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10" w:rsidRPr="0046228B" w:rsidRDefault="00BD46FE" w:rsidP="0063731C">
      <w:pPr>
        <w:jc w:val="center"/>
        <w:rPr>
          <w:rFonts w:ascii="Times New Roman" w:hAnsi="Times New Roman" w:cs="Times New Roman"/>
          <w:b/>
          <w:bCs/>
        </w:rPr>
      </w:pPr>
      <w:r>
        <w:rPr>
          <w:rFonts w:ascii="Times New Roman" w:hAnsi="Times New Roman" w:cs="Times New Roman"/>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5.75pt;height:52.5pt;visibility:visible">
            <v:imagedata r:id="rId8" o:title=""/>
          </v:shape>
        </w:pict>
      </w:r>
    </w:p>
    <w:p w:rsidR="00E03B10" w:rsidRDefault="00E03B10" w:rsidP="001D52AE">
      <w:pPr>
        <w:spacing w:after="0" w:line="240" w:lineRule="auto"/>
        <w:jc w:val="center"/>
        <w:rPr>
          <w:rFonts w:ascii="Arial" w:hAnsi="Arial" w:cs="Arial"/>
          <w:b/>
          <w:bCs/>
          <w:sz w:val="20"/>
          <w:szCs w:val="20"/>
        </w:rPr>
      </w:pPr>
      <w:r>
        <w:rPr>
          <w:rFonts w:ascii="Arial" w:hAnsi="Arial" w:cs="Arial"/>
          <w:b/>
          <w:bCs/>
          <w:sz w:val="20"/>
          <w:szCs w:val="20"/>
        </w:rPr>
        <w:t>Б Е Л Г О Р О Д С К А Я  О Б Л А С Т Ь</w:t>
      </w:r>
    </w:p>
    <w:p w:rsidR="00E03B10" w:rsidRPr="001F72BC" w:rsidRDefault="00E03B10" w:rsidP="001D52AE">
      <w:pPr>
        <w:spacing w:after="0" w:line="240" w:lineRule="auto"/>
        <w:jc w:val="center"/>
        <w:rPr>
          <w:rFonts w:ascii="Arial" w:hAnsi="Arial" w:cs="Arial"/>
          <w:b/>
          <w:bCs/>
          <w:sz w:val="20"/>
          <w:szCs w:val="20"/>
        </w:rPr>
      </w:pPr>
    </w:p>
    <w:p w:rsidR="00E03B10" w:rsidRPr="00E40CB8" w:rsidRDefault="00E03B10" w:rsidP="001D52AE">
      <w:pPr>
        <w:spacing w:after="0" w:line="240" w:lineRule="auto"/>
        <w:jc w:val="center"/>
        <w:rPr>
          <w:rFonts w:ascii="Arial Narrow" w:hAnsi="Arial Narrow" w:cs="Arial Narrow"/>
          <w:b/>
          <w:bCs/>
          <w:sz w:val="36"/>
          <w:szCs w:val="36"/>
        </w:rPr>
      </w:pPr>
      <w:r w:rsidRPr="00E40CB8">
        <w:rPr>
          <w:rFonts w:ascii="Arial Narrow" w:hAnsi="Arial Narrow" w:cs="Arial Narrow"/>
          <w:b/>
          <w:bCs/>
          <w:sz w:val="36"/>
          <w:szCs w:val="36"/>
        </w:rPr>
        <w:t>АДМИНИСТРАЦИЯ ВАЛУЙСКОГО МУНИЦИПАЛЬНОГО ОКРУГА</w:t>
      </w:r>
    </w:p>
    <w:p w:rsidR="00E03B10" w:rsidRDefault="00E03B10" w:rsidP="001D52AE">
      <w:pPr>
        <w:spacing w:after="0" w:line="240" w:lineRule="auto"/>
        <w:jc w:val="center"/>
        <w:rPr>
          <w:rFonts w:ascii="Arial" w:hAnsi="Arial" w:cs="Arial"/>
          <w:sz w:val="32"/>
          <w:szCs w:val="32"/>
        </w:rPr>
      </w:pPr>
      <w:r>
        <w:rPr>
          <w:rFonts w:ascii="Arial" w:hAnsi="Arial" w:cs="Arial"/>
          <w:sz w:val="32"/>
          <w:szCs w:val="32"/>
        </w:rPr>
        <w:t>П О С Т А Н О В Л Е Н И Е</w:t>
      </w:r>
    </w:p>
    <w:p w:rsidR="00E03B10" w:rsidRDefault="00E03B10" w:rsidP="001D52AE">
      <w:pPr>
        <w:jc w:val="center"/>
        <w:rPr>
          <w:rFonts w:ascii="Arial" w:hAnsi="Arial" w:cs="Arial"/>
          <w:b/>
          <w:bCs/>
          <w:sz w:val="17"/>
          <w:szCs w:val="17"/>
        </w:rPr>
      </w:pPr>
      <w:r>
        <w:rPr>
          <w:rFonts w:ascii="Arial" w:hAnsi="Arial" w:cs="Arial"/>
          <w:b/>
          <w:bCs/>
          <w:sz w:val="17"/>
          <w:szCs w:val="17"/>
        </w:rPr>
        <w:t>Валуйки</w:t>
      </w:r>
    </w:p>
    <w:p w:rsidR="00E03B10" w:rsidRDefault="00E03B10" w:rsidP="001D52AE">
      <w:pPr>
        <w:jc w:val="center"/>
        <w:rPr>
          <w:rFonts w:ascii="Arial" w:hAnsi="Arial" w:cs="Arial"/>
          <w:b/>
          <w:bCs/>
          <w:sz w:val="17"/>
          <w:szCs w:val="17"/>
        </w:rPr>
      </w:pPr>
    </w:p>
    <w:p w:rsidR="00E40CB8" w:rsidRPr="001F72BC" w:rsidRDefault="00822918" w:rsidP="00E40CB8">
      <w:pPr>
        <w:rPr>
          <w:rFonts w:ascii="Arial" w:hAnsi="Arial" w:cs="Arial"/>
          <w:b/>
          <w:sz w:val="18"/>
          <w:szCs w:val="18"/>
        </w:rPr>
      </w:pPr>
      <w:r>
        <w:rPr>
          <w:rFonts w:ascii="Arial" w:hAnsi="Arial" w:cs="Arial"/>
          <w:b/>
          <w:sz w:val="18"/>
          <w:szCs w:val="18"/>
        </w:rPr>
        <w:t>«__» ______________</w:t>
      </w:r>
      <w:r w:rsidR="00AD3EB8">
        <w:rPr>
          <w:rFonts w:ascii="Arial" w:hAnsi="Arial" w:cs="Arial"/>
          <w:b/>
          <w:sz w:val="18"/>
          <w:szCs w:val="18"/>
        </w:rPr>
        <w:t xml:space="preserve"> </w:t>
      </w:r>
      <w:r>
        <w:rPr>
          <w:rFonts w:ascii="Arial" w:hAnsi="Arial" w:cs="Arial"/>
          <w:b/>
          <w:sz w:val="18"/>
          <w:szCs w:val="18"/>
        </w:rPr>
        <w:t>2026</w:t>
      </w:r>
      <w:r w:rsidR="00E40CB8">
        <w:rPr>
          <w:rFonts w:ascii="Arial" w:hAnsi="Arial" w:cs="Arial"/>
          <w:b/>
          <w:sz w:val="18"/>
          <w:szCs w:val="18"/>
        </w:rPr>
        <w:t xml:space="preserve"> г.                                                                                                         </w:t>
      </w:r>
      <w:r>
        <w:rPr>
          <w:rFonts w:ascii="Arial" w:hAnsi="Arial" w:cs="Arial"/>
          <w:b/>
          <w:sz w:val="18"/>
          <w:szCs w:val="18"/>
        </w:rPr>
        <w:t xml:space="preserve">                   № ____</w:t>
      </w:r>
    </w:p>
    <w:p w:rsidR="00E03B10" w:rsidRDefault="00E03B10" w:rsidP="00537629">
      <w:pPr>
        <w:spacing w:after="0" w:line="240" w:lineRule="auto"/>
        <w:jc w:val="center"/>
        <w:rPr>
          <w:rFonts w:ascii="Times New Roman" w:hAnsi="Times New Roman" w:cs="Times New Roman"/>
          <w:b/>
          <w:bCs/>
          <w:color w:val="000000"/>
          <w:sz w:val="28"/>
          <w:szCs w:val="28"/>
        </w:rPr>
      </w:pPr>
    </w:p>
    <w:p w:rsidR="00E03B10" w:rsidRPr="001142AF" w:rsidRDefault="00E03B10" w:rsidP="00537629">
      <w:pPr>
        <w:spacing w:after="0" w:line="240" w:lineRule="auto"/>
        <w:jc w:val="center"/>
        <w:rPr>
          <w:rFonts w:ascii="Times New Roman" w:hAnsi="Times New Roman" w:cs="Times New Roman"/>
          <w:b/>
          <w:bCs/>
          <w:sz w:val="28"/>
          <w:szCs w:val="28"/>
        </w:rPr>
      </w:pPr>
      <w:r w:rsidRPr="001142AF">
        <w:rPr>
          <w:rFonts w:ascii="Times New Roman" w:hAnsi="Times New Roman" w:cs="Times New Roman"/>
          <w:b/>
          <w:bCs/>
          <w:color w:val="000000"/>
          <w:sz w:val="28"/>
          <w:szCs w:val="28"/>
        </w:rPr>
        <w:t>О внесении изменений в постановление администрации Валуйск</w:t>
      </w:r>
      <w:r w:rsidR="00822918">
        <w:rPr>
          <w:rFonts w:ascii="Times New Roman" w:hAnsi="Times New Roman" w:cs="Times New Roman"/>
          <w:b/>
          <w:bCs/>
          <w:color w:val="000000"/>
          <w:sz w:val="28"/>
          <w:szCs w:val="28"/>
        </w:rPr>
        <w:t>ого городского округа от 1 июня 2021 года № 790</w:t>
      </w:r>
      <w:r w:rsidRPr="001142AF">
        <w:rPr>
          <w:rFonts w:ascii="Times New Roman" w:hAnsi="Times New Roman" w:cs="Times New Roman"/>
          <w:b/>
          <w:bCs/>
          <w:color w:val="000000"/>
          <w:sz w:val="28"/>
          <w:szCs w:val="28"/>
        </w:rPr>
        <w:t xml:space="preserve"> «О </w:t>
      </w:r>
      <w:r w:rsidR="00822918">
        <w:rPr>
          <w:rFonts w:ascii="Times New Roman" w:hAnsi="Times New Roman" w:cs="Times New Roman"/>
          <w:b/>
          <w:bCs/>
          <w:color w:val="000000"/>
          <w:sz w:val="28"/>
          <w:szCs w:val="28"/>
        </w:rPr>
        <w:t>порядке предоставления мер социальной поддержки отдельным категориям граждан и гражданам, оказавшимся в трудной жизненной ситуации                  за счет средств бюджета Валуйского городского округа»</w:t>
      </w:r>
    </w:p>
    <w:p w:rsidR="00E03B10" w:rsidRDefault="00E03B10" w:rsidP="00537629">
      <w:pPr>
        <w:spacing w:after="0" w:line="240" w:lineRule="auto"/>
        <w:rPr>
          <w:rFonts w:ascii="Times New Roman" w:hAnsi="Times New Roman" w:cs="Times New Roman"/>
          <w:sz w:val="28"/>
          <w:szCs w:val="28"/>
        </w:rPr>
      </w:pPr>
    </w:p>
    <w:p w:rsidR="00B43604" w:rsidRPr="001142AF" w:rsidRDefault="00B43604" w:rsidP="00537629">
      <w:pPr>
        <w:spacing w:after="0" w:line="240" w:lineRule="auto"/>
        <w:rPr>
          <w:rFonts w:ascii="Times New Roman" w:hAnsi="Times New Roman" w:cs="Times New Roman"/>
          <w:sz w:val="28"/>
          <w:szCs w:val="28"/>
        </w:rPr>
      </w:pPr>
    </w:p>
    <w:p w:rsidR="00E03B10" w:rsidRPr="001142AF" w:rsidRDefault="00E03B10" w:rsidP="007517FE">
      <w:pPr>
        <w:widowControl w:val="0"/>
        <w:spacing w:after="0" w:line="240" w:lineRule="auto"/>
        <w:ind w:firstLine="709"/>
        <w:jc w:val="both"/>
        <w:rPr>
          <w:rFonts w:ascii="Times New Roman" w:hAnsi="Times New Roman" w:cs="Times New Roman"/>
          <w:b/>
          <w:bCs/>
          <w:sz w:val="28"/>
          <w:szCs w:val="28"/>
          <w:lang w:eastAsia="en-US"/>
        </w:rPr>
      </w:pPr>
      <w:r w:rsidRPr="00822918">
        <w:rPr>
          <w:rFonts w:ascii="Times New Roman" w:hAnsi="Times New Roman" w:cs="Times New Roman"/>
          <w:sz w:val="28"/>
          <w:szCs w:val="28"/>
        </w:rPr>
        <w:t xml:space="preserve">В соответствии </w:t>
      </w:r>
      <w:r w:rsidR="00822918" w:rsidRPr="00822918">
        <w:rPr>
          <w:rFonts w:ascii="Times New Roman" w:hAnsi="Times New Roman" w:cs="Times New Roman"/>
          <w:sz w:val="28"/>
          <w:szCs w:val="28"/>
        </w:rPr>
        <w:t xml:space="preserve">со статьёй 36 </w:t>
      </w:r>
      <w:hyperlink r:id="rId9" w:history="1">
        <w:r w:rsidR="00822918" w:rsidRPr="00822918">
          <w:rPr>
            <w:rFonts w:ascii="Times New Roman" w:hAnsi="Times New Roman" w:cs="Times New Roman"/>
            <w:bCs/>
            <w:sz w:val="28"/>
            <w:szCs w:val="28"/>
            <w:shd w:val="clear" w:color="auto" w:fill="FFFFFF"/>
          </w:rPr>
          <w:t>Федерального закона                                             от 20 марта 2025 года № 33-ФЗ «Об общих принципах организации местного самоуправления в единой системе публичной власти</w:t>
        </w:r>
      </w:hyperlink>
      <w:r w:rsidR="00822918" w:rsidRPr="00822918">
        <w:rPr>
          <w:rFonts w:ascii="Times New Roman" w:hAnsi="Times New Roman" w:cs="Times New Roman"/>
          <w:sz w:val="28"/>
          <w:szCs w:val="28"/>
        </w:rPr>
        <w:t>»</w:t>
      </w:r>
      <w:r w:rsidRPr="00822918">
        <w:rPr>
          <w:rFonts w:ascii="Times New Roman" w:hAnsi="Times New Roman" w:cs="Times New Roman"/>
          <w:sz w:val="28"/>
          <w:szCs w:val="28"/>
        </w:rPr>
        <w:t>,</w:t>
      </w:r>
      <w:r w:rsidRPr="001142AF">
        <w:rPr>
          <w:rFonts w:ascii="Times New Roman" w:hAnsi="Times New Roman" w:cs="Times New Roman"/>
          <w:sz w:val="28"/>
          <w:szCs w:val="28"/>
        </w:rPr>
        <w:t xml:space="preserve"> Уставом Валуйского муниципального округа Белгородской области,</w:t>
      </w:r>
      <w:r w:rsidRPr="001142AF">
        <w:rPr>
          <w:rFonts w:ascii="Times New Roman" w:hAnsi="Times New Roman" w:cs="Times New Roman"/>
          <w:color w:val="000000"/>
          <w:sz w:val="28"/>
          <w:szCs w:val="28"/>
          <w:lang w:eastAsia="en-US"/>
        </w:rPr>
        <w:t xml:space="preserve"> </w:t>
      </w:r>
      <w:r w:rsidRPr="001142AF">
        <w:rPr>
          <w:rFonts w:ascii="Times New Roman" w:hAnsi="Times New Roman" w:cs="Times New Roman"/>
          <w:b/>
          <w:bCs/>
          <w:sz w:val="28"/>
          <w:szCs w:val="28"/>
          <w:lang w:eastAsia="en-US"/>
        </w:rPr>
        <w:t>п о с т а н о в л я ю:</w:t>
      </w:r>
    </w:p>
    <w:p w:rsidR="00E03B10" w:rsidRPr="001142AF" w:rsidRDefault="00E03B10" w:rsidP="00822918">
      <w:pPr>
        <w:spacing w:after="0" w:line="240" w:lineRule="auto"/>
        <w:ind w:firstLine="709"/>
        <w:jc w:val="both"/>
        <w:rPr>
          <w:rFonts w:ascii="Times New Roman" w:hAnsi="Times New Roman" w:cs="Times New Roman"/>
          <w:bCs/>
          <w:sz w:val="28"/>
          <w:szCs w:val="28"/>
        </w:rPr>
      </w:pPr>
      <w:r w:rsidRPr="00822918">
        <w:rPr>
          <w:rFonts w:ascii="Times New Roman" w:hAnsi="Times New Roman" w:cs="Times New Roman"/>
          <w:sz w:val="28"/>
          <w:szCs w:val="28"/>
        </w:rPr>
        <w:t xml:space="preserve">1. Внести в </w:t>
      </w:r>
      <w:r w:rsidR="00E40CB8" w:rsidRPr="00822918">
        <w:rPr>
          <w:rFonts w:ascii="Times New Roman" w:hAnsi="Times New Roman" w:cs="Times New Roman"/>
          <w:bCs/>
          <w:color w:val="000000"/>
          <w:sz w:val="28"/>
          <w:szCs w:val="28"/>
        </w:rPr>
        <w:t xml:space="preserve">постановление администрации Валуйского городского округа </w:t>
      </w:r>
      <w:r w:rsidR="00822918" w:rsidRPr="00822918">
        <w:rPr>
          <w:rFonts w:ascii="Times New Roman" w:hAnsi="Times New Roman" w:cs="Times New Roman"/>
          <w:bCs/>
          <w:color w:val="000000"/>
          <w:sz w:val="28"/>
          <w:szCs w:val="28"/>
        </w:rPr>
        <w:t>от 1 июня 2021 года № 790 «О порядке предоставления мер социальной поддержки отдельным категориям граждан и гражданам, оказавшим</w:t>
      </w:r>
      <w:r w:rsidR="00822918">
        <w:rPr>
          <w:rFonts w:ascii="Times New Roman" w:hAnsi="Times New Roman" w:cs="Times New Roman"/>
          <w:bCs/>
          <w:color w:val="000000"/>
          <w:sz w:val="28"/>
          <w:szCs w:val="28"/>
        </w:rPr>
        <w:t xml:space="preserve">ся в трудной жизненной ситуации </w:t>
      </w:r>
      <w:r w:rsidR="00822918" w:rsidRPr="00822918">
        <w:rPr>
          <w:rFonts w:ascii="Times New Roman" w:hAnsi="Times New Roman" w:cs="Times New Roman"/>
          <w:bCs/>
          <w:color w:val="000000"/>
          <w:sz w:val="28"/>
          <w:szCs w:val="28"/>
        </w:rPr>
        <w:t>за счет средств бюджета Валуйского городского округа»</w:t>
      </w:r>
      <w:r w:rsidR="00822918">
        <w:rPr>
          <w:rFonts w:ascii="Times New Roman" w:hAnsi="Times New Roman" w:cs="Times New Roman"/>
          <w:bCs/>
          <w:sz w:val="28"/>
          <w:szCs w:val="28"/>
        </w:rPr>
        <w:t xml:space="preserve"> </w:t>
      </w:r>
      <w:r w:rsidRPr="001142AF">
        <w:rPr>
          <w:rFonts w:ascii="Times New Roman" w:hAnsi="Times New Roman" w:cs="Times New Roman"/>
          <w:sz w:val="28"/>
          <w:szCs w:val="28"/>
        </w:rPr>
        <w:t>(далее - Постановление) следующие изменения:</w:t>
      </w:r>
    </w:p>
    <w:p w:rsidR="00E40CB8" w:rsidRPr="001142AF" w:rsidRDefault="00E03B10" w:rsidP="00E40CB8">
      <w:pPr>
        <w:spacing w:after="0" w:line="240" w:lineRule="auto"/>
        <w:ind w:firstLine="720"/>
        <w:jc w:val="both"/>
        <w:rPr>
          <w:rFonts w:ascii="Times New Roman" w:hAnsi="Times New Roman" w:cs="Times New Roman"/>
          <w:sz w:val="28"/>
          <w:szCs w:val="28"/>
        </w:rPr>
      </w:pPr>
      <w:r w:rsidRPr="001142AF">
        <w:rPr>
          <w:rFonts w:ascii="Times New Roman" w:hAnsi="Times New Roman" w:cs="Times New Roman"/>
          <w:sz w:val="28"/>
          <w:szCs w:val="28"/>
        </w:rPr>
        <w:t xml:space="preserve">1.1.  В </w:t>
      </w:r>
      <w:r w:rsidR="005E496E">
        <w:rPr>
          <w:rFonts w:ascii="Times New Roman" w:hAnsi="Times New Roman" w:cs="Times New Roman"/>
          <w:sz w:val="28"/>
          <w:szCs w:val="28"/>
        </w:rPr>
        <w:t xml:space="preserve">названии и </w:t>
      </w:r>
      <w:hyperlink r:id="rId10" w:history="1">
        <w:r w:rsidR="005E496E">
          <w:rPr>
            <w:rStyle w:val="aa"/>
            <w:rFonts w:ascii="Times New Roman" w:hAnsi="Times New Roman" w:cs="Times New Roman"/>
            <w:color w:val="auto"/>
            <w:sz w:val="28"/>
            <w:szCs w:val="28"/>
            <w:u w:val="none"/>
          </w:rPr>
          <w:t>пунктах</w:t>
        </w:r>
        <w:r w:rsidRPr="001142AF">
          <w:rPr>
            <w:rStyle w:val="aa"/>
            <w:rFonts w:ascii="Times New Roman" w:hAnsi="Times New Roman" w:cs="Times New Roman"/>
            <w:color w:val="auto"/>
            <w:sz w:val="28"/>
            <w:szCs w:val="28"/>
            <w:u w:val="none"/>
          </w:rPr>
          <w:t xml:space="preserve"> </w:t>
        </w:r>
      </w:hyperlink>
      <w:r w:rsidR="00E40CB8" w:rsidRPr="001142AF">
        <w:rPr>
          <w:rFonts w:ascii="Times New Roman" w:hAnsi="Times New Roman" w:cs="Times New Roman"/>
          <w:sz w:val="28"/>
          <w:szCs w:val="28"/>
        </w:rPr>
        <w:t>1</w:t>
      </w:r>
      <w:r w:rsidR="005E496E">
        <w:rPr>
          <w:rFonts w:ascii="Times New Roman" w:hAnsi="Times New Roman" w:cs="Times New Roman"/>
          <w:sz w:val="28"/>
          <w:szCs w:val="28"/>
        </w:rPr>
        <w:t xml:space="preserve"> и 2</w:t>
      </w:r>
      <w:r w:rsidRPr="001142AF">
        <w:rPr>
          <w:rFonts w:ascii="Times New Roman" w:hAnsi="Times New Roman" w:cs="Times New Roman"/>
          <w:sz w:val="28"/>
          <w:szCs w:val="28"/>
        </w:rPr>
        <w:t xml:space="preserve"> Постановления слова «Валуйского городского округа» заменить словами «Валуйского муниципального округа».</w:t>
      </w:r>
    </w:p>
    <w:p w:rsidR="00E03B10" w:rsidRPr="00BA07CC" w:rsidRDefault="00E40CB8" w:rsidP="005340C1">
      <w:pPr>
        <w:widowControl w:val="0"/>
        <w:spacing w:after="0" w:line="240" w:lineRule="auto"/>
        <w:ind w:firstLine="720"/>
        <w:jc w:val="both"/>
        <w:rPr>
          <w:rFonts w:ascii="Times New Roman" w:hAnsi="Times New Roman" w:cs="Times New Roman"/>
          <w:sz w:val="28"/>
          <w:szCs w:val="28"/>
          <w:lang w:eastAsia="en-US"/>
        </w:rPr>
      </w:pPr>
      <w:r w:rsidRPr="00BA07CC">
        <w:rPr>
          <w:rFonts w:ascii="Times New Roman" w:hAnsi="Times New Roman" w:cs="Times New Roman"/>
          <w:color w:val="000000"/>
          <w:sz w:val="28"/>
          <w:szCs w:val="28"/>
          <w:lang w:eastAsia="en-US"/>
        </w:rPr>
        <w:t>1.2</w:t>
      </w:r>
      <w:r w:rsidR="00F45627" w:rsidRPr="00BA07CC">
        <w:rPr>
          <w:rFonts w:ascii="Times New Roman" w:hAnsi="Times New Roman" w:cs="Times New Roman"/>
          <w:color w:val="000000"/>
          <w:sz w:val="28"/>
          <w:szCs w:val="28"/>
          <w:lang w:eastAsia="en-US"/>
        </w:rPr>
        <w:t xml:space="preserve">. </w:t>
      </w:r>
      <w:r w:rsidR="00BA07CC" w:rsidRPr="00BA07CC">
        <w:rPr>
          <w:rFonts w:ascii="Times New Roman" w:hAnsi="Times New Roman" w:cs="Times New Roman"/>
          <w:color w:val="000000"/>
          <w:sz w:val="28"/>
          <w:szCs w:val="28"/>
          <w:lang w:eastAsia="en-US"/>
        </w:rPr>
        <w:t>Порядок</w:t>
      </w:r>
      <w:r w:rsidR="00F45627" w:rsidRPr="00BA07CC">
        <w:rPr>
          <w:rFonts w:ascii="Times New Roman" w:hAnsi="Times New Roman" w:cs="Times New Roman"/>
          <w:color w:val="000000"/>
          <w:sz w:val="28"/>
          <w:szCs w:val="28"/>
          <w:lang w:eastAsia="en-US"/>
        </w:rPr>
        <w:t xml:space="preserve"> </w:t>
      </w:r>
      <w:r w:rsidR="005E496E" w:rsidRPr="00BA07CC">
        <w:rPr>
          <w:rFonts w:ascii="Times New Roman" w:hAnsi="Times New Roman" w:cs="Times New Roman"/>
          <w:bCs/>
          <w:color w:val="000000"/>
          <w:sz w:val="28"/>
          <w:szCs w:val="28"/>
        </w:rPr>
        <w:t>предоставления мер социальной поддержки отдельным категориям граждан и гражданам, оказавшимся в трудной жизненной ситуации за счет средств бюджета Валуйского городского округа»</w:t>
      </w:r>
      <w:r w:rsidR="00E03B10" w:rsidRPr="00BA07CC">
        <w:rPr>
          <w:rFonts w:ascii="Times New Roman" w:hAnsi="Times New Roman" w:cs="Times New Roman"/>
          <w:color w:val="000000"/>
          <w:sz w:val="28"/>
          <w:szCs w:val="28"/>
          <w:lang w:eastAsia="en-US"/>
        </w:rPr>
        <w:t xml:space="preserve">, </w:t>
      </w:r>
      <w:r w:rsidR="00BA07CC" w:rsidRPr="00BA07CC">
        <w:rPr>
          <w:rFonts w:ascii="Times New Roman" w:hAnsi="Times New Roman" w:cs="Times New Roman"/>
          <w:color w:val="000000"/>
          <w:sz w:val="28"/>
          <w:szCs w:val="28"/>
          <w:lang w:eastAsia="en-US"/>
        </w:rPr>
        <w:t>утвержденный</w:t>
      </w:r>
      <w:r w:rsidR="00624FF9" w:rsidRPr="00BA07CC">
        <w:rPr>
          <w:rFonts w:ascii="Times New Roman" w:hAnsi="Times New Roman" w:cs="Times New Roman"/>
          <w:color w:val="000000"/>
          <w:sz w:val="28"/>
          <w:szCs w:val="28"/>
          <w:lang w:eastAsia="en-US"/>
        </w:rPr>
        <w:t xml:space="preserve"> пунктом 1</w:t>
      </w:r>
      <w:r w:rsidR="00E03B10" w:rsidRPr="00BA07CC">
        <w:rPr>
          <w:rFonts w:ascii="Times New Roman" w:hAnsi="Times New Roman" w:cs="Times New Roman"/>
          <w:color w:val="000000"/>
          <w:sz w:val="28"/>
          <w:szCs w:val="28"/>
          <w:lang w:eastAsia="en-US"/>
        </w:rPr>
        <w:t xml:space="preserve"> Постановления,</w:t>
      </w:r>
      <w:r w:rsidR="00E03B10" w:rsidRPr="00BA07CC">
        <w:rPr>
          <w:rFonts w:ascii="Times New Roman" w:hAnsi="Times New Roman" w:cs="Times New Roman"/>
          <w:sz w:val="28"/>
          <w:szCs w:val="28"/>
          <w:lang w:eastAsia="en-US"/>
        </w:rPr>
        <w:t xml:space="preserve"> </w:t>
      </w:r>
      <w:r w:rsidR="00BA07CC" w:rsidRPr="00BA07CC">
        <w:rPr>
          <w:rFonts w:ascii="Times New Roman" w:hAnsi="Times New Roman" w:cs="Times New Roman"/>
          <w:sz w:val="28"/>
          <w:szCs w:val="28"/>
        </w:rPr>
        <w:t>изложить в редакции согласно приложению № 1 к настоящему постановлению.</w:t>
      </w:r>
    </w:p>
    <w:p w:rsidR="00624FF9" w:rsidRPr="00624FF9" w:rsidRDefault="00624FF9" w:rsidP="00624FF9">
      <w:pPr>
        <w:tabs>
          <w:tab w:val="left" w:pos="85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Pr="00624FF9">
        <w:rPr>
          <w:rFonts w:ascii="Times New Roman" w:hAnsi="Times New Roman" w:cs="Times New Roman"/>
          <w:sz w:val="28"/>
          <w:szCs w:val="28"/>
        </w:rPr>
        <w:t xml:space="preserve">. </w:t>
      </w:r>
      <w:r w:rsidRPr="00624FF9">
        <w:rPr>
          <w:rFonts w:ascii="Times New Roman" w:hAnsi="Times New Roman" w:cs="Times New Roman"/>
          <w:color w:val="000000"/>
          <w:sz w:val="28"/>
          <w:szCs w:val="28"/>
        </w:rPr>
        <w:t xml:space="preserve">Опубликовать настоящее постановление в газете «Валуйская звезда»   и сетевом издании «Валуйская звезда» </w:t>
      </w:r>
      <w:r w:rsidRPr="00624FF9">
        <w:rPr>
          <w:rFonts w:ascii="Times New Roman" w:hAnsi="Times New Roman" w:cs="Times New Roman"/>
          <w:color w:val="000000"/>
          <w:sz w:val="28"/>
          <w:szCs w:val="28"/>
          <w:lang w:eastAsia="en-US"/>
        </w:rPr>
        <w:t>(</w:t>
      </w:r>
      <w:r w:rsidRPr="00624FF9">
        <w:rPr>
          <w:rFonts w:ascii="Times New Roman" w:hAnsi="Times New Roman" w:cs="Times New Roman"/>
          <w:color w:val="000000"/>
          <w:sz w:val="28"/>
          <w:szCs w:val="28"/>
          <w:lang w:val="en-US" w:eastAsia="en-US"/>
        </w:rPr>
        <w:t>val</w:t>
      </w:r>
      <w:r w:rsidRPr="00624FF9">
        <w:rPr>
          <w:rFonts w:ascii="Times New Roman" w:hAnsi="Times New Roman" w:cs="Times New Roman"/>
          <w:color w:val="000000"/>
          <w:sz w:val="28"/>
          <w:szCs w:val="28"/>
          <w:lang w:eastAsia="en-US"/>
        </w:rPr>
        <w:t>-</w:t>
      </w:r>
      <w:r w:rsidRPr="00624FF9">
        <w:rPr>
          <w:rFonts w:ascii="Times New Roman" w:hAnsi="Times New Roman" w:cs="Times New Roman"/>
          <w:color w:val="000000"/>
          <w:sz w:val="28"/>
          <w:szCs w:val="28"/>
          <w:lang w:val="en-US" w:eastAsia="en-US"/>
        </w:rPr>
        <w:t>zvezda</w:t>
      </w:r>
      <w:r w:rsidRPr="00624FF9">
        <w:rPr>
          <w:rFonts w:ascii="Times New Roman" w:hAnsi="Times New Roman" w:cs="Times New Roman"/>
          <w:color w:val="000000"/>
          <w:sz w:val="28"/>
          <w:szCs w:val="28"/>
          <w:lang w:eastAsia="en-US"/>
        </w:rPr>
        <w:t>31.</w:t>
      </w:r>
      <w:r w:rsidRPr="00624FF9">
        <w:rPr>
          <w:rFonts w:ascii="Times New Roman" w:hAnsi="Times New Roman" w:cs="Times New Roman"/>
          <w:color w:val="000000"/>
          <w:sz w:val="28"/>
          <w:szCs w:val="28"/>
          <w:lang w:val="en-US" w:eastAsia="en-US"/>
        </w:rPr>
        <w:t>ru</w:t>
      </w:r>
      <w:r w:rsidRPr="00624FF9">
        <w:rPr>
          <w:rFonts w:ascii="Times New Roman" w:hAnsi="Times New Roman" w:cs="Times New Roman"/>
          <w:color w:val="000000"/>
          <w:sz w:val="28"/>
          <w:szCs w:val="28"/>
          <w:lang w:eastAsia="en-US"/>
        </w:rPr>
        <w:t xml:space="preserve">) </w:t>
      </w:r>
      <w:r w:rsidRPr="00624FF9">
        <w:rPr>
          <w:rFonts w:ascii="Times New Roman" w:hAnsi="Times New Roman" w:cs="Times New Roman"/>
          <w:color w:val="000000"/>
          <w:sz w:val="28"/>
          <w:szCs w:val="28"/>
        </w:rPr>
        <w:t>в течение десяти календарных дней со дня его принятия.</w:t>
      </w:r>
    </w:p>
    <w:p w:rsidR="00624FF9" w:rsidRPr="00624FF9" w:rsidRDefault="00624FF9" w:rsidP="00624FF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Pr="00624FF9">
        <w:rPr>
          <w:rFonts w:ascii="Times New Roman" w:hAnsi="Times New Roman" w:cs="Times New Roman"/>
          <w:sz w:val="28"/>
          <w:szCs w:val="28"/>
        </w:rPr>
        <w:t>. Управлению социальной защиты населения администрации Валуйского муниципального округа (Антипова Т.Н.):</w:t>
      </w:r>
    </w:p>
    <w:p w:rsidR="00624FF9" w:rsidRPr="00624FF9" w:rsidRDefault="00624FF9" w:rsidP="00624FF9">
      <w:pPr>
        <w:widowControl w:val="0"/>
        <w:tabs>
          <w:tab w:val="left" w:pos="843"/>
        </w:tabs>
        <w:spacing w:after="0" w:line="240" w:lineRule="auto"/>
        <w:ind w:firstLine="709"/>
        <w:jc w:val="both"/>
        <w:rPr>
          <w:rFonts w:ascii="Times New Roman" w:hAnsi="Times New Roman" w:cs="Times New Roman"/>
          <w:sz w:val="28"/>
          <w:szCs w:val="28"/>
        </w:rPr>
      </w:pPr>
      <w:r w:rsidRPr="00624FF9">
        <w:rPr>
          <w:rFonts w:ascii="Times New Roman" w:hAnsi="Times New Roman" w:cs="Times New Roman"/>
          <w:sz w:val="28"/>
          <w:szCs w:val="28"/>
        </w:rPr>
        <w:t xml:space="preserve">- </w:t>
      </w:r>
      <w:r w:rsidRPr="00624FF9">
        <w:rPr>
          <w:rFonts w:ascii="Times New Roman" w:hAnsi="Times New Roman" w:cs="Times New Roman"/>
          <w:color w:val="000000"/>
          <w:sz w:val="28"/>
          <w:szCs w:val="28"/>
        </w:rPr>
        <w:t>направить настоящее постановление в течение одного рабочего дня со дня его принятия в редакцию газеты «Валуйская звезда» для опубликования;</w:t>
      </w:r>
    </w:p>
    <w:p w:rsidR="00624FF9" w:rsidRPr="00624FF9" w:rsidRDefault="00624FF9" w:rsidP="00624FF9">
      <w:pPr>
        <w:widowControl w:val="0"/>
        <w:tabs>
          <w:tab w:val="left" w:pos="848"/>
        </w:tabs>
        <w:spacing w:after="0" w:line="240" w:lineRule="auto"/>
        <w:ind w:firstLine="709"/>
        <w:jc w:val="both"/>
        <w:rPr>
          <w:rFonts w:ascii="Times New Roman" w:hAnsi="Times New Roman" w:cs="Times New Roman"/>
          <w:sz w:val="28"/>
          <w:szCs w:val="28"/>
        </w:rPr>
      </w:pPr>
      <w:r w:rsidRPr="00624FF9">
        <w:rPr>
          <w:rFonts w:ascii="Times New Roman" w:hAnsi="Times New Roman" w:cs="Times New Roman"/>
          <w:color w:val="000000"/>
          <w:sz w:val="28"/>
          <w:szCs w:val="28"/>
        </w:rPr>
        <w:t>- предоставить в течение одного рабочего дня со дня официального опубликования настоящего постановления в газете «Валуйская звезда» в отдел делопроизводства организационно-контрольного управле</w:t>
      </w:r>
      <w:r w:rsidRPr="00624FF9">
        <w:rPr>
          <w:rFonts w:ascii="Times New Roman" w:hAnsi="Times New Roman" w:cs="Times New Roman"/>
          <w:sz w:val="28"/>
          <w:szCs w:val="28"/>
        </w:rPr>
        <w:t>ния</w:t>
      </w:r>
      <w:r w:rsidRPr="00624FF9">
        <w:rPr>
          <w:rFonts w:ascii="Times New Roman" w:hAnsi="Times New Roman" w:cs="Times New Roman"/>
          <w:color w:val="FF0000"/>
          <w:sz w:val="28"/>
          <w:szCs w:val="28"/>
        </w:rPr>
        <w:t xml:space="preserve"> </w:t>
      </w:r>
      <w:r w:rsidRPr="00624FF9">
        <w:rPr>
          <w:rFonts w:ascii="Times New Roman" w:hAnsi="Times New Roman" w:cs="Times New Roman"/>
          <w:color w:val="000000"/>
          <w:sz w:val="28"/>
          <w:szCs w:val="28"/>
        </w:rPr>
        <w:lastRenderedPageBreak/>
        <w:t>администрации Валуйского муниципального округа (Волобуева Н.А.) сведения об опубликовании настоящего постановления, содержащие название, номер и дату выпуска газеты «Валуйская звезда», номер страницы выпуска, с которой начинается текст настоящего постановления.</w:t>
      </w:r>
    </w:p>
    <w:p w:rsidR="00E03B10" w:rsidRDefault="00E03B10" w:rsidP="007517FE">
      <w:pPr>
        <w:tabs>
          <w:tab w:val="left" w:pos="9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6228B">
        <w:rPr>
          <w:rFonts w:ascii="Times New Roman" w:hAnsi="Times New Roman" w:cs="Times New Roman"/>
          <w:sz w:val="28"/>
          <w:szCs w:val="28"/>
        </w:rPr>
        <w:t>. Ко</w:t>
      </w:r>
      <w:r>
        <w:rPr>
          <w:rFonts w:ascii="Times New Roman" w:hAnsi="Times New Roman" w:cs="Times New Roman"/>
          <w:sz w:val="28"/>
          <w:szCs w:val="28"/>
        </w:rPr>
        <w:t>нтроль за исполнением</w:t>
      </w:r>
      <w:r w:rsidRPr="0046228B">
        <w:rPr>
          <w:rFonts w:ascii="Times New Roman" w:hAnsi="Times New Roman" w:cs="Times New Roman"/>
          <w:sz w:val="28"/>
          <w:szCs w:val="28"/>
        </w:rPr>
        <w:t xml:space="preserve"> постановления возложить на заместителя главы адм</w:t>
      </w:r>
      <w:r>
        <w:rPr>
          <w:rFonts w:ascii="Times New Roman" w:hAnsi="Times New Roman" w:cs="Times New Roman"/>
          <w:sz w:val="28"/>
          <w:szCs w:val="28"/>
        </w:rPr>
        <w:t>инистрации Валуйского муниципального</w:t>
      </w:r>
      <w:r w:rsidRPr="0046228B">
        <w:rPr>
          <w:rFonts w:ascii="Times New Roman" w:hAnsi="Times New Roman" w:cs="Times New Roman"/>
          <w:sz w:val="28"/>
          <w:szCs w:val="28"/>
        </w:rPr>
        <w:t xml:space="preserve"> округа по социальным вопросам Дуброву И.В.</w:t>
      </w:r>
    </w:p>
    <w:p w:rsidR="00E03B10" w:rsidRDefault="00E03B10" w:rsidP="007517FE">
      <w:pPr>
        <w:tabs>
          <w:tab w:val="left" w:pos="9360"/>
        </w:tabs>
        <w:spacing w:after="0" w:line="240" w:lineRule="auto"/>
        <w:ind w:firstLine="709"/>
        <w:jc w:val="both"/>
        <w:rPr>
          <w:rFonts w:ascii="Times New Roman" w:hAnsi="Times New Roman" w:cs="Times New Roman"/>
          <w:sz w:val="28"/>
          <w:szCs w:val="28"/>
        </w:rPr>
      </w:pPr>
    </w:p>
    <w:tbl>
      <w:tblPr>
        <w:tblW w:w="0" w:type="auto"/>
        <w:tblInd w:w="-106" w:type="dxa"/>
        <w:tblLook w:val="01E0" w:firstRow="1" w:lastRow="1" w:firstColumn="1" w:lastColumn="1" w:noHBand="0" w:noVBand="0"/>
      </w:tblPr>
      <w:tblGrid>
        <w:gridCol w:w="4968"/>
        <w:gridCol w:w="4602"/>
      </w:tblGrid>
      <w:tr w:rsidR="00E03B10">
        <w:tc>
          <w:tcPr>
            <w:tcW w:w="4968" w:type="dxa"/>
          </w:tcPr>
          <w:p w:rsidR="00E03B10" w:rsidRDefault="00E03B10" w:rsidP="00544027">
            <w:pPr>
              <w:spacing w:after="0" w:line="240" w:lineRule="auto"/>
              <w:ind w:right="-142"/>
              <w:jc w:val="center"/>
              <w:rPr>
                <w:rFonts w:ascii="Times New Roman" w:hAnsi="Times New Roman" w:cs="Times New Roman"/>
                <w:b/>
                <w:bCs/>
                <w:sz w:val="28"/>
                <w:szCs w:val="28"/>
              </w:rPr>
            </w:pPr>
          </w:p>
          <w:p w:rsidR="00E03B10" w:rsidRDefault="00E03B10" w:rsidP="00544027">
            <w:pPr>
              <w:spacing w:after="0" w:line="240" w:lineRule="auto"/>
              <w:ind w:right="-142"/>
              <w:jc w:val="center"/>
              <w:rPr>
                <w:rFonts w:ascii="Times New Roman" w:hAnsi="Times New Roman" w:cs="Times New Roman"/>
                <w:b/>
                <w:bCs/>
                <w:sz w:val="28"/>
                <w:szCs w:val="28"/>
              </w:rPr>
            </w:pPr>
          </w:p>
          <w:p w:rsidR="00E03B10" w:rsidRPr="00544027" w:rsidRDefault="00E03B10" w:rsidP="00572F6F">
            <w:pPr>
              <w:spacing w:after="0" w:line="240" w:lineRule="auto"/>
              <w:ind w:right="-142"/>
              <w:jc w:val="center"/>
              <w:rPr>
                <w:rFonts w:ascii="Times New Roman" w:hAnsi="Times New Roman" w:cs="Times New Roman"/>
                <w:b/>
                <w:bCs/>
                <w:sz w:val="28"/>
                <w:szCs w:val="28"/>
              </w:rPr>
            </w:pPr>
            <w:r w:rsidRPr="00544027">
              <w:rPr>
                <w:rFonts w:ascii="Times New Roman" w:hAnsi="Times New Roman" w:cs="Times New Roman"/>
                <w:b/>
                <w:bCs/>
                <w:sz w:val="28"/>
                <w:szCs w:val="28"/>
              </w:rPr>
              <w:t>Глава администрации</w:t>
            </w:r>
          </w:p>
          <w:p w:rsidR="00E03B10" w:rsidRPr="00544027" w:rsidRDefault="00E03B10" w:rsidP="00572F6F">
            <w:pPr>
              <w:tabs>
                <w:tab w:val="left" w:pos="9360"/>
              </w:tabs>
              <w:spacing w:after="0" w:line="240" w:lineRule="auto"/>
              <w:rPr>
                <w:rFonts w:ascii="Times New Roman" w:hAnsi="Times New Roman" w:cs="Times New Roman"/>
                <w:sz w:val="28"/>
                <w:szCs w:val="28"/>
              </w:rPr>
            </w:pPr>
            <w:r w:rsidRPr="00544027">
              <w:rPr>
                <w:rFonts w:ascii="Times New Roman" w:hAnsi="Times New Roman" w:cs="Times New Roman"/>
                <w:b/>
                <w:bCs/>
                <w:sz w:val="28"/>
                <w:szCs w:val="28"/>
              </w:rPr>
              <w:t>Валуйского муниципального округа</w:t>
            </w:r>
          </w:p>
        </w:tc>
        <w:tc>
          <w:tcPr>
            <w:tcW w:w="4602" w:type="dxa"/>
          </w:tcPr>
          <w:p w:rsidR="00E03B10" w:rsidRPr="00544027" w:rsidRDefault="00E03B10" w:rsidP="00544027">
            <w:pPr>
              <w:spacing w:after="0" w:line="240" w:lineRule="auto"/>
              <w:ind w:right="-6"/>
              <w:jc w:val="both"/>
              <w:rPr>
                <w:rFonts w:ascii="Times New Roman" w:hAnsi="Times New Roman" w:cs="Times New Roman"/>
                <w:b/>
                <w:bCs/>
                <w:sz w:val="28"/>
                <w:szCs w:val="28"/>
              </w:rPr>
            </w:pPr>
          </w:p>
          <w:p w:rsidR="00E03B10" w:rsidRDefault="00E03B10" w:rsidP="00544027">
            <w:pPr>
              <w:tabs>
                <w:tab w:val="left" w:pos="9360"/>
              </w:tabs>
              <w:spacing w:after="0" w:line="240" w:lineRule="auto"/>
              <w:jc w:val="both"/>
              <w:rPr>
                <w:rFonts w:ascii="Times New Roman" w:hAnsi="Times New Roman" w:cs="Times New Roman"/>
                <w:b/>
                <w:bCs/>
                <w:sz w:val="28"/>
                <w:szCs w:val="28"/>
              </w:rPr>
            </w:pPr>
            <w:r w:rsidRPr="00544027">
              <w:rPr>
                <w:rFonts w:ascii="Times New Roman" w:hAnsi="Times New Roman" w:cs="Times New Roman"/>
                <w:b/>
                <w:bCs/>
                <w:sz w:val="28"/>
                <w:szCs w:val="28"/>
              </w:rPr>
              <w:t xml:space="preserve">                                         </w:t>
            </w:r>
          </w:p>
          <w:p w:rsidR="00E03B10" w:rsidRDefault="00E03B10" w:rsidP="00544027">
            <w:pPr>
              <w:tabs>
                <w:tab w:val="left" w:pos="9360"/>
              </w:tabs>
              <w:spacing w:after="0" w:line="240" w:lineRule="auto"/>
              <w:jc w:val="both"/>
              <w:rPr>
                <w:rFonts w:ascii="Times New Roman" w:hAnsi="Times New Roman" w:cs="Times New Roman"/>
                <w:b/>
                <w:bCs/>
                <w:sz w:val="28"/>
                <w:szCs w:val="28"/>
              </w:rPr>
            </w:pPr>
          </w:p>
          <w:p w:rsidR="00E03B10" w:rsidRPr="00544027" w:rsidRDefault="00E03B10" w:rsidP="00572F6F">
            <w:pPr>
              <w:tabs>
                <w:tab w:val="left" w:pos="9360"/>
              </w:tabs>
              <w:spacing w:after="0" w:line="240" w:lineRule="auto"/>
              <w:jc w:val="right"/>
              <w:rPr>
                <w:rFonts w:ascii="Times New Roman" w:hAnsi="Times New Roman" w:cs="Times New Roman"/>
                <w:sz w:val="28"/>
                <w:szCs w:val="28"/>
              </w:rPr>
            </w:pPr>
            <w:r w:rsidRPr="00544027">
              <w:rPr>
                <w:rFonts w:ascii="Times New Roman" w:hAnsi="Times New Roman" w:cs="Times New Roman"/>
                <w:b/>
                <w:bCs/>
                <w:sz w:val="28"/>
                <w:szCs w:val="28"/>
              </w:rPr>
              <w:t>А.И. Дыбов</w:t>
            </w:r>
          </w:p>
        </w:tc>
      </w:tr>
    </w:tbl>
    <w:p w:rsidR="00E03B10" w:rsidRDefault="00E03B10" w:rsidP="00AE3EFB">
      <w:pPr>
        <w:autoSpaceDE w:val="0"/>
        <w:autoSpaceDN w:val="0"/>
        <w:adjustRightInd w:val="0"/>
        <w:ind w:right="-143" w:firstLine="720"/>
        <w:jc w:val="both"/>
      </w:pPr>
    </w:p>
    <w:p w:rsidR="00E03B10" w:rsidRDefault="00E03B10"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694644" w:rsidRDefault="00694644" w:rsidP="00AE3EFB">
      <w:pPr>
        <w:autoSpaceDE w:val="0"/>
        <w:autoSpaceDN w:val="0"/>
        <w:adjustRightInd w:val="0"/>
        <w:ind w:right="-143" w:firstLine="720"/>
        <w:jc w:val="both"/>
      </w:pPr>
    </w:p>
    <w:p w:rsidR="00BA07CC" w:rsidRDefault="00BA07CC" w:rsidP="00AE3EFB">
      <w:pPr>
        <w:autoSpaceDE w:val="0"/>
        <w:autoSpaceDN w:val="0"/>
        <w:adjustRightInd w:val="0"/>
        <w:ind w:right="-143" w:firstLine="720"/>
        <w:jc w:val="both"/>
      </w:pPr>
    </w:p>
    <w:p w:rsidR="00BA07CC" w:rsidRDefault="00BA07CC" w:rsidP="00AE3EFB">
      <w:pPr>
        <w:autoSpaceDE w:val="0"/>
        <w:autoSpaceDN w:val="0"/>
        <w:adjustRightInd w:val="0"/>
        <w:ind w:right="-143" w:firstLine="720"/>
        <w:jc w:val="both"/>
      </w:pPr>
    </w:p>
    <w:p w:rsidR="00E03B10" w:rsidRDefault="00E03B10" w:rsidP="00AE3EFB">
      <w:pPr>
        <w:autoSpaceDE w:val="0"/>
        <w:autoSpaceDN w:val="0"/>
        <w:adjustRightInd w:val="0"/>
        <w:ind w:right="-143" w:firstLine="720"/>
        <w:jc w:val="both"/>
      </w:pPr>
    </w:p>
    <w:p w:rsidR="00E03B10" w:rsidRDefault="00E03B10" w:rsidP="00AE3EFB">
      <w:pPr>
        <w:autoSpaceDE w:val="0"/>
        <w:autoSpaceDN w:val="0"/>
        <w:adjustRightInd w:val="0"/>
        <w:ind w:right="-143" w:firstLine="720"/>
        <w:jc w:val="both"/>
      </w:pPr>
    </w:p>
    <w:tbl>
      <w:tblPr>
        <w:tblW w:w="5580" w:type="dxa"/>
        <w:tblInd w:w="3888" w:type="dxa"/>
        <w:tblLook w:val="01E0" w:firstRow="1" w:lastRow="1" w:firstColumn="1" w:lastColumn="1" w:noHBand="0" w:noVBand="0"/>
      </w:tblPr>
      <w:tblGrid>
        <w:gridCol w:w="5580"/>
      </w:tblGrid>
      <w:tr w:rsidR="00694644" w:rsidRPr="00694644" w:rsidTr="002D5A01">
        <w:tc>
          <w:tcPr>
            <w:tcW w:w="5580" w:type="dxa"/>
          </w:tcPr>
          <w:p w:rsidR="00E54C38" w:rsidRPr="00E54C38" w:rsidRDefault="00E54C38" w:rsidP="00E54C38">
            <w:pPr>
              <w:spacing w:after="0" w:line="240" w:lineRule="auto"/>
              <w:jc w:val="center"/>
              <w:rPr>
                <w:rFonts w:ascii="Times New Roman" w:hAnsi="Times New Roman" w:cs="Times New Roman"/>
                <w:b/>
                <w:bCs/>
                <w:sz w:val="28"/>
                <w:szCs w:val="28"/>
              </w:rPr>
            </w:pPr>
            <w:r w:rsidRPr="00E54C38">
              <w:rPr>
                <w:rFonts w:ascii="Times New Roman" w:hAnsi="Times New Roman" w:cs="Times New Roman"/>
                <w:b/>
                <w:bCs/>
                <w:sz w:val="28"/>
                <w:szCs w:val="28"/>
              </w:rPr>
              <w:lastRenderedPageBreak/>
              <w:t>Приложение № 1</w:t>
            </w:r>
          </w:p>
          <w:p w:rsidR="00E54C38" w:rsidRPr="00E54C38" w:rsidRDefault="00E54C38" w:rsidP="00E54C38">
            <w:pPr>
              <w:spacing w:after="0" w:line="240" w:lineRule="auto"/>
              <w:jc w:val="center"/>
              <w:rPr>
                <w:rFonts w:ascii="Times New Roman" w:hAnsi="Times New Roman" w:cs="Times New Roman"/>
                <w:b/>
                <w:bCs/>
                <w:sz w:val="28"/>
                <w:szCs w:val="28"/>
              </w:rPr>
            </w:pPr>
            <w:r w:rsidRPr="00E54C38">
              <w:rPr>
                <w:rFonts w:ascii="Times New Roman" w:hAnsi="Times New Roman" w:cs="Times New Roman"/>
                <w:b/>
                <w:bCs/>
                <w:sz w:val="28"/>
                <w:szCs w:val="28"/>
              </w:rPr>
              <w:t>к постановлению администрации</w:t>
            </w:r>
          </w:p>
          <w:p w:rsidR="00E54C38" w:rsidRPr="00E54C38" w:rsidRDefault="00E54C38" w:rsidP="00E54C38">
            <w:pPr>
              <w:spacing w:after="0" w:line="240" w:lineRule="auto"/>
              <w:jc w:val="center"/>
              <w:rPr>
                <w:rFonts w:ascii="Times New Roman" w:hAnsi="Times New Roman" w:cs="Times New Roman"/>
                <w:b/>
                <w:bCs/>
                <w:sz w:val="28"/>
                <w:szCs w:val="28"/>
              </w:rPr>
            </w:pPr>
            <w:r w:rsidRPr="00E54C38">
              <w:rPr>
                <w:rFonts w:ascii="Times New Roman" w:hAnsi="Times New Roman" w:cs="Times New Roman"/>
                <w:b/>
                <w:bCs/>
                <w:sz w:val="28"/>
                <w:szCs w:val="28"/>
              </w:rPr>
              <w:t>Валуйского муниципального округа</w:t>
            </w:r>
          </w:p>
          <w:p w:rsidR="00E54C38" w:rsidRPr="00E54C38" w:rsidRDefault="00BA07CC" w:rsidP="00E54C3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«__</w:t>
            </w:r>
            <w:r w:rsidR="00E54C38" w:rsidRPr="00E54C38">
              <w:rPr>
                <w:rFonts w:ascii="Times New Roman" w:hAnsi="Times New Roman" w:cs="Times New Roman"/>
                <w:b/>
                <w:bCs/>
                <w:sz w:val="28"/>
                <w:szCs w:val="28"/>
              </w:rPr>
              <w:t xml:space="preserve">» </w:t>
            </w:r>
            <w:r>
              <w:rPr>
                <w:rFonts w:ascii="Times New Roman" w:hAnsi="Times New Roman" w:cs="Times New Roman"/>
                <w:b/>
                <w:bCs/>
                <w:sz w:val="28"/>
                <w:szCs w:val="28"/>
              </w:rPr>
              <w:t>____________</w:t>
            </w:r>
            <w:r w:rsidR="00E54C38" w:rsidRPr="00E54C38">
              <w:rPr>
                <w:rFonts w:ascii="Times New Roman" w:hAnsi="Times New Roman" w:cs="Times New Roman"/>
                <w:b/>
                <w:bCs/>
                <w:sz w:val="28"/>
                <w:szCs w:val="28"/>
              </w:rPr>
              <w:t xml:space="preserve"> 2026</w:t>
            </w:r>
            <w:r>
              <w:rPr>
                <w:rFonts w:ascii="Times New Roman" w:hAnsi="Times New Roman" w:cs="Times New Roman"/>
                <w:b/>
                <w:bCs/>
                <w:sz w:val="28"/>
                <w:szCs w:val="28"/>
              </w:rPr>
              <w:t xml:space="preserve"> года № ___</w:t>
            </w:r>
          </w:p>
          <w:p w:rsidR="00E54C38" w:rsidRPr="00E54C38" w:rsidRDefault="00E54C38" w:rsidP="00E54C38">
            <w:pPr>
              <w:spacing w:after="0" w:line="240" w:lineRule="auto"/>
              <w:jc w:val="center"/>
              <w:rPr>
                <w:rFonts w:ascii="Times New Roman" w:hAnsi="Times New Roman" w:cs="Times New Roman"/>
                <w:b/>
                <w:bCs/>
                <w:sz w:val="28"/>
                <w:szCs w:val="28"/>
              </w:rPr>
            </w:pPr>
          </w:p>
          <w:p w:rsidR="00E54C38" w:rsidRPr="00E54C38" w:rsidRDefault="00E54C38" w:rsidP="00E54C38">
            <w:pPr>
              <w:spacing w:after="0" w:line="240" w:lineRule="auto"/>
              <w:jc w:val="center"/>
              <w:rPr>
                <w:rFonts w:ascii="Times New Roman" w:hAnsi="Times New Roman" w:cs="Times New Roman"/>
                <w:b/>
                <w:bCs/>
                <w:sz w:val="28"/>
                <w:szCs w:val="28"/>
              </w:rPr>
            </w:pPr>
            <w:r w:rsidRPr="00E54C38">
              <w:rPr>
                <w:rFonts w:ascii="Times New Roman" w:hAnsi="Times New Roman" w:cs="Times New Roman"/>
                <w:b/>
                <w:bCs/>
                <w:sz w:val="28"/>
                <w:szCs w:val="28"/>
              </w:rPr>
              <w:t>УТВЕРЖДЕН:</w:t>
            </w:r>
          </w:p>
          <w:p w:rsidR="00E54C38" w:rsidRPr="00E54C38" w:rsidRDefault="00E54C38" w:rsidP="00E54C38">
            <w:pPr>
              <w:spacing w:after="0" w:line="240" w:lineRule="auto"/>
              <w:jc w:val="center"/>
              <w:rPr>
                <w:rFonts w:ascii="Times New Roman" w:hAnsi="Times New Roman" w:cs="Times New Roman"/>
                <w:b/>
                <w:bCs/>
                <w:sz w:val="28"/>
                <w:szCs w:val="28"/>
              </w:rPr>
            </w:pPr>
            <w:r w:rsidRPr="00E54C38">
              <w:rPr>
                <w:rFonts w:ascii="Times New Roman" w:hAnsi="Times New Roman" w:cs="Times New Roman"/>
                <w:b/>
                <w:bCs/>
                <w:sz w:val="28"/>
                <w:szCs w:val="28"/>
              </w:rPr>
              <w:t>постановлением администрации</w:t>
            </w:r>
          </w:p>
          <w:p w:rsidR="00E54C38" w:rsidRPr="00E54C38" w:rsidRDefault="00E54C38" w:rsidP="00E54C38">
            <w:pPr>
              <w:spacing w:after="0" w:line="240" w:lineRule="auto"/>
              <w:jc w:val="center"/>
              <w:rPr>
                <w:rFonts w:ascii="Times New Roman" w:hAnsi="Times New Roman" w:cs="Times New Roman"/>
                <w:b/>
                <w:bCs/>
                <w:sz w:val="28"/>
                <w:szCs w:val="28"/>
              </w:rPr>
            </w:pPr>
            <w:r w:rsidRPr="00E54C38">
              <w:rPr>
                <w:rFonts w:ascii="Times New Roman" w:hAnsi="Times New Roman" w:cs="Times New Roman"/>
                <w:b/>
                <w:bCs/>
                <w:sz w:val="28"/>
                <w:szCs w:val="28"/>
              </w:rPr>
              <w:t>Валуйского городского округа</w:t>
            </w:r>
          </w:p>
          <w:p w:rsidR="00694644" w:rsidRPr="00694644" w:rsidRDefault="00E54C38" w:rsidP="00E54C38">
            <w:pPr>
              <w:widowControl w:val="0"/>
              <w:tabs>
                <w:tab w:val="left" w:pos="5400"/>
              </w:tabs>
              <w:spacing w:after="0" w:line="240" w:lineRule="auto"/>
              <w:jc w:val="center"/>
              <w:rPr>
                <w:rFonts w:ascii="Tahoma" w:eastAsia="Tahoma" w:hAnsi="Tahoma" w:cs="Tahoma"/>
                <w:b/>
                <w:color w:val="000000"/>
                <w:sz w:val="27"/>
                <w:szCs w:val="27"/>
                <w:lang w:bidi="ru-RU"/>
              </w:rPr>
            </w:pPr>
            <w:r>
              <w:rPr>
                <w:rFonts w:ascii="Times New Roman" w:hAnsi="Times New Roman" w:cs="Times New Roman"/>
                <w:b/>
                <w:bCs/>
                <w:sz w:val="28"/>
                <w:szCs w:val="28"/>
              </w:rPr>
              <w:t>от «01» июня</w:t>
            </w:r>
            <w:r w:rsidR="00BA07CC">
              <w:rPr>
                <w:rFonts w:ascii="Times New Roman" w:hAnsi="Times New Roman" w:cs="Times New Roman"/>
                <w:b/>
                <w:bCs/>
                <w:sz w:val="28"/>
                <w:szCs w:val="28"/>
              </w:rPr>
              <w:t xml:space="preserve"> 2021 года № 790</w:t>
            </w:r>
          </w:p>
          <w:p w:rsidR="00694644" w:rsidRPr="00694644" w:rsidRDefault="00694644" w:rsidP="00694644">
            <w:pPr>
              <w:widowControl w:val="0"/>
              <w:tabs>
                <w:tab w:val="left" w:pos="5400"/>
              </w:tabs>
              <w:spacing w:after="0" w:line="240" w:lineRule="auto"/>
              <w:jc w:val="both"/>
              <w:rPr>
                <w:rFonts w:ascii="Tahoma" w:eastAsia="Tahoma" w:hAnsi="Tahoma" w:cs="Tahoma"/>
                <w:b/>
                <w:color w:val="000000"/>
                <w:sz w:val="27"/>
                <w:szCs w:val="27"/>
                <w:lang w:bidi="ru-RU"/>
              </w:rPr>
            </w:pPr>
          </w:p>
          <w:p w:rsidR="00694644" w:rsidRPr="00694644" w:rsidRDefault="00694644" w:rsidP="00694644">
            <w:pPr>
              <w:widowControl w:val="0"/>
              <w:tabs>
                <w:tab w:val="left" w:pos="5400"/>
              </w:tabs>
              <w:spacing w:after="0" w:line="240" w:lineRule="auto"/>
              <w:jc w:val="both"/>
              <w:rPr>
                <w:rFonts w:ascii="Tahoma" w:eastAsia="Tahoma" w:hAnsi="Tahoma" w:cs="Tahoma"/>
                <w:b/>
                <w:color w:val="000000"/>
                <w:sz w:val="27"/>
                <w:szCs w:val="27"/>
                <w:lang w:bidi="ru-RU"/>
              </w:rPr>
            </w:pPr>
          </w:p>
        </w:tc>
      </w:tr>
    </w:tbl>
    <w:p w:rsidR="00694644" w:rsidRDefault="00694644" w:rsidP="00694644">
      <w:pPr>
        <w:widowControl w:val="0"/>
        <w:spacing w:after="0" w:line="240" w:lineRule="auto"/>
        <w:jc w:val="center"/>
        <w:rPr>
          <w:rFonts w:ascii="Times New Roman" w:eastAsia="Tahoma" w:hAnsi="Times New Roman" w:cs="Times New Roman"/>
          <w:b/>
          <w:color w:val="000000"/>
          <w:sz w:val="28"/>
          <w:szCs w:val="28"/>
          <w:lang w:bidi="ru-RU"/>
        </w:rPr>
      </w:pPr>
    </w:p>
    <w:p w:rsidR="00694644" w:rsidRDefault="00694644" w:rsidP="00694644">
      <w:pPr>
        <w:widowControl w:val="0"/>
        <w:spacing w:after="0" w:line="240" w:lineRule="auto"/>
        <w:jc w:val="center"/>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jc w:val="center"/>
        <w:rPr>
          <w:rFonts w:ascii="Times New Roman" w:eastAsia="Tahoma" w:hAnsi="Times New Roman" w:cs="Times New Roman"/>
          <w:b/>
          <w:color w:val="000000"/>
          <w:sz w:val="28"/>
          <w:szCs w:val="28"/>
          <w:lang w:bidi="ru-RU"/>
        </w:rPr>
      </w:pPr>
      <w:r w:rsidRPr="00694644">
        <w:rPr>
          <w:rFonts w:ascii="Times New Roman" w:eastAsia="Tahoma" w:hAnsi="Times New Roman" w:cs="Times New Roman"/>
          <w:b/>
          <w:color w:val="000000"/>
          <w:sz w:val="28"/>
          <w:szCs w:val="28"/>
          <w:lang w:bidi="ru-RU"/>
        </w:rPr>
        <w:t>Порядок предоставления мер социальной поддержки отдельным</w:t>
      </w:r>
    </w:p>
    <w:p w:rsidR="00694644" w:rsidRPr="00694644" w:rsidRDefault="00694644" w:rsidP="00694644">
      <w:pPr>
        <w:widowControl w:val="0"/>
        <w:spacing w:after="0" w:line="240" w:lineRule="auto"/>
        <w:jc w:val="center"/>
        <w:rPr>
          <w:rFonts w:ascii="Times New Roman" w:eastAsia="Tahoma" w:hAnsi="Times New Roman" w:cs="Times New Roman"/>
          <w:b/>
          <w:color w:val="000000"/>
          <w:sz w:val="28"/>
          <w:szCs w:val="28"/>
          <w:lang w:bidi="ru-RU"/>
        </w:rPr>
      </w:pPr>
      <w:r w:rsidRPr="00694644">
        <w:rPr>
          <w:rFonts w:ascii="Times New Roman" w:eastAsia="Tahoma" w:hAnsi="Times New Roman" w:cs="Times New Roman"/>
          <w:b/>
          <w:color w:val="000000"/>
          <w:sz w:val="28"/>
          <w:szCs w:val="28"/>
          <w:lang w:bidi="ru-RU"/>
        </w:rPr>
        <w:t>категориям граждан и гражданам, оказавшимся в трудной жизненной ситуации за счет средс</w:t>
      </w:r>
      <w:r w:rsidR="00841DC8">
        <w:rPr>
          <w:rFonts w:ascii="Times New Roman" w:eastAsia="Tahoma" w:hAnsi="Times New Roman" w:cs="Times New Roman"/>
          <w:b/>
          <w:color w:val="000000"/>
          <w:sz w:val="28"/>
          <w:szCs w:val="28"/>
          <w:lang w:bidi="ru-RU"/>
        </w:rPr>
        <w:t>тв бюджета Валуйского муниципального</w:t>
      </w:r>
      <w:r w:rsidRPr="00694644">
        <w:rPr>
          <w:rFonts w:ascii="Times New Roman" w:eastAsia="Tahoma" w:hAnsi="Times New Roman" w:cs="Times New Roman"/>
          <w:b/>
          <w:color w:val="000000"/>
          <w:sz w:val="28"/>
          <w:szCs w:val="28"/>
          <w:lang w:bidi="ru-RU"/>
        </w:rPr>
        <w:t xml:space="preserve"> округа</w:t>
      </w:r>
    </w:p>
    <w:p w:rsidR="00694644" w:rsidRPr="00694644" w:rsidRDefault="00694644" w:rsidP="00694644">
      <w:pPr>
        <w:widowControl w:val="0"/>
        <w:spacing w:before="41" w:after="41" w:line="240" w:lineRule="exact"/>
        <w:rPr>
          <w:rFonts w:ascii="Tahoma" w:eastAsia="Tahoma" w:hAnsi="Tahoma" w:cs="Tahoma"/>
          <w:color w:val="000000"/>
          <w:sz w:val="19"/>
          <w:szCs w:val="19"/>
          <w:lang w:bidi="ru-RU"/>
        </w:rPr>
      </w:pPr>
    </w:p>
    <w:p w:rsidR="00694644" w:rsidRPr="00694644" w:rsidRDefault="00694644" w:rsidP="00694644">
      <w:pPr>
        <w:widowControl w:val="0"/>
        <w:spacing w:before="41" w:after="41" w:line="240" w:lineRule="exact"/>
        <w:rPr>
          <w:rFonts w:ascii="Tahoma" w:eastAsia="Tahoma" w:hAnsi="Tahoma" w:cs="Tahoma"/>
          <w:color w:val="000000"/>
          <w:sz w:val="19"/>
          <w:szCs w:val="19"/>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Настоящий порядок предоставления мер социальной поддержки отдельным категориям граждан и гражданам, оказавшимся в трудной жизненной ситуации за счет средс</w:t>
      </w:r>
      <w:r w:rsidR="00841DC8">
        <w:rPr>
          <w:rFonts w:ascii="Times New Roman" w:eastAsia="Tahoma" w:hAnsi="Times New Roman" w:cs="Times New Roman"/>
          <w:color w:val="000000"/>
          <w:sz w:val="28"/>
          <w:szCs w:val="28"/>
          <w:lang w:bidi="ru-RU"/>
        </w:rPr>
        <w:t>тв бюджета Валуйского муниципального</w:t>
      </w:r>
      <w:r w:rsidRPr="00694644">
        <w:rPr>
          <w:rFonts w:ascii="Times New Roman" w:eastAsia="Tahoma" w:hAnsi="Times New Roman" w:cs="Times New Roman"/>
          <w:color w:val="000000"/>
          <w:sz w:val="28"/>
          <w:szCs w:val="28"/>
          <w:lang w:bidi="ru-RU"/>
        </w:rPr>
        <w:t xml:space="preserve"> округа, (далее - Порядок) определяет условия, основания и механизм предоставления  материальной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 Основанием предоставления материальной помощи отдельным категориям граждан и гражданам, оказавшимся в трудной жизненной ситуации (далее - материальная помощь), является решение комиссии по предоставлению мер социальной поддержки отдельным категориям граждан и гражданам, оказавшимся в трудной жизненной ситуации за счет средс</w:t>
      </w:r>
      <w:r w:rsidR="00841DC8">
        <w:rPr>
          <w:rFonts w:ascii="Times New Roman" w:eastAsia="Tahoma" w:hAnsi="Times New Roman" w:cs="Times New Roman"/>
          <w:color w:val="000000"/>
          <w:sz w:val="28"/>
          <w:szCs w:val="28"/>
          <w:lang w:bidi="ru-RU"/>
        </w:rPr>
        <w:t>тв бюджета Валуйского муниципального</w:t>
      </w:r>
      <w:r w:rsidRPr="00694644">
        <w:rPr>
          <w:rFonts w:ascii="Times New Roman" w:eastAsia="Tahoma" w:hAnsi="Times New Roman" w:cs="Times New Roman"/>
          <w:color w:val="000000"/>
          <w:sz w:val="28"/>
          <w:szCs w:val="28"/>
          <w:lang w:bidi="ru-RU"/>
        </w:rPr>
        <w:t xml:space="preserve"> округа (далее - Комиссия).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Состав и порядок работы Комиссии определяются правовым ак</w:t>
      </w:r>
      <w:r w:rsidR="00841DC8">
        <w:rPr>
          <w:rFonts w:ascii="Times New Roman" w:eastAsia="Tahoma" w:hAnsi="Times New Roman" w:cs="Times New Roman"/>
          <w:color w:val="000000"/>
          <w:sz w:val="28"/>
          <w:szCs w:val="28"/>
          <w:lang w:bidi="ru-RU"/>
        </w:rPr>
        <w:t>том администрации Валуйского муниципального</w:t>
      </w:r>
      <w:r w:rsidRPr="00694644">
        <w:rPr>
          <w:rFonts w:ascii="Times New Roman" w:eastAsia="Tahoma" w:hAnsi="Times New Roman" w:cs="Times New Roman"/>
          <w:color w:val="000000"/>
          <w:sz w:val="28"/>
          <w:szCs w:val="28"/>
          <w:lang w:bidi="ru-RU"/>
        </w:rPr>
        <w:t xml:space="preserve"> округа.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2. Право на получение материальной помощи имеют граждане, указанные в пункте 3 настоящего Порядка, оказавшиеся в трудной жизненной ситуации, то есть ситуации, объективно нарушающей жизнедеятельность граждан (инвалидность, неспособность к самообслуживанию в связи с преклонным возрастом либо заболеванием, необходимость проведения операционного вмешательства, реабилитация после проведённой операции, оздоровление, сиротство, безнадзорность, малообеспеченность, отсутствие определённого места жительства, конфликты, жестокое обращение в семье, одиночество, необходимость в проведении ремонтных работ жилого помещения, подведение газопровода, водопровода, канализации), проживающие на </w:t>
      </w:r>
      <w:r w:rsidR="00841DC8">
        <w:rPr>
          <w:rFonts w:ascii="Times New Roman" w:eastAsia="Tahoma" w:hAnsi="Times New Roman" w:cs="Times New Roman"/>
          <w:color w:val="000000"/>
          <w:sz w:val="28"/>
          <w:szCs w:val="28"/>
          <w:lang w:bidi="ru-RU"/>
        </w:rPr>
        <w:t>территории Валуйского муниципального</w:t>
      </w:r>
      <w:r w:rsidRPr="00694644">
        <w:rPr>
          <w:rFonts w:ascii="Times New Roman" w:eastAsia="Tahoma" w:hAnsi="Times New Roman" w:cs="Times New Roman"/>
          <w:color w:val="000000"/>
          <w:sz w:val="28"/>
          <w:szCs w:val="28"/>
          <w:lang w:bidi="ru-RU"/>
        </w:rPr>
        <w:t xml:space="preserve"> округа, имеющие по независящим от них причинам среднедушевой доход семьи или доход одиноко проживающего гражданина, размер которого ниже величины прожиточного минимума, установленного на территории Белгородской области из расчета на душу населения на дату </w:t>
      </w:r>
      <w:r w:rsidRPr="00694644">
        <w:rPr>
          <w:rFonts w:ascii="Times New Roman" w:eastAsia="Tahoma" w:hAnsi="Times New Roman" w:cs="Times New Roman"/>
          <w:color w:val="000000"/>
          <w:sz w:val="28"/>
          <w:szCs w:val="28"/>
          <w:lang w:bidi="ru-RU"/>
        </w:rPr>
        <w:lastRenderedPageBreak/>
        <w:t>обращения, с учетом особенностей установленных пунктом 18 настоящего Порядка.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3. Материальная помощи оказывается за счет средс</w:t>
      </w:r>
      <w:r w:rsidR="00841DC8">
        <w:rPr>
          <w:rFonts w:ascii="Times New Roman" w:eastAsia="Tahoma" w:hAnsi="Times New Roman" w:cs="Times New Roman"/>
          <w:color w:val="000000"/>
          <w:sz w:val="28"/>
          <w:szCs w:val="28"/>
          <w:lang w:bidi="ru-RU"/>
        </w:rPr>
        <w:t>тв бюджета Валуйского муниципального</w:t>
      </w:r>
      <w:r w:rsidRPr="00694644">
        <w:rPr>
          <w:rFonts w:ascii="Times New Roman" w:eastAsia="Tahoma" w:hAnsi="Times New Roman" w:cs="Times New Roman"/>
          <w:color w:val="000000"/>
          <w:sz w:val="28"/>
          <w:szCs w:val="28"/>
          <w:lang w:bidi="ru-RU"/>
        </w:rPr>
        <w:t xml:space="preserve"> округа, право на получение материальной помощи имеют следующие категории граждан:</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беременные женщины;</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многодетные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приёмные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опекуны и попечители, воспитывающие детей-сирот, и детей, находящихся под опекой и попечительством, а так же опекуны недееспособных совершеннолетних граждан;</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инвалиды и участники Великой Отечественной войны;</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вдовы погибших (умерших) ветеранов Великой Отечественной войны;</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ветераны труда;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ветераны группы особого риска;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инвалиды с детства после 16 лет;</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инвалиды вследствие общего заболевания;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 инвалиды первой и второй группы, </w:t>
      </w:r>
      <w:r w:rsidRPr="00694644">
        <w:rPr>
          <w:rFonts w:ascii="Times New Roman" w:eastAsia="Tahoma" w:hAnsi="Times New Roman" w:cs="Times New Roman"/>
          <w:sz w:val="28"/>
          <w:szCs w:val="28"/>
          <w:lang w:bidi="ru-RU"/>
        </w:rPr>
        <w:t>имевшие ранее статус лиц из числа детей-сирот и детей, оставшихся без попечения родителей;</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инвалиды вследствие трудового увечья и профзаболевания;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инвалиды по зрению;</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дети - инвалиды;</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бывшие несовершеннолетние узники фашистских концлагерей;</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лица, признанные пострадавшими от политических репрессий;</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инвалиды и участники ликвидации техногенных катастроф (последствий аварии на ЧАЭС, ядерных испытаний на Семипалатинском полигоне, пострадавшие от воздействия радиации вследствие аварии на ПО «МАЯК»);</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ветераны боевых действий;</w:t>
      </w: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малоимущие семьи, в которых воспитываются дети до 18 лет (учащиеся в учреждениях высшего или среднего профессионального образования по очной форме обучения в возрасте до 23 лет), оказавшиеся в трудной жизненной ситуации, в частности в случае получения материального ущерба от пожара, стихийных бедствий или необходимости неот</w:t>
      </w:r>
      <w:r w:rsidR="00841DC8">
        <w:rPr>
          <w:rFonts w:ascii="Times New Roman" w:eastAsia="Tahoma" w:hAnsi="Times New Roman" w:cs="Times New Roman"/>
          <w:color w:val="000000"/>
          <w:sz w:val="28"/>
          <w:szCs w:val="28"/>
          <w:lang w:bidi="ru-RU"/>
        </w:rPr>
        <w:t>ложной оплаты медицинских услуг;</w:t>
      </w:r>
    </w:p>
    <w:p w:rsidR="00841DC8" w:rsidRPr="00B40141" w:rsidRDefault="00841DC8" w:rsidP="00694644">
      <w:pPr>
        <w:widowControl w:val="0"/>
        <w:spacing w:after="0" w:line="240" w:lineRule="auto"/>
        <w:ind w:firstLine="720"/>
        <w:jc w:val="both"/>
        <w:rPr>
          <w:rFonts w:ascii="Times New Roman" w:eastAsia="Tahoma" w:hAnsi="Times New Roman" w:cs="Times New Roman"/>
          <w:sz w:val="28"/>
          <w:szCs w:val="28"/>
          <w:lang w:bidi="ru-RU"/>
        </w:rPr>
      </w:pPr>
      <w:r w:rsidRPr="00B40141">
        <w:rPr>
          <w:rFonts w:ascii="Times New Roman" w:eastAsia="Tahoma" w:hAnsi="Times New Roman" w:cs="Times New Roman"/>
          <w:sz w:val="28"/>
          <w:szCs w:val="28"/>
          <w:lang w:bidi="ru-RU"/>
        </w:rPr>
        <w:t>- граждане</w:t>
      </w:r>
      <w:r w:rsidR="00EE0451" w:rsidRPr="00B40141">
        <w:rPr>
          <w:rFonts w:ascii="Times New Roman" w:eastAsia="Tahoma" w:hAnsi="Times New Roman" w:cs="Times New Roman"/>
          <w:sz w:val="28"/>
          <w:szCs w:val="28"/>
          <w:lang w:bidi="ru-RU"/>
        </w:rPr>
        <w:t>,</w:t>
      </w:r>
      <w:r w:rsidR="00E54C38" w:rsidRPr="00B40141">
        <w:rPr>
          <w:rFonts w:ascii="Times New Roman" w:eastAsia="Tahoma" w:hAnsi="Times New Roman" w:cs="Times New Roman"/>
          <w:sz w:val="28"/>
          <w:szCs w:val="28"/>
          <w:lang w:bidi="ru-RU"/>
        </w:rPr>
        <w:t xml:space="preserve"> имеющие в собственности единственное</w:t>
      </w:r>
      <w:r w:rsidR="00EE0451" w:rsidRPr="00B40141">
        <w:rPr>
          <w:rFonts w:ascii="Times New Roman" w:eastAsia="Tahoma" w:hAnsi="Times New Roman" w:cs="Times New Roman"/>
          <w:sz w:val="28"/>
          <w:szCs w:val="28"/>
          <w:lang w:bidi="ru-RU"/>
        </w:rPr>
        <w:t xml:space="preserve"> жилое помещение,</w:t>
      </w:r>
      <w:r w:rsidRPr="00B40141">
        <w:rPr>
          <w:rFonts w:ascii="Times New Roman" w:eastAsia="Tahoma" w:hAnsi="Times New Roman" w:cs="Times New Roman"/>
          <w:sz w:val="28"/>
          <w:szCs w:val="28"/>
          <w:lang w:bidi="ru-RU"/>
        </w:rPr>
        <w:t xml:space="preserve"> оказавши</w:t>
      </w:r>
      <w:r w:rsidR="00EE0451" w:rsidRPr="00B40141">
        <w:rPr>
          <w:rFonts w:ascii="Times New Roman" w:eastAsia="Tahoma" w:hAnsi="Times New Roman" w:cs="Times New Roman"/>
          <w:sz w:val="28"/>
          <w:szCs w:val="28"/>
          <w:lang w:bidi="ru-RU"/>
        </w:rPr>
        <w:t>еся в чрезвычайной</w:t>
      </w:r>
      <w:r w:rsidRPr="00B40141">
        <w:rPr>
          <w:rFonts w:ascii="Times New Roman" w:eastAsia="Tahoma" w:hAnsi="Times New Roman" w:cs="Times New Roman"/>
          <w:sz w:val="28"/>
          <w:szCs w:val="28"/>
          <w:lang w:bidi="ru-RU"/>
        </w:rPr>
        <w:t xml:space="preserve"> ситуации в результате подтопления</w:t>
      </w:r>
      <w:r w:rsidR="00EE0451" w:rsidRPr="00B40141">
        <w:rPr>
          <w:rFonts w:ascii="Times New Roman" w:eastAsia="Tahoma" w:hAnsi="Times New Roman" w:cs="Times New Roman"/>
          <w:sz w:val="28"/>
          <w:szCs w:val="28"/>
          <w:lang w:bidi="ru-RU"/>
        </w:rPr>
        <w:t xml:space="preserve"> данного жилого помещения и земельного участка</w:t>
      </w:r>
      <w:r w:rsidRPr="00B40141">
        <w:rPr>
          <w:rFonts w:ascii="Times New Roman" w:eastAsia="Tahoma" w:hAnsi="Times New Roman" w:cs="Times New Roman"/>
          <w:sz w:val="28"/>
          <w:szCs w:val="28"/>
          <w:lang w:bidi="ru-RU"/>
        </w:rPr>
        <w:t>.</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4. Меры социальной поддержки отдельным категориям граждан и гражданам, оказавшимся в трудной жизненной ситуации предоставляются по решению Комиссии в виде материальной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5. Материальная помощь оказывается в пределах финансовых средств, предусмотренных на эти цели</w:t>
      </w:r>
      <w:r w:rsidR="00841DC8">
        <w:rPr>
          <w:rFonts w:ascii="Times New Roman" w:eastAsia="Tahoma" w:hAnsi="Times New Roman" w:cs="Times New Roman"/>
          <w:color w:val="000000"/>
          <w:sz w:val="28"/>
          <w:szCs w:val="28"/>
          <w:lang w:bidi="ru-RU"/>
        </w:rPr>
        <w:t xml:space="preserve"> в бюджете Валуйского муниципального</w:t>
      </w:r>
      <w:r w:rsidRPr="00694644">
        <w:rPr>
          <w:rFonts w:ascii="Times New Roman" w:eastAsia="Tahoma" w:hAnsi="Times New Roman" w:cs="Times New Roman"/>
          <w:color w:val="000000"/>
          <w:sz w:val="28"/>
          <w:szCs w:val="28"/>
          <w:lang w:bidi="ru-RU"/>
        </w:rPr>
        <w:t xml:space="preserve"> округа на соответствующий финансовый год.</w:t>
      </w:r>
    </w:p>
    <w:p w:rsidR="00694644" w:rsidRPr="00694644" w:rsidRDefault="00694644" w:rsidP="00694644">
      <w:pPr>
        <w:spacing w:after="0" w:line="240" w:lineRule="auto"/>
        <w:ind w:firstLine="540"/>
        <w:jc w:val="both"/>
        <w:rPr>
          <w:rFonts w:ascii="Verdana" w:hAnsi="Verdana" w:cs="Times New Roman"/>
          <w:sz w:val="28"/>
          <w:szCs w:val="28"/>
        </w:rPr>
      </w:pPr>
      <w:r w:rsidRPr="00694644">
        <w:rPr>
          <w:rFonts w:ascii="Times New Roman" w:hAnsi="Times New Roman" w:cs="Times New Roman"/>
          <w:sz w:val="28"/>
          <w:szCs w:val="28"/>
        </w:rPr>
        <w:t>5.1. Материальная помощь выплачивается в связи:</w:t>
      </w:r>
    </w:p>
    <w:p w:rsidR="00694644" w:rsidRPr="00694644" w:rsidRDefault="00694644" w:rsidP="00694644">
      <w:pPr>
        <w:spacing w:after="0" w:line="240" w:lineRule="auto"/>
        <w:ind w:firstLine="540"/>
        <w:jc w:val="both"/>
        <w:rPr>
          <w:rFonts w:ascii="Verdana" w:hAnsi="Verdana" w:cs="Times New Roman"/>
          <w:sz w:val="28"/>
          <w:szCs w:val="28"/>
        </w:rPr>
      </w:pPr>
      <w:r w:rsidRPr="00694644">
        <w:rPr>
          <w:rFonts w:ascii="Times New Roman" w:hAnsi="Times New Roman" w:cs="Times New Roman"/>
          <w:sz w:val="28"/>
          <w:szCs w:val="28"/>
        </w:rPr>
        <w:lastRenderedPageBreak/>
        <w:t>5.1.1. С необходимостью приобретения средств индивидуальной реабилитации (в том числе протезирование, зубопротезирование), оплаты лекарств, проведения операций, лечения, реабилитации после продолжительной болезни (в случае отсутствия права на предоставляемые в соответствии с действующим законодательством льготы и меры социальной поддержки за счет бюджетов всех уровней).</w:t>
      </w:r>
    </w:p>
    <w:p w:rsidR="00694644" w:rsidRPr="00694644" w:rsidRDefault="00694644" w:rsidP="00694644">
      <w:pPr>
        <w:spacing w:after="0" w:line="240" w:lineRule="auto"/>
        <w:ind w:firstLine="540"/>
        <w:jc w:val="both"/>
        <w:rPr>
          <w:rFonts w:ascii="Verdana" w:hAnsi="Verdana" w:cs="Times New Roman"/>
          <w:sz w:val="28"/>
          <w:szCs w:val="28"/>
        </w:rPr>
      </w:pPr>
      <w:r w:rsidRPr="00694644">
        <w:rPr>
          <w:rFonts w:ascii="Times New Roman" w:hAnsi="Times New Roman" w:cs="Times New Roman"/>
          <w:sz w:val="28"/>
          <w:szCs w:val="28"/>
        </w:rPr>
        <w:t>5.1.2. С необходимостью приобретения минимального набора продуктов питания, одежды, обуви, головных уборов, школьных принадлежностей.</w:t>
      </w:r>
    </w:p>
    <w:p w:rsidR="00694644" w:rsidRPr="00694644" w:rsidRDefault="00694644" w:rsidP="00694644">
      <w:pPr>
        <w:spacing w:after="0" w:line="240" w:lineRule="auto"/>
        <w:ind w:firstLine="540"/>
        <w:jc w:val="both"/>
        <w:rPr>
          <w:rFonts w:ascii="Verdana" w:hAnsi="Verdana" w:cs="Times New Roman"/>
          <w:sz w:val="28"/>
          <w:szCs w:val="28"/>
        </w:rPr>
      </w:pPr>
      <w:r w:rsidRPr="00694644">
        <w:rPr>
          <w:rFonts w:ascii="Times New Roman" w:hAnsi="Times New Roman" w:cs="Times New Roman"/>
          <w:sz w:val="28"/>
          <w:szCs w:val="28"/>
        </w:rPr>
        <w:t>5.1.3. С необходимостью восстановления документов, а также частичной компенсации утраты имущества в результате пожара, затопления, других стихийных бедствий.</w:t>
      </w:r>
    </w:p>
    <w:p w:rsidR="00694644" w:rsidRPr="00694644" w:rsidRDefault="00694644" w:rsidP="00694644">
      <w:pPr>
        <w:spacing w:after="0" w:line="240" w:lineRule="auto"/>
        <w:ind w:firstLine="540"/>
        <w:jc w:val="both"/>
        <w:rPr>
          <w:rFonts w:ascii="Verdana" w:hAnsi="Verdana" w:cs="Times New Roman"/>
          <w:sz w:val="28"/>
          <w:szCs w:val="28"/>
        </w:rPr>
      </w:pPr>
      <w:r w:rsidRPr="00694644">
        <w:rPr>
          <w:rFonts w:ascii="Times New Roman" w:hAnsi="Times New Roman" w:cs="Times New Roman"/>
          <w:sz w:val="28"/>
          <w:szCs w:val="28"/>
        </w:rPr>
        <w:t>5.1.4. С необходимостью оплаты задолженности поставщикам жилищно-коммунальных услуг собственниками жилья (не более чем за год, предшествующий обращению), а также приобретения приборов учета.</w:t>
      </w:r>
    </w:p>
    <w:p w:rsidR="00694644" w:rsidRPr="00694644" w:rsidRDefault="00694644" w:rsidP="00694644">
      <w:pPr>
        <w:spacing w:after="0" w:line="240" w:lineRule="auto"/>
        <w:ind w:firstLine="540"/>
        <w:jc w:val="both"/>
        <w:rPr>
          <w:rFonts w:ascii="Verdana" w:hAnsi="Verdana" w:cs="Times New Roman"/>
          <w:sz w:val="28"/>
          <w:szCs w:val="28"/>
        </w:rPr>
      </w:pPr>
      <w:r w:rsidRPr="00694644">
        <w:rPr>
          <w:rFonts w:ascii="Times New Roman" w:hAnsi="Times New Roman" w:cs="Times New Roman"/>
          <w:sz w:val="28"/>
          <w:szCs w:val="28"/>
        </w:rPr>
        <w:t>5.1.5. С необходимостью приобретения бытовых товаров первой необходимости (холодильник, газовая (электрическая) плита, газовый котел, телевизионная приставка для приема цифрового эфирного телевидения).</w:t>
      </w:r>
    </w:p>
    <w:p w:rsidR="00694644" w:rsidRDefault="00694644" w:rsidP="00694644">
      <w:pPr>
        <w:spacing w:after="0" w:line="240" w:lineRule="auto"/>
        <w:ind w:firstLine="540"/>
        <w:jc w:val="both"/>
        <w:rPr>
          <w:rFonts w:ascii="Times New Roman" w:hAnsi="Times New Roman" w:cs="Times New Roman"/>
          <w:sz w:val="28"/>
          <w:szCs w:val="28"/>
        </w:rPr>
      </w:pPr>
      <w:r w:rsidRPr="00694644">
        <w:rPr>
          <w:rFonts w:ascii="Times New Roman" w:hAnsi="Times New Roman" w:cs="Times New Roman"/>
          <w:sz w:val="28"/>
          <w:szCs w:val="28"/>
        </w:rPr>
        <w:t xml:space="preserve">5.1.6. С необходимостью </w:t>
      </w:r>
      <w:r w:rsidRPr="00694644">
        <w:rPr>
          <w:rFonts w:ascii="Times New Roman" w:eastAsia="Tahoma" w:hAnsi="Times New Roman" w:cs="Times New Roman"/>
          <w:sz w:val="28"/>
          <w:szCs w:val="28"/>
          <w:lang w:bidi="ru-RU"/>
        </w:rPr>
        <w:t>осуществления ремонта жилого помещения, утепления фасада жилого дома, строительства пристройки, тамбура, строительства веранды, проведения водопровода и канализации ветеранам Великой Отечественной Войны, вдовам погибших (умерших) участников Великой Отечественной Войны, многодетным семьям, одиноким матерям, семьям, воспитывающим детей-инвалидов, неполным семьям, приёмным семьям, семьям опекунов, инвалидам 1-й и 2-й группы, имевшим ранее статус лиц из числа детей-сирот и детей, оставшихся без попечения родителей</w:t>
      </w:r>
      <w:r w:rsidRPr="00694644">
        <w:rPr>
          <w:rFonts w:ascii="Times New Roman" w:hAnsi="Times New Roman" w:cs="Times New Roman"/>
          <w:sz w:val="28"/>
          <w:szCs w:val="28"/>
        </w:rPr>
        <w:t>.</w:t>
      </w:r>
    </w:p>
    <w:p w:rsidR="00841DC8" w:rsidRPr="00B40141" w:rsidRDefault="00841DC8" w:rsidP="00694644">
      <w:pPr>
        <w:spacing w:after="0" w:line="240" w:lineRule="auto"/>
        <w:ind w:firstLine="540"/>
        <w:jc w:val="both"/>
        <w:rPr>
          <w:rFonts w:ascii="Verdana" w:hAnsi="Verdana" w:cs="Times New Roman"/>
          <w:sz w:val="28"/>
          <w:szCs w:val="28"/>
        </w:rPr>
      </w:pPr>
      <w:r w:rsidRPr="00B40141">
        <w:rPr>
          <w:rFonts w:ascii="Times New Roman" w:hAnsi="Times New Roman" w:cs="Times New Roman"/>
          <w:sz w:val="28"/>
          <w:szCs w:val="28"/>
        </w:rPr>
        <w:t xml:space="preserve">5.1.7. </w:t>
      </w:r>
      <w:r w:rsidR="00EE0451" w:rsidRPr="00B40141">
        <w:rPr>
          <w:rFonts w:ascii="Times New Roman" w:hAnsi="Times New Roman" w:cs="Times New Roman"/>
          <w:sz w:val="28"/>
          <w:szCs w:val="28"/>
        </w:rPr>
        <w:t>С необходимостью восстановления</w:t>
      </w:r>
      <w:r w:rsidR="00E54C38" w:rsidRPr="00B40141">
        <w:rPr>
          <w:rFonts w:ascii="Times New Roman" w:hAnsi="Times New Roman" w:cs="Times New Roman"/>
          <w:sz w:val="28"/>
          <w:szCs w:val="28"/>
        </w:rPr>
        <w:t xml:space="preserve"> единственного</w:t>
      </w:r>
      <w:r w:rsidR="00EE0451" w:rsidRPr="00B40141">
        <w:rPr>
          <w:rFonts w:ascii="Times New Roman" w:hAnsi="Times New Roman" w:cs="Times New Roman"/>
          <w:sz w:val="28"/>
          <w:szCs w:val="28"/>
        </w:rPr>
        <w:t xml:space="preserve"> жилого помещения, а также частичной компенсации утраты имущества в результате подтопления.</w:t>
      </w: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6. Размер материальной помощи определяется Комиссией исходя из степени тяжести жизненной ситуации в каждом конкретном случае в зависимости от материально-бытового положения заявителя, затрат, произведенных заявителем, и (или) затрат, осуществление которых необходимо в будущем и </w:t>
      </w:r>
      <w:r w:rsidRPr="00694644">
        <w:rPr>
          <w:rFonts w:ascii="Times New Roman" w:hAnsi="Times New Roman" w:cs="Times New Roman"/>
          <w:sz w:val="28"/>
          <w:szCs w:val="28"/>
        </w:rPr>
        <w:t>не может превышать 110000 рублей</w:t>
      </w:r>
      <w:r w:rsidRPr="00694644">
        <w:rPr>
          <w:rFonts w:ascii="Times New Roman" w:eastAsia="Tahoma" w:hAnsi="Times New Roman" w:cs="Times New Roman"/>
          <w:color w:val="000000"/>
          <w:sz w:val="28"/>
          <w:szCs w:val="28"/>
          <w:lang w:bidi="ru-RU"/>
        </w:rPr>
        <w:t>.</w:t>
      </w:r>
    </w:p>
    <w:p w:rsidR="00EE0451" w:rsidRPr="00B40141" w:rsidRDefault="00EE0451" w:rsidP="00D50B4E">
      <w:pPr>
        <w:widowControl w:val="0"/>
        <w:spacing w:after="0" w:line="240" w:lineRule="auto"/>
        <w:ind w:firstLine="720"/>
        <w:jc w:val="both"/>
        <w:rPr>
          <w:rFonts w:ascii="Times New Roman" w:eastAsia="Tahoma" w:hAnsi="Times New Roman" w:cs="Times New Roman"/>
          <w:sz w:val="28"/>
          <w:szCs w:val="28"/>
          <w:lang w:bidi="ru-RU"/>
        </w:rPr>
      </w:pPr>
      <w:r w:rsidRPr="00B40141">
        <w:rPr>
          <w:rFonts w:ascii="Times New Roman" w:eastAsia="Tahoma" w:hAnsi="Times New Roman" w:cs="Times New Roman"/>
          <w:sz w:val="28"/>
          <w:szCs w:val="28"/>
          <w:lang w:bidi="ru-RU"/>
        </w:rPr>
        <w:t>6.1. Для граждан,</w:t>
      </w:r>
      <w:r w:rsidR="00D50B4E" w:rsidRPr="00B40141">
        <w:rPr>
          <w:rFonts w:ascii="Times New Roman" w:eastAsia="Tahoma" w:hAnsi="Times New Roman" w:cs="Times New Roman"/>
          <w:sz w:val="28"/>
          <w:szCs w:val="28"/>
          <w:lang w:bidi="ru-RU"/>
        </w:rPr>
        <w:t xml:space="preserve"> имеющих</w:t>
      </w:r>
      <w:r w:rsidR="00E54C38" w:rsidRPr="00B40141">
        <w:rPr>
          <w:rFonts w:ascii="Times New Roman" w:eastAsia="Tahoma" w:hAnsi="Times New Roman" w:cs="Times New Roman"/>
          <w:sz w:val="28"/>
          <w:szCs w:val="28"/>
          <w:lang w:bidi="ru-RU"/>
        </w:rPr>
        <w:t xml:space="preserve"> в собственности </w:t>
      </w:r>
      <w:r w:rsidR="00BA07CC" w:rsidRPr="00B40141">
        <w:rPr>
          <w:rFonts w:ascii="Times New Roman" w:eastAsia="Tahoma" w:hAnsi="Times New Roman" w:cs="Times New Roman"/>
          <w:sz w:val="28"/>
          <w:szCs w:val="28"/>
          <w:lang w:bidi="ru-RU"/>
        </w:rPr>
        <w:t>единственное</w:t>
      </w:r>
      <w:r w:rsidR="00D50B4E" w:rsidRPr="00B40141">
        <w:rPr>
          <w:rFonts w:ascii="Times New Roman" w:eastAsia="Tahoma" w:hAnsi="Times New Roman" w:cs="Times New Roman"/>
          <w:sz w:val="28"/>
          <w:szCs w:val="28"/>
          <w:lang w:bidi="ru-RU"/>
        </w:rPr>
        <w:t xml:space="preserve"> жилое помещение, оказавшихся в чрезвычайной ситуации в результате подтопления данного жилого помещения и земельного участка</w:t>
      </w:r>
      <w:r w:rsidRPr="00B40141">
        <w:rPr>
          <w:rFonts w:ascii="Times New Roman" w:eastAsia="Tahoma" w:hAnsi="Times New Roman" w:cs="Times New Roman"/>
          <w:sz w:val="28"/>
          <w:szCs w:val="28"/>
          <w:lang w:bidi="ru-RU"/>
        </w:rPr>
        <w:t>,</w:t>
      </w:r>
      <w:r w:rsidR="00475BA2" w:rsidRPr="00B40141">
        <w:rPr>
          <w:rFonts w:ascii="Times New Roman" w:eastAsia="Tahoma" w:hAnsi="Times New Roman" w:cs="Times New Roman"/>
          <w:sz w:val="28"/>
          <w:szCs w:val="28"/>
          <w:lang w:bidi="ru-RU"/>
        </w:rPr>
        <w:t xml:space="preserve"> материальная помощь выплачивается </w:t>
      </w:r>
      <w:r w:rsidR="00BA07CC" w:rsidRPr="00B40141">
        <w:rPr>
          <w:rFonts w:ascii="Times New Roman" w:eastAsia="Tahoma" w:hAnsi="Times New Roman" w:cs="Times New Roman"/>
          <w:sz w:val="28"/>
          <w:szCs w:val="28"/>
          <w:lang w:bidi="ru-RU"/>
        </w:rPr>
        <w:t xml:space="preserve">на основании выписки из ЕГРН о праве собственности на </w:t>
      </w:r>
      <w:r w:rsidR="00B40141">
        <w:rPr>
          <w:rFonts w:ascii="Times New Roman" w:eastAsia="Tahoma" w:hAnsi="Times New Roman" w:cs="Times New Roman"/>
          <w:sz w:val="28"/>
          <w:szCs w:val="28"/>
          <w:lang w:bidi="ru-RU"/>
        </w:rPr>
        <w:t>указанное помещение и решения</w:t>
      </w:r>
      <w:r w:rsidR="00475BA2" w:rsidRPr="00B40141">
        <w:rPr>
          <w:rFonts w:ascii="Times New Roman" w:eastAsia="Tahoma" w:hAnsi="Times New Roman" w:cs="Times New Roman"/>
          <w:sz w:val="28"/>
          <w:szCs w:val="28"/>
          <w:lang w:bidi="ru-RU"/>
        </w:rPr>
        <w:t xml:space="preserve"> комиссии об установлении фактов </w:t>
      </w:r>
      <w:r w:rsidR="00701D90" w:rsidRPr="00B40141">
        <w:rPr>
          <w:rFonts w:ascii="Times New Roman" w:eastAsia="Tahoma" w:hAnsi="Times New Roman" w:cs="Times New Roman"/>
          <w:sz w:val="28"/>
          <w:szCs w:val="28"/>
          <w:lang w:bidi="ru-RU"/>
        </w:rPr>
        <w:t>К</w:t>
      </w:r>
      <w:r w:rsidR="00475BA2" w:rsidRPr="00B40141">
        <w:rPr>
          <w:rFonts w:ascii="Times New Roman" w:eastAsia="Tahoma" w:hAnsi="Times New Roman" w:cs="Times New Roman"/>
          <w:sz w:val="28"/>
          <w:szCs w:val="28"/>
          <w:lang w:bidi="ru-RU"/>
        </w:rPr>
        <w:t>ЧС на территории Валуйского муниципального округа,</w:t>
      </w:r>
      <w:r w:rsidRPr="00B40141">
        <w:rPr>
          <w:rFonts w:ascii="Times New Roman" w:eastAsia="Tahoma" w:hAnsi="Times New Roman" w:cs="Times New Roman"/>
          <w:sz w:val="28"/>
          <w:szCs w:val="28"/>
          <w:lang w:bidi="ru-RU"/>
        </w:rPr>
        <w:t xml:space="preserve"> размер материальной помощи</w:t>
      </w:r>
      <w:r w:rsidR="00E54C38" w:rsidRPr="00B40141">
        <w:rPr>
          <w:rFonts w:ascii="Times New Roman" w:eastAsia="Tahoma" w:hAnsi="Times New Roman" w:cs="Times New Roman"/>
          <w:sz w:val="28"/>
          <w:szCs w:val="28"/>
          <w:lang w:bidi="ru-RU"/>
        </w:rPr>
        <w:t xml:space="preserve"> для данной категории граждан</w:t>
      </w:r>
      <w:r w:rsidRPr="00B40141">
        <w:rPr>
          <w:rFonts w:ascii="Times New Roman" w:eastAsia="Tahoma" w:hAnsi="Times New Roman" w:cs="Times New Roman"/>
          <w:sz w:val="28"/>
          <w:szCs w:val="28"/>
          <w:lang w:bidi="ru-RU"/>
        </w:rPr>
        <w:t xml:space="preserve"> определяется Комиссией исходя из степени тяжести жизненной ситуации в каждом конкретном случае в зависимости от материально-бытового положения заявителя, затрат, произведенных заявителем, и (или) затрат, осуществление которых необходимо в будущем и </w:t>
      </w:r>
      <w:r w:rsidRPr="00B40141">
        <w:rPr>
          <w:rFonts w:ascii="Times New Roman" w:hAnsi="Times New Roman" w:cs="Times New Roman"/>
          <w:sz w:val="28"/>
          <w:szCs w:val="28"/>
        </w:rPr>
        <w:t>не может превышать 50 000 рублей</w:t>
      </w:r>
      <w:r w:rsidRPr="00B40141">
        <w:rPr>
          <w:rFonts w:ascii="Times New Roman" w:eastAsia="Tahoma" w:hAnsi="Times New Roman" w:cs="Times New Roman"/>
          <w:sz w:val="28"/>
          <w:szCs w:val="28"/>
          <w:lang w:bidi="ru-RU"/>
        </w:rPr>
        <w:t>.</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7. Решение Комиссии о предоставлении (отказе) в предоставлении </w:t>
      </w:r>
      <w:r w:rsidRPr="00694644">
        <w:rPr>
          <w:rFonts w:ascii="Times New Roman" w:eastAsia="Tahoma" w:hAnsi="Times New Roman" w:cs="Times New Roman"/>
          <w:color w:val="000000"/>
          <w:sz w:val="28"/>
          <w:szCs w:val="28"/>
          <w:lang w:bidi="ru-RU"/>
        </w:rPr>
        <w:lastRenderedPageBreak/>
        <w:t>материальной помощи оформляется протоколом Комиссии.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8. Выплата материальной помощи осуществляется не позднее десяти рабочих дней со дня принятия Комиссией соответствующего решения путём перечисления денежных средств на лицевой счёт заявителя открытый в кредитной организации (по выбору заявителя).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9. Для предоставления материальной помощи заинтересованные в ее получении граждане, отвечающие требованиям пунктов 2 и 3 настоящего Порядка обращаются в управление социальной защиты населения адм</w:t>
      </w:r>
      <w:r w:rsidR="00841DC8">
        <w:rPr>
          <w:rFonts w:ascii="Times New Roman" w:eastAsia="Tahoma" w:hAnsi="Times New Roman" w:cs="Times New Roman"/>
          <w:color w:val="000000"/>
          <w:sz w:val="28"/>
          <w:szCs w:val="28"/>
          <w:lang w:bidi="ru-RU"/>
        </w:rPr>
        <w:t>инистрации Валуйского муниципального</w:t>
      </w:r>
      <w:r w:rsidRPr="00694644">
        <w:rPr>
          <w:rFonts w:ascii="Times New Roman" w:eastAsia="Tahoma" w:hAnsi="Times New Roman" w:cs="Times New Roman"/>
          <w:color w:val="000000"/>
          <w:sz w:val="28"/>
          <w:szCs w:val="28"/>
          <w:lang w:bidi="ru-RU"/>
        </w:rPr>
        <w:t xml:space="preserve"> округа (далее уполномоченный орган) и представляют следующие документы и сведенья: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письменное заявление с указанием целей предоставления материальной помощи из средс</w:t>
      </w:r>
      <w:r w:rsidR="00841DC8">
        <w:rPr>
          <w:rFonts w:ascii="Times New Roman" w:eastAsia="Tahoma" w:hAnsi="Times New Roman" w:cs="Times New Roman"/>
          <w:color w:val="000000"/>
          <w:sz w:val="28"/>
          <w:szCs w:val="28"/>
          <w:lang w:bidi="ru-RU"/>
        </w:rPr>
        <w:t>тв бюджета Валуйского муниципального</w:t>
      </w:r>
      <w:r w:rsidRPr="00694644">
        <w:rPr>
          <w:rFonts w:ascii="Times New Roman" w:eastAsia="Tahoma" w:hAnsi="Times New Roman" w:cs="Times New Roman"/>
          <w:color w:val="000000"/>
          <w:sz w:val="28"/>
          <w:szCs w:val="28"/>
          <w:lang w:bidi="ru-RU"/>
        </w:rPr>
        <w:t xml:space="preserve"> округа по форме согласно приложению № 1 к настоящему Порядку;</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копия документа, удостоверяющего личность, на каждого члена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сведения о лицах, зарегистрированных совместно с заявителем по месту его постоянного жительства;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справка о заработной плате по форме 2-НДФЛ, стипендии и других видах дохода с места работы (службы, учебы) всех членов семьи за 3 (три) календарных месяца, предшествующих месяцу подачи заявления;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копии трудовых книжек – для неработающего трудоспособного заявителя и (или) неработающих трудоспособных членов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справки из областного казенного учреждения – центра занятости населения о регистрации в качестве безработного и периоде получения пособия по безработице либо о постановке на учет в качестве ищущего работу – для неработающего трудоспособного заявителя и (или) неработающих трудоспособных членов его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документы, подтверждающие предстоящие расходы либо иные обстоятельства, вызвавшие трудную жизненную ситуацию;</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сведенья о лицевом счете в кредитной организации;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идентификационный номер налогоплательщика (ИНН) на каждого члена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документы, подтверждающие произведенные или предстоящие расходы (в случаях если материальная помощь предоставляется в денежной форме на оплату услуг или товаров, либо на иные обстоятельства, вызвавшие трудную жизненную ситуацию).</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К документам, которые подлежат представлению в рамках межведомственного информационного взаимодействия или представляются заявителем по собственной инициативе, относятся: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 документ, подтверждающий регистрацию в системе индивидуального </w:t>
      </w:r>
      <w:r w:rsidRPr="00694644">
        <w:rPr>
          <w:rFonts w:ascii="Times New Roman" w:eastAsia="Tahoma" w:hAnsi="Times New Roman" w:cs="Times New Roman"/>
          <w:color w:val="000000"/>
          <w:sz w:val="28"/>
          <w:szCs w:val="28"/>
          <w:lang w:bidi="ru-RU"/>
        </w:rPr>
        <w:lastRenderedPageBreak/>
        <w:t>(персонифицированного) учета, в том числе в форме электронного документа;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документ, подтверждающий размер пенсии;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справки из областного казенного учреждения – центра занятости населения о регистрации в качестве безработного и периоде получения пособия по безработице либо о постановке на учет в качестве ищущего работу – для неработающего трудоспособного заявителя и (или) неработающих трудоспособных членов его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идентификационный номер налогоплательщика (ИНН) на каждого члена семьи.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Документами, подтверждающими наличие затрат, произведенных заявителем, являются: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документы (копии, заверенные в надлежащем порядке), подтверждающие фактическое выполнение работ, услуг, приобретение предметов первой необходимости, оплату дорогостоящей медицинской помощи (операций, лечения, обследований, приобретения лекарственных препаратов и другое в виде платежных документов, договоров, накладных, счетов и других документов).</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Документами, подтверждающими необходимость осуществления затрат в будущем, являются:</w:t>
      </w: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справки, акты соответствующих учреждений, организаций, подтверждающие факты имущественных потерь заявителя (оплаты работ, услуг, получения товаров и другое), документы (направление, выписка из истории болезни, рецепт на лекарства и другое) с указанием медицинского учреждения, подтверждающие необходимость в дорогостоящей медицинской помощи (проведение операций, лечения, обследований, не входящих в Программу государственных гарантий оказания гражданам Российской Федерации бесплатной медицинской помощи и медицинских услуг).</w:t>
      </w:r>
    </w:p>
    <w:p w:rsidR="00D50B4E" w:rsidRPr="00B40141" w:rsidRDefault="00D50B4E" w:rsidP="00D50B4E">
      <w:pPr>
        <w:widowControl w:val="0"/>
        <w:spacing w:after="0" w:line="240" w:lineRule="auto"/>
        <w:ind w:firstLine="720"/>
        <w:jc w:val="both"/>
        <w:rPr>
          <w:rFonts w:ascii="Times New Roman" w:eastAsia="Tahoma" w:hAnsi="Times New Roman" w:cs="Times New Roman"/>
          <w:sz w:val="28"/>
          <w:szCs w:val="28"/>
          <w:lang w:bidi="ru-RU"/>
        </w:rPr>
      </w:pPr>
      <w:r w:rsidRPr="00B40141">
        <w:rPr>
          <w:rFonts w:ascii="Times New Roman" w:eastAsia="Tahoma" w:hAnsi="Times New Roman" w:cs="Times New Roman"/>
          <w:sz w:val="28"/>
          <w:szCs w:val="28"/>
          <w:lang w:bidi="ru-RU"/>
        </w:rPr>
        <w:t>Граждане, имеющие</w:t>
      </w:r>
      <w:r w:rsidR="00E54C38" w:rsidRPr="00B40141">
        <w:rPr>
          <w:rFonts w:ascii="Times New Roman" w:eastAsia="Tahoma" w:hAnsi="Times New Roman" w:cs="Times New Roman"/>
          <w:sz w:val="28"/>
          <w:szCs w:val="28"/>
          <w:lang w:bidi="ru-RU"/>
        </w:rPr>
        <w:t xml:space="preserve"> в собственности единственное</w:t>
      </w:r>
      <w:r w:rsidRPr="00B40141">
        <w:rPr>
          <w:rFonts w:ascii="Times New Roman" w:eastAsia="Tahoma" w:hAnsi="Times New Roman" w:cs="Times New Roman"/>
          <w:sz w:val="28"/>
          <w:szCs w:val="28"/>
          <w:lang w:bidi="ru-RU"/>
        </w:rPr>
        <w:t xml:space="preserve"> жилое помещение, оказавшиеся в чрезвычайной ситуации в результате подтопления данного жилого помещения и земельного участка, предоставляют</w:t>
      </w:r>
      <w:r w:rsidR="00475BA2" w:rsidRPr="00B40141">
        <w:rPr>
          <w:rFonts w:ascii="Times New Roman" w:eastAsia="Tahoma" w:hAnsi="Times New Roman" w:cs="Times New Roman"/>
          <w:sz w:val="28"/>
          <w:szCs w:val="28"/>
          <w:lang w:bidi="ru-RU"/>
        </w:rPr>
        <w:t xml:space="preserve"> в уполномоченный орган</w:t>
      </w:r>
      <w:r w:rsidRPr="00B40141">
        <w:rPr>
          <w:rFonts w:ascii="Times New Roman" w:eastAsia="Tahoma" w:hAnsi="Times New Roman" w:cs="Times New Roman"/>
          <w:sz w:val="28"/>
          <w:szCs w:val="28"/>
          <w:lang w:bidi="ru-RU"/>
        </w:rPr>
        <w:t xml:space="preserve"> следующие документы:</w:t>
      </w:r>
    </w:p>
    <w:p w:rsidR="00D50B4E" w:rsidRPr="00B40141" w:rsidRDefault="00D50B4E" w:rsidP="00D50B4E">
      <w:pPr>
        <w:widowControl w:val="0"/>
        <w:spacing w:after="0" w:line="240" w:lineRule="auto"/>
        <w:ind w:firstLine="720"/>
        <w:jc w:val="both"/>
        <w:rPr>
          <w:rFonts w:ascii="Times New Roman" w:eastAsia="Tahoma" w:hAnsi="Times New Roman" w:cs="Times New Roman"/>
          <w:sz w:val="28"/>
          <w:szCs w:val="28"/>
          <w:lang w:bidi="ru-RU"/>
        </w:rPr>
      </w:pPr>
      <w:r w:rsidRPr="00B40141">
        <w:rPr>
          <w:rFonts w:ascii="Times New Roman" w:eastAsia="Tahoma" w:hAnsi="Times New Roman" w:cs="Times New Roman"/>
          <w:sz w:val="28"/>
          <w:szCs w:val="28"/>
          <w:lang w:bidi="ru-RU"/>
        </w:rPr>
        <w:t>- письменное заявление с указанием целей предоставления материальной помощи из средств бюджета Валуйского муниципального округа по форме согласно приложению № 1 к настоящему Порядку;</w:t>
      </w:r>
    </w:p>
    <w:p w:rsidR="00D50B4E" w:rsidRPr="00B40141" w:rsidRDefault="00D50B4E" w:rsidP="00D50B4E">
      <w:pPr>
        <w:widowControl w:val="0"/>
        <w:spacing w:after="0" w:line="240" w:lineRule="auto"/>
        <w:ind w:firstLine="720"/>
        <w:jc w:val="both"/>
        <w:rPr>
          <w:rFonts w:ascii="Times New Roman" w:eastAsia="Tahoma" w:hAnsi="Times New Roman" w:cs="Times New Roman"/>
          <w:sz w:val="28"/>
          <w:szCs w:val="28"/>
          <w:lang w:bidi="ru-RU"/>
        </w:rPr>
      </w:pPr>
      <w:r w:rsidRPr="00B40141">
        <w:rPr>
          <w:rFonts w:ascii="Times New Roman" w:eastAsia="Tahoma" w:hAnsi="Times New Roman" w:cs="Times New Roman"/>
          <w:sz w:val="28"/>
          <w:szCs w:val="28"/>
          <w:lang w:bidi="ru-RU"/>
        </w:rPr>
        <w:t>-</w:t>
      </w:r>
      <w:r w:rsidR="00475BA2" w:rsidRPr="00B40141">
        <w:rPr>
          <w:rFonts w:ascii="Times New Roman" w:eastAsia="Tahoma" w:hAnsi="Times New Roman" w:cs="Times New Roman"/>
          <w:sz w:val="28"/>
          <w:szCs w:val="28"/>
          <w:lang w:bidi="ru-RU"/>
        </w:rPr>
        <w:t xml:space="preserve"> копию документа, удостоверяющего личность;</w:t>
      </w:r>
    </w:p>
    <w:p w:rsidR="00475BA2" w:rsidRPr="00B40141" w:rsidRDefault="00475BA2" w:rsidP="00D50B4E">
      <w:pPr>
        <w:widowControl w:val="0"/>
        <w:spacing w:after="0" w:line="240" w:lineRule="auto"/>
        <w:ind w:firstLine="720"/>
        <w:jc w:val="both"/>
        <w:rPr>
          <w:rFonts w:ascii="Times New Roman" w:eastAsia="Tahoma" w:hAnsi="Times New Roman" w:cs="Times New Roman"/>
          <w:sz w:val="28"/>
          <w:szCs w:val="28"/>
          <w:lang w:bidi="ru-RU"/>
        </w:rPr>
      </w:pPr>
      <w:r w:rsidRPr="00B40141">
        <w:rPr>
          <w:rFonts w:ascii="Times New Roman" w:eastAsia="Tahoma" w:hAnsi="Times New Roman" w:cs="Times New Roman"/>
          <w:sz w:val="28"/>
          <w:szCs w:val="28"/>
          <w:lang w:bidi="ru-RU"/>
        </w:rPr>
        <w:t>- выписку из ЕГРН на все жилые помещения и земельные участки</w:t>
      </w:r>
      <w:r w:rsidR="00BA07CC" w:rsidRPr="00B40141">
        <w:rPr>
          <w:rFonts w:ascii="Times New Roman" w:eastAsia="Tahoma" w:hAnsi="Times New Roman" w:cs="Times New Roman"/>
          <w:sz w:val="28"/>
          <w:szCs w:val="28"/>
          <w:lang w:bidi="ru-RU"/>
        </w:rPr>
        <w:t>,</w:t>
      </w:r>
      <w:r w:rsidRPr="00B40141">
        <w:rPr>
          <w:rFonts w:ascii="Times New Roman" w:eastAsia="Tahoma" w:hAnsi="Times New Roman" w:cs="Times New Roman"/>
          <w:sz w:val="28"/>
          <w:szCs w:val="28"/>
          <w:lang w:bidi="ru-RU"/>
        </w:rPr>
        <w:t xml:space="preserve"> находящиеся в собственности заявителя;</w:t>
      </w:r>
    </w:p>
    <w:p w:rsidR="00475BA2" w:rsidRPr="00B40141" w:rsidRDefault="00475BA2" w:rsidP="00475BA2">
      <w:pPr>
        <w:widowControl w:val="0"/>
        <w:spacing w:after="0" w:line="240" w:lineRule="auto"/>
        <w:ind w:firstLine="720"/>
        <w:jc w:val="both"/>
        <w:rPr>
          <w:rFonts w:ascii="Times New Roman" w:eastAsia="Tahoma" w:hAnsi="Times New Roman" w:cs="Times New Roman"/>
          <w:sz w:val="28"/>
          <w:szCs w:val="28"/>
          <w:lang w:bidi="ru-RU"/>
        </w:rPr>
      </w:pPr>
      <w:r w:rsidRPr="00B40141">
        <w:rPr>
          <w:rFonts w:ascii="Times New Roman" w:eastAsia="Tahoma" w:hAnsi="Times New Roman" w:cs="Times New Roman"/>
          <w:sz w:val="28"/>
          <w:szCs w:val="28"/>
          <w:lang w:bidi="ru-RU"/>
        </w:rPr>
        <w:t>- сведенья о лицевом счете в кредитной организации;</w:t>
      </w:r>
    </w:p>
    <w:p w:rsidR="00475BA2" w:rsidRPr="00B40141" w:rsidRDefault="00475BA2" w:rsidP="00475BA2">
      <w:pPr>
        <w:widowControl w:val="0"/>
        <w:spacing w:after="0" w:line="240" w:lineRule="auto"/>
        <w:ind w:firstLine="720"/>
        <w:jc w:val="both"/>
        <w:rPr>
          <w:rFonts w:ascii="Times New Roman" w:eastAsia="Tahoma" w:hAnsi="Times New Roman" w:cs="Times New Roman"/>
          <w:sz w:val="28"/>
          <w:szCs w:val="28"/>
          <w:lang w:bidi="ru-RU"/>
        </w:rPr>
      </w:pPr>
      <w:r w:rsidRPr="00B40141">
        <w:rPr>
          <w:rFonts w:ascii="Times New Roman" w:eastAsia="Tahoma" w:hAnsi="Times New Roman" w:cs="Times New Roman"/>
          <w:sz w:val="28"/>
          <w:szCs w:val="28"/>
          <w:lang w:bidi="ru-RU"/>
        </w:rPr>
        <w:t>- идентификационный номер налогоплательщика (ИНН).</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10. После поступления в уполномоченный орган заявления о предоставлении материальной помощи и полного комплекта документов, указанных в пункте 9 настоящего Порядка, специалист уполномоченного органа: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FF0000"/>
          <w:sz w:val="28"/>
          <w:szCs w:val="28"/>
          <w:lang w:bidi="ru-RU"/>
        </w:rPr>
      </w:pPr>
      <w:r w:rsidRPr="00694644">
        <w:rPr>
          <w:rFonts w:ascii="Times New Roman" w:eastAsia="Tahoma" w:hAnsi="Times New Roman" w:cs="Times New Roman"/>
          <w:color w:val="000000"/>
          <w:sz w:val="28"/>
          <w:szCs w:val="28"/>
          <w:lang w:bidi="ru-RU"/>
        </w:rPr>
        <w:t xml:space="preserve">- Производит расчет прожиточного минимума семьи или одиноко проживающего гражданина с учетом величин прожиточных минимумов всех </w:t>
      </w:r>
      <w:r w:rsidRPr="00694644">
        <w:rPr>
          <w:rFonts w:ascii="Times New Roman" w:eastAsia="Tahoma" w:hAnsi="Times New Roman" w:cs="Times New Roman"/>
          <w:color w:val="000000"/>
          <w:sz w:val="28"/>
          <w:szCs w:val="28"/>
          <w:lang w:bidi="ru-RU"/>
        </w:rPr>
        <w:lastRenderedPageBreak/>
        <w:t xml:space="preserve">членов семьи, установленных для соответствующих социально-демографических групп, действующих на момент подачи заявления об оказании материальной </w:t>
      </w:r>
      <w:r w:rsidRPr="00694644">
        <w:rPr>
          <w:rFonts w:ascii="Times New Roman" w:eastAsia="Tahoma" w:hAnsi="Times New Roman" w:cs="Times New Roman"/>
          <w:sz w:val="28"/>
          <w:szCs w:val="28"/>
          <w:lang w:bidi="ru-RU"/>
        </w:rPr>
        <w:t>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Производит расчет среднедушевого дохода семьи или дохода одиноко проживающего гражданина исходя из суммы доходов членов семьи или одиноко проживающего гражданина за три последних календарных месяца, предшествующих месяцу подачи заявления об оказании материальной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Учет доходов и расчет среднедушевого дохода семьи или одиноко проживающего гражданина для признания их малоимущими и оказания им материальной помощи осуществляется в порядке, установленном Федеральным законом от 5 апреля 2003 года № 44-ФЗ «О порядке учёта доходов и расчёта среднедушевого дохода семьи и дохода одиноко проживающего гражданина для признания их малоимущими и оказания им государственно социальной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11. Документы предоставляются в подлинниках или копиях, заверенных в надлежащем порядке ответственным лицом уполномоченного органа. При наличии в уполномоченном органе автоматизированных баз данных сторонних организаций и других сведений, полученных на основании межведомственных соглашений, эти сведения подтверждаются информацией из имеющихся баз данных.</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12. Днем обращения за предоставлением материальной помощи считается день приема уполномоченным органом заявления с полным комплектом документов, указанных в пункте 9 настоящего Порядка.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13. В случае предоставления неполного комплекта документов уполномоченный орган в 3-дневный срок со дня обращения заявителя направляет ему письменное уведомление о перечне недостающих документов и необходимости их предоставления в течение 10 рабочих дней со дня направления уведомления.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14. Письменные заявления о предоставлении материальной помощи подлежат регистрации в Журнале регистрации обращений граждан по вопросам предоставления материальной помощи из средств бюджета Валуйского городского округа (далее - Журнал регистрации), в который вносятся следующие сведения: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фамилия, имя, отчество лица, обратившегося по поводу предоставления материальной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адрес места жительства (места пребывания); дата принятия заявления о предоставлении материальной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дата и номер решения Комиссии о предоставлении либо об отказе в предоставлении материальной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дата и номер уведомления заявителя о принятом Комиссией решении.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Журнал регистрации должен быть прошит, пронумерован, скреплен печатью.</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15. На основании заявления о предоставлении материальной помощи уполномоченный орган не позднее 10 дней со дня обращения граждан проводит материально-бытовое обследование по месту жительства </w:t>
      </w:r>
      <w:r w:rsidRPr="00694644">
        <w:rPr>
          <w:rFonts w:ascii="Times New Roman" w:eastAsia="Tahoma" w:hAnsi="Times New Roman" w:cs="Times New Roman"/>
          <w:color w:val="000000"/>
          <w:sz w:val="28"/>
          <w:szCs w:val="28"/>
          <w:lang w:bidi="ru-RU"/>
        </w:rPr>
        <w:lastRenderedPageBreak/>
        <w:t>гражданина или семьи с составлением акта обследования по форме согласно приложению № 2 к настоящему Порядку, который приобщается к представленным заявителем документам. В акте обследования указываются сведения о составе фактически проживающих членов семьи, о доходах членов семьи, о наличии в собственности объектов недвижимого имущества и транспортных средств, наличии приусадебного участка и подсобного хозяйства, о получаемых мерах социальной поддержки, условиях проживания, выводы по результатам материально-бытового обследования.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16. Заявление, о предоставлении материальной помощи и соответствующий пакет документов лица, обратившегося в уполномоченный орган, а также акт материально-бытового обследования не позднее 15 дней со дня обращения гражданина направляется на рассмотрение Комиссии.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В случае необходимости, при направлении заявления и комплекта документов в Комиссию, уполномоченный орган приглашает заявителя на заседание Комиссии с указанием даты, времени и места его проведения не позднее, чем за 2 дня до дня заседания Комиссии.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17. Решение о предоставлении материальной помощи, виде и размерах ее предоставления либо об отказе в предоставлении материальной помощи принимается Комиссией в течение 25 дней со дня обращения гражданина.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18. Меры социальной поддержки в виде получения материальной помощи за счет средс</w:t>
      </w:r>
      <w:r w:rsidR="00841DC8">
        <w:rPr>
          <w:rFonts w:ascii="Times New Roman" w:eastAsia="Tahoma" w:hAnsi="Times New Roman" w:cs="Times New Roman"/>
          <w:color w:val="000000"/>
          <w:sz w:val="28"/>
          <w:szCs w:val="28"/>
          <w:lang w:bidi="ru-RU"/>
        </w:rPr>
        <w:t>тв бюджета Валуйского муниципального</w:t>
      </w:r>
      <w:r w:rsidRPr="00694644">
        <w:rPr>
          <w:rFonts w:ascii="Times New Roman" w:eastAsia="Tahoma" w:hAnsi="Times New Roman" w:cs="Times New Roman"/>
          <w:color w:val="000000"/>
          <w:sz w:val="28"/>
          <w:szCs w:val="28"/>
          <w:lang w:bidi="ru-RU"/>
        </w:rPr>
        <w:t xml:space="preserve"> округа, независимо от размера дохода семьи и величины прожиточного минимума, при условии предоставления полного комплекта документов предоставляются следующим категориям граждан:</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многодетным семьям;</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приёмным семьям;</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опекунам и попечителям, воспитывающим детей-сирот, и детей, находящихся под опекой и попечительством, а так же опекунам недееспособных совершеннолетних;</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инвалидам и участникам Великой Отечественной войны;</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вдовам погибших (умерших) ветеранов Великой Отечественной Войны;</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родителям, воспитывающим детей - инвалидов;</w:t>
      </w: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инвалидам 1-й и 2-й группы, имевшим ранее статус лиц из числа детей-сирот и детей, ост</w:t>
      </w:r>
      <w:r w:rsidR="00841DC8">
        <w:rPr>
          <w:rFonts w:ascii="Times New Roman" w:eastAsia="Tahoma" w:hAnsi="Times New Roman" w:cs="Times New Roman"/>
          <w:color w:val="000000"/>
          <w:sz w:val="28"/>
          <w:szCs w:val="28"/>
          <w:lang w:bidi="ru-RU"/>
        </w:rPr>
        <w:t>авшихся без попечения родителей;</w:t>
      </w:r>
    </w:p>
    <w:p w:rsidR="00841DC8" w:rsidRPr="00B40141" w:rsidRDefault="00841DC8" w:rsidP="00841DC8">
      <w:pPr>
        <w:widowControl w:val="0"/>
        <w:spacing w:after="0" w:line="240" w:lineRule="auto"/>
        <w:ind w:firstLine="720"/>
        <w:jc w:val="both"/>
        <w:rPr>
          <w:rFonts w:ascii="Times New Roman" w:eastAsia="Tahoma" w:hAnsi="Times New Roman" w:cs="Times New Roman"/>
          <w:sz w:val="28"/>
          <w:szCs w:val="28"/>
          <w:lang w:bidi="ru-RU"/>
        </w:rPr>
      </w:pPr>
      <w:r w:rsidRPr="00B40141">
        <w:rPr>
          <w:rFonts w:ascii="Times New Roman" w:eastAsia="Tahoma" w:hAnsi="Times New Roman" w:cs="Times New Roman"/>
          <w:sz w:val="28"/>
          <w:szCs w:val="28"/>
          <w:lang w:bidi="ru-RU"/>
        </w:rPr>
        <w:t>-</w:t>
      </w:r>
      <w:r w:rsidR="00D50B4E" w:rsidRPr="00B40141">
        <w:rPr>
          <w:rFonts w:ascii="Times New Roman" w:eastAsia="Tahoma" w:hAnsi="Times New Roman" w:cs="Times New Roman"/>
          <w:sz w:val="28"/>
          <w:szCs w:val="28"/>
          <w:lang w:bidi="ru-RU"/>
        </w:rPr>
        <w:t xml:space="preserve"> гражданам, имеющим</w:t>
      </w:r>
      <w:r w:rsidR="00E54C38" w:rsidRPr="00B40141">
        <w:rPr>
          <w:rFonts w:ascii="Times New Roman" w:eastAsia="Tahoma" w:hAnsi="Times New Roman" w:cs="Times New Roman"/>
          <w:sz w:val="28"/>
          <w:szCs w:val="28"/>
          <w:lang w:bidi="ru-RU"/>
        </w:rPr>
        <w:t xml:space="preserve"> в собственности единственное</w:t>
      </w:r>
      <w:r w:rsidR="00D50B4E" w:rsidRPr="00B40141">
        <w:rPr>
          <w:rFonts w:ascii="Times New Roman" w:eastAsia="Tahoma" w:hAnsi="Times New Roman" w:cs="Times New Roman"/>
          <w:sz w:val="28"/>
          <w:szCs w:val="28"/>
          <w:lang w:bidi="ru-RU"/>
        </w:rPr>
        <w:t xml:space="preserve"> жилое помещение, оказавшимся в чрезвычайной ситуации в результате подтопления данного жилого помещения и земельного участка</w:t>
      </w:r>
      <w:r w:rsidRPr="00B40141">
        <w:rPr>
          <w:rFonts w:ascii="Times New Roman" w:eastAsia="Tahoma" w:hAnsi="Times New Roman" w:cs="Times New Roman"/>
          <w:sz w:val="28"/>
          <w:szCs w:val="28"/>
          <w:lang w:bidi="ru-RU"/>
        </w:rPr>
        <w:t>.</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19. Основаниями для отказа в предоставлении мер социальной поддержки являются:</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предоставление неполного комплекта документов указанных в пункте 9 настоящего Порядка;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установление Комиссией факта нецелевого использования материальной помощи в денежной форме, выделенной ранее;</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xml:space="preserve">- </w:t>
      </w:r>
      <w:r w:rsidRPr="00694644">
        <w:rPr>
          <w:rFonts w:ascii="Times New Roman" w:eastAsia="Tahoma" w:hAnsi="Times New Roman" w:cs="Times New Roman"/>
          <w:sz w:val="28"/>
          <w:szCs w:val="28"/>
          <w:lang w:bidi="ru-RU"/>
        </w:rPr>
        <w:t>превыш</w:t>
      </w:r>
      <w:r w:rsidRPr="00694644">
        <w:rPr>
          <w:rFonts w:ascii="Times New Roman" w:eastAsia="Tahoma" w:hAnsi="Times New Roman" w:cs="Times New Roman"/>
          <w:color w:val="000000"/>
          <w:sz w:val="28"/>
          <w:szCs w:val="28"/>
          <w:lang w:bidi="ru-RU"/>
        </w:rPr>
        <w:t xml:space="preserve">ение среднедушевого дохода семьи величины прожиточного минимума, установленного на территории Белгородской области в расчете на </w:t>
      </w:r>
      <w:r w:rsidRPr="00694644">
        <w:rPr>
          <w:rFonts w:ascii="Times New Roman" w:eastAsia="Tahoma" w:hAnsi="Times New Roman" w:cs="Times New Roman"/>
          <w:color w:val="000000"/>
          <w:sz w:val="28"/>
          <w:szCs w:val="28"/>
          <w:lang w:bidi="ru-RU"/>
        </w:rPr>
        <w:lastRenderedPageBreak/>
        <w:t xml:space="preserve">душу населения на дату обращения (за исключением категорий граждан, указанных в пункте </w:t>
      </w:r>
      <w:r w:rsidRPr="00694644">
        <w:rPr>
          <w:rFonts w:ascii="Times New Roman" w:eastAsia="Tahoma" w:hAnsi="Times New Roman" w:cs="Times New Roman"/>
          <w:sz w:val="28"/>
          <w:szCs w:val="28"/>
          <w:lang w:bidi="ru-RU"/>
        </w:rPr>
        <w:t>18</w:t>
      </w:r>
      <w:r w:rsidRPr="00694644">
        <w:rPr>
          <w:rFonts w:ascii="Times New Roman" w:eastAsia="Tahoma" w:hAnsi="Times New Roman" w:cs="Times New Roman"/>
          <w:color w:val="000000"/>
          <w:sz w:val="28"/>
          <w:szCs w:val="28"/>
          <w:lang w:bidi="ru-RU"/>
        </w:rPr>
        <w:t xml:space="preserve"> настоящего Порядка);</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предоставление материальной помощи в денежной форме в текущем (календарном) году - для случаев повторного обращения за предоставлением материальной помощи в денежной форме в том же году и по тем же основаниям;</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 наличие в документах, представленных заявителем, недостоверных сведений или несоответствие их требованиям действующего законодательства.</w:t>
      </w:r>
    </w:p>
    <w:p w:rsidR="00694644" w:rsidRPr="00694644" w:rsidRDefault="00694644" w:rsidP="00694644">
      <w:pPr>
        <w:autoSpaceDE w:val="0"/>
        <w:autoSpaceDN w:val="0"/>
        <w:adjustRightInd w:val="0"/>
        <w:spacing w:after="0" w:line="240" w:lineRule="auto"/>
        <w:jc w:val="both"/>
        <w:rPr>
          <w:rFonts w:ascii="Times New Roman" w:hAnsi="Times New Roman" w:cs="Times New Roman"/>
          <w:sz w:val="28"/>
          <w:szCs w:val="28"/>
        </w:rPr>
      </w:pPr>
      <w:r w:rsidRPr="00694644">
        <w:rPr>
          <w:rFonts w:ascii="Times New Roman" w:hAnsi="Times New Roman" w:cs="Times New Roman"/>
          <w:sz w:val="28"/>
          <w:szCs w:val="28"/>
        </w:rPr>
        <w:t xml:space="preserve">           - отсутствие средс</w:t>
      </w:r>
      <w:r w:rsidR="00841DC8">
        <w:rPr>
          <w:rFonts w:ascii="Times New Roman" w:hAnsi="Times New Roman" w:cs="Times New Roman"/>
          <w:sz w:val="28"/>
          <w:szCs w:val="28"/>
        </w:rPr>
        <w:t>тв бюджета Валуйского муниципального</w:t>
      </w:r>
      <w:r w:rsidRPr="00694644">
        <w:rPr>
          <w:rFonts w:ascii="Times New Roman" w:hAnsi="Times New Roman" w:cs="Times New Roman"/>
          <w:sz w:val="28"/>
          <w:szCs w:val="28"/>
        </w:rPr>
        <w:t xml:space="preserve"> округа, предусмотренных для целей оказания материальной помощи.</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В исключительных случаях при полной утрате имущества, а также неотложной оплате медицинских услуг материальная помощь может быть оказана повторно, но не более двух раз в год.</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20. О принятом Комиссией решении уполномоченный орган уведомляет заявителя в письменной форме в течение 5 дней со дня принятия решения Комиссией.</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21. При необходимости уполномоченный орган запрашивает в установленном законодательством порядке необходимые материалы и информацию от территориальных органов федеральных органов исполнительной власти, исполнительных органов государственной власти Белгородской области, органов местного самоуправления, организаций и их должностных лиц.</w:t>
      </w: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22. Споры по вопросам предоставления материальной помощи разрешаются в порядке, установленном действующим законодательством.</w:t>
      </w: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E54C38"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B40141" w:rsidRDefault="00B4014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B40141" w:rsidRDefault="00B40141"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B40141" w:rsidRDefault="00B40141" w:rsidP="00694644">
      <w:pPr>
        <w:widowControl w:val="0"/>
        <w:spacing w:after="0" w:line="240" w:lineRule="auto"/>
        <w:ind w:firstLine="720"/>
        <w:jc w:val="both"/>
        <w:rPr>
          <w:rFonts w:ascii="Times New Roman" w:eastAsia="Tahoma" w:hAnsi="Times New Roman" w:cs="Times New Roman"/>
          <w:color w:val="000000"/>
          <w:sz w:val="28"/>
          <w:szCs w:val="28"/>
          <w:lang w:bidi="ru-RU"/>
        </w:rPr>
      </w:pPr>
      <w:bookmarkStart w:id="0" w:name="_GoBack"/>
      <w:bookmarkEnd w:id="0"/>
    </w:p>
    <w:p w:rsidR="00E54C38" w:rsidRPr="00694644" w:rsidRDefault="00E54C38"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tbl>
      <w:tblPr>
        <w:tblW w:w="0" w:type="auto"/>
        <w:tblInd w:w="4608" w:type="dxa"/>
        <w:tblLook w:val="01E0" w:firstRow="1" w:lastRow="1" w:firstColumn="1" w:lastColumn="1" w:noHBand="0" w:noVBand="0"/>
      </w:tblPr>
      <w:tblGrid>
        <w:gridCol w:w="4962"/>
      </w:tblGrid>
      <w:tr w:rsidR="00775DF1" w:rsidRPr="00694644" w:rsidTr="00775DF1">
        <w:tc>
          <w:tcPr>
            <w:tcW w:w="4962" w:type="dxa"/>
            <w:shd w:val="clear" w:color="auto" w:fill="auto"/>
          </w:tcPr>
          <w:p w:rsidR="00694644" w:rsidRPr="00694644" w:rsidRDefault="00694644" w:rsidP="00775DF1">
            <w:pPr>
              <w:widowControl w:val="0"/>
              <w:autoSpaceDE w:val="0"/>
              <w:autoSpaceDN w:val="0"/>
              <w:spacing w:line="240" w:lineRule="auto"/>
              <w:jc w:val="center"/>
              <w:rPr>
                <w:rFonts w:eastAsia="Calibri" w:cs="Times New Roman"/>
                <w:b/>
                <w:sz w:val="28"/>
                <w:szCs w:val="28"/>
              </w:rPr>
            </w:pPr>
            <w:r w:rsidRPr="00694644">
              <w:rPr>
                <w:rFonts w:ascii="Times New Roman" w:eastAsia="Calibri" w:hAnsi="Times New Roman" w:cs="Times New Roman"/>
                <w:sz w:val="24"/>
                <w:szCs w:val="20"/>
              </w:rPr>
              <w:t xml:space="preserve">                                                         </w:t>
            </w:r>
            <w:r w:rsidRPr="00694644">
              <w:rPr>
                <w:rFonts w:ascii="Times New Roman" w:eastAsia="Calibri" w:hAnsi="Times New Roman" w:cs="Times New Roman"/>
                <w:b/>
                <w:sz w:val="28"/>
                <w:szCs w:val="28"/>
              </w:rPr>
              <w:lastRenderedPageBreak/>
              <w:t>Приложение № 1 к Порядку предоставления мер социальной поддержки отдельным категориям граждан и гражданам, оказавшимся в трудной жизненной ситуации за счет средс</w:t>
            </w:r>
            <w:r w:rsidR="00841DC8">
              <w:rPr>
                <w:rFonts w:ascii="Times New Roman" w:eastAsia="Calibri" w:hAnsi="Times New Roman" w:cs="Times New Roman"/>
                <w:b/>
                <w:sz w:val="28"/>
                <w:szCs w:val="28"/>
              </w:rPr>
              <w:t>тв бюджета Валуйского муниципального</w:t>
            </w:r>
            <w:r w:rsidRPr="00694644">
              <w:rPr>
                <w:rFonts w:ascii="Times New Roman" w:eastAsia="Calibri" w:hAnsi="Times New Roman" w:cs="Times New Roman"/>
                <w:b/>
                <w:sz w:val="28"/>
                <w:szCs w:val="28"/>
              </w:rPr>
              <w:t xml:space="preserve"> округа</w:t>
            </w:r>
            <w:r w:rsidRPr="00694644">
              <w:rPr>
                <w:rFonts w:eastAsia="Calibri" w:cs="Times New Roman"/>
                <w:b/>
                <w:sz w:val="28"/>
                <w:szCs w:val="28"/>
              </w:rPr>
              <w:t xml:space="preserve"> </w:t>
            </w:r>
          </w:p>
          <w:p w:rsidR="00694644" w:rsidRPr="00694644" w:rsidRDefault="00694644" w:rsidP="00775DF1">
            <w:pPr>
              <w:widowControl w:val="0"/>
              <w:spacing w:line="240" w:lineRule="auto"/>
              <w:jc w:val="center"/>
              <w:rPr>
                <w:rFonts w:ascii="Times New Roman" w:eastAsia="Tahoma" w:hAnsi="Times New Roman" w:cs="Times New Roman"/>
                <w:b/>
                <w:color w:val="000000"/>
                <w:sz w:val="28"/>
                <w:szCs w:val="28"/>
                <w:lang w:bidi="ru-RU"/>
              </w:rPr>
            </w:pPr>
          </w:p>
          <w:p w:rsidR="00694644" w:rsidRPr="00694644" w:rsidRDefault="00694644" w:rsidP="00775DF1">
            <w:pPr>
              <w:widowControl w:val="0"/>
              <w:jc w:val="center"/>
              <w:rPr>
                <w:rFonts w:ascii="Times New Roman" w:eastAsia="Tahoma" w:hAnsi="Times New Roman" w:cs="Tahoma"/>
                <w:color w:val="000000"/>
                <w:sz w:val="24"/>
                <w:szCs w:val="24"/>
                <w:lang w:bidi="ru-RU"/>
              </w:rPr>
            </w:pPr>
          </w:p>
        </w:tc>
      </w:tr>
    </w:tbl>
    <w:p w:rsidR="00694644" w:rsidRPr="00694644" w:rsidRDefault="00694644" w:rsidP="00694644">
      <w:pPr>
        <w:widowControl w:val="0"/>
        <w:spacing w:after="0" w:line="240" w:lineRule="auto"/>
        <w:ind w:left="-142" w:firstLine="142"/>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lastRenderedPageBreak/>
        <w:t xml:space="preserve">            </w:t>
      </w:r>
    </w:p>
    <w:tbl>
      <w:tblPr>
        <w:tblW w:w="0" w:type="auto"/>
        <w:tblInd w:w="4608" w:type="dxa"/>
        <w:tblLook w:val="01E0" w:firstRow="1" w:lastRow="1" w:firstColumn="1" w:lastColumn="1" w:noHBand="0" w:noVBand="0"/>
      </w:tblPr>
      <w:tblGrid>
        <w:gridCol w:w="4962"/>
      </w:tblGrid>
      <w:tr w:rsidR="00775DF1" w:rsidRPr="00694644" w:rsidTr="00775DF1">
        <w:tc>
          <w:tcPr>
            <w:tcW w:w="4963" w:type="dxa"/>
            <w:shd w:val="clear" w:color="auto" w:fill="auto"/>
          </w:tcPr>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Начальнику управления социальной защиты населения адм</w:t>
            </w:r>
            <w:r w:rsidR="00841DC8">
              <w:rPr>
                <w:rFonts w:ascii="Times New Roman" w:eastAsia="Tahoma" w:hAnsi="Times New Roman" w:cs="Tahoma"/>
                <w:color w:val="000000"/>
                <w:sz w:val="24"/>
                <w:szCs w:val="24"/>
                <w:lang w:bidi="ru-RU"/>
              </w:rPr>
              <w:t>инистрации Валуйского муниципального</w:t>
            </w:r>
            <w:r w:rsidRPr="00694644">
              <w:rPr>
                <w:rFonts w:ascii="Times New Roman" w:eastAsia="Tahoma" w:hAnsi="Times New Roman" w:cs="Tahoma"/>
                <w:color w:val="000000"/>
                <w:sz w:val="24"/>
                <w:szCs w:val="24"/>
                <w:lang w:bidi="ru-RU"/>
              </w:rPr>
              <w:t xml:space="preserve"> округа</w:t>
            </w:r>
          </w:p>
          <w:p w:rsidR="00694644" w:rsidRPr="00694644" w:rsidRDefault="00694644" w:rsidP="00775DF1">
            <w:pPr>
              <w:widowControl w:val="0"/>
              <w:tabs>
                <w:tab w:val="left" w:pos="6300"/>
              </w:tabs>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Т.Н. Антиповой  </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от _____________________________</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_______________________________                                                                                                             </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w:t>
            </w:r>
            <w:r w:rsidRPr="00694644">
              <w:rPr>
                <w:rFonts w:ascii="Times New Roman" w:eastAsia="Tahoma" w:hAnsi="Times New Roman" w:cs="Tahoma"/>
                <w:color w:val="000000"/>
                <w:sz w:val="18"/>
                <w:szCs w:val="24"/>
                <w:lang w:bidi="ru-RU"/>
              </w:rPr>
              <w:t>(фамилия, имя, отчество)</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Адрес регистрации:_______________</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________________________________</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Адрес фактического проживания: __________</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________________________________</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Паспортные данные:</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серия___________№______________                                                                                                                                                                          </w:t>
            </w:r>
            <w:r w:rsidRPr="00694644">
              <w:rPr>
                <w:rFonts w:ascii="Times New Roman" w:eastAsia="Tahoma" w:hAnsi="Times New Roman" w:cs="Tahoma"/>
                <w:color w:val="000000"/>
                <w:sz w:val="24"/>
                <w:szCs w:val="24"/>
                <w:lang w:bidi="ru-RU"/>
              </w:rPr>
              <w:tab/>
            </w:r>
            <w:r w:rsidRPr="00694644">
              <w:rPr>
                <w:rFonts w:ascii="Times New Roman" w:eastAsia="Tahoma" w:hAnsi="Times New Roman" w:cs="Tahoma"/>
                <w:color w:val="000000"/>
                <w:sz w:val="24"/>
                <w:szCs w:val="24"/>
                <w:lang w:bidi="ru-RU"/>
              </w:rPr>
              <w:tab/>
              <w:t xml:space="preserve">                                                                                             Выдан__________________________  </w:t>
            </w:r>
          </w:p>
          <w:p w:rsidR="00694644" w:rsidRPr="00694644" w:rsidRDefault="00694644" w:rsidP="00775DF1">
            <w:pPr>
              <w:widowControl w:val="0"/>
              <w:spacing w:after="0" w:line="240" w:lineRule="auto"/>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Дата ___________________________    </w:t>
            </w:r>
          </w:p>
          <w:p w:rsidR="00694644" w:rsidRPr="00694644" w:rsidRDefault="00694644" w:rsidP="00775DF1">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b/>
                <w:color w:val="000000"/>
                <w:sz w:val="32"/>
                <w:szCs w:val="24"/>
                <w:lang w:bidi="ru-RU"/>
              </w:rPr>
              <w:t xml:space="preserve">                                                                              </w:t>
            </w:r>
            <w:r w:rsidRPr="00694644">
              <w:rPr>
                <w:rFonts w:ascii="Times New Roman" w:eastAsia="Tahoma" w:hAnsi="Times New Roman" w:cs="Tahoma"/>
                <w:color w:val="000000"/>
                <w:sz w:val="24"/>
                <w:szCs w:val="24"/>
                <w:lang w:bidi="ru-RU"/>
              </w:rPr>
              <w:t>телефон:__________________________</w:t>
            </w:r>
          </w:p>
          <w:p w:rsidR="00694644" w:rsidRPr="00694644" w:rsidRDefault="00694644" w:rsidP="00775DF1">
            <w:pPr>
              <w:widowControl w:val="0"/>
              <w:spacing w:after="0" w:line="240" w:lineRule="auto"/>
              <w:ind w:firstLine="142"/>
              <w:rPr>
                <w:rFonts w:ascii="Times New Roman" w:eastAsia="Tahoma" w:hAnsi="Times New Roman" w:cs="Tahoma"/>
                <w:b/>
                <w:color w:val="000000"/>
                <w:sz w:val="28"/>
                <w:szCs w:val="28"/>
                <w:lang w:bidi="ru-RU"/>
              </w:rPr>
            </w:pPr>
            <w:r w:rsidRPr="00694644">
              <w:rPr>
                <w:rFonts w:ascii="Times New Roman" w:eastAsia="Tahoma" w:hAnsi="Times New Roman" w:cs="Tahoma"/>
                <w:b/>
                <w:color w:val="000000"/>
                <w:sz w:val="28"/>
                <w:szCs w:val="28"/>
                <w:lang w:bidi="ru-RU"/>
              </w:rPr>
              <w:t xml:space="preserve">                                                        </w:t>
            </w:r>
          </w:p>
          <w:p w:rsidR="00694644" w:rsidRPr="00694644" w:rsidRDefault="00694644" w:rsidP="00775DF1">
            <w:pPr>
              <w:widowControl w:val="0"/>
              <w:jc w:val="both"/>
              <w:rPr>
                <w:rFonts w:ascii="Times New Roman" w:eastAsia="Tahoma" w:hAnsi="Times New Roman" w:cs="Tahoma"/>
                <w:color w:val="000000"/>
                <w:sz w:val="24"/>
                <w:szCs w:val="24"/>
                <w:lang w:bidi="ru-RU"/>
              </w:rPr>
            </w:pPr>
          </w:p>
        </w:tc>
      </w:tr>
    </w:tbl>
    <w:p w:rsidR="00694644" w:rsidRPr="00694644" w:rsidRDefault="00694644" w:rsidP="00694644">
      <w:pPr>
        <w:widowControl w:val="0"/>
        <w:spacing w:after="0" w:line="240" w:lineRule="auto"/>
        <w:ind w:left="-142" w:firstLine="142"/>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w:t>
      </w:r>
    </w:p>
    <w:p w:rsidR="00694644" w:rsidRPr="00694644" w:rsidRDefault="00694644" w:rsidP="00694644">
      <w:pPr>
        <w:widowControl w:val="0"/>
        <w:spacing w:after="0" w:line="240" w:lineRule="auto"/>
        <w:ind w:left="-142" w:firstLine="142"/>
        <w:jc w:val="center"/>
        <w:rPr>
          <w:rFonts w:ascii="Times New Roman" w:eastAsia="Tahoma" w:hAnsi="Times New Roman" w:cs="Tahoma"/>
          <w:b/>
          <w:color w:val="000000"/>
          <w:sz w:val="28"/>
          <w:szCs w:val="28"/>
          <w:lang w:bidi="ru-RU"/>
        </w:rPr>
      </w:pPr>
      <w:r w:rsidRPr="00694644">
        <w:rPr>
          <w:rFonts w:ascii="Times New Roman" w:eastAsia="Tahoma" w:hAnsi="Times New Roman" w:cs="Tahoma"/>
          <w:b/>
          <w:color w:val="000000"/>
          <w:sz w:val="28"/>
          <w:szCs w:val="28"/>
          <w:lang w:bidi="ru-RU"/>
        </w:rPr>
        <w:t>Заявление</w:t>
      </w:r>
    </w:p>
    <w:p w:rsidR="00694644" w:rsidRPr="00694644" w:rsidRDefault="00694644" w:rsidP="00694644">
      <w:pPr>
        <w:widowControl w:val="0"/>
        <w:spacing w:after="0" w:line="240" w:lineRule="auto"/>
        <w:ind w:left="-142" w:firstLine="142"/>
        <w:jc w:val="center"/>
        <w:rPr>
          <w:rFonts w:ascii="Times New Roman" w:eastAsia="Tahoma" w:hAnsi="Times New Roman" w:cs="Tahoma"/>
          <w:b/>
          <w:color w:val="000000"/>
          <w:sz w:val="28"/>
          <w:szCs w:val="28"/>
          <w:lang w:bidi="ru-RU"/>
        </w:rPr>
      </w:pPr>
      <w:r w:rsidRPr="00694644">
        <w:rPr>
          <w:rFonts w:ascii="Times New Roman" w:eastAsia="Tahoma" w:hAnsi="Times New Roman" w:cs="Tahoma"/>
          <w:b/>
          <w:color w:val="000000"/>
          <w:sz w:val="28"/>
          <w:szCs w:val="28"/>
          <w:lang w:bidi="ru-RU"/>
        </w:rPr>
        <w:t xml:space="preserve">о предоставлении материальной помощи за счет средств бюджета </w:t>
      </w:r>
    </w:p>
    <w:p w:rsidR="00694644" w:rsidRPr="00694644" w:rsidRDefault="00841DC8" w:rsidP="00694644">
      <w:pPr>
        <w:widowControl w:val="0"/>
        <w:spacing w:after="0" w:line="240" w:lineRule="auto"/>
        <w:ind w:left="-142" w:firstLine="142"/>
        <w:jc w:val="center"/>
        <w:rPr>
          <w:rFonts w:ascii="Times New Roman" w:eastAsia="Tahoma" w:hAnsi="Times New Roman" w:cs="Tahoma"/>
          <w:b/>
          <w:color w:val="000000"/>
          <w:sz w:val="28"/>
          <w:szCs w:val="28"/>
          <w:lang w:bidi="ru-RU"/>
        </w:rPr>
      </w:pPr>
      <w:r>
        <w:rPr>
          <w:rFonts w:ascii="Times New Roman" w:eastAsia="Tahoma" w:hAnsi="Times New Roman" w:cs="Tahoma"/>
          <w:b/>
          <w:color w:val="000000"/>
          <w:sz w:val="28"/>
          <w:szCs w:val="28"/>
          <w:lang w:bidi="ru-RU"/>
        </w:rPr>
        <w:t>Валуйского муниципального</w:t>
      </w:r>
      <w:r w:rsidR="00694644" w:rsidRPr="00694644">
        <w:rPr>
          <w:rFonts w:ascii="Times New Roman" w:eastAsia="Tahoma" w:hAnsi="Times New Roman" w:cs="Tahoma"/>
          <w:b/>
          <w:color w:val="000000"/>
          <w:sz w:val="28"/>
          <w:szCs w:val="28"/>
          <w:lang w:bidi="ru-RU"/>
        </w:rPr>
        <w:t xml:space="preserve"> округа</w:t>
      </w:r>
    </w:p>
    <w:p w:rsidR="00694644" w:rsidRPr="00694644" w:rsidRDefault="00694644" w:rsidP="00694644">
      <w:pPr>
        <w:widowControl w:val="0"/>
        <w:spacing w:after="0" w:line="240" w:lineRule="auto"/>
        <w:ind w:left="-142" w:hanging="38"/>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142" w:hanging="38"/>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Прошу  оказать мне (моей семье) материальную помощь за счет средс</w:t>
      </w:r>
      <w:r w:rsidR="00EE0451">
        <w:rPr>
          <w:rFonts w:ascii="Times New Roman" w:eastAsia="Tahoma" w:hAnsi="Times New Roman" w:cs="Tahoma"/>
          <w:color w:val="000000"/>
          <w:sz w:val="24"/>
          <w:szCs w:val="24"/>
          <w:lang w:bidi="ru-RU"/>
        </w:rPr>
        <w:t>тв бюджета Валуйского муниципального</w:t>
      </w:r>
      <w:r w:rsidRPr="00694644">
        <w:rPr>
          <w:rFonts w:ascii="Times New Roman" w:eastAsia="Tahoma" w:hAnsi="Times New Roman" w:cs="Tahoma"/>
          <w:color w:val="000000"/>
          <w:sz w:val="24"/>
          <w:szCs w:val="24"/>
          <w:lang w:bidi="ru-RU"/>
        </w:rPr>
        <w:t xml:space="preserve"> округа в  связи  с  необходимостью </w:t>
      </w:r>
    </w:p>
    <w:p w:rsidR="00694644" w:rsidRPr="00694644" w:rsidRDefault="00694644" w:rsidP="00694644">
      <w:pPr>
        <w:widowControl w:val="0"/>
        <w:spacing w:after="0" w:line="240" w:lineRule="auto"/>
        <w:ind w:left="-142" w:hanging="142"/>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_______________________________________________________________________________</w:t>
      </w:r>
    </w:p>
    <w:p w:rsidR="00694644" w:rsidRPr="00694644" w:rsidRDefault="00694644" w:rsidP="00694644">
      <w:pPr>
        <w:widowControl w:val="0"/>
        <w:spacing w:after="0" w:line="240" w:lineRule="auto"/>
        <w:ind w:left="-142" w:hanging="142"/>
        <w:jc w:val="both"/>
        <w:rPr>
          <w:rFonts w:ascii="Times New Roman" w:eastAsia="Tahoma" w:hAnsi="Times New Roman" w:cs="Tahoma"/>
          <w:color w:val="000000"/>
          <w:sz w:val="18"/>
          <w:szCs w:val="24"/>
          <w:lang w:bidi="ru-RU"/>
        </w:rPr>
      </w:pPr>
      <w:r w:rsidRPr="00694644">
        <w:rPr>
          <w:rFonts w:ascii="Times New Roman" w:eastAsia="Tahoma" w:hAnsi="Times New Roman" w:cs="Tahoma"/>
          <w:color w:val="000000"/>
          <w:sz w:val="24"/>
          <w:szCs w:val="24"/>
          <w:lang w:bidi="ru-RU"/>
        </w:rPr>
        <w:t>________________________________________________________________________________</w:t>
      </w:r>
    </w:p>
    <w:p w:rsidR="00694644" w:rsidRPr="00694644" w:rsidRDefault="00694644" w:rsidP="00694644">
      <w:pPr>
        <w:widowControl w:val="0"/>
        <w:spacing w:after="0" w:line="240" w:lineRule="auto"/>
        <w:ind w:left="-142" w:hanging="38"/>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lastRenderedPageBreak/>
        <w:t xml:space="preserve">Количество совместно проживающих и ведущих совместное хозяйство членов семьи на дату подачи заявления ___________                                       </w:t>
      </w: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w:t>
      </w:r>
    </w:p>
    <w:tbl>
      <w:tblPr>
        <w:tblW w:w="1029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452"/>
        <w:gridCol w:w="3600"/>
        <w:gridCol w:w="1620"/>
        <w:gridCol w:w="3060"/>
      </w:tblGrid>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w:t>
            </w:r>
          </w:p>
          <w:p w:rsidR="00694644" w:rsidRPr="00694644" w:rsidRDefault="00694644" w:rsidP="00694644">
            <w:pPr>
              <w:widowControl w:val="0"/>
              <w:spacing w:after="0" w:line="240" w:lineRule="auto"/>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п/п</w:t>
            </w:r>
          </w:p>
        </w:tc>
        <w:tc>
          <w:tcPr>
            <w:tcW w:w="1452" w:type="dxa"/>
          </w:tcPr>
          <w:p w:rsidR="00694644" w:rsidRPr="00694644" w:rsidRDefault="00694644" w:rsidP="00694644">
            <w:pPr>
              <w:widowControl w:val="0"/>
              <w:spacing w:after="0" w:line="240" w:lineRule="auto"/>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Степень родства</w:t>
            </w:r>
          </w:p>
        </w:tc>
        <w:tc>
          <w:tcPr>
            <w:tcW w:w="3600" w:type="dxa"/>
          </w:tcPr>
          <w:p w:rsidR="00694644" w:rsidRPr="00694644" w:rsidRDefault="00694644" w:rsidP="00694644">
            <w:pPr>
              <w:widowControl w:val="0"/>
              <w:spacing w:after="0" w:line="240" w:lineRule="auto"/>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Фамилия, имя, отчество</w:t>
            </w:r>
          </w:p>
        </w:tc>
        <w:tc>
          <w:tcPr>
            <w:tcW w:w="1620" w:type="dxa"/>
          </w:tcPr>
          <w:p w:rsidR="00694644" w:rsidRPr="00694644" w:rsidRDefault="00694644" w:rsidP="00694644">
            <w:pPr>
              <w:widowControl w:val="0"/>
              <w:spacing w:after="0" w:line="240" w:lineRule="auto"/>
              <w:ind w:left="139" w:hanging="139"/>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Дата рождения</w:t>
            </w:r>
          </w:p>
        </w:tc>
        <w:tc>
          <w:tcPr>
            <w:tcW w:w="3060" w:type="dxa"/>
          </w:tcPr>
          <w:p w:rsidR="00694644" w:rsidRPr="00694644" w:rsidRDefault="00694644" w:rsidP="00694644">
            <w:pPr>
              <w:widowControl w:val="0"/>
              <w:spacing w:after="0" w:line="240" w:lineRule="auto"/>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Место работы</w:t>
            </w:r>
          </w:p>
          <w:p w:rsidR="00694644" w:rsidRPr="00694644" w:rsidRDefault="00694644" w:rsidP="00694644">
            <w:pPr>
              <w:widowControl w:val="0"/>
              <w:spacing w:after="0" w:line="240" w:lineRule="auto"/>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 xml:space="preserve"> (учебы)</w:t>
            </w: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1.</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заявитель</w:t>
            </w: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2.</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3.</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4.</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5.</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6.</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7.</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8.</w:t>
            </w:r>
          </w:p>
        </w:tc>
        <w:tc>
          <w:tcPr>
            <w:tcW w:w="145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60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16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0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bl>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Заявляю, что общий доход моей семьи с_____________ по ____________составляет: </w:t>
      </w: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p>
    <w:tbl>
      <w:tblPr>
        <w:tblW w:w="1029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4332"/>
        <w:gridCol w:w="1980"/>
        <w:gridCol w:w="3420"/>
      </w:tblGrid>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w:t>
            </w:r>
          </w:p>
          <w:p w:rsidR="00694644" w:rsidRPr="00694644" w:rsidRDefault="00694644" w:rsidP="00694644">
            <w:pPr>
              <w:widowControl w:val="0"/>
              <w:spacing w:after="0" w:line="240" w:lineRule="auto"/>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п/п</w:t>
            </w:r>
          </w:p>
        </w:tc>
        <w:tc>
          <w:tcPr>
            <w:tcW w:w="4332" w:type="dxa"/>
          </w:tcPr>
          <w:p w:rsidR="00694644" w:rsidRPr="00694644" w:rsidRDefault="00694644" w:rsidP="00694644">
            <w:pPr>
              <w:widowControl w:val="0"/>
              <w:spacing w:after="0" w:line="240" w:lineRule="auto"/>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Вид полученного дохода</w:t>
            </w:r>
          </w:p>
        </w:tc>
        <w:tc>
          <w:tcPr>
            <w:tcW w:w="1980" w:type="dxa"/>
          </w:tcPr>
          <w:p w:rsidR="00694644" w:rsidRPr="00694644" w:rsidRDefault="00694644" w:rsidP="00694644">
            <w:pPr>
              <w:widowControl w:val="0"/>
              <w:spacing w:after="0" w:line="240" w:lineRule="auto"/>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Сумма дохода</w:t>
            </w:r>
          </w:p>
          <w:p w:rsidR="00694644" w:rsidRPr="00694644" w:rsidRDefault="00694644" w:rsidP="00694644">
            <w:pPr>
              <w:widowControl w:val="0"/>
              <w:spacing w:after="0" w:line="240" w:lineRule="auto"/>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(руб.)</w:t>
            </w:r>
          </w:p>
        </w:tc>
        <w:tc>
          <w:tcPr>
            <w:tcW w:w="3420" w:type="dxa"/>
          </w:tcPr>
          <w:p w:rsidR="00694644" w:rsidRPr="00694644" w:rsidRDefault="00694644" w:rsidP="00694644">
            <w:pPr>
              <w:widowControl w:val="0"/>
              <w:spacing w:after="0" w:line="240" w:lineRule="auto"/>
              <w:ind w:left="139" w:hanging="139"/>
              <w:jc w:val="center"/>
              <w:rPr>
                <w:rFonts w:ascii="Times New Roman" w:eastAsia="Tahoma" w:hAnsi="Times New Roman" w:cs="Tahoma"/>
                <w:b/>
                <w:color w:val="000000"/>
                <w:sz w:val="24"/>
                <w:szCs w:val="24"/>
                <w:lang w:bidi="ru-RU"/>
              </w:rPr>
            </w:pPr>
            <w:r w:rsidRPr="00694644">
              <w:rPr>
                <w:rFonts w:ascii="Times New Roman" w:eastAsia="Tahoma" w:hAnsi="Times New Roman" w:cs="Tahoma"/>
                <w:b/>
                <w:color w:val="000000"/>
                <w:sz w:val="24"/>
                <w:szCs w:val="24"/>
                <w:lang w:bidi="ru-RU"/>
              </w:rPr>
              <w:t>Место получения дохода</w:t>
            </w: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1.</w:t>
            </w:r>
          </w:p>
        </w:tc>
        <w:tc>
          <w:tcPr>
            <w:tcW w:w="433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Доходы, полученные от трудовой</w:t>
            </w:r>
          </w:p>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деятельности</w:t>
            </w:r>
          </w:p>
        </w:tc>
        <w:tc>
          <w:tcPr>
            <w:tcW w:w="198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4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2.</w:t>
            </w:r>
          </w:p>
        </w:tc>
        <w:tc>
          <w:tcPr>
            <w:tcW w:w="433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Денежное довольствие</w:t>
            </w:r>
          </w:p>
        </w:tc>
        <w:tc>
          <w:tcPr>
            <w:tcW w:w="198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4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3.</w:t>
            </w:r>
          </w:p>
        </w:tc>
        <w:tc>
          <w:tcPr>
            <w:tcW w:w="433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Пенсии</w:t>
            </w:r>
          </w:p>
        </w:tc>
        <w:tc>
          <w:tcPr>
            <w:tcW w:w="198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4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4.</w:t>
            </w:r>
          </w:p>
        </w:tc>
        <w:tc>
          <w:tcPr>
            <w:tcW w:w="433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Полученные алименты</w:t>
            </w:r>
          </w:p>
        </w:tc>
        <w:tc>
          <w:tcPr>
            <w:tcW w:w="198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4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5.</w:t>
            </w:r>
          </w:p>
        </w:tc>
        <w:tc>
          <w:tcPr>
            <w:tcW w:w="433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Стипендии</w:t>
            </w:r>
          </w:p>
        </w:tc>
        <w:tc>
          <w:tcPr>
            <w:tcW w:w="198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4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r w:rsidR="00694644" w:rsidRPr="00694644" w:rsidTr="002D5A01">
        <w:tc>
          <w:tcPr>
            <w:tcW w:w="56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6.</w:t>
            </w:r>
          </w:p>
        </w:tc>
        <w:tc>
          <w:tcPr>
            <w:tcW w:w="4332"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Иные виды полученных доходов</w:t>
            </w:r>
          </w:p>
        </w:tc>
        <w:tc>
          <w:tcPr>
            <w:tcW w:w="198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c>
          <w:tcPr>
            <w:tcW w:w="3420" w:type="dxa"/>
          </w:tcPr>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c>
      </w:tr>
    </w:tbl>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Прошу исключить из общей суммы дохода моей семьи выплаченные алименты в сумме __________рублей, удерживаемые по  ______________________________________________</w:t>
      </w: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(основание для удержания алиментов, ФИО лица, в пользу  которого производятся удержания)</w:t>
      </w: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Дополнительные сведения________________________________________________________________________</w:t>
      </w: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_______________________________________________________________________________</w:t>
      </w:r>
    </w:p>
    <w:p w:rsidR="00694644" w:rsidRPr="00694644" w:rsidRDefault="00694644" w:rsidP="00694644">
      <w:pPr>
        <w:widowControl w:val="0"/>
        <w:spacing w:after="0" w:line="240" w:lineRule="auto"/>
        <w:ind w:left="-284" w:firstLine="142"/>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284" w:hanging="76"/>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Предоставление сведений о периоде временной нетрудоспособности за три месяца, предшествующих дате подачи заявления ________________________________________________________________________________</w:t>
      </w:r>
    </w:p>
    <w:p w:rsidR="00694644" w:rsidRPr="00694644" w:rsidRDefault="00694644" w:rsidP="00694644">
      <w:pPr>
        <w:widowControl w:val="0"/>
        <w:spacing w:after="0" w:line="240" w:lineRule="auto"/>
        <w:ind w:left="-284" w:hanging="76"/>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Предупрежден(а) об ответственности за сокрытие доходов и представление документов заведомо неверными сведениями, влияющими на право получения пособия. Против проверки представленных мной сведений и посещения семьи представителями органа социальной защиты населения не возражаю.</w:t>
      </w:r>
    </w:p>
    <w:p w:rsidR="00694644" w:rsidRPr="00694644" w:rsidRDefault="00694644" w:rsidP="00694644">
      <w:pPr>
        <w:widowControl w:val="0"/>
        <w:spacing w:after="0" w:line="240" w:lineRule="auto"/>
        <w:ind w:left="-284" w:hanging="76"/>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284" w:hanging="76"/>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В соответствии с Федеральным законом от 27 июля 2006 года №152-ФЗ «О персональных данных согласен(на) на обработку указанных мной персональных данных специалистом управления социальной защиты населения адм</w:t>
      </w:r>
      <w:r w:rsidR="00EE0451">
        <w:rPr>
          <w:rFonts w:ascii="Times New Roman" w:eastAsia="Tahoma" w:hAnsi="Times New Roman" w:cs="Tahoma"/>
          <w:color w:val="000000"/>
          <w:sz w:val="24"/>
          <w:szCs w:val="24"/>
          <w:lang w:bidi="ru-RU"/>
        </w:rPr>
        <w:t>инистрации Валуйского муниципального</w:t>
      </w:r>
      <w:r w:rsidRPr="00694644">
        <w:rPr>
          <w:rFonts w:ascii="Times New Roman" w:eastAsia="Tahoma" w:hAnsi="Times New Roman" w:cs="Tahoma"/>
          <w:color w:val="000000"/>
          <w:sz w:val="24"/>
          <w:szCs w:val="24"/>
          <w:lang w:bidi="ru-RU"/>
        </w:rPr>
        <w:t xml:space="preserve"> округа с целью реализации мер социальной поддержки. Перечень действий с персональными данными:  ввод в базу данных, смешанная обработка, передача юридическими лицами на основании Соглашений с соблюдение конфиденциальности  передаваемых данных и использованием средств криптозащиты. Порядок отзыва согласие на обработку персональных данных: на основании заявления субъекта персональных данных.</w:t>
      </w:r>
    </w:p>
    <w:p w:rsidR="00694644" w:rsidRPr="00694644" w:rsidRDefault="00694644" w:rsidP="00694644">
      <w:pPr>
        <w:widowControl w:val="0"/>
        <w:spacing w:after="0" w:line="240" w:lineRule="auto"/>
        <w:ind w:left="-284" w:hanging="76"/>
        <w:jc w:val="both"/>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284" w:hanging="76"/>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О принятии решения прошу сообщить мне письменно по адресу, по телефону, по электронному </w:t>
      </w:r>
      <w:r w:rsidRPr="00694644">
        <w:rPr>
          <w:rFonts w:ascii="Times New Roman" w:eastAsia="Tahoma" w:hAnsi="Times New Roman" w:cs="Tahoma"/>
          <w:color w:val="000000"/>
          <w:sz w:val="24"/>
          <w:szCs w:val="24"/>
          <w:lang w:bidi="ru-RU"/>
        </w:rPr>
        <w:lastRenderedPageBreak/>
        <w:t>адресу:__________________________________________________________________________</w:t>
      </w:r>
    </w:p>
    <w:p w:rsidR="00694644" w:rsidRPr="00694644" w:rsidRDefault="00694644" w:rsidP="00694644">
      <w:pPr>
        <w:widowControl w:val="0"/>
        <w:spacing w:after="0" w:line="240" w:lineRule="auto"/>
        <w:ind w:left="-284" w:hanging="76"/>
        <w:jc w:val="both"/>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                                  (указать способ уведомления о принятом решении)   </w:t>
      </w:r>
    </w:p>
    <w:p w:rsidR="00694644" w:rsidRPr="00694644" w:rsidRDefault="00694644" w:rsidP="00694644">
      <w:pPr>
        <w:widowControl w:val="0"/>
        <w:spacing w:after="0" w:line="240" w:lineRule="auto"/>
        <w:ind w:left="-284" w:hanging="76"/>
        <w:jc w:val="both"/>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left="5400" w:hanging="5542"/>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дата «_______»________________________2021   г.                ___________________________        </w:t>
      </w:r>
      <w:r w:rsidRPr="00694644">
        <w:rPr>
          <w:rFonts w:ascii="Times New Roman" w:eastAsia="Tahoma" w:hAnsi="Times New Roman" w:cs="Tahoma"/>
          <w:color w:val="000000"/>
          <w:sz w:val="18"/>
          <w:szCs w:val="24"/>
          <w:lang w:bidi="ru-RU"/>
        </w:rPr>
        <w:t xml:space="preserve">                                               </w:t>
      </w:r>
      <w:r w:rsidRPr="00694644">
        <w:rPr>
          <w:rFonts w:ascii="Times New Roman" w:eastAsia="Tahoma" w:hAnsi="Times New Roman" w:cs="Tahoma"/>
          <w:color w:val="000000"/>
          <w:sz w:val="18"/>
          <w:szCs w:val="24"/>
          <w:lang w:bidi="ru-RU"/>
        </w:rPr>
        <w:tab/>
      </w:r>
      <w:r w:rsidRPr="00694644">
        <w:rPr>
          <w:rFonts w:ascii="Times New Roman" w:eastAsia="Tahoma" w:hAnsi="Times New Roman" w:cs="Tahoma"/>
          <w:color w:val="000000"/>
          <w:sz w:val="18"/>
          <w:szCs w:val="24"/>
          <w:lang w:bidi="ru-RU"/>
        </w:rPr>
        <w:tab/>
        <w:t xml:space="preserve">            (подпись заявителя)</w:t>
      </w:r>
      <w:r w:rsidRPr="00694644">
        <w:rPr>
          <w:rFonts w:ascii="Times New Roman" w:eastAsia="Tahoma" w:hAnsi="Times New Roman" w:cs="Tahoma"/>
          <w:color w:val="000000"/>
          <w:sz w:val="24"/>
          <w:szCs w:val="24"/>
          <w:lang w:bidi="ru-RU"/>
        </w:rPr>
        <w:t xml:space="preserve">     </w:t>
      </w:r>
    </w:p>
    <w:p w:rsidR="00694644" w:rsidRPr="00694644" w:rsidRDefault="00694644" w:rsidP="00694644">
      <w:pPr>
        <w:widowControl w:val="0"/>
        <w:spacing w:after="0" w:line="240" w:lineRule="auto"/>
        <w:ind w:left="5400" w:hanging="5542"/>
        <w:rPr>
          <w:rFonts w:ascii="Times New Roman" w:eastAsia="Tahoma" w:hAnsi="Times New Roman" w:cs="Tahoma"/>
          <w:color w:val="000000"/>
          <w:sz w:val="32"/>
          <w:szCs w:val="24"/>
          <w:lang w:bidi="ru-RU"/>
        </w:rPr>
      </w:pPr>
      <w:r w:rsidRPr="00694644">
        <w:rPr>
          <w:rFonts w:ascii="Times New Roman" w:eastAsia="Tahoma" w:hAnsi="Times New Roman" w:cs="Tahoma"/>
          <w:color w:val="000000"/>
          <w:sz w:val="24"/>
          <w:szCs w:val="24"/>
          <w:lang w:bidi="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3089"/>
        <w:gridCol w:w="3198"/>
      </w:tblGrid>
      <w:tr w:rsidR="00775DF1" w:rsidRPr="00694644" w:rsidTr="00775DF1">
        <w:tc>
          <w:tcPr>
            <w:tcW w:w="3473" w:type="dxa"/>
            <w:vMerge w:val="restart"/>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Данные, указанные в заявлении, соответствуют документу, удостоверяющему личность</w:t>
            </w: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Дата</w:t>
            </w: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Подпись специалиста</w:t>
            </w:r>
          </w:p>
        </w:tc>
      </w:tr>
      <w:tr w:rsidR="00775DF1" w:rsidRPr="00694644" w:rsidTr="00775DF1">
        <w:tc>
          <w:tcPr>
            <w:tcW w:w="3473" w:type="dxa"/>
            <w:vMerge/>
            <w:shd w:val="clear" w:color="auto" w:fill="auto"/>
          </w:tcPr>
          <w:p w:rsidR="00694644" w:rsidRPr="00694644" w:rsidRDefault="00694644" w:rsidP="00775DF1">
            <w:pPr>
              <w:widowControl w:val="0"/>
              <w:spacing w:after="0"/>
              <w:rPr>
                <w:rFonts w:ascii="Times New Roman" w:eastAsia="Tahoma" w:hAnsi="Times New Roman" w:cs="Tahoma"/>
                <w:color w:val="000000"/>
                <w:sz w:val="32"/>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p>
        </w:tc>
      </w:tr>
    </w:tbl>
    <w:p w:rsidR="00694644" w:rsidRPr="00694644" w:rsidRDefault="00694644" w:rsidP="00694644">
      <w:pPr>
        <w:widowControl w:val="0"/>
        <w:spacing w:after="0" w:line="240" w:lineRule="auto"/>
        <w:rPr>
          <w:rFonts w:ascii="Times New Roman" w:eastAsia="Tahoma" w:hAnsi="Times New Roman" w:cs="Tahoma"/>
          <w:color w:val="000000"/>
          <w:sz w:val="32"/>
          <w:szCs w:val="24"/>
          <w:lang w:bidi="ru-RU"/>
        </w:rPr>
      </w:pPr>
    </w:p>
    <w:p w:rsidR="00694644" w:rsidRPr="00694644" w:rsidRDefault="00694644" w:rsidP="00694644">
      <w:pPr>
        <w:widowControl w:val="0"/>
        <w:spacing w:after="0" w:line="240" w:lineRule="auto"/>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Расписка - уведомление</w:t>
      </w:r>
    </w:p>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Заявление гр._________________________________________________________________________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3113"/>
        <w:gridCol w:w="3189"/>
      </w:tblGrid>
      <w:tr w:rsidR="00775DF1" w:rsidRPr="00694644" w:rsidTr="00775DF1">
        <w:tc>
          <w:tcPr>
            <w:tcW w:w="3473" w:type="dxa"/>
            <w:vMerge w:val="restart"/>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Регистрационный номер </w:t>
            </w:r>
          </w:p>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 xml:space="preserve">заявления </w:t>
            </w:r>
          </w:p>
        </w:tc>
        <w:tc>
          <w:tcPr>
            <w:tcW w:w="6948" w:type="dxa"/>
            <w:gridSpan w:val="2"/>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Принял</w:t>
            </w:r>
          </w:p>
        </w:tc>
      </w:tr>
      <w:tr w:rsidR="00775DF1" w:rsidRPr="00694644" w:rsidTr="00775DF1">
        <w:tc>
          <w:tcPr>
            <w:tcW w:w="3473" w:type="dxa"/>
            <w:vMerge/>
            <w:shd w:val="clear" w:color="auto" w:fill="auto"/>
          </w:tcPr>
          <w:p w:rsidR="00694644" w:rsidRPr="00694644" w:rsidRDefault="00694644" w:rsidP="00775DF1">
            <w:pPr>
              <w:widowControl w:val="0"/>
              <w:spacing w:after="0"/>
              <w:rPr>
                <w:rFonts w:ascii="Times New Roman" w:eastAsia="Tahoma" w:hAnsi="Times New Roman" w:cs="Tahoma"/>
                <w:color w:val="000000"/>
                <w:sz w:val="32"/>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Дата приема</w:t>
            </w: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Подпись специалиста</w:t>
            </w:r>
          </w:p>
        </w:tc>
      </w:tr>
      <w:tr w:rsidR="00775DF1" w:rsidRPr="00694644" w:rsidTr="00775DF1">
        <w:tc>
          <w:tcPr>
            <w:tcW w:w="3473" w:type="dxa"/>
            <w:shd w:val="clear" w:color="auto" w:fill="auto"/>
          </w:tcPr>
          <w:p w:rsidR="00694644" w:rsidRPr="00694644" w:rsidRDefault="00694644" w:rsidP="00775DF1">
            <w:pPr>
              <w:widowControl w:val="0"/>
              <w:spacing w:after="0"/>
              <w:rPr>
                <w:rFonts w:ascii="Times New Roman" w:eastAsia="Tahoma" w:hAnsi="Times New Roman" w:cs="Tahoma"/>
                <w:color w:val="000000"/>
                <w:sz w:val="32"/>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p>
        </w:tc>
      </w:tr>
    </w:tbl>
    <w:p w:rsidR="00694644" w:rsidRPr="00694644" w:rsidRDefault="00694644" w:rsidP="00694644">
      <w:pPr>
        <w:widowControl w:val="0"/>
        <w:spacing w:after="0" w:line="240" w:lineRule="auto"/>
        <w:rPr>
          <w:rFonts w:ascii="Times New Roman" w:eastAsia="Tahoma" w:hAnsi="Times New Roman" w:cs="Tahoma"/>
          <w:color w:val="000000"/>
          <w:sz w:val="32"/>
          <w:szCs w:val="24"/>
          <w:lang w:bidi="ru-RU"/>
        </w:rPr>
      </w:pPr>
    </w:p>
    <w:p w:rsidR="00694644" w:rsidRPr="00694644" w:rsidRDefault="00694644" w:rsidP="00694644">
      <w:pPr>
        <w:widowControl w:val="0"/>
        <w:spacing w:after="0" w:line="240" w:lineRule="auto"/>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Расписка - уведомление</w:t>
      </w:r>
    </w:p>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Заявление гр._________________________________________________________________________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ahoma"/>
          <w:color w:val="000000"/>
          <w:sz w:val="32"/>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3092"/>
        <w:gridCol w:w="3201"/>
      </w:tblGrid>
      <w:tr w:rsidR="00775DF1" w:rsidRPr="00694644" w:rsidTr="00775DF1">
        <w:tc>
          <w:tcPr>
            <w:tcW w:w="3473" w:type="dxa"/>
            <w:vMerge w:val="restart"/>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Регистрационный номер</w:t>
            </w:r>
          </w:p>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заявления</w:t>
            </w:r>
          </w:p>
        </w:tc>
        <w:tc>
          <w:tcPr>
            <w:tcW w:w="6948" w:type="dxa"/>
            <w:gridSpan w:val="2"/>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Принял</w:t>
            </w:r>
          </w:p>
        </w:tc>
      </w:tr>
      <w:tr w:rsidR="00775DF1" w:rsidRPr="00694644" w:rsidTr="00775DF1">
        <w:tc>
          <w:tcPr>
            <w:tcW w:w="3473" w:type="dxa"/>
            <w:vMerge/>
            <w:shd w:val="clear" w:color="auto" w:fill="auto"/>
          </w:tcPr>
          <w:p w:rsidR="00694644" w:rsidRPr="00694644" w:rsidRDefault="00694644" w:rsidP="00775DF1">
            <w:pPr>
              <w:widowControl w:val="0"/>
              <w:spacing w:after="0"/>
              <w:rPr>
                <w:rFonts w:ascii="Times New Roman" w:eastAsia="Tahoma" w:hAnsi="Times New Roman" w:cs="Tahoma"/>
                <w:color w:val="000000"/>
                <w:sz w:val="32"/>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Дата</w:t>
            </w: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r w:rsidRPr="00694644">
              <w:rPr>
                <w:rFonts w:ascii="Times New Roman" w:eastAsia="Tahoma" w:hAnsi="Times New Roman" w:cs="Tahoma"/>
                <w:color w:val="000000"/>
                <w:sz w:val="24"/>
                <w:szCs w:val="24"/>
                <w:lang w:bidi="ru-RU"/>
              </w:rPr>
              <w:t>Подпись специалиста</w:t>
            </w:r>
          </w:p>
        </w:tc>
      </w:tr>
      <w:tr w:rsidR="00775DF1" w:rsidRPr="00694644" w:rsidTr="00775DF1">
        <w:tc>
          <w:tcPr>
            <w:tcW w:w="3473" w:type="dxa"/>
            <w:shd w:val="clear" w:color="auto" w:fill="auto"/>
          </w:tcPr>
          <w:p w:rsidR="00694644" w:rsidRPr="00694644" w:rsidRDefault="00694644" w:rsidP="00775DF1">
            <w:pPr>
              <w:widowControl w:val="0"/>
              <w:spacing w:after="0"/>
              <w:rPr>
                <w:rFonts w:ascii="Times New Roman" w:eastAsia="Tahoma" w:hAnsi="Times New Roman" w:cs="Tahoma"/>
                <w:color w:val="000000"/>
                <w:sz w:val="32"/>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p>
        </w:tc>
        <w:tc>
          <w:tcPr>
            <w:tcW w:w="3474" w:type="dxa"/>
            <w:shd w:val="clear" w:color="auto" w:fill="auto"/>
          </w:tcPr>
          <w:p w:rsidR="00694644" w:rsidRPr="00694644" w:rsidRDefault="00694644" w:rsidP="00775DF1">
            <w:pPr>
              <w:widowControl w:val="0"/>
              <w:spacing w:after="0"/>
              <w:jc w:val="center"/>
              <w:rPr>
                <w:rFonts w:ascii="Times New Roman" w:eastAsia="Tahoma" w:hAnsi="Times New Roman" w:cs="Tahoma"/>
                <w:color w:val="000000"/>
                <w:sz w:val="24"/>
                <w:szCs w:val="24"/>
                <w:lang w:bidi="ru-RU"/>
              </w:rPr>
            </w:pPr>
          </w:p>
        </w:tc>
      </w:tr>
    </w:tbl>
    <w:p w:rsidR="00694644" w:rsidRPr="00694644" w:rsidRDefault="00694644" w:rsidP="00694644">
      <w:pPr>
        <w:widowControl w:val="0"/>
        <w:spacing w:after="0" w:line="240" w:lineRule="auto"/>
        <w:rPr>
          <w:rFonts w:ascii="Times New Roman" w:eastAsia="Tahoma" w:hAnsi="Times New Roman" w:cs="Tahoma"/>
          <w:color w:val="000000"/>
          <w:sz w:val="24"/>
          <w:szCs w:val="24"/>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tbl>
      <w:tblPr>
        <w:tblpPr w:leftFromText="180" w:rightFromText="180" w:vertAnchor="text" w:horzAnchor="margin" w:tblpXSpec="right" w:tblpY="-358"/>
        <w:tblW w:w="0" w:type="auto"/>
        <w:tblLook w:val="01E0" w:firstRow="1" w:lastRow="1" w:firstColumn="1" w:lastColumn="1" w:noHBand="0" w:noVBand="0"/>
      </w:tblPr>
      <w:tblGrid>
        <w:gridCol w:w="5502"/>
      </w:tblGrid>
      <w:tr w:rsidR="00775DF1" w:rsidRPr="00694644" w:rsidTr="00775DF1">
        <w:tc>
          <w:tcPr>
            <w:tcW w:w="5502" w:type="dxa"/>
            <w:shd w:val="clear" w:color="auto" w:fill="auto"/>
          </w:tcPr>
          <w:p w:rsidR="00694644" w:rsidRPr="00694644" w:rsidRDefault="00694644" w:rsidP="00775DF1">
            <w:pPr>
              <w:widowControl w:val="0"/>
              <w:jc w:val="center"/>
              <w:rPr>
                <w:rFonts w:ascii="Times New Roman" w:eastAsia="Tahoma" w:hAnsi="Times New Roman" w:cs="Tahoma"/>
                <w:b/>
                <w:color w:val="000000"/>
                <w:sz w:val="28"/>
                <w:szCs w:val="28"/>
                <w:lang w:bidi="ru-RU"/>
              </w:rPr>
            </w:pPr>
          </w:p>
          <w:p w:rsidR="00694644" w:rsidRPr="00694644" w:rsidRDefault="00694644" w:rsidP="00775DF1">
            <w:pPr>
              <w:widowControl w:val="0"/>
              <w:jc w:val="center"/>
              <w:rPr>
                <w:rFonts w:ascii="Times New Roman" w:eastAsia="Tahoma" w:hAnsi="Times New Roman" w:cs="Times New Roman"/>
                <w:b/>
                <w:color w:val="000000"/>
                <w:sz w:val="28"/>
                <w:szCs w:val="28"/>
                <w:lang w:bidi="ru-RU"/>
              </w:rPr>
            </w:pPr>
            <w:r w:rsidRPr="00694644">
              <w:rPr>
                <w:rFonts w:ascii="Times New Roman" w:eastAsia="Tahoma" w:hAnsi="Times New Roman" w:cs="Tahoma"/>
                <w:b/>
                <w:color w:val="000000"/>
                <w:sz w:val="28"/>
                <w:szCs w:val="28"/>
                <w:lang w:bidi="ru-RU"/>
              </w:rPr>
              <w:t xml:space="preserve">Приложение № 2 к Порядку </w:t>
            </w:r>
            <w:r w:rsidRPr="00694644">
              <w:rPr>
                <w:rFonts w:ascii="Times New Roman" w:eastAsia="Tahoma" w:hAnsi="Times New Roman" w:cs="Times New Roman"/>
                <w:b/>
                <w:color w:val="000000"/>
                <w:sz w:val="28"/>
                <w:szCs w:val="28"/>
                <w:lang w:bidi="ru-RU"/>
              </w:rPr>
              <w:t>предоставления мер социальной поддержки отдельным категориям граждан и гражданам, оказавшимся в трудной жизненной ситуации за счет средс</w:t>
            </w:r>
            <w:r w:rsidR="00EE0451">
              <w:rPr>
                <w:rFonts w:ascii="Times New Roman" w:eastAsia="Tahoma" w:hAnsi="Times New Roman" w:cs="Times New Roman"/>
                <w:b/>
                <w:color w:val="000000"/>
                <w:sz w:val="28"/>
                <w:szCs w:val="28"/>
                <w:lang w:bidi="ru-RU"/>
              </w:rPr>
              <w:t>тв бюджета Валуйского муниципального</w:t>
            </w:r>
            <w:r w:rsidRPr="00694644">
              <w:rPr>
                <w:rFonts w:ascii="Times New Roman" w:eastAsia="Tahoma" w:hAnsi="Times New Roman" w:cs="Times New Roman"/>
                <w:b/>
                <w:color w:val="000000"/>
                <w:sz w:val="28"/>
                <w:szCs w:val="28"/>
                <w:lang w:bidi="ru-RU"/>
              </w:rPr>
              <w:t xml:space="preserve"> округа</w:t>
            </w:r>
          </w:p>
          <w:p w:rsidR="00694644" w:rsidRPr="00694644" w:rsidRDefault="00694644" w:rsidP="00775DF1">
            <w:pPr>
              <w:widowControl w:val="0"/>
              <w:jc w:val="both"/>
              <w:rPr>
                <w:rFonts w:ascii="Times New Roman" w:eastAsia="Tahoma" w:hAnsi="Times New Roman" w:cs="Times New Roman"/>
                <w:color w:val="000000"/>
                <w:sz w:val="28"/>
                <w:szCs w:val="28"/>
                <w:lang w:bidi="ru-RU"/>
              </w:rPr>
            </w:pPr>
          </w:p>
        </w:tc>
      </w:tr>
    </w:tbl>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ind w:firstLine="720"/>
        <w:jc w:val="both"/>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jc w:val="both"/>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ab/>
      </w:r>
      <w:r w:rsidRPr="00694644">
        <w:rPr>
          <w:rFonts w:ascii="Times New Roman" w:eastAsia="Tahoma" w:hAnsi="Times New Roman" w:cs="Tahoma"/>
          <w:color w:val="000000"/>
          <w:sz w:val="24"/>
          <w:szCs w:val="24"/>
          <w:lang w:bidi="ru-RU"/>
        </w:rPr>
        <w:t xml:space="preserve">                                                           </w:t>
      </w:r>
    </w:p>
    <w:p w:rsidR="00694644" w:rsidRPr="00694644" w:rsidRDefault="00694644" w:rsidP="00694644">
      <w:pPr>
        <w:widowControl w:val="0"/>
        <w:spacing w:after="0" w:line="240" w:lineRule="auto"/>
        <w:ind w:firstLine="720"/>
        <w:jc w:val="center"/>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ind w:firstLine="720"/>
        <w:jc w:val="center"/>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ind w:firstLine="720"/>
        <w:jc w:val="center"/>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ind w:firstLine="720"/>
        <w:jc w:val="center"/>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ind w:firstLine="720"/>
        <w:jc w:val="center"/>
        <w:rPr>
          <w:rFonts w:ascii="Times New Roman" w:eastAsia="Tahoma" w:hAnsi="Times New Roman" w:cs="Times New Roman"/>
          <w:b/>
          <w:color w:val="000000"/>
          <w:sz w:val="28"/>
          <w:szCs w:val="28"/>
          <w:lang w:bidi="ru-RU"/>
        </w:rPr>
      </w:pPr>
      <w:r w:rsidRPr="00694644">
        <w:rPr>
          <w:rFonts w:ascii="Times New Roman" w:eastAsia="Tahoma" w:hAnsi="Times New Roman" w:cs="Times New Roman"/>
          <w:b/>
          <w:color w:val="000000"/>
          <w:sz w:val="28"/>
          <w:szCs w:val="28"/>
          <w:lang w:bidi="ru-RU"/>
        </w:rPr>
        <w:t>Акт обследования материально-бытового положения</w:t>
      </w:r>
    </w:p>
    <w:p w:rsidR="00694644" w:rsidRPr="00694644" w:rsidRDefault="00694644" w:rsidP="00694644">
      <w:pPr>
        <w:widowControl w:val="0"/>
        <w:spacing w:after="0" w:line="240" w:lineRule="auto"/>
        <w:ind w:firstLine="720"/>
        <w:jc w:val="center"/>
        <w:rPr>
          <w:rFonts w:ascii="Times New Roman" w:eastAsia="Tahoma" w:hAnsi="Times New Roman" w:cs="Times New Roman"/>
          <w:b/>
          <w:color w:val="000000"/>
          <w:sz w:val="28"/>
          <w:szCs w:val="28"/>
          <w:lang w:bidi="ru-RU"/>
        </w:rPr>
      </w:pPr>
      <w:r w:rsidRPr="00694644">
        <w:rPr>
          <w:rFonts w:ascii="Times New Roman" w:eastAsia="Tahoma" w:hAnsi="Times New Roman" w:cs="Times New Roman"/>
          <w:b/>
          <w:color w:val="000000"/>
          <w:sz w:val="28"/>
          <w:szCs w:val="28"/>
          <w:lang w:bidi="ru-RU"/>
        </w:rPr>
        <w:t>граждан, имеющих право на материальную помощь</w:t>
      </w:r>
    </w:p>
    <w:p w:rsidR="00694644" w:rsidRPr="00694644" w:rsidRDefault="00694644" w:rsidP="00694644">
      <w:pPr>
        <w:widowControl w:val="0"/>
        <w:spacing w:after="0" w:line="240" w:lineRule="auto"/>
        <w:jc w:val="center"/>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jc w:val="center"/>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«__»_____________20__года</w:t>
      </w:r>
    </w:p>
    <w:p w:rsidR="00694644" w:rsidRPr="00694644" w:rsidRDefault="00694644" w:rsidP="00694644">
      <w:pPr>
        <w:widowControl w:val="0"/>
        <w:spacing w:after="0" w:line="240" w:lineRule="auto"/>
        <w:jc w:val="center"/>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Состав комиссии:</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______________________________________________________________________________________________________________________________________________________________________________________________________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Фамилия, имя, отчество заявителя:____________________________________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дата рождения: _________________, льготная категория:_________________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паспортные данные:_____________________________________________________________________________________________________________________________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фактический адрес проживания:______________________________________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члены семьи, зарегистрированные совместно с заявителем:</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______________________________________________________________________________________________________________________________________________________________________________________________________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4"/>
          <w:szCs w:val="24"/>
          <w:lang w:bidi="ru-RU"/>
        </w:rPr>
      </w:pPr>
      <w:r w:rsidRPr="00694644">
        <w:rPr>
          <w:rFonts w:ascii="Times New Roman" w:eastAsia="Tahoma" w:hAnsi="Times New Roman" w:cs="Times New Roman"/>
          <w:color w:val="000000"/>
          <w:sz w:val="28"/>
          <w:szCs w:val="28"/>
          <w:lang w:bidi="ru-RU"/>
        </w:rPr>
        <w:t>(</w:t>
      </w:r>
      <w:r w:rsidRPr="00694644">
        <w:rPr>
          <w:rFonts w:ascii="Times New Roman" w:eastAsia="Tahoma" w:hAnsi="Times New Roman" w:cs="Times New Roman"/>
          <w:color w:val="000000"/>
          <w:sz w:val="24"/>
          <w:szCs w:val="24"/>
          <w:lang w:bidi="ru-RU"/>
        </w:rPr>
        <w:t>Ф.И.О., дата рождения, отнесение к льготной категории граждан, степень родства, доход, источник дохода)</w:t>
      </w:r>
    </w:p>
    <w:p w:rsidR="00694644" w:rsidRPr="00694644" w:rsidRDefault="00694644" w:rsidP="00694644">
      <w:pPr>
        <w:widowControl w:val="0"/>
        <w:spacing w:after="0" w:line="240" w:lineRule="auto"/>
        <w:rPr>
          <w:rFonts w:ascii="Times New Roman" w:eastAsia="Tahoma" w:hAnsi="Times New Roman" w:cs="Times New Roman"/>
          <w:color w:val="000000"/>
          <w:sz w:val="24"/>
          <w:szCs w:val="24"/>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состав семьи, ведущей совместное хозяйство по адресу фактического проживания заявителя:</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______________________________________________________________________________________________________________________________________________________________________________________________________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4"/>
          <w:szCs w:val="24"/>
          <w:lang w:bidi="ru-RU"/>
        </w:rPr>
      </w:pPr>
      <w:r w:rsidRPr="00694644">
        <w:rPr>
          <w:rFonts w:ascii="Times New Roman" w:eastAsia="Tahoma" w:hAnsi="Times New Roman" w:cs="Times New Roman"/>
          <w:color w:val="000000"/>
          <w:sz w:val="28"/>
          <w:szCs w:val="28"/>
          <w:lang w:bidi="ru-RU"/>
        </w:rPr>
        <w:lastRenderedPageBreak/>
        <w:t>(</w:t>
      </w:r>
      <w:r w:rsidRPr="00694644">
        <w:rPr>
          <w:rFonts w:ascii="Times New Roman" w:eastAsia="Tahoma" w:hAnsi="Times New Roman" w:cs="Times New Roman"/>
          <w:color w:val="000000"/>
          <w:sz w:val="24"/>
          <w:szCs w:val="24"/>
          <w:lang w:bidi="ru-RU"/>
        </w:rPr>
        <w:t>Ф.И.О., дата рождения, отнесение к льготной категории граждан, степень родства, доход, источник дохода)</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жилищно-бытовые условия:_______________________________________________________________________________________________________________________________________________________________________________________________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Сведения об оказании материальной помощи в текущем году:________________________________________________________________________________________________________________________________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Заключение</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______________________________________________________________________________________________________________________________________________________________________________________________________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Подписи членов комиссии:</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______________________/__________________</w:t>
      </w:r>
    </w:p>
    <w:p w:rsidR="00694644" w:rsidRPr="00694644" w:rsidRDefault="00694644" w:rsidP="00694644">
      <w:pPr>
        <w:widowControl w:val="0"/>
        <w:spacing w:after="0" w:line="240" w:lineRule="auto"/>
        <w:rPr>
          <w:rFonts w:ascii="Times New Roman" w:eastAsia="Tahoma" w:hAnsi="Times New Roman" w:cs="Times New Roman"/>
          <w:color w:val="000000"/>
          <w:sz w:val="28"/>
          <w:szCs w:val="28"/>
          <w:lang w:bidi="ru-RU"/>
        </w:rPr>
      </w:pPr>
      <w:r w:rsidRPr="00694644">
        <w:rPr>
          <w:rFonts w:ascii="Times New Roman" w:eastAsia="Tahoma" w:hAnsi="Times New Roman" w:cs="Times New Roman"/>
          <w:color w:val="000000"/>
          <w:sz w:val="28"/>
          <w:szCs w:val="28"/>
          <w:lang w:bidi="ru-RU"/>
        </w:rPr>
        <w:t>______________________/__________________</w:t>
      </w:r>
    </w:p>
    <w:p w:rsidR="00694644" w:rsidRPr="00694644" w:rsidRDefault="00694644" w:rsidP="00694644">
      <w:pPr>
        <w:widowControl w:val="0"/>
        <w:spacing w:after="0" w:line="240" w:lineRule="auto"/>
        <w:jc w:val="both"/>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jc w:val="both"/>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jc w:val="both"/>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jc w:val="both"/>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jc w:val="both"/>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jc w:val="both"/>
        <w:rPr>
          <w:rFonts w:ascii="Times New Roman" w:eastAsia="Tahoma" w:hAnsi="Times New Roman" w:cs="Times New Roman"/>
          <w:b/>
          <w:color w:val="000000"/>
          <w:sz w:val="28"/>
          <w:szCs w:val="28"/>
          <w:lang w:bidi="ru-RU"/>
        </w:rPr>
      </w:pPr>
    </w:p>
    <w:p w:rsidR="00694644" w:rsidRPr="00694644" w:rsidRDefault="00694644" w:rsidP="00694644">
      <w:pPr>
        <w:widowControl w:val="0"/>
        <w:spacing w:after="0" w:line="240" w:lineRule="auto"/>
        <w:jc w:val="both"/>
        <w:rPr>
          <w:rFonts w:ascii="Times New Roman" w:eastAsia="Tahoma" w:hAnsi="Times New Roman" w:cs="Times New Roman"/>
          <w:b/>
          <w:color w:val="000000"/>
          <w:sz w:val="28"/>
          <w:szCs w:val="28"/>
          <w:lang w:bidi="ru-RU"/>
        </w:rPr>
      </w:pPr>
    </w:p>
    <w:p w:rsidR="00E03B10" w:rsidRDefault="00E03B10" w:rsidP="00AE3EFB">
      <w:pPr>
        <w:autoSpaceDE w:val="0"/>
        <w:autoSpaceDN w:val="0"/>
        <w:adjustRightInd w:val="0"/>
        <w:ind w:right="-143" w:firstLine="720"/>
        <w:jc w:val="both"/>
      </w:pPr>
    </w:p>
    <w:p w:rsidR="00E03B10" w:rsidRDefault="00E03B10" w:rsidP="00AE3EFB">
      <w:pPr>
        <w:autoSpaceDE w:val="0"/>
        <w:autoSpaceDN w:val="0"/>
        <w:adjustRightInd w:val="0"/>
        <w:ind w:right="-143" w:firstLine="720"/>
        <w:jc w:val="both"/>
      </w:pPr>
    </w:p>
    <w:p w:rsidR="00E03B10" w:rsidRDefault="00E03B10" w:rsidP="00AE3EFB">
      <w:pPr>
        <w:autoSpaceDE w:val="0"/>
        <w:autoSpaceDN w:val="0"/>
        <w:adjustRightInd w:val="0"/>
        <w:ind w:right="-143" w:firstLine="720"/>
        <w:jc w:val="both"/>
      </w:pPr>
    </w:p>
    <w:p w:rsidR="00E03B10" w:rsidRDefault="00E03B10" w:rsidP="00AE3EFB">
      <w:pPr>
        <w:autoSpaceDE w:val="0"/>
        <w:autoSpaceDN w:val="0"/>
        <w:adjustRightInd w:val="0"/>
        <w:ind w:right="-143" w:firstLine="720"/>
        <w:jc w:val="both"/>
      </w:pPr>
    </w:p>
    <w:p w:rsidR="00E03B10" w:rsidRDefault="00E03B10" w:rsidP="00AE3EFB">
      <w:pPr>
        <w:autoSpaceDE w:val="0"/>
        <w:autoSpaceDN w:val="0"/>
        <w:adjustRightInd w:val="0"/>
        <w:ind w:right="-143" w:firstLine="720"/>
        <w:jc w:val="both"/>
      </w:pPr>
    </w:p>
    <w:p w:rsidR="00E03B10" w:rsidRDefault="00E03B10" w:rsidP="00AE3EFB">
      <w:pPr>
        <w:autoSpaceDE w:val="0"/>
        <w:autoSpaceDN w:val="0"/>
        <w:adjustRightInd w:val="0"/>
        <w:ind w:right="-143" w:firstLine="720"/>
        <w:jc w:val="both"/>
      </w:pPr>
    </w:p>
    <w:sectPr w:rsidR="00E03B10" w:rsidSect="00B43604">
      <w:headerReference w:type="default" r:id="rId11"/>
      <w:pgSz w:w="11906" w:h="16838"/>
      <w:pgMar w:top="709" w:right="851" w:bottom="902" w:left="1701" w:header="425"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6FE" w:rsidRDefault="00BD46FE" w:rsidP="000C483D">
      <w:pPr>
        <w:spacing w:after="0" w:line="240" w:lineRule="auto"/>
      </w:pPr>
      <w:r>
        <w:separator/>
      </w:r>
    </w:p>
  </w:endnote>
  <w:endnote w:type="continuationSeparator" w:id="0">
    <w:p w:rsidR="00BD46FE" w:rsidRDefault="00BD46FE" w:rsidP="000C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6FE" w:rsidRDefault="00BD46FE" w:rsidP="000C483D">
      <w:pPr>
        <w:spacing w:after="0" w:line="240" w:lineRule="auto"/>
      </w:pPr>
      <w:r>
        <w:separator/>
      </w:r>
    </w:p>
  </w:footnote>
  <w:footnote w:type="continuationSeparator" w:id="0">
    <w:p w:rsidR="00BD46FE" w:rsidRDefault="00BD46FE" w:rsidP="000C4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B10" w:rsidRDefault="00E03B10" w:rsidP="003C3EB6">
    <w:pPr>
      <w:pStyle w:val="a5"/>
      <w:framePr w:wrap="auto"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B40141">
      <w:rPr>
        <w:rStyle w:val="ae"/>
        <w:noProof/>
      </w:rPr>
      <w:t>10</w:t>
    </w:r>
    <w:r>
      <w:rPr>
        <w:rStyle w:val="ae"/>
      </w:rPr>
      <w:fldChar w:fldCharType="end"/>
    </w:r>
  </w:p>
  <w:p w:rsidR="00E03B10" w:rsidRDefault="00E03B10">
    <w:pPr>
      <w:pStyle w:val="a5"/>
      <w:jc w:val="center"/>
    </w:pPr>
  </w:p>
  <w:p w:rsidR="00E03B10" w:rsidRDefault="00E03B10">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B518B"/>
    <w:multiLevelType w:val="multilevel"/>
    <w:tmpl w:val="41BC4E4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3B65E2"/>
    <w:multiLevelType w:val="multilevel"/>
    <w:tmpl w:val="EA045746"/>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8A82343"/>
    <w:multiLevelType w:val="hybridMultilevel"/>
    <w:tmpl w:val="0310DB28"/>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
    <w:nsid w:val="7F2B7BB6"/>
    <w:multiLevelType w:val="hybridMultilevel"/>
    <w:tmpl w:val="C228F5CA"/>
    <w:lvl w:ilvl="0" w:tplc="4BF0A710">
      <w:start w:val="1"/>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D36"/>
    <w:rsid w:val="0000150B"/>
    <w:rsid w:val="00010FA7"/>
    <w:rsid w:val="00011ECD"/>
    <w:rsid w:val="00021028"/>
    <w:rsid w:val="00021EF6"/>
    <w:rsid w:val="00022120"/>
    <w:rsid w:val="00023B59"/>
    <w:rsid w:val="0002529B"/>
    <w:rsid w:val="00025E13"/>
    <w:rsid w:val="00027D7B"/>
    <w:rsid w:val="00030605"/>
    <w:rsid w:val="00031088"/>
    <w:rsid w:val="00031DC4"/>
    <w:rsid w:val="00040490"/>
    <w:rsid w:val="0004186A"/>
    <w:rsid w:val="00043830"/>
    <w:rsid w:val="00047387"/>
    <w:rsid w:val="00047FD4"/>
    <w:rsid w:val="000536B2"/>
    <w:rsid w:val="00054DCF"/>
    <w:rsid w:val="00055E0F"/>
    <w:rsid w:val="00056F5E"/>
    <w:rsid w:val="000709BC"/>
    <w:rsid w:val="000742D3"/>
    <w:rsid w:val="00080A11"/>
    <w:rsid w:val="00084D9D"/>
    <w:rsid w:val="000877FB"/>
    <w:rsid w:val="000915D7"/>
    <w:rsid w:val="00093570"/>
    <w:rsid w:val="00093D57"/>
    <w:rsid w:val="00095B55"/>
    <w:rsid w:val="000A53A8"/>
    <w:rsid w:val="000A6CD9"/>
    <w:rsid w:val="000A6D60"/>
    <w:rsid w:val="000B32F2"/>
    <w:rsid w:val="000B5DD3"/>
    <w:rsid w:val="000B626D"/>
    <w:rsid w:val="000B6ACC"/>
    <w:rsid w:val="000C41F4"/>
    <w:rsid w:val="000C483D"/>
    <w:rsid w:val="000D38DF"/>
    <w:rsid w:val="000D5615"/>
    <w:rsid w:val="000D5874"/>
    <w:rsid w:val="000D6700"/>
    <w:rsid w:val="000D6A40"/>
    <w:rsid w:val="000E072B"/>
    <w:rsid w:val="000E0E9A"/>
    <w:rsid w:val="000E191A"/>
    <w:rsid w:val="000E219F"/>
    <w:rsid w:val="000E2A0C"/>
    <w:rsid w:val="000E5F91"/>
    <w:rsid w:val="000F39F5"/>
    <w:rsid w:val="000F50C5"/>
    <w:rsid w:val="000F6206"/>
    <w:rsid w:val="00101ABE"/>
    <w:rsid w:val="001037B7"/>
    <w:rsid w:val="00104037"/>
    <w:rsid w:val="00110ED9"/>
    <w:rsid w:val="001142AF"/>
    <w:rsid w:val="00115F9E"/>
    <w:rsid w:val="001220AC"/>
    <w:rsid w:val="00122CFD"/>
    <w:rsid w:val="00127402"/>
    <w:rsid w:val="0013074B"/>
    <w:rsid w:val="001319F5"/>
    <w:rsid w:val="00136BB7"/>
    <w:rsid w:val="0013738C"/>
    <w:rsid w:val="0013769B"/>
    <w:rsid w:val="0014078F"/>
    <w:rsid w:val="001445EA"/>
    <w:rsid w:val="00146FBB"/>
    <w:rsid w:val="00147F32"/>
    <w:rsid w:val="001500A4"/>
    <w:rsid w:val="0015148A"/>
    <w:rsid w:val="00156465"/>
    <w:rsid w:val="00165CE5"/>
    <w:rsid w:val="00166D0B"/>
    <w:rsid w:val="0017145C"/>
    <w:rsid w:val="001714AF"/>
    <w:rsid w:val="0017367F"/>
    <w:rsid w:val="00187A91"/>
    <w:rsid w:val="00190F79"/>
    <w:rsid w:val="00194C3C"/>
    <w:rsid w:val="00197146"/>
    <w:rsid w:val="001A0CDC"/>
    <w:rsid w:val="001A2972"/>
    <w:rsid w:val="001A47C2"/>
    <w:rsid w:val="001A7E05"/>
    <w:rsid w:val="001B2A85"/>
    <w:rsid w:val="001B4370"/>
    <w:rsid w:val="001B6369"/>
    <w:rsid w:val="001B6D88"/>
    <w:rsid w:val="001C0B60"/>
    <w:rsid w:val="001C5D27"/>
    <w:rsid w:val="001C635F"/>
    <w:rsid w:val="001C63ED"/>
    <w:rsid w:val="001D2DB1"/>
    <w:rsid w:val="001D38D6"/>
    <w:rsid w:val="001D5075"/>
    <w:rsid w:val="001D52AE"/>
    <w:rsid w:val="001D6EEA"/>
    <w:rsid w:val="001E2A9F"/>
    <w:rsid w:val="001E418D"/>
    <w:rsid w:val="001E7046"/>
    <w:rsid w:val="001E73B5"/>
    <w:rsid w:val="001F6006"/>
    <w:rsid w:val="001F64B2"/>
    <w:rsid w:val="001F72BC"/>
    <w:rsid w:val="0020210A"/>
    <w:rsid w:val="002022EE"/>
    <w:rsid w:val="00213B54"/>
    <w:rsid w:val="002149B9"/>
    <w:rsid w:val="002176EA"/>
    <w:rsid w:val="002215FD"/>
    <w:rsid w:val="00223EBD"/>
    <w:rsid w:val="002251D2"/>
    <w:rsid w:val="00240F66"/>
    <w:rsid w:val="0024246F"/>
    <w:rsid w:val="002441E3"/>
    <w:rsid w:val="002446FA"/>
    <w:rsid w:val="002507ED"/>
    <w:rsid w:val="002508E3"/>
    <w:rsid w:val="0026388A"/>
    <w:rsid w:val="002661B2"/>
    <w:rsid w:val="0026680A"/>
    <w:rsid w:val="0026698A"/>
    <w:rsid w:val="00267669"/>
    <w:rsid w:val="0027035F"/>
    <w:rsid w:val="00271126"/>
    <w:rsid w:val="0027236C"/>
    <w:rsid w:val="002749D3"/>
    <w:rsid w:val="00276734"/>
    <w:rsid w:val="002816FC"/>
    <w:rsid w:val="002821CC"/>
    <w:rsid w:val="00291F5A"/>
    <w:rsid w:val="002923F5"/>
    <w:rsid w:val="00293DC2"/>
    <w:rsid w:val="002944E9"/>
    <w:rsid w:val="00297773"/>
    <w:rsid w:val="002A27EB"/>
    <w:rsid w:val="002A30EC"/>
    <w:rsid w:val="002A63AF"/>
    <w:rsid w:val="002B13B5"/>
    <w:rsid w:val="002B2DE2"/>
    <w:rsid w:val="002B380C"/>
    <w:rsid w:val="002B5339"/>
    <w:rsid w:val="002B6421"/>
    <w:rsid w:val="002C35BA"/>
    <w:rsid w:val="002C36AF"/>
    <w:rsid w:val="002C502C"/>
    <w:rsid w:val="002C5CEA"/>
    <w:rsid w:val="002D38EC"/>
    <w:rsid w:val="002E018C"/>
    <w:rsid w:val="002E1E60"/>
    <w:rsid w:val="002E6557"/>
    <w:rsid w:val="002E7E6A"/>
    <w:rsid w:val="002F1582"/>
    <w:rsid w:val="002F25EA"/>
    <w:rsid w:val="002F40CB"/>
    <w:rsid w:val="002F6A59"/>
    <w:rsid w:val="00301E3C"/>
    <w:rsid w:val="0030407A"/>
    <w:rsid w:val="00305839"/>
    <w:rsid w:val="00305B24"/>
    <w:rsid w:val="00306EA4"/>
    <w:rsid w:val="003072EF"/>
    <w:rsid w:val="003123A6"/>
    <w:rsid w:val="00321FE3"/>
    <w:rsid w:val="0032608D"/>
    <w:rsid w:val="00331B84"/>
    <w:rsid w:val="00336A15"/>
    <w:rsid w:val="00337270"/>
    <w:rsid w:val="00337FD9"/>
    <w:rsid w:val="0034055E"/>
    <w:rsid w:val="00342CA8"/>
    <w:rsid w:val="00342F77"/>
    <w:rsid w:val="00346996"/>
    <w:rsid w:val="00360998"/>
    <w:rsid w:val="003620E3"/>
    <w:rsid w:val="0036407B"/>
    <w:rsid w:val="0036755A"/>
    <w:rsid w:val="00367CC2"/>
    <w:rsid w:val="00372A61"/>
    <w:rsid w:val="00375702"/>
    <w:rsid w:val="00376558"/>
    <w:rsid w:val="00380FD0"/>
    <w:rsid w:val="0038340C"/>
    <w:rsid w:val="00390D42"/>
    <w:rsid w:val="00391796"/>
    <w:rsid w:val="003943C4"/>
    <w:rsid w:val="0039655C"/>
    <w:rsid w:val="00396DC2"/>
    <w:rsid w:val="003A003C"/>
    <w:rsid w:val="003A0AD5"/>
    <w:rsid w:val="003A2773"/>
    <w:rsid w:val="003A3D83"/>
    <w:rsid w:val="003B049C"/>
    <w:rsid w:val="003B17B8"/>
    <w:rsid w:val="003B3D00"/>
    <w:rsid w:val="003C0DC2"/>
    <w:rsid w:val="003C3EB6"/>
    <w:rsid w:val="003D046C"/>
    <w:rsid w:val="003D2C70"/>
    <w:rsid w:val="003D31EE"/>
    <w:rsid w:val="003D344A"/>
    <w:rsid w:val="003D430E"/>
    <w:rsid w:val="003D754C"/>
    <w:rsid w:val="003E1619"/>
    <w:rsid w:val="003E3680"/>
    <w:rsid w:val="003E7678"/>
    <w:rsid w:val="003F0B4E"/>
    <w:rsid w:val="003F1564"/>
    <w:rsid w:val="003F38EC"/>
    <w:rsid w:val="003F4D59"/>
    <w:rsid w:val="00401113"/>
    <w:rsid w:val="00406E96"/>
    <w:rsid w:val="00407CAE"/>
    <w:rsid w:val="004105E5"/>
    <w:rsid w:val="00413E9C"/>
    <w:rsid w:val="00420D0A"/>
    <w:rsid w:val="00420F29"/>
    <w:rsid w:val="00421B52"/>
    <w:rsid w:val="00423FCB"/>
    <w:rsid w:val="00427B95"/>
    <w:rsid w:val="0043789E"/>
    <w:rsid w:val="0044227E"/>
    <w:rsid w:val="0044342C"/>
    <w:rsid w:val="00444377"/>
    <w:rsid w:val="00444C2F"/>
    <w:rsid w:val="00446E88"/>
    <w:rsid w:val="00450833"/>
    <w:rsid w:val="00451433"/>
    <w:rsid w:val="00451C73"/>
    <w:rsid w:val="00451D41"/>
    <w:rsid w:val="004532FF"/>
    <w:rsid w:val="004558BB"/>
    <w:rsid w:val="0046228B"/>
    <w:rsid w:val="00462863"/>
    <w:rsid w:val="00463D4D"/>
    <w:rsid w:val="00472305"/>
    <w:rsid w:val="004742E1"/>
    <w:rsid w:val="00475BA2"/>
    <w:rsid w:val="004771B1"/>
    <w:rsid w:val="00480603"/>
    <w:rsid w:val="00485400"/>
    <w:rsid w:val="00492393"/>
    <w:rsid w:val="00495BA8"/>
    <w:rsid w:val="004A173B"/>
    <w:rsid w:val="004A20A3"/>
    <w:rsid w:val="004A2801"/>
    <w:rsid w:val="004A5737"/>
    <w:rsid w:val="004A6D19"/>
    <w:rsid w:val="004B1189"/>
    <w:rsid w:val="004B5568"/>
    <w:rsid w:val="004C4734"/>
    <w:rsid w:val="004C5435"/>
    <w:rsid w:val="004C655D"/>
    <w:rsid w:val="004C674C"/>
    <w:rsid w:val="004C7BA3"/>
    <w:rsid w:val="004D0D96"/>
    <w:rsid w:val="004D261F"/>
    <w:rsid w:val="004D2760"/>
    <w:rsid w:val="004D4C96"/>
    <w:rsid w:val="004D4F0C"/>
    <w:rsid w:val="004D5DB0"/>
    <w:rsid w:val="004D649E"/>
    <w:rsid w:val="004F06D8"/>
    <w:rsid w:val="004F2525"/>
    <w:rsid w:val="004F3B1C"/>
    <w:rsid w:val="004F73D1"/>
    <w:rsid w:val="00503194"/>
    <w:rsid w:val="00506D59"/>
    <w:rsid w:val="00507423"/>
    <w:rsid w:val="00511FCE"/>
    <w:rsid w:val="0051263D"/>
    <w:rsid w:val="0051358C"/>
    <w:rsid w:val="00515889"/>
    <w:rsid w:val="00515C38"/>
    <w:rsid w:val="00516F05"/>
    <w:rsid w:val="005172B4"/>
    <w:rsid w:val="00517B50"/>
    <w:rsid w:val="0052006C"/>
    <w:rsid w:val="0052051B"/>
    <w:rsid w:val="00522F42"/>
    <w:rsid w:val="00523A17"/>
    <w:rsid w:val="005261EB"/>
    <w:rsid w:val="0052690B"/>
    <w:rsid w:val="00531720"/>
    <w:rsid w:val="00532E6B"/>
    <w:rsid w:val="00533485"/>
    <w:rsid w:val="005340C1"/>
    <w:rsid w:val="00536E81"/>
    <w:rsid w:val="00536EB9"/>
    <w:rsid w:val="00537629"/>
    <w:rsid w:val="00540112"/>
    <w:rsid w:val="0054207D"/>
    <w:rsid w:val="00544027"/>
    <w:rsid w:val="005457CD"/>
    <w:rsid w:val="00545861"/>
    <w:rsid w:val="005458D7"/>
    <w:rsid w:val="0055662D"/>
    <w:rsid w:val="005619EA"/>
    <w:rsid w:val="00561E39"/>
    <w:rsid w:val="00565F95"/>
    <w:rsid w:val="00570B54"/>
    <w:rsid w:val="00572F6F"/>
    <w:rsid w:val="005737F7"/>
    <w:rsid w:val="00587FFC"/>
    <w:rsid w:val="0059018A"/>
    <w:rsid w:val="00591014"/>
    <w:rsid w:val="0059163F"/>
    <w:rsid w:val="00592F45"/>
    <w:rsid w:val="00596D54"/>
    <w:rsid w:val="005A49C3"/>
    <w:rsid w:val="005A4C29"/>
    <w:rsid w:val="005A54FC"/>
    <w:rsid w:val="005A6CBF"/>
    <w:rsid w:val="005B2773"/>
    <w:rsid w:val="005B6B54"/>
    <w:rsid w:val="005C1BE4"/>
    <w:rsid w:val="005C3E48"/>
    <w:rsid w:val="005C3EC6"/>
    <w:rsid w:val="005C5C35"/>
    <w:rsid w:val="005C6BA7"/>
    <w:rsid w:val="005D1602"/>
    <w:rsid w:val="005D1957"/>
    <w:rsid w:val="005D248D"/>
    <w:rsid w:val="005D500A"/>
    <w:rsid w:val="005E3422"/>
    <w:rsid w:val="005E3DB5"/>
    <w:rsid w:val="005E496E"/>
    <w:rsid w:val="005E4C38"/>
    <w:rsid w:val="005E5C25"/>
    <w:rsid w:val="005E6E72"/>
    <w:rsid w:val="005F3B76"/>
    <w:rsid w:val="005F559C"/>
    <w:rsid w:val="005F6C73"/>
    <w:rsid w:val="00605EF9"/>
    <w:rsid w:val="00610C16"/>
    <w:rsid w:val="0061241E"/>
    <w:rsid w:val="006135D0"/>
    <w:rsid w:val="00613B84"/>
    <w:rsid w:val="006161F7"/>
    <w:rsid w:val="00616F7A"/>
    <w:rsid w:val="006175B7"/>
    <w:rsid w:val="00621613"/>
    <w:rsid w:val="006243B9"/>
    <w:rsid w:val="00624CC6"/>
    <w:rsid w:val="00624FF9"/>
    <w:rsid w:val="00627689"/>
    <w:rsid w:val="006313D4"/>
    <w:rsid w:val="00632CAE"/>
    <w:rsid w:val="00635A73"/>
    <w:rsid w:val="0063731C"/>
    <w:rsid w:val="0064101C"/>
    <w:rsid w:val="006426F7"/>
    <w:rsid w:val="006439BD"/>
    <w:rsid w:val="00646A10"/>
    <w:rsid w:val="00646FCD"/>
    <w:rsid w:val="0066069A"/>
    <w:rsid w:val="006636AA"/>
    <w:rsid w:val="006669EC"/>
    <w:rsid w:val="00670364"/>
    <w:rsid w:val="00674786"/>
    <w:rsid w:val="00675714"/>
    <w:rsid w:val="00676235"/>
    <w:rsid w:val="006802F3"/>
    <w:rsid w:val="00680927"/>
    <w:rsid w:val="00684552"/>
    <w:rsid w:val="006850B7"/>
    <w:rsid w:val="006856A8"/>
    <w:rsid w:val="006900D4"/>
    <w:rsid w:val="006915AD"/>
    <w:rsid w:val="00691FA9"/>
    <w:rsid w:val="00694644"/>
    <w:rsid w:val="00694D37"/>
    <w:rsid w:val="00694FC9"/>
    <w:rsid w:val="006956E5"/>
    <w:rsid w:val="0069658D"/>
    <w:rsid w:val="00696FCC"/>
    <w:rsid w:val="006A1620"/>
    <w:rsid w:val="006A50D5"/>
    <w:rsid w:val="006A5DBC"/>
    <w:rsid w:val="006A5FA3"/>
    <w:rsid w:val="006B0703"/>
    <w:rsid w:val="006B1E0F"/>
    <w:rsid w:val="006B253D"/>
    <w:rsid w:val="006B39E0"/>
    <w:rsid w:val="006B6433"/>
    <w:rsid w:val="006B6A8E"/>
    <w:rsid w:val="006C22B7"/>
    <w:rsid w:val="006C7167"/>
    <w:rsid w:val="006D0079"/>
    <w:rsid w:val="006D34C2"/>
    <w:rsid w:val="006E0C18"/>
    <w:rsid w:val="006E1B2B"/>
    <w:rsid w:val="006E22EF"/>
    <w:rsid w:val="006E30BF"/>
    <w:rsid w:val="006E421E"/>
    <w:rsid w:val="006E4ADC"/>
    <w:rsid w:val="006E4B17"/>
    <w:rsid w:val="006E556A"/>
    <w:rsid w:val="006E67A0"/>
    <w:rsid w:val="006E745F"/>
    <w:rsid w:val="006F1248"/>
    <w:rsid w:val="006F376F"/>
    <w:rsid w:val="006F3B2D"/>
    <w:rsid w:val="006F7C01"/>
    <w:rsid w:val="00701D90"/>
    <w:rsid w:val="00702D76"/>
    <w:rsid w:val="00703138"/>
    <w:rsid w:val="00705C6E"/>
    <w:rsid w:val="00712E32"/>
    <w:rsid w:val="00715E38"/>
    <w:rsid w:val="00717239"/>
    <w:rsid w:val="007205AC"/>
    <w:rsid w:val="00720921"/>
    <w:rsid w:val="00721E13"/>
    <w:rsid w:val="00725AA6"/>
    <w:rsid w:val="00725EE6"/>
    <w:rsid w:val="00727008"/>
    <w:rsid w:val="00732891"/>
    <w:rsid w:val="00736DCE"/>
    <w:rsid w:val="007377CF"/>
    <w:rsid w:val="00742F59"/>
    <w:rsid w:val="00744E40"/>
    <w:rsid w:val="00746B4F"/>
    <w:rsid w:val="007517FE"/>
    <w:rsid w:val="00752804"/>
    <w:rsid w:val="0075551C"/>
    <w:rsid w:val="0075597D"/>
    <w:rsid w:val="00760968"/>
    <w:rsid w:val="00761B4F"/>
    <w:rsid w:val="00763A47"/>
    <w:rsid w:val="00766C07"/>
    <w:rsid w:val="007670A9"/>
    <w:rsid w:val="0077082A"/>
    <w:rsid w:val="0077228A"/>
    <w:rsid w:val="007747ED"/>
    <w:rsid w:val="00775DF1"/>
    <w:rsid w:val="0077739A"/>
    <w:rsid w:val="00777406"/>
    <w:rsid w:val="007777BE"/>
    <w:rsid w:val="007833BA"/>
    <w:rsid w:val="00787C41"/>
    <w:rsid w:val="0079307D"/>
    <w:rsid w:val="00793C53"/>
    <w:rsid w:val="00794176"/>
    <w:rsid w:val="007A0E7C"/>
    <w:rsid w:val="007A2439"/>
    <w:rsid w:val="007A30D1"/>
    <w:rsid w:val="007A61E1"/>
    <w:rsid w:val="007B50D2"/>
    <w:rsid w:val="007B673E"/>
    <w:rsid w:val="007C0A8D"/>
    <w:rsid w:val="007C1DB6"/>
    <w:rsid w:val="007C211F"/>
    <w:rsid w:val="007C298B"/>
    <w:rsid w:val="007C6B62"/>
    <w:rsid w:val="007C6C94"/>
    <w:rsid w:val="007D0427"/>
    <w:rsid w:val="007D7425"/>
    <w:rsid w:val="007E50A5"/>
    <w:rsid w:val="007E69B8"/>
    <w:rsid w:val="007E7969"/>
    <w:rsid w:val="007F3F81"/>
    <w:rsid w:val="007F4704"/>
    <w:rsid w:val="008001A9"/>
    <w:rsid w:val="00814E2A"/>
    <w:rsid w:val="008215AA"/>
    <w:rsid w:val="008215E0"/>
    <w:rsid w:val="008226ED"/>
    <w:rsid w:val="00822918"/>
    <w:rsid w:val="00823F03"/>
    <w:rsid w:val="00826008"/>
    <w:rsid w:val="00830E96"/>
    <w:rsid w:val="008310D2"/>
    <w:rsid w:val="00832DC1"/>
    <w:rsid w:val="00833353"/>
    <w:rsid w:val="00834AFA"/>
    <w:rsid w:val="008360B2"/>
    <w:rsid w:val="00836BAD"/>
    <w:rsid w:val="008404AE"/>
    <w:rsid w:val="00841DC8"/>
    <w:rsid w:val="00843DB7"/>
    <w:rsid w:val="008502A2"/>
    <w:rsid w:val="008512A1"/>
    <w:rsid w:val="00857F24"/>
    <w:rsid w:val="00861709"/>
    <w:rsid w:val="00865056"/>
    <w:rsid w:val="00865430"/>
    <w:rsid w:val="008665F3"/>
    <w:rsid w:val="008716C6"/>
    <w:rsid w:val="008730AB"/>
    <w:rsid w:val="008810EC"/>
    <w:rsid w:val="008814E8"/>
    <w:rsid w:val="00884A59"/>
    <w:rsid w:val="008851F6"/>
    <w:rsid w:val="008859DE"/>
    <w:rsid w:val="00890B17"/>
    <w:rsid w:val="008946E7"/>
    <w:rsid w:val="00894B8F"/>
    <w:rsid w:val="00897615"/>
    <w:rsid w:val="008978EF"/>
    <w:rsid w:val="008A118D"/>
    <w:rsid w:val="008A1C95"/>
    <w:rsid w:val="008A30A0"/>
    <w:rsid w:val="008A405E"/>
    <w:rsid w:val="008A41D5"/>
    <w:rsid w:val="008A456F"/>
    <w:rsid w:val="008A49A3"/>
    <w:rsid w:val="008B0A9F"/>
    <w:rsid w:val="008B28D2"/>
    <w:rsid w:val="008B48FA"/>
    <w:rsid w:val="008B5ED2"/>
    <w:rsid w:val="008C1DD2"/>
    <w:rsid w:val="008C1E6F"/>
    <w:rsid w:val="008C6551"/>
    <w:rsid w:val="008C74C4"/>
    <w:rsid w:val="008D29C4"/>
    <w:rsid w:val="008D65CC"/>
    <w:rsid w:val="008E0E2F"/>
    <w:rsid w:val="008E16B7"/>
    <w:rsid w:val="008E227A"/>
    <w:rsid w:val="008E2C73"/>
    <w:rsid w:val="008E5807"/>
    <w:rsid w:val="008E6AD5"/>
    <w:rsid w:val="008E6EFD"/>
    <w:rsid w:val="008E7156"/>
    <w:rsid w:val="008F1336"/>
    <w:rsid w:val="008F1BA9"/>
    <w:rsid w:val="008F26BF"/>
    <w:rsid w:val="008F2F47"/>
    <w:rsid w:val="00901539"/>
    <w:rsid w:val="00902C7A"/>
    <w:rsid w:val="00907B6B"/>
    <w:rsid w:val="009146AC"/>
    <w:rsid w:val="00914C9B"/>
    <w:rsid w:val="00922C93"/>
    <w:rsid w:val="00923728"/>
    <w:rsid w:val="009237B3"/>
    <w:rsid w:val="00925700"/>
    <w:rsid w:val="009270A0"/>
    <w:rsid w:val="009278DD"/>
    <w:rsid w:val="00930F6D"/>
    <w:rsid w:val="00931675"/>
    <w:rsid w:val="00935AEF"/>
    <w:rsid w:val="00937A67"/>
    <w:rsid w:val="009418E9"/>
    <w:rsid w:val="00946824"/>
    <w:rsid w:val="009478DD"/>
    <w:rsid w:val="00947FA8"/>
    <w:rsid w:val="00950895"/>
    <w:rsid w:val="0095605C"/>
    <w:rsid w:val="00956DF9"/>
    <w:rsid w:val="0096004F"/>
    <w:rsid w:val="00962B47"/>
    <w:rsid w:val="00965D8A"/>
    <w:rsid w:val="00966B43"/>
    <w:rsid w:val="00966BE9"/>
    <w:rsid w:val="00967AAB"/>
    <w:rsid w:val="00971176"/>
    <w:rsid w:val="0097203D"/>
    <w:rsid w:val="0097266E"/>
    <w:rsid w:val="00974009"/>
    <w:rsid w:val="00974EC1"/>
    <w:rsid w:val="0097647A"/>
    <w:rsid w:val="0098104D"/>
    <w:rsid w:val="00985B25"/>
    <w:rsid w:val="00985D58"/>
    <w:rsid w:val="00991BF6"/>
    <w:rsid w:val="00992AC3"/>
    <w:rsid w:val="00993321"/>
    <w:rsid w:val="0099502A"/>
    <w:rsid w:val="009A02C5"/>
    <w:rsid w:val="009A1947"/>
    <w:rsid w:val="009A1F3A"/>
    <w:rsid w:val="009A5CF0"/>
    <w:rsid w:val="009A7277"/>
    <w:rsid w:val="009B03F1"/>
    <w:rsid w:val="009B2C03"/>
    <w:rsid w:val="009B51E5"/>
    <w:rsid w:val="009B6B88"/>
    <w:rsid w:val="009B6EFE"/>
    <w:rsid w:val="009C18AA"/>
    <w:rsid w:val="009C4670"/>
    <w:rsid w:val="009D24E6"/>
    <w:rsid w:val="009D6D56"/>
    <w:rsid w:val="009F39DF"/>
    <w:rsid w:val="009F4C9E"/>
    <w:rsid w:val="009F59B2"/>
    <w:rsid w:val="009F6CFD"/>
    <w:rsid w:val="00A00E7C"/>
    <w:rsid w:val="00A06829"/>
    <w:rsid w:val="00A17758"/>
    <w:rsid w:val="00A22535"/>
    <w:rsid w:val="00A22859"/>
    <w:rsid w:val="00A243E3"/>
    <w:rsid w:val="00A26FF6"/>
    <w:rsid w:val="00A3122D"/>
    <w:rsid w:val="00A35497"/>
    <w:rsid w:val="00A3789C"/>
    <w:rsid w:val="00A41E17"/>
    <w:rsid w:val="00A4464A"/>
    <w:rsid w:val="00A55118"/>
    <w:rsid w:val="00A562C4"/>
    <w:rsid w:val="00A62583"/>
    <w:rsid w:val="00A62C09"/>
    <w:rsid w:val="00A62C98"/>
    <w:rsid w:val="00A635BA"/>
    <w:rsid w:val="00A6550F"/>
    <w:rsid w:val="00A65EFC"/>
    <w:rsid w:val="00A716E6"/>
    <w:rsid w:val="00A77A69"/>
    <w:rsid w:val="00A80725"/>
    <w:rsid w:val="00A857A5"/>
    <w:rsid w:val="00A87C9A"/>
    <w:rsid w:val="00A906F8"/>
    <w:rsid w:val="00A930C9"/>
    <w:rsid w:val="00A93D14"/>
    <w:rsid w:val="00A97381"/>
    <w:rsid w:val="00AA49E7"/>
    <w:rsid w:val="00AA737C"/>
    <w:rsid w:val="00AB0C40"/>
    <w:rsid w:val="00AB0F19"/>
    <w:rsid w:val="00AB14EE"/>
    <w:rsid w:val="00AB1ACF"/>
    <w:rsid w:val="00AB2BB0"/>
    <w:rsid w:val="00AB3611"/>
    <w:rsid w:val="00AB406B"/>
    <w:rsid w:val="00AB74BE"/>
    <w:rsid w:val="00AC4FA8"/>
    <w:rsid w:val="00AD3EB8"/>
    <w:rsid w:val="00AD50ED"/>
    <w:rsid w:val="00AD791A"/>
    <w:rsid w:val="00AE3EFB"/>
    <w:rsid w:val="00AE42A3"/>
    <w:rsid w:val="00AE57B9"/>
    <w:rsid w:val="00AE76D1"/>
    <w:rsid w:val="00AF0A52"/>
    <w:rsid w:val="00AF3947"/>
    <w:rsid w:val="00AF4D39"/>
    <w:rsid w:val="00AF535E"/>
    <w:rsid w:val="00AF55B0"/>
    <w:rsid w:val="00AF7358"/>
    <w:rsid w:val="00B0370F"/>
    <w:rsid w:val="00B051E8"/>
    <w:rsid w:val="00B1202A"/>
    <w:rsid w:val="00B16D36"/>
    <w:rsid w:val="00B201F9"/>
    <w:rsid w:val="00B23FC2"/>
    <w:rsid w:val="00B27C6D"/>
    <w:rsid w:val="00B40141"/>
    <w:rsid w:val="00B42D9F"/>
    <w:rsid w:val="00B43130"/>
    <w:rsid w:val="00B43604"/>
    <w:rsid w:val="00B43E6C"/>
    <w:rsid w:val="00B442C7"/>
    <w:rsid w:val="00B454FE"/>
    <w:rsid w:val="00B45B9C"/>
    <w:rsid w:val="00B462A9"/>
    <w:rsid w:val="00B46BA2"/>
    <w:rsid w:val="00B46DAB"/>
    <w:rsid w:val="00B55999"/>
    <w:rsid w:val="00B56337"/>
    <w:rsid w:val="00B569AB"/>
    <w:rsid w:val="00B60EFC"/>
    <w:rsid w:val="00B67084"/>
    <w:rsid w:val="00B71DA4"/>
    <w:rsid w:val="00B745D7"/>
    <w:rsid w:val="00B755CF"/>
    <w:rsid w:val="00B75A68"/>
    <w:rsid w:val="00B77F8E"/>
    <w:rsid w:val="00B80A80"/>
    <w:rsid w:val="00B85CC5"/>
    <w:rsid w:val="00B937F9"/>
    <w:rsid w:val="00B93B69"/>
    <w:rsid w:val="00B9710A"/>
    <w:rsid w:val="00BA07CC"/>
    <w:rsid w:val="00BB4E6E"/>
    <w:rsid w:val="00BB7AAF"/>
    <w:rsid w:val="00BC1E7E"/>
    <w:rsid w:val="00BC4FB1"/>
    <w:rsid w:val="00BC6A7B"/>
    <w:rsid w:val="00BD33B8"/>
    <w:rsid w:val="00BD46FE"/>
    <w:rsid w:val="00BD6D2A"/>
    <w:rsid w:val="00BE105E"/>
    <w:rsid w:val="00BE192C"/>
    <w:rsid w:val="00BE52AD"/>
    <w:rsid w:val="00BE6027"/>
    <w:rsid w:val="00BE70DB"/>
    <w:rsid w:val="00BF0687"/>
    <w:rsid w:val="00BF082A"/>
    <w:rsid w:val="00BF23F5"/>
    <w:rsid w:val="00BF5052"/>
    <w:rsid w:val="00BF557A"/>
    <w:rsid w:val="00C03F2B"/>
    <w:rsid w:val="00C04488"/>
    <w:rsid w:val="00C07A15"/>
    <w:rsid w:val="00C1293D"/>
    <w:rsid w:val="00C13B6E"/>
    <w:rsid w:val="00C14846"/>
    <w:rsid w:val="00C1523B"/>
    <w:rsid w:val="00C15CBF"/>
    <w:rsid w:val="00C17B60"/>
    <w:rsid w:val="00C20E1A"/>
    <w:rsid w:val="00C2720C"/>
    <w:rsid w:val="00C27D66"/>
    <w:rsid w:val="00C3124C"/>
    <w:rsid w:val="00C3190D"/>
    <w:rsid w:val="00C331C0"/>
    <w:rsid w:val="00C354C9"/>
    <w:rsid w:val="00C36418"/>
    <w:rsid w:val="00C407A8"/>
    <w:rsid w:val="00C414A7"/>
    <w:rsid w:val="00C4766C"/>
    <w:rsid w:val="00C5340B"/>
    <w:rsid w:val="00C53FF5"/>
    <w:rsid w:val="00C54307"/>
    <w:rsid w:val="00C55BD6"/>
    <w:rsid w:val="00C610C4"/>
    <w:rsid w:val="00C64DEB"/>
    <w:rsid w:val="00C66223"/>
    <w:rsid w:val="00C67593"/>
    <w:rsid w:val="00C74F5D"/>
    <w:rsid w:val="00C763CC"/>
    <w:rsid w:val="00C769B1"/>
    <w:rsid w:val="00C779FC"/>
    <w:rsid w:val="00C805D4"/>
    <w:rsid w:val="00C80D52"/>
    <w:rsid w:val="00C81A58"/>
    <w:rsid w:val="00C933C7"/>
    <w:rsid w:val="00C933FC"/>
    <w:rsid w:val="00C93D75"/>
    <w:rsid w:val="00C94D23"/>
    <w:rsid w:val="00C9508E"/>
    <w:rsid w:val="00CA19BA"/>
    <w:rsid w:val="00CA30F0"/>
    <w:rsid w:val="00CA5333"/>
    <w:rsid w:val="00CA6B0C"/>
    <w:rsid w:val="00CB1680"/>
    <w:rsid w:val="00CB3832"/>
    <w:rsid w:val="00CB3C3A"/>
    <w:rsid w:val="00CB77A9"/>
    <w:rsid w:val="00CC0577"/>
    <w:rsid w:val="00CC3279"/>
    <w:rsid w:val="00CC5A1D"/>
    <w:rsid w:val="00CC7655"/>
    <w:rsid w:val="00CD10C0"/>
    <w:rsid w:val="00CD5AA5"/>
    <w:rsid w:val="00CD61DE"/>
    <w:rsid w:val="00CE0159"/>
    <w:rsid w:val="00CE4120"/>
    <w:rsid w:val="00CE5430"/>
    <w:rsid w:val="00CE71F4"/>
    <w:rsid w:val="00CF107A"/>
    <w:rsid w:val="00CF12EA"/>
    <w:rsid w:val="00CF1E23"/>
    <w:rsid w:val="00CF5ACC"/>
    <w:rsid w:val="00D02E53"/>
    <w:rsid w:val="00D03C3E"/>
    <w:rsid w:val="00D06C7C"/>
    <w:rsid w:val="00D1024F"/>
    <w:rsid w:val="00D15DDD"/>
    <w:rsid w:val="00D17E04"/>
    <w:rsid w:val="00D17E47"/>
    <w:rsid w:val="00D2289B"/>
    <w:rsid w:val="00D240A3"/>
    <w:rsid w:val="00D24CB0"/>
    <w:rsid w:val="00D25AED"/>
    <w:rsid w:val="00D26E79"/>
    <w:rsid w:val="00D26EBE"/>
    <w:rsid w:val="00D33892"/>
    <w:rsid w:val="00D344F5"/>
    <w:rsid w:val="00D40277"/>
    <w:rsid w:val="00D44D86"/>
    <w:rsid w:val="00D50B4E"/>
    <w:rsid w:val="00D517AC"/>
    <w:rsid w:val="00D5185F"/>
    <w:rsid w:val="00D5291B"/>
    <w:rsid w:val="00D53866"/>
    <w:rsid w:val="00D56680"/>
    <w:rsid w:val="00D613B3"/>
    <w:rsid w:val="00D64084"/>
    <w:rsid w:val="00D66A26"/>
    <w:rsid w:val="00D67AE0"/>
    <w:rsid w:val="00D737ED"/>
    <w:rsid w:val="00D81E27"/>
    <w:rsid w:val="00D91B67"/>
    <w:rsid w:val="00D92F8E"/>
    <w:rsid w:val="00D94115"/>
    <w:rsid w:val="00D952B2"/>
    <w:rsid w:val="00D95F41"/>
    <w:rsid w:val="00D97CCF"/>
    <w:rsid w:val="00DA1B7E"/>
    <w:rsid w:val="00DA27E3"/>
    <w:rsid w:val="00DA2D3F"/>
    <w:rsid w:val="00DA2EAA"/>
    <w:rsid w:val="00DA7213"/>
    <w:rsid w:val="00DB0475"/>
    <w:rsid w:val="00DB08D3"/>
    <w:rsid w:val="00DB2514"/>
    <w:rsid w:val="00DB4F26"/>
    <w:rsid w:val="00DC33FF"/>
    <w:rsid w:val="00DC62CE"/>
    <w:rsid w:val="00DD0623"/>
    <w:rsid w:val="00DD1001"/>
    <w:rsid w:val="00DD232B"/>
    <w:rsid w:val="00DD42EC"/>
    <w:rsid w:val="00DD5290"/>
    <w:rsid w:val="00DD713B"/>
    <w:rsid w:val="00DE2BB3"/>
    <w:rsid w:val="00DE2F40"/>
    <w:rsid w:val="00DE7851"/>
    <w:rsid w:val="00DF0667"/>
    <w:rsid w:val="00DF19EB"/>
    <w:rsid w:val="00DF2A2F"/>
    <w:rsid w:val="00E00880"/>
    <w:rsid w:val="00E028D5"/>
    <w:rsid w:val="00E03B10"/>
    <w:rsid w:val="00E10877"/>
    <w:rsid w:val="00E12606"/>
    <w:rsid w:val="00E1287A"/>
    <w:rsid w:val="00E14FF8"/>
    <w:rsid w:val="00E15713"/>
    <w:rsid w:val="00E243EE"/>
    <w:rsid w:val="00E25548"/>
    <w:rsid w:val="00E310ED"/>
    <w:rsid w:val="00E336DF"/>
    <w:rsid w:val="00E34884"/>
    <w:rsid w:val="00E378AC"/>
    <w:rsid w:val="00E37992"/>
    <w:rsid w:val="00E40CB8"/>
    <w:rsid w:val="00E41EB8"/>
    <w:rsid w:val="00E422AD"/>
    <w:rsid w:val="00E44394"/>
    <w:rsid w:val="00E50BBC"/>
    <w:rsid w:val="00E50F44"/>
    <w:rsid w:val="00E529DA"/>
    <w:rsid w:val="00E532D5"/>
    <w:rsid w:val="00E54C38"/>
    <w:rsid w:val="00E54FBD"/>
    <w:rsid w:val="00E57F0A"/>
    <w:rsid w:val="00E61E0C"/>
    <w:rsid w:val="00E62E1C"/>
    <w:rsid w:val="00E6548C"/>
    <w:rsid w:val="00E65BA0"/>
    <w:rsid w:val="00E66F8D"/>
    <w:rsid w:val="00E66FC2"/>
    <w:rsid w:val="00E67832"/>
    <w:rsid w:val="00E74C74"/>
    <w:rsid w:val="00E813A7"/>
    <w:rsid w:val="00E83232"/>
    <w:rsid w:val="00E8583E"/>
    <w:rsid w:val="00E8726F"/>
    <w:rsid w:val="00E874EB"/>
    <w:rsid w:val="00E87A59"/>
    <w:rsid w:val="00E910C2"/>
    <w:rsid w:val="00E91F9D"/>
    <w:rsid w:val="00EA002C"/>
    <w:rsid w:val="00EA002D"/>
    <w:rsid w:val="00EA0226"/>
    <w:rsid w:val="00EA7F71"/>
    <w:rsid w:val="00EB48F7"/>
    <w:rsid w:val="00EC0B89"/>
    <w:rsid w:val="00EC28A3"/>
    <w:rsid w:val="00EC46C8"/>
    <w:rsid w:val="00EC6129"/>
    <w:rsid w:val="00ED1468"/>
    <w:rsid w:val="00ED2296"/>
    <w:rsid w:val="00ED2444"/>
    <w:rsid w:val="00ED3566"/>
    <w:rsid w:val="00ED3F4E"/>
    <w:rsid w:val="00EE0451"/>
    <w:rsid w:val="00EE2043"/>
    <w:rsid w:val="00EE31EF"/>
    <w:rsid w:val="00EF1601"/>
    <w:rsid w:val="00EF4688"/>
    <w:rsid w:val="00EF5628"/>
    <w:rsid w:val="00EF76BD"/>
    <w:rsid w:val="00F00EF5"/>
    <w:rsid w:val="00F01469"/>
    <w:rsid w:val="00F13CEB"/>
    <w:rsid w:val="00F147E9"/>
    <w:rsid w:val="00F150A0"/>
    <w:rsid w:val="00F16D3D"/>
    <w:rsid w:val="00F1770C"/>
    <w:rsid w:val="00F252A0"/>
    <w:rsid w:val="00F3214B"/>
    <w:rsid w:val="00F41FBE"/>
    <w:rsid w:val="00F42373"/>
    <w:rsid w:val="00F44090"/>
    <w:rsid w:val="00F45627"/>
    <w:rsid w:val="00F506F2"/>
    <w:rsid w:val="00F54264"/>
    <w:rsid w:val="00F54C0C"/>
    <w:rsid w:val="00F60044"/>
    <w:rsid w:val="00F6372B"/>
    <w:rsid w:val="00F65987"/>
    <w:rsid w:val="00F73DC7"/>
    <w:rsid w:val="00F75F74"/>
    <w:rsid w:val="00F765BD"/>
    <w:rsid w:val="00F76B68"/>
    <w:rsid w:val="00F81A36"/>
    <w:rsid w:val="00F823BB"/>
    <w:rsid w:val="00F905D2"/>
    <w:rsid w:val="00F91955"/>
    <w:rsid w:val="00F973E5"/>
    <w:rsid w:val="00FA1AA5"/>
    <w:rsid w:val="00FB194C"/>
    <w:rsid w:val="00FB2522"/>
    <w:rsid w:val="00FC4464"/>
    <w:rsid w:val="00FC6FDF"/>
    <w:rsid w:val="00FD0DB5"/>
    <w:rsid w:val="00FD38E3"/>
    <w:rsid w:val="00FD41D2"/>
    <w:rsid w:val="00FE1FBB"/>
    <w:rsid w:val="00FE3581"/>
    <w:rsid w:val="00FF3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5D7"/>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uiPriority w:val="99"/>
    <w:rsid w:val="00515C38"/>
    <w:pPr>
      <w:widowControl w:val="0"/>
      <w:suppressAutoHyphens/>
      <w:autoSpaceDE w:val="0"/>
      <w:ind w:firstLine="720"/>
    </w:pPr>
    <w:rPr>
      <w:rFonts w:ascii="Arial" w:hAnsi="Arial" w:cs="Arial"/>
      <w:lang w:eastAsia="ar-SA"/>
    </w:rPr>
  </w:style>
  <w:style w:type="paragraph" w:styleId="a3">
    <w:name w:val="Balloon Text"/>
    <w:basedOn w:val="a"/>
    <w:link w:val="a4"/>
    <w:uiPriority w:val="99"/>
    <w:semiHidden/>
    <w:rsid w:val="00515C38"/>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515C38"/>
    <w:rPr>
      <w:rFonts w:ascii="Tahoma" w:hAnsi="Tahoma" w:cs="Tahoma"/>
      <w:sz w:val="16"/>
      <w:szCs w:val="16"/>
    </w:rPr>
  </w:style>
  <w:style w:type="paragraph" w:styleId="a5">
    <w:name w:val="header"/>
    <w:basedOn w:val="a"/>
    <w:link w:val="a6"/>
    <w:uiPriority w:val="99"/>
    <w:rsid w:val="000C483D"/>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0C483D"/>
  </w:style>
  <w:style w:type="paragraph" w:styleId="a7">
    <w:name w:val="footer"/>
    <w:basedOn w:val="a"/>
    <w:link w:val="a8"/>
    <w:uiPriority w:val="99"/>
    <w:semiHidden/>
    <w:rsid w:val="000C483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0C483D"/>
  </w:style>
  <w:style w:type="table" w:styleId="a9">
    <w:name w:val="Table Grid"/>
    <w:basedOn w:val="a1"/>
    <w:uiPriority w:val="99"/>
    <w:locked/>
    <w:rsid w:val="003D046C"/>
    <w:rPr>
      <w:rFonts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561E39"/>
    <w:rPr>
      <w:color w:val="0000FF"/>
      <w:u w:val="single"/>
    </w:rPr>
  </w:style>
  <w:style w:type="character" w:customStyle="1" w:styleId="2">
    <w:name w:val="Основной текст (2)_"/>
    <w:link w:val="20"/>
    <w:uiPriority w:val="99"/>
    <w:locked/>
    <w:rsid w:val="0027035F"/>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27035F"/>
    <w:pPr>
      <w:widowControl w:val="0"/>
      <w:shd w:val="clear" w:color="auto" w:fill="FFFFFF"/>
      <w:spacing w:before="900" w:after="0" w:line="322" w:lineRule="exact"/>
      <w:jc w:val="both"/>
    </w:pPr>
    <w:rPr>
      <w:sz w:val="28"/>
      <w:szCs w:val="28"/>
    </w:rPr>
  </w:style>
  <w:style w:type="paragraph" w:styleId="ab">
    <w:name w:val="List Paragraph"/>
    <w:basedOn w:val="a"/>
    <w:uiPriority w:val="99"/>
    <w:qFormat/>
    <w:rsid w:val="00271126"/>
    <w:pPr>
      <w:ind w:left="720"/>
    </w:pPr>
  </w:style>
  <w:style w:type="character" w:customStyle="1" w:styleId="extended-textshort">
    <w:name w:val="extended-text__short"/>
    <w:basedOn w:val="a0"/>
    <w:uiPriority w:val="99"/>
    <w:rsid w:val="00165CE5"/>
  </w:style>
  <w:style w:type="paragraph" w:customStyle="1" w:styleId="ac">
    <w:name w:val="Знак"/>
    <w:basedOn w:val="a"/>
    <w:uiPriority w:val="99"/>
    <w:rsid w:val="001D52AE"/>
    <w:pPr>
      <w:spacing w:after="160" w:line="240" w:lineRule="exact"/>
    </w:pPr>
    <w:rPr>
      <w:rFonts w:ascii="Verdana" w:hAnsi="Verdana" w:cs="Verdana"/>
      <w:sz w:val="24"/>
      <w:szCs w:val="24"/>
      <w:lang w:val="en-US" w:eastAsia="en-US"/>
    </w:rPr>
  </w:style>
  <w:style w:type="paragraph" w:customStyle="1" w:styleId="3">
    <w:name w:val="Знак Знак3"/>
    <w:basedOn w:val="a"/>
    <w:uiPriority w:val="99"/>
    <w:rsid w:val="007517FE"/>
    <w:pPr>
      <w:spacing w:after="160" w:line="240" w:lineRule="exact"/>
    </w:pPr>
    <w:rPr>
      <w:rFonts w:ascii="Verdana" w:hAnsi="Verdana" w:cs="Verdana"/>
      <w:sz w:val="20"/>
      <w:szCs w:val="20"/>
      <w:lang w:val="en-US" w:eastAsia="en-US"/>
    </w:rPr>
  </w:style>
  <w:style w:type="paragraph" w:styleId="ad">
    <w:name w:val="Normal (Web)"/>
    <w:basedOn w:val="a"/>
    <w:uiPriority w:val="99"/>
    <w:rsid w:val="00865056"/>
    <w:pPr>
      <w:spacing w:before="100" w:beforeAutospacing="1" w:after="100" w:afterAutospacing="1" w:line="240" w:lineRule="auto"/>
    </w:pPr>
    <w:rPr>
      <w:sz w:val="24"/>
      <w:szCs w:val="24"/>
    </w:rPr>
  </w:style>
  <w:style w:type="character" w:styleId="ae">
    <w:name w:val="page number"/>
    <w:basedOn w:val="a0"/>
    <w:uiPriority w:val="99"/>
    <w:rsid w:val="00572F6F"/>
  </w:style>
  <w:style w:type="paragraph" w:customStyle="1" w:styleId="ConsPlusTitle">
    <w:name w:val="ConsPlusTitle"/>
    <w:uiPriority w:val="99"/>
    <w:rsid w:val="00572F6F"/>
    <w:pPr>
      <w:widowControl w:val="0"/>
      <w:autoSpaceDE w:val="0"/>
      <w:autoSpaceDN w:val="0"/>
    </w:pPr>
    <w:rPr>
      <w:rFonts w:cs="Calibri"/>
      <w:b/>
      <w:bCs/>
      <w:sz w:val="24"/>
      <w:szCs w:val="24"/>
    </w:rPr>
  </w:style>
  <w:style w:type="character" w:customStyle="1" w:styleId="1">
    <w:name w:val="Заголовок №1_"/>
    <w:link w:val="10"/>
    <w:uiPriority w:val="99"/>
    <w:locked/>
    <w:rsid w:val="00572F6F"/>
    <w:rPr>
      <w:b/>
      <w:bCs/>
      <w:sz w:val="26"/>
      <w:szCs w:val="26"/>
    </w:rPr>
  </w:style>
  <w:style w:type="paragraph" w:customStyle="1" w:styleId="10">
    <w:name w:val="Заголовок №1"/>
    <w:basedOn w:val="a"/>
    <w:link w:val="1"/>
    <w:uiPriority w:val="99"/>
    <w:rsid w:val="00572F6F"/>
    <w:pPr>
      <w:widowControl w:val="0"/>
      <w:shd w:val="clear" w:color="auto" w:fill="FFFFFF"/>
      <w:spacing w:after="0" w:line="240" w:lineRule="atLeast"/>
      <w:outlineLvl w:val="0"/>
    </w:pPr>
    <w:rPr>
      <w:b/>
      <w:bCs/>
      <w:noProof/>
      <w:sz w:val="26"/>
      <w:szCs w:val="26"/>
    </w:rPr>
  </w:style>
  <w:style w:type="table" w:customStyle="1" w:styleId="11">
    <w:name w:val="Сетка таблицы1"/>
    <w:basedOn w:val="a1"/>
    <w:next w:val="a9"/>
    <w:rsid w:val="00694644"/>
    <w:pPr>
      <w:spacing w:after="200" w:line="276"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615">
      <w:marLeft w:val="0"/>
      <w:marRight w:val="0"/>
      <w:marTop w:val="0"/>
      <w:marBottom w:val="0"/>
      <w:divBdr>
        <w:top w:val="none" w:sz="0" w:space="0" w:color="auto"/>
        <w:left w:val="none" w:sz="0" w:space="0" w:color="auto"/>
        <w:bottom w:val="none" w:sz="0" w:space="0" w:color="auto"/>
        <w:right w:val="none" w:sz="0" w:space="0" w:color="auto"/>
      </w:divBdr>
      <w:divsChild>
        <w:div w:id="1325622">
          <w:marLeft w:val="0"/>
          <w:marRight w:val="0"/>
          <w:marTop w:val="0"/>
          <w:marBottom w:val="0"/>
          <w:divBdr>
            <w:top w:val="none" w:sz="0" w:space="0" w:color="auto"/>
            <w:left w:val="none" w:sz="0" w:space="0" w:color="auto"/>
            <w:bottom w:val="none" w:sz="0" w:space="0" w:color="auto"/>
            <w:right w:val="none" w:sz="0" w:space="0" w:color="auto"/>
          </w:divBdr>
          <w:divsChild>
            <w:div w:id="1325626">
              <w:marLeft w:val="0"/>
              <w:marRight w:val="0"/>
              <w:marTop w:val="0"/>
              <w:marBottom w:val="0"/>
              <w:divBdr>
                <w:top w:val="none" w:sz="0" w:space="0" w:color="auto"/>
                <w:left w:val="none" w:sz="0" w:space="0" w:color="auto"/>
                <w:bottom w:val="none" w:sz="0" w:space="0" w:color="auto"/>
                <w:right w:val="none" w:sz="0" w:space="0" w:color="auto"/>
              </w:divBdr>
            </w:div>
          </w:divsChild>
        </w:div>
        <w:div w:id="1325623">
          <w:marLeft w:val="0"/>
          <w:marRight w:val="0"/>
          <w:marTop w:val="0"/>
          <w:marBottom w:val="0"/>
          <w:divBdr>
            <w:top w:val="none" w:sz="0" w:space="0" w:color="auto"/>
            <w:left w:val="none" w:sz="0" w:space="0" w:color="auto"/>
            <w:bottom w:val="none" w:sz="0" w:space="0" w:color="auto"/>
            <w:right w:val="none" w:sz="0" w:space="0" w:color="auto"/>
          </w:divBdr>
        </w:div>
        <w:div w:id="1325624">
          <w:marLeft w:val="0"/>
          <w:marRight w:val="0"/>
          <w:marTop w:val="0"/>
          <w:marBottom w:val="0"/>
          <w:divBdr>
            <w:top w:val="none" w:sz="0" w:space="0" w:color="auto"/>
            <w:left w:val="none" w:sz="0" w:space="0" w:color="auto"/>
            <w:bottom w:val="none" w:sz="0" w:space="0" w:color="auto"/>
            <w:right w:val="none" w:sz="0" w:space="0" w:color="auto"/>
          </w:divBdr>
        </w:div>
      </w:divsChild>
    </w:div>
    <w:div w:id="1325618">
      <w:marLeft w:val="0"/>
      <w:marRight w:val="0"/>
      <w:marTop w:val="0"/>
      <w:marBottom w:val="0"/>
      <w:divBdr>
        <w:top w:val="none" w:sz="0" w:space="0" w:color="auto"/>
        <w:left w:val="none" w:sz="0" w:space="0" w:color="auto"/>
        <w:bottom w:val="none" w:sz="0" w:space="0" w:color="auto"/>
        <w:right w:val="none" w:sz="0" w:space="0" w:color="auto"/>
      </w:divBdr>
    </w:div>
    <w:div w:id="1325619">
      <w:marLeft w:val="0"/>
      <w:marRight w:val="0"/>
      <w:marTop w:val="0"/>
      <w:marBottom w:val="0"/>
      <w:divBdr>
        <w:top w:val="none" w:sz="0" w:space="0" w:color="auto"/>
        <w:left w:val="none" w:sz="0" w:space="0" w:color="auto"/>
        <w:bottom w:val="none" w:sz="0" w:space="0" w:color="auto"/>
        <w:right w:val="none" w:sz="0" w:space="0" w:color="auto"/>
      </w:divBdr>
    </w:div>
    <w:div w:id="1325620">
      <w:marLeft w:val="0"/>
      <w:marRight w:val="0"/>
      <w:marTop w:val="0"/>
      <w:marBottom w:val="0"/>
      <w:divBdr>
        <w:top w:val="none" w:sz="0" w:space="0" w:color="auto"/>
        <w:left w:val="none" w:sz="0" w:space="0" w:color="auto"/>
        <w:bottom w:val="none" w:sz="0" w:space="0" w:color="auto"/>
        <w:right w:val="none" w:sz="0" w:space="0" w:color="auto"/>
      </w:divBdr>
    </w:div>
    <w:div w:id="1325627">
      <w:marLeft w:val="0"/>
      <w:marRight w:val="0"/>
      <w:marTop w:val="0"/>
      <w:marBottom w:val="0"/>
      <w:divBdr>
        <w:top w:val="none" w:sz="0" w:space="0" w:color="auto"/>
        <w:left w:val="none" w:sz="0" w:space="0" w:color="auto"/>
        <w:bottom w:val="none" w:sz="0" w:space="0" w:color="auto"/>
        <w:right w:val="none" w:sz="0" w:space="0" w:color="auto"/>
      </w:divBdr>
      <w:divsChild>
        <w:div w:id="1325616">
          <w:marLeft w:val="0"/>
          <w:marRight w:val="0"/>
          <w:marTop w:val="0"/>
          <w:marBottom w:val="0"/>
          <w:divBdr>
            <w:top w:val="none" w:sz="0" w:space="0" w:color="auto"/>
            <w:left w:val="none" w:sz="0" w:space="0" w:color="auto"/>
            <w:bottom w:val="none" w:sz="0" w:space="0" w:color="auto"/>
            <w:right w:val="none" w:sz="0" w:space="0" w:color="auto"/>
          </w:divBdr>
        </w:div>
        <w:div w:id="1325621">
          <w:marLeft w:val="0"/>
          <w:marRight w:val="0"/>
          <w:marTop w:val="0"/>
          <w:marBottom w:val="0"/>
          <w:divBdr>
            <w:top w:val="none" w:sz="0" w:space="0" w:color="auto"/>
            <w:left w:val="none" w:sz="0" w:space="0" w:color="auto"/>
            <w:bottom w:val="none" w:sz="0" w:space="0" w:color="auto"/>
            <w:right w:val="none" w:sz="0" w:space="0" w:color="auto"/>
          </w:divBdr>
          <w:divsChild>
            <w:div w:id="1325617">
              <w:marLeft w:val="0"/>
              <w:marRight w:val="0"/>
              <w:marTop w:val="0"/>
              <w:marBottom w:val="0"/>
              <w:divBdr>
                <w:top w:val="none" w:sz="0" w:space="0" w:color="auto"/>
                <w:left w:val="none" w:sz="0" w:space="0" w:color="auto"/>
                <w:bottom w:val="none" w:sz="0" w:space="0" w:color="auto"/>
                <w:right w:val="none" w:sz="0" w:space="0" w:color="auto"/>
              </w:divBdr>
            </w:div>
          </w:divsChild>
        </w:div>
        <w:div w:id="1325625">
          <w:marLeft w:val="0"/>
          <w:marRight w:val="0"/>
          <w:marTop w:val="0"/>
          <w:marBottom w:val="0"/>
          <w:divBdr>
            <w:top w:val="none" w:sz="0" w:space="0" w:color="auto"/>
            <w:left w:val="none" w:sz="0" w:space="0" w:color="auto"/>
            <w:bottom w:val="none" w:sz="0" w:space="0" w:color="auto"/>
            <w:right w:val="none" w:sz="0" w:space="0" w:color="auto"/>
          </w:divBdr>
        </w:div>
      </w:divsChild>
    </w:div>
    <w:div w:id="1325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LAW404&amp;n=67216&amp;dst=113399&amp;field=134&amp;date=08.10.2024" TargetMode="External"/><Relationship Id="rId4" Type="http://schemas.openxmlformats.org/officeDocument/2006/relationships/settings" Target="settings.xml"/><Relationship Id="rId9" Type="http://schemas.openxmlformats.org/officeDocument/2006/relationships/hyperlink" Target="https://www.consultant.ru/document/cons_doc_LAW_501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1956</TotalTime>
  <Pages>15</Pages>
  <Words>4542</Words>
  <Characters>25895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УСЗН_Валуйки</Company>
  <LinksUpToDate>false</LinksUpToDate>
  <CharactersWithSpaces>30377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45</cp:revision>
  <cp:lastPrinted>2026-02-25T08:00:00Z</cp:lastPrinted>
  <dcterms:created xsi:type="dcterms:W3CDTF">2020-02-12T05:58:00Z</dcterms:created>
  <dcterms:modified xsi:type="dcterms:W3CDTF">2026-02-25T13:12:00Z</dcterms:modified>
</cp:coreProperties>
</file>