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EA" w:rsidRDefault="008C0BEA" w:rsidP="008C0BE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  <w:bCs/>
        </w:rPr>
        <w:br/>
        <w:t xml:space="preserve">                             </w:t>
      </w:r>
      <w:r>
        <w:rPr>
          <w:b/>
          <w:bCs/>
          <w:noProof/>
        </w:rPr>
        <w:drawing>
          <wp:inline distT="0" distB="0" distL="0" distR="0" wp14:anchorId="0BE4293D" wp14:editId="4B0EC5C7">
            <wp:extent cx="581025" cy="6667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EA" w:rsidRDefault="008C0BEA" w:rsidP="008C0B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C0BEA" w:rsidRDefault="008C0BEA" w:rsidP="008C0BE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Я  О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Б Л А С Т Ь</w:t>
      </w:r>
    </w:p>
    <w:p w:rsidR="008C0BEA" w:rsidRDefault="008C0BEA" w:rsidP="008C0B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C0BEA" w:rsidRPr="006D6BD1" w:rsidRDefault="008C0BEA" w:rsidP="008C0BEA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6D6BD1">
        <w:rPr>
          <w:rFonts w:ascii="Arial Narrow" w:hAnsi="Arial Narrow" w:cs="Arial Narrow"/>
          <w:b/>
          <w:bCs/>
          <w:sz w:val="36"/>
          <w:szCs w:val="36"/>
        </w:rPr>
        <w:t>АДМИНИСТРАЦИЯ ВАЛУЙСКОГО МУНИЦИПАЛЬНОГО ОКРУГА</w:t>
      </w:r>
    </w:p>
    <w:p w:rsidR="008C0BEA" w:rsidRDefault="008C0BEA" w:rsidP="008C0BE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F06C90" w:rsidRDefault="008C0BEA" w:rsidP="00F06C90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Валуйки</w:t>
      </w:r>
    </w:p>
    <w:p w:rsidR="00F06C90" w:rsidRDefault="00F06C90" w:rsidP="008C0BEA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:rsidR="008C0BEA" w:rsidRDefault="008C0BEA" w:rsidP="008C0BEA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:rsidR="00125EEF" w:rsidRDefault="00125EEF" w:rsidP="008C0BEA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:rsidR="008C0BEA" w:rsidRDefault="008C0BEA" w:rsidP="008C0BEA">
      <w:pPr>
        <w:jc w:val="center"/>
        <w:rPr>
          <w:rFonts w:ascii="Arial" w:hAnsi="Arial" w:cs="Arial"/>
          <w:b/>
          <w:bCs/>
          <w:sz w:val="17"/>
          <w:szCs w:val="17"/>
        </w:rPr>
      </w:pPr>
    </w:p>
    <w:p w:rsidR="008C0BEA" w:rsidRPr="003F2AF6" w:rsidRDefault="008C0BEA" w:rsidP="008C0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AF6">
        <w:rPr>
          <w:rFonts w:ascii="Times New Roman" w:hAnsi="Times New Roman" w:cs="Times New Roman"/>
          <w:b/>
          <w:bCs/>
          <w:sz w:val="28"/>
          <w:szCs w:val="28"/>
        </w:rPr>
        <w:t xml:space="preserve">«____» ________ 20___ г.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3F2AF6">
        <w:rPr>
          <w:rFonts w:ascii="Times New Roman" w:hAnsi="Times New Roman" w:cs="Times New Roman"/>
          <w:b/>
          <w:bCs/>
          <w:sz w:val="28"/>
          <w:szCs w:val="28"/>
        </w:rPr>
        <w:t xml:space="preserve">№ _____                   </w:t>
      </w:r>
    </w:p>
    <w:p w:rsidR="00F06C90" w:rsidRDefault="00F06C90" w:rsidP="008C0BEA">
      <w:pPr>
        <w:pStyle w:val="a5"/>
        <w:tabs>
          <w:tab w:val="clear" w:pos="4153"/>
          <w:tab w:val="clear" w:pos="8306"/>
        </w:tabs>
        <w:rPr>
          <w:rFonts w:cs="Courier New"/>
          <w:color w:val="000000"/>
        </w:rPr>
      </w:pPr>
    </w:p>
    <w:p w:rsidR="00F06C90" w:rsidRDefault="00F06C90" w:rsidP="008C0BEA">
      <w:pPr>
        <w:pStyle w:val="a5"/>
        <w:tabs>
          <w:tab w:val="clear" w:pos="4153"/>
          <w:tab w:val="clear" w:pos="8306"/>
        </w:tabs>
        <w:rPr>
          <w:rFonts w:cs="Courier New"/>
          <w:color w:val="000000"/>
        </w:rPr>
      </w:pPr>
    </w:p>
    <w:p w:rsidR="008C0BEA" w:rsidRDefault="008C0BEA" w:rsidP="008C0BEA">
      <w:pPr>
        <w:pStyle w:val="a5"/>
        <w:tabs>
          <w:tab w:val="clear" w:pos="4153"/>
          <w:tab w:val="clear" w:pos="8306"/>
        </w:tabs>
        <w:rPr>
          <w:rFonts w:cs="Courier New"/>
          <w:color w:val="000000"/>
        </w:rPr>
      </w:pPr>
    </w:p>
    <w:p w:rsidR="008C0BEA" w:rsidRPr="00125EEF" w:rsidRDefault="00125EEF" w:rsidP="00125EEF">
      <w:pPr>
        <w:pStyle w:val="a4"/>
        <w:jc w:val="center"/>
        <w:rPr>
          <w:b/>
          <w:bCs/>
        </w:rPr>
      </w:pPr>
      <w:bookmarkStart w:id="0" w:name="_GoBack"/>
      <w:r w:rsidRPr="00125EEF">
        <w:rPr>
          <w:b/>
          <w:bCs/>
        </w:rPr>
        <w:t xml:space="preserve"> </w:t>
      </w:r>
      <w:r>
        <w:rPr>
          <w:b/>
          <w:bCs/>
        </w:rPr>
        <w:t>О создании муниципального казённого учреждения «Центр</w:t>
      </w:r>
      <w:r w:rsidRPr="00125EEF">
        <w:rPr>
          <w:b/>
          <w:bCs/>
        </w:rPr>
        <w:t xml:space="preserve"> психолого-педагогической, медицинской и социальной помощи» </w:t>
      </w:r>
      <w:proofErr w:type="spellStart"/>
      <w:r w:rsidRPr="00125EEF">
        <w:rPr>
          <w:b/>
          <w:bCs/>
        </w:rPr>
        <w:t>Валуйского</w:t>
      </w:r>
      <w:proofErr w:type="spellEnd"/>
      <w:r w:rsidRPr="00125EEF">
        <w:rPr>
          <w:b/>
          <w:bCs/>
        </w:rPr>
        <w:t xml:space="preserve"> муниципального округа Белгородской области</w:t>
      </w:r>
      <w:bookmarkEnd w:id="0"/>
    </w:p>
    <w:p w:rsidR="008C0BEA" w:rsidRDefault="008C0BEA" w:rsidP="008C0BEA">
      <w:pPr>
        <w:pStyle w:val="a4"/>
        <w:tabs>
          <w:tab w:val="left" w:pos="1214"/>
        </w:tabs>
        <w:jc w:val="both"/>
        <w:rPr>
          <w:bCs/>
        </w:rPr>
      </w:pPr>
    </w:p>
    <w:p w:rsidR="00F06C90" w:rsidRDefault="00F06C90" w:rsidP="008C0BEA">
      <w:pPr>
        <w:pStyle w:val="a4"/>
        <w:tabs>
          <w:tab w:val="left" w:pos="1214"/>
        </w:tabs>
        <w:jc w:val="both"/>
        <w:rPr>
          <w:bCs/>
        </w:rPr>
      </w:pPr>
    </w:p>
    <w:p w:rsidR="00876A03" w:rsidRPr="009259B0" w:rsidRDefault="00876A03" w:rsidP="008C0BEA">
      <w:pPr>
        <w:pStyle w:val="a4"/>
        <w:tabs>
          <w:tab w:val="left" w:pos="1214"/>
        </w:tabs>
        <w:jc w:val="both"/>
        <w:rPr>
          <w:bCs/>
        </w:rPr>
      </w:pPr>
    </w:p>
    <w:p w:rsidR="00876A03" w:rsidRPr="00876A03" w:rsidRDefault="000F1460" w:rsidP="000F1460">
      <w:pPr>
        <w:pStyle w:val="a4"/>
        <w:tabs>
          <w:tab w:val="left" w:pos="851"/>
          <w:tab w:val="left" w:pos="1214"/>
        </w:tabs>
        <w:jc w:val="both"/>
        <w:rPr>
          <w:bCs/>
        </w:rPr>
      </w:pPr>
      <w:r>
        <w:rPr>
          <w:bCs/>
        </w:rPr>
        <w:t xml:space="preserve">           </w:t>
      </w:r>
      <w:r w:rsidR="008C0BEA">
        <w:rPr>
          <w:bCs/>
        </w:rPr>
        <w:t xml:space="preserve">  </w:t>
      </w:r>
      <w:r w:rsidR="00876A03">
        <w:rPr>
          <w:bCs/>
        </w:rPr>
        <w:t xml:space="preserve">В соответствии с </w:t>
      </w:r>
      <w:r w:rsidR="008C0BEA" w:rsidRPr="009259B0">
        <w:rPr>
          <w:bCs/>
        </w:rPr>
        <w:t xml:space="preserve">Федеральным законом от 29 декабря 2012 г. № 273-ФЗ «Об образовании в Российской Федерации», </w:t>
      </w:r>
      <w:r w:rsidR="00876A03">
        <w:rPr>
          <w:bCs/>
        </w:rPr>
        <w:t>Федеральным закон</w:t>
      </w:r>
      <w:r>
        <w:rPr>
          <w:bCs/>
        </w:rPr>
        <w:t>ом от 12 января 1996 г. № 7</w:t>
      </w:r>
      <w:r w:rsidR="00876A03">
        <w:rPr>
          <w:bCs/>
        </w:rPr>
        <w:t xml:space="preserve"> «О неком</w:t>
      </w:r>
      <w:r>
        <w:rPr>
          <w:bCs/>
        </w:rPr>
        <w:t>м</w:t>
      </w:r>
      <w:r w:rsidR="00876A03">
        <w:rPr>
          <w:bCs/>
        </w:rPr>
        <w:t>ерческих организациях»</w:t>
      </w:r>
      <w:r>
        <w:rPr>
          <w:bCs/>
        </w:rPr>
        <w:t xml:space="preserve">, Федеральным законом от 6 октября 2003 г. № 131 «Об общих принципах организации местного самоуправления в Российской Федерации», постановлением администрации муниципального района «Город Валуйки и </w:t>
      </w:r>
      <w:proofErr w:type="spellStart"/>
      <w:r>
        <w:rPr>
          <w:bCs/>
        </w:rPr>
        <w:t>Валуйский</w:t>
      </w:r>
      <w:proofErr w:type="spellEnd"/>
      <w:r>
        <w:rPr>
          <w:bCs/>
        </w:rPr>
        <w:t xml:space="preserve"> район» Белгородской области от 30 декабря 2011 г. № 217 «Об утверждении Порядка создания, реор</w:t>
      </w:r>
      <w:r w:rsidR="00767146">
        <w:rPr>
          <w:bCs/>
        </w:rPr>
        <w:t>ганизации, изменения типа и ликв</w:t>
      </w:r>
      <w:r>
        <w:rPr>
          <w:bCs/>
        </w:rPr>
        <w:t xml:space="preserve">идации муниципальных учреждений </w:t>
      </w:r>
      <w:proofErr w:type="spellStart"/>
      <w:r>
        <w:rPr>
          <w:bCs/>
        </w:rPr>
        <w:t>Валуйского</w:t>
      </w:r>
      <w:proofErr w:type="spellEnd"/>
      <w:r>
        <w:rPr>
          <w:bCs/>
        </w:rPr>
        <w:t xml:space="preserve"> городского округа, а также утверждения уставов муниципальных учреждений </w:t>
      </w:r>
      <w:proofErr w:type="spellStart"/>
      <w:r>
        <w:rPr>
          <w:bCs/>
        </w:rPr>
        <w:t>Валуйского</w:t>
      </w:r>
      <w:proofErr w:type="spellEnd"/>
      <w:r>
        <w:rPr>
          <w:bCs/>
        </w:rPr>
        <w:t xml:space="preserve"> городского округа и внесения в них изменений», Уставом </w:t>
      </w:r>
      <w:proofErr w:type="spellStart"/>
      <w:r>
        <w:rPr>
          <w:bCs/>
        </w:rPr>
        <w:t>Валуйского</w:t>
      </w:r>
      <w:proofErr w:type="spellEnd"/>
      <w:r>
        <w:rPr>
          <w:bCs/>
        </w:rPr>
        <w:t xml:space="preserve"> муниципального округа Белгородской области,  </w:t>
      </w:r>
    </w:p>
    <w:p w:rsidR="008C0BEA" w:rsidRDefault="000F1460" w:rsidP="00F7650F">
      <w:pPr>
        <w:pStyle w:val="a4"/>
        <w:tabs>
          <w:tab w:val="left" w:pos="993"/>
          <w:tab w:val="left" w:pos="1214"/>
        </w:tabs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="008C0BEA" w:rsidRPr="009259B0">
        <w:rPr>
          <w:b/>
          <w:bCs/>
        </w:rPr>
        <w:t xml:space="preserve">п о с </w:t>
      </w:r>
      <w:proofErr w:type="gramStart"/>
      <w:r w:rsidR="008C0BEA" w:rsidRPr="009259B0">
        <w:rPr>
          <w:b/>
          <w:bCs/>
        </w:rPr>
        <w:t>т</w:t>
      </w:r>
      <w:proofErr w:type="gramEnd"/>
      <w:r w:rsidR="008C0BEA" w:rsidRPr="009259B0">
        <w:rPr>
          <w:b/>
          <w:bCs/>
        </w:rPr>
        <w:t xml:space="preserve"> а н о в л я ю:</w:t>
      </w:r>
    </w:p>
    <w:p w:rsidR="00591CBF" w:rsidRDefault="003F0BB4" w:rsidP="008C0BEA">
      <w:pPr>
        <w:pStyle w:val="a4"/>
        <w:tabs>
          <w:tab w:val="left" w:pos="1214"/>
        </w:tabs>
        <w:jc w:val="both"/>
      </w:pPr>
      <w:r>
        <w:t xml:space="preserve">             </w:t>
      </w:r>
      <w:r w:rsidR="000F1460" w:rsidRPr="000F1460">
        <w:t xml:space="preserve">1. </w:t>
      </w:r>
      <w:r>
        <w:t xml:space="preserve">Создать муниципальное казённое учреждение «Центр психолого-педагогической, медицинской и социальной помощи» </w:t>
      </w:r>
      <w:proofErr w:type="spellStart"/>
      <w:r>
        <w:t>Валуйского</w:t>
      </w:r>
      <w:proofErr w:type="spellEnd"/>
      <w:r>
        <w:t xml:space="preserve"> муниципального округа Белгородской области</w:t>
      </w:r>
      <w:r w:rsidR="00F7650F">
        <w:t xml:space="preserve">, сокращенное наименование – МКУ «Центр ППМС </w:t>
      </w:r>
      <w:proofErr w:type="spellStart"/>
      <w:r w:rsidR="00F7650F">
        <w:t>Валуйского</w:t>
      </w:r>
      <w:proofErr w:type="spellEnd"/>
      <w:r w:rsidR="00F7650F">
        <w:t xml:space="preserve"> муниципального округа»</w:t>
      </w:r>
      <w:r>
        <w:t>.</w:t>
      </w:r>
    </w:p>
    <w:p w:rsidR="00F7650F" w:rsidRDefault="00F7650F" w:rsidP="00F7650F">
      <w:pPr>
        <w:pStyle w:val="a4"/>
        <w:tabs>
          <w:tab w:val="left" w:pos="1214"/>
        </w:tabs>
        <w:jc w:val="both"/>
      </w:pPr>
      <w:r>
        <w:t xml:space="preserve">             2. Определить местонахождение муниципального казённого учреждения «</w:t>
      </w:r>
      <w:r w:rsidRPr="00F7650F">
        <w:t xml:space="preserve">Центр психолого-педагогической, медицинской и социальной помощи» </w:t>
      </w:r>
      <w:proofErr w:type="spellStart"/>
      <w:r w:rsidRPr="00F7650F">
        <w:t>Валуйского</w:t>
      </w:r>
      <w:proofErr w:type="spellEnd"/>
      <w:r w:rsidRPr="00F7650F">
        <w:t xml:space="preserve"> муниципального округа Белгородской области</w:t>
      </w:r>
      <w:r>
        <w:t xml:space="preserve"> по адресу: 309996, Белгородская область,</w:t>
      </w:r>
      <w:r w:rsidR="008A200B">
        <w:t xml:space="preserve"> </w:t>
      </w:r>
      <w:proofErr w:type="spellStart"/>
      <w:r w:rsidR="008A200B">
        <w:t>Валуйский</w:t>
      </w:r>
      <w:proofErr w:type="spellEnd"/>
      <w:r w:rsidR="008A200B">
        <w:t xml:space="preserve"> муниципальный округ, город Валуйки, ул. Гагарина д. 19</w:t>
      </w:r>
      <w:r w:rsidR="00767146">
        <w:t xml:space="preserve"> </w:t>
      </w:r>
      <w:r w:rsidR="008A200B">
        <w:t>а.</w:t>
      </w:r>
    </w:p>
    <w:p w:rsidR="008A200B" w:rsidRDefault="008A200B" w:rsidP="00F7650F">
      <w:pPr>
        <w:pStyle w:val="a4"/>
        <w:tabs>
          <w:tab w:val="left" w:pos="1214"/>
        </w:tabs>
        <w:jc w:val="both"/>
      </w:pPr>
      <w:r>
        <w:t xml:space="preserve">              3. Основной целью деятельности муниципального казённого</w:t>
      </w:r>
      <w:r w:rsidRPr="008A200B">
        <w:t xml:space="preserve"> </w:t>
      </w:r>
      <w:r>
        <w:t>учреждения</w:t>
      </w:r>
      <w:r w:rsidRPr="008A200B">
        <w:t xml:space="preserve"> «Центр психолого-педагогической, медицинской и социальной </w:t>
      </w:r>
      <w:r w:rsidRPr="008A200B">
        <w:lastRenderedPageBreak/>
        <w:t xml:space="preserve">помощи» </w:t>
      </w:r>
      <w:proofErr w:type="spellStart"/>
      <w:r w:rsidRPr="008A200B">
        <w:t>Валуйского</w:t>
      </w:r>
      <w:proofErr w:type="spellEnd"/>
      <w:r w:rsidRPr="008A200B">
        <w:t xml:space="preserve"> муниципального округа Белгородской области</w:t>
      </w:r>
      <w:r>
        <w:t xml:space="preserve"> </w:t>
      </w:r>
      <w:r w:rsidR="00767146">
        <w:t>являются реализация</w:t>
      </w:r>
      <w:r>
        <w:t xml:space="preserve"> полномочий </w:t>
      </w:r>
      <w:r w:rsidR="00767146">
        <w:t xml:space="preserve">органов местного самоуправления </w:t>
      </w:r>
      <w:proofErr w:type="spellStart"/>
      <w:r w:rsidR="00767146">
        <w:t>Валуйского</w:t>
      </w:r>
      <w:proofErr w:type="spellEnd"/>
      <w:r w:rsidR="00767146">
        <w:t xml:space="preserve"> муниципального округа в сфере образования, в частности, по организации предоставления психолого-педагогической, медицинской и социальной помощи обучающимся, испытывающим трудности в освоении образовательных программ, своего развития и социальной адаптации.</w:t>
      </w:r>
    </w:p>
    <w:p w:rsidR="00767146" w:rsidRDefault="00767146" w:rsidP="00F7650F">
      <w:pPr>
        <w:pStyle w:val="a4"/>
        <w:tabs>
          <w:tab w:val="left" w:pos="1214"/>
        </w:tabs>
        <w:jc w:val="both"/>
      </w:pPr>
      <w:r>
        <w:t xml:space="preserve">             4.</w:t>
      </w:r>
      <w:r w:rsidR="000B3AB3">
        <w:t xml:space="preserve"> Часть отдельных функций и полномочий</w:t>
      </w:r>
      <w:r>
        <w:t xml:space="preserve"> учредителя муниципального казённого учреждения</w:t>
      </w:r>
      <w:r w:rsidRPr="00767146">
        <w:t xml:space="preserve"> «Центр психолого-педагогической, медицинской и социальной помощи» </w:t>
      </w:r>
      <w:proofErr w:type="spellStart"/>
      <w:r w:rsidRPr="00767146">
        <w:t>Валуйского</w:t>
      </w:r>
      <w:proofErr w:type="spellEnd"/>
      <w:r w:rsidRPr="00767146">
        <w:t xml:space="preserve"> муниципального округа Белгородской области</w:t>
      </w:r>
      <w:r>
        <w:t xml:space="preserve"> осуществляет </w:t>
      </w:r>
      <w:r w:rsidR="00F06C90">
        <w:t xml:space="preserve">управление образования администрации </w:t>
      </w:r>
      <w:proofErr w:type="spellStart"/>
      <w:r w:rsidR="00F06C90">
        <w:t>Валуйского</w:t>
      </w:r>
      <w:proofErr w:type="spellEnd"/>
      <w:r w:rsidR="00F06C90">
        <w:t xml:space="preserve"> муниципального округа.</w:t>
      </w:r>
    </w:p>
    <w:p w:rsidR="00F06C90" w:rsidRDefault="00F06C90" w:rsidP="00F7650F">
      <w:pPr>
        <w:pStyle w:val="a4"/>
        <w:tabs>
          <w:tab w:val="left" w:pos="1214"/>
        </w:tabs>
        <w:jc w:val="both"/>
      </w:pPr>
      <w:r>
        <w:t xml:space="preserve">             5. Управлению образования </w:t>
      </w:r>
      <w:r w:rsidRPr="00F06C90">
        <w:t xml:space="preserve">администрации </w:t>
      </w:r>
      <w:proofErr w:type="spellStart"/>
      <w:r w:rsidRPr="00F06C90">
        <w:t>Валуйского</w:t>
      </w:r>
      <w:proofErr w:type="spellEnd"/>
      <w:r w:rsidRPr="00F06C90">
        <w:t xml:space="preserve"> муниципального округа</w:t>
      </w:r>
      <w:r>
        <w:t xml:space="preserve"> (Жуковой С.И.):</w:t>
      </w:r>
    </w:p>
    <w:p w:rsidR="00F06C90" w:rsidRDefault="00F06C90" w:rsidP="00F06C90">
      <w:pPr>
        <w:pStyle w:val="a4"/>
        <w:tabs>
          <w:tab w:val="left" w:pos="1214"/>
        </w:tabs>
        <w:jc w:val="both"/>
      </w:pPr>
      <w:r>
        <w:t xml:space="preserve">             5.1. Назначить директора </w:t>
      </w:r>
      <w:r w:rsidRPr="00F06C90">
        <w:t xml:space="preserve">муниципального казённого учреждения «Центр психолого-педагогической, медицинской и социальной помощи» </w:t>
      </w:r>
      <w:proofErr w:type="spellStart"/>
      <w:r w:rsidRPr="00F06C90">
        <w:t>Валуйского</w:t>
      </w:r>
      <w:proofErr w:type="spellEnd"/>
      <w:r w:rsidRPr="00F06C90">
        <w:t xml:space="preserve"> муниципального округа Белгородской области</w:t>
      </w:r>
      <w:r>
        <w:t>.</w:t>
      </w:r>
    </w:p>
    <w:p w:rsidR="00F06C90" w:rsidRDefault="00F06C90" w:rsidP="00F06C90">
      <w:pPr>
        <w:pStyle w:val="a4"/>
        <w:tabs>
          <w:tab w:val="left" w:pos="1214"/>
        </w:tabs>
        <w:jc w:val="both"/>
      </w:pPr>
      <w:r>
        <w:t xml:space="preserve">             5.2. Утвердить устав </w:t>
      </w:r>
      <w:r w:rsidRPr="00F06C90">
        <w:t xml:space="preserve">муниципального казённого учреждения «Центр психолого-педагогической, медицинской и социальной помощи» </w:t>
      </w:r>
      <w:proofErr w:type="spellStart"/>
      <w:r w:rsidRPr="00F06C90">
        <w:t>Валуйского</w:t>
      </w:r>
      <w:proofErr w:type="spellEnd"/>
      <w:r w:rsidRPr="00F06C90">
        <w:t xml:space="preserve"> муниципального округа Белгородской области</w:t>
      </w:r>
      <w:r>
        <w:t>.</w:t>
      </w:r>
    </w:p>
    <w:p w:rsidR="00F06C90" w:rsidRPr="00F06C90" w:rsidRDefault="00F06C90" w:rsidP="00F06C90">
      <w:pPr>
        <w:pStyle w:val="a4"/>
        <w:tabs>
          <w:tab w:val="left" w:pos="1214"/>
        </w:tabs>
        <w:jc w:val="both"/>
      </w:pPr>
      <w:r>
        <w:t xml:space="preserve">             5.3. Определить штатную численность работников </w:t>
      </w:r>
      <w:r w:rsidRPr="00F06C90">
        <w:t xml:space="preserve">муниципального казённого учреждения «Центр психолого-педагогической, медицинской и социальной помощи» </w:t>
      </w:r>
      <w:proofErr w:type="spellStart"/>
      <w:r w:rsidRPr="00F06C90">
        <w:t>Валуйского</w:t>
      </w:r>
      <w:proofErr w:type="spellEnd"/>
      <w:r w:rsidRPr="00F06C90">
        <w:t xml:space="preserve"> муниципального округа Белгородской области</w:t>
      </w:r>
      <w:r>
        <w:t xml:space="preserve"> в количестве 3 единиц.</w:t>
      </w:r>
    </w:p>
    <w:p w:rsidR="008C0BEA" w:rsidRDefault="00591CBF" w:rsidP="008C0BEA">
      <w:pPr>
        <w:pStyle w:val="a4"/>
        <w:tabs>
          <w:tab w:val="left" w:pos="1214"/>
        </w:tabs>
        <w:jc w:val="both"/>
      </w:pPr>
      <w:r>
        <w:t xml:space="preserve">            </w:t>
      </w:r>
      <w:r w:rsidR="00F7650F">
        <w:t xml:space="preserve"> </w:t>
      </w:r>
      <w:r w:rsidR="00F06C90">
        <w:t>6</w:t>
      </w:r>
      <w:r w:rsidR="008C0BEA">
        <w:t>. Опубликовать настоящее постановление в сетевом издании «</w:t>
      </w:r>
      <w:proofErr w:type="spellStart"/>
      <w:r w:rsidR="008C0BEA">
        <w:t>Валуйская</w:t>
      </w:r>
      <w:proofErr w:type="spellEnd"/>
      <w:r w:rsidR="008C0BEA">
        <w:t xml:space="preserve"> звезда» (val-zvezda31.ru.) в течении десяти календарных дней со дня его принятия.</w:t>
      </w:r>
    </w:p>
    <w:p w:rsidR="008C0BEA" w:rsidRDefault="008C0BEA" w:rsidP="008C0BEA">
      <w:pPr>
        <w:pStyle w:val="a4"/>
        <w:tabs>
          <w:tab w:val="left" w:pos="1214"/>
        </w:tabs>
        <w:jc w:val="both"/>
      </w:pPr>
      <w:r>
        <w:t xml:space="preserve">            </w:t>
      </w:r>
      <w:r w:rsidR="00F7650F">
        <w:t xml:space="preserve"> </w:t>
      </w:r>
      <w:r w:rsidR="00F06C90">
        <w:t>7</w:t>
      </w:r>
      <w:r>
        <w:t xml:space="preserve">. Управлению образования администрации </w:t>
      </w:r>
      <w:proofErr w:type="spellStart"/>
      <w:r>
        <w:t>Валуйского</w:t>
      </w:r>
      <w:proofErr w:type="spellEnd"/>
      <w:r>
        <w:t xml:space="preserve"> муниципального округа:</w:t>
      </w:r>
    </w:p>
    <w:p w:rsidR="008C0BEA" w:rsidRDefault="008C0BEA" w:rsidP="008C0BEA">
      <w:pPr>
        <w:pStyle w:val="a4"/>
        <w:tabs>
          <w:tab w:val="left" w:pos="1214"/>
        </w:tabs>
        <w:jc w:val="both"/>
      </w:pPr>
      <w:r>
        <w:t xml:space="preserve">            - направить настоящее постановление в течение одного рабочего дня со дня его принятия в редакцию газеты «</w:t>
      </w:r>
      <w:proofErr w:type="spellStart"/>
      <w:r>
        <w:t>Валуйская</w:t>
      </w:r>
      <w:proofErr w:type="spellEnd"/>
      <w:r>
        <w:t xml:space="preserve"> звезда» для опубликования;</w:t>
      </w:r>
    </w:p>
    <w:p w:rsidR="008C0BEA" w:rsidRDefault="008C0BEA" w:rsidP="008C0BEA">
      <w:pPr>
        <w:pStyle w:val="a4"/>
        <w:shd w:val="clear" w:color="auto" w:fill="auto"/>
        <w:tabs>
          <w:tab w:val="left" w:pos="1214"/>
        </w:tabs>
        <w:jc w:val="both"/>
      </w:pPr>
      <w:r>
        <w:t xml:space="preserve"> 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>
        <w:t>Валуйская</w:t>
      </w:r>
      <w:proofErr w:type="spellEnd"/>
      <w:r>
        <w:t xml:space="preserve"> звезда» в отдел делопроизводства организационно-контрольного управления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>
        <w:t>Валуйская</w:t>
      </w:r>
      <w:proofErr w:type="spellEnd"/>
      <w:r>
        <w:t xml:space="preserve"> звезда», номер страницы выпуска, с которой начинается текст настоящего постановления.</w:t>
      </w:r>
    </w:p>
    <w:p w:rsidR="008C0BEA" w:rsidRPr="00F06C90" w:rsidRDefault="00F06C90" w:rsidP="00F06C90">
      <w:pPr>
        <w:pStyle w:val="a4"/>
        <w:shd w:val="clear" w:color="auto" w:fill="auto"/>
        <w:tabs>
          <w:tab w:val="left" w:pos="0"/>
        </w:tabs>
        <w:jc w:val="both"/>
      </w:pPr>
      <w:r>
        <w:t xml:space="preserve">            8</w:t>
      </w:r>
      <w:r w:rsidR="008C0BEA">
        <w:t xml:space="preserve">. Контроль за исполнением постановления возложить на заместителя главы администрации </w:t>
      </w:r>
      <w:proofErr w:type="spellStart"/>
      <w:r w:rsidR="008C0BEA">
        <w:t>Валуйского</w:t>
      </w:r>
      <w:proofErr w:type="spellEnd"/>
      <w:r w:rsidR="008C0BEA">
        <w:t xml:space="preserve"> </w:t>
      </w:r>
      <w:r w:rsidR="008C0BEA" w:rsidRPr="0097340C">
        <w:t>муниципального</w:t>
      </w:r>
      <w:r w:rsidR="008C0BEA">
        <w:t xml:space="preserve"> округа по </w:t>
      </w:r>
      <w:r>
        <w:t>социальным вопросам Дуброву И.В.</w:t>
      </w:r>
    </w:p>
    <w:p w:rsidR="00F06C90" w:rsidRDefault="00F06C90" w:rsidP="008C0BEA">
      <w:pPr>
        <w:pStyle w:val="a4"/>
        <w:shd w:val="clear" w:color="auto" w:fill="auto"/>
        <w:ind w:firstLine="340"/>
        <w:jc w:val="both"/>
        <w:rPr>
          <w:rFonts w:cs="Courier New"/>
          <w:b/>
          <w:bCs/>
        </w:rPr>
      </w:pPr>
    </w:p>
    <w:p w:rsidR="00125EEF" w:rsidRDefault="00125EEF" w:rsidP="008C0BEA">
      <w:pPr>
        <w:pStyle w:val="a4"/>
        <w:shd w:val="clear" w:color="auto" w:fill="auto"/>
        <w:ind w:firstLine="340"/>
        <w:jc w:val="both"/>
        <w:rPr>
          <w:rFonts w:cs="Courier New"/>
          <w:b/>
          <w:bCs/>
        </w:rPr>
      </w:pPr>
    </w:p>
    <w:p w:rsidR="008C0BEA" w:rsidRDefault="008C0BEA" w:rsidP="008C0BEA">
      <w:pPr>
        <w:pStyle w:val="a4"/>
        <w:shd w:val="clear" w:color="auto" w:fill="auto"/>
        <w:ind w:firstLine="340"/>
        <w:jc w:val="both"/>
        <w:rPr>
          <w:rFonts w:cs="Courier New"/>
        </w:rPr>
      </w:pPr>
      <w:r>
        <w:rPr>
          <w:b/>
          <w:bCs/>
        </w:rPr>
        <w:t xml:space="preserve">       Глава администрации</w:t>
      </w:r>
    </w:p>
    <w:p w:rsidR="008C0BEA" w:rsidRDefault="008C0BEA" w:rsidP="00F06C90">
      <w:pPr>
        <w:pStyle w:val="a4"/>
        <w:shd w:val="clear" w:color="auto" w:fill="auto"/>
        <w:tabs>
          <w:tab w:val="left" w:pos="1291"/>
          <w:tab w:val="left" w:pos="1920"/>
        </w:tabs>
        <w:spacing w:after="920"/>
        <w:jc w:val="center"/>
        <w:rPr>
          <w:rFonts w:cs="Courier New"/>
          <w:b/>
          <w:bCs/>
        </w:rPr>
      </w:pPr>
      <w:proofErr w:type="spellStart"/>
      <w:r>
        <w:rPr>
          <w:b/>
          <w:bCs/>
        </w:rPr>
        <w:t>Валуйского</w:t>
      </w:r>
      <w:proofErr w:type="spellEnd"/>
      <w:r>
        <w:rPr>
          <w:b/>
          <w:bCs/>
        </w:rPr>
        <w:t xml:space="preserve"> </w:t>
      </w:r>
      <w:r w:rsidRPr="0097340C">
        <w:rPr>
          <w:b/>
          <w:bCs/>
        </w:rPr>
        <w:t>муниципального</w:t>
      </w:r>
      <w:r>
        <w:rPr>
          <w:b/>
          <w:bCs/>
        </w:rPr>
        <w:t xml:space="preserve"> округа                                            А.И. Дыбов</w:t>
      </w:r>
    </w:p>
    <w:p w:rsidR="008C0BEA" w:rsidRDefault="008C0BEA" w:rsidP="008C0BEA">
      <w:pPr>
        <w:pStyle w:val="a4"/>
        <w:shd w:val="clear" w:color="auto" w:fill="auto"/>
        <w:tabs>
          <w:tab w:val="left" w:pos="1291"/>
          <w:tab w:val="left" w:pos="1920"/>
        </w:tabs>
        <w:spacing w:after="920"/>
        <w:jc w:val="center"/>
        <w:rPr>
          <w:rFonts w:cs="Courier New"/>
          <w:b/>
          <w:bCs/>
        </w:rPr>
      </w:pPr>
    </w:p>
    <w:p w:rsidR="008C0BEA" w:rsidRDefault="008C0BEA" w:rsidP="008C0BEA">
      <w:pPr>
        <w:pStyle w:val="a4"/>
        <w:shd w:val="clear" w:color="auto" w:fill="auto"/>
        <w:tabs>
          <w:tab w:val="left" w:pos="1291"/>
          <w:tab w:val="left" w:pos="1920"/>
        </w:tabs>
        <w:spacing w:after="920"/>
        <w:jc w:val="center"/>
        <w:rPr>
          <w:rFonts w:cs="Courier New"/>
          <w:b/>
          <w:bCs/>
        </w:rPr>
      </w:pPr>
    </w:p>
    <w:p w:rsidR="008C0BEA" w:rsidRDefault="008C0BEA" w:rsidP="008C0BEA">
      <w:pPr>
        <w:pStyle w:val="a4"/>
        <w:shd w:val="clear" w:color="auto" w:fill="auto"/>
        <w:tabs>
          <w:tab w:val="left" w:pos="1291"/>
          <w:tab w:val="left" w:pos="1920"/>
        </w:tabs>
        <w:spacing w:after="920"/>
        <w:rPr>
          <w:rFonts w:cs="Courier New"/>
          <w:b/>
          <w:bCs/>
        </w:rPr>
      </w:pPr>
    </w:p>
    <w:p w:rsidR="00DA708B" w:rsidRDefault="00DA708B"/>
    <w:sectPr w:rsidR="00DA708B" w:rsidSect="00647D1B">
      <w:headerReference w:type="default" r:id="rId7"/>
      <w:pgSz w:w="11900" w:h="16840"/>
      <w:pgMar w:top="1134" w:right="850" w:bottom="1134" w:left="1701" w:header="717" w:footer="79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63" w:rsidRDefault="00430063">
      <w:r>
        <w:separator/>
      </w:r>
    </w:p>
  </w:endnote>
  <w:endnote w:type="continuationSeparator" w:id="0">
    <w:p w:rsidR="00430063" w:rsidRDefault="0043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63" w:rsidRDefault="00430063">
      <w:r>
        <w:separator/>
      </w:r>
    </w:p>
  </w:footnote>
  <w:footnote w:type="continuationSeparator" w:id="0">
    <w:p w:rsidR="00430063" w:rsidRDefault="0043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1B" w:rsidRDefault="008A200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AB3">
      <w:rPr>
        <w:noProof/>
      </w:rPr>
      <w:t>2</w:t>
    </w:r>
    <w:r>
      <w:rPr>
        <w:noProof/>
      </w:rPr>
      <w:fldChar w:fldCharType="end"/>
    </w:r>
  </w:p>
  <w:p w:rsidR="00647D1B" w:rsidRDefault="004300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7C"/>
    <w:rsid w:val="000B3AB3"/>
    <w:rsid w:val="000F1460"/>
    <w:rsid w:val="00125EEF"/>
    <w:rsid w:val="003F0BB4"/>
    <w:rsid w:val="00430063"/>
    <w:rsid w:val="00591CBF"/>
    <w:rsid w:val="00767146"/>
    <w:rsid w:val="00844B48"/>
    <w:rsid w:val="00876A03"/>
    <w:rsid w:val="008A200B"/>
    <w:rsid w:val="008C0BEA"/>
    <w:rsid w:val="00A61E7C"/>
    <w:rsid w:val="00C11B98"/>
    <w:rsid w:val="00DA708B"/>
    <w:rsid w:val="00F06C90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5876"/>
  <w15:chartTrackingRefBased/>
  <w15:docId w15:val="{9234C768-FBC2-49BD-B23C-FE1ECA8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8C0B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8C0BEA"/>
    <w:pPr>
      <w:shd w:val="clear" w:color="auto" w:fill="FFFFFF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C0BE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C0BEA"/>
    <w:pPr>
      <w:widowControl/>
      <w:tabs>
        <w:tab w:val="center" w:pos="4153"/>
        <w:tab w:val="right" w:pos="8306"/>
      </w:tabs>
    </w:pPr>
    <w:rPr>
      <w:rFonts w:ascii="Times New Roman" w:eastAsia="SimSun" w:hAnsi="Times New Roman" w:cs="Times New Roman"/>
      <w:color w:val="auto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C0BEA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5E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EE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9</cp:revision>
  <cp:lastPrinted>2025-04-10T09:51:00Z</cp:lastPrinted>
  <dcterms:created xsi:type="dcterms:W3CDTF">2025-02-20T12:48:00Z</dcterms:created>
  <dcterms:modified xsi:type="dcterms:W3CDTF">2025-04-11T08:30:00Z</dcterms:modified>
</cp:coreProperties>
</file>