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45" w:rsidRDefault="00915145" w:rsidP="0091514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8645" cy="668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145" w:rsidRDefault="00915145" w:rsidP="00915145">
      <w:pPr>
        <w:jc w:val="center"/>
        <w:rPr>
          <w:rFonts w:ascii="Arial" w:hAnsi="Arial" w:cs="Arial"/>
          <w:b/>
        </w:rPr>
      </w:pP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</w:p>
    <w:p w:rsidR="00915145" w:rsidRDefault="00915145" w:rsidP="00915145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АДМИНИСТРАЦИЯ ВАЛУЙСКОГО </w:t>
      </w:r>
      <w:r w:rsidR="009442D7">
        <w:rPr>
          <w:rFonts w:ascii="Arial Narrow" w:hAnsi="Arial Narrow"/>
          <w:b/>
          <w:sz w:val="40"/>
          <w:szCs w:val="40"/>
        </w:rPr>
        <w:t>МУНИЦИПАЛЬНОГО</w:t>
      </w:r>
      <w:r>
        <w:rPr>
          <w:rFonts w:ascii="Arial Narrow" w:hAnsi="Arial Narrow"/>
          <w:b/>
          <w:sz w:val="40"/>
          <w:szCs w:val="40"/>
        </w:rPr>
        <w:t xml:space="preserve"> ОКРУГА</w:t>
      </w:r>
    </w:p>
    <w:p w:rsidR="00915145" w:rsidRDefault="00915145" w:rsidP="0091514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</w:p>
    <w:p w:rsidR="00915145" w:rsidRDefault="00915145" w:rsidP="0091514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proofErr w:type="gramStart"/>
      <w:r w:rsidR="00940C62">
        <w:rPr>
          <w:rFonts w:ascii="Arial" w:hAnsi="Arial" w:cs="Arial"/>
          <w:b/>
          <w:sz w:val="18"/>
          <w:szCs w:val="18"/>
          <w:u w:val="single"/>
        </w:rPr>
        <w:t>22</w:t>
      </w:r>
      <w:r>
        <w:rPr>
          <w:rFonts w:ascii="Arial" w:hAnsi="Arial" w:cs="Arial"/>
          <w:b/>
          <w:sz w:val="18"/>
          <w:szCs w:val="18"/>
        </w:rPr>
        <w:t>»_</w:t>
      </w:r>
      <w:proofErr w:type="gramEnd"/>
      <w:r>
        <w:rPr>
          <w:rFonts w:ascii="Arial" w:hAnsi="Arial" w:cs="Arial"/>
          <w:b/>
          <w:sz w:val="18"/>
          <w:szCs w:val="18"/>
        </w:rPr>
        <w:t>_</w:t>
      </w:r>
      <w:r w:rsidR="00940C62">
        <w:rPr>
          <w:rFonts w:ascii="Arial" w:hAnsi="Arial" w:cs="Arial"/>
          <w:b/>
          <w:sz w:val="18"/>
          <w:szCs w:val="18"/>
          <w:u w:val="single"/>
        </w:rPr>
        <w:t>октября</w:t>
      </w:r>
      <w:r>
        <w:rPr>
          <w:rFonts w:ascii="Arial" w:hAnsi="Arial" w:cs="Arial"/>
          <w:b/>
          <w:sz w:val="18"/>
          <w:szCs w:val="18"/>
        </w:rPr>
        <w:t>__20</w:t>
      </w:r>
      <w:r w:rsidR="00940C62">
        <w:rPr>
          <w:rFonts w:ascii="Arial" w:hAnsi="Arial" w:cs="Arial"/>
          <w:b/>
          <w:sz w:val="18"/>
          <w:szCs w:val="18"/>
          <w:u w:val="single"/>
        </w:rPr>
        <w:t>26</w:t>
      </w:r>
      <w:r>
        <w:rPr>
          <w:rFonts w:ascii="Arial" w:hAnsi="Arial" w:cs="Arial"/>
          <w:b/>
          <w:sz w:val="18"/>
          <w:szCs w:val="18"/>
        </w:rPr>
        <w:t xml:space="preserve">г.                                                                                  </w:t>
      </w:r>
      <w:r w:rsidR="00940C62"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b/>
          <w:sz w:val="18"/>
          <w:szCs w:val="18"/>
        </w:rPr>
        <w:t xml:space="preserve">  </w:t>
      </w:r>
      <w:r w:rsidR="00940C62">
        <w:rPr>
          <w:rFonts w:ascii="Arial" w:hAnsi="Arial" w:cs="Arial"/>
          <w:b/>
          <w:sz w:val="18"/>
          <w:szCs w:val="18"/>
        </w:rPr>
        <w:t xml:space="preserve">     </w:t>
      </w:r>
      <w:r>
        <w:rPr>
          <w:rFonts w:ascii="Arial" w:hAnsi="Arial" w:cs="Arial"/>
          <w:b/>
          <w:sz w:val="18"/>
          <w:szCs w:val="18"/>
        </w:rPr>
        <w:t xml:space="preserve">                      №</w:t>
      </w:r>
      <w:r w:rsidR="00940C62">
        <w:rPr>
          <w:rFonts w:ascii="Arial" w:hAnsi="Arial" w:cs="Arial"/>
          <w:b/>
          <w:sz w:val="18"/>
          <w:szCs w:val="18"/>
        </w:rPr>
        <w:t xml:space="preserve"> </w:t>
      </w:r>
      <w:r w:rsidR="00940C62">
        <w:rPr>
          <w:rFonts w:ascii="Arial" w:hAnsi="Arial" w:cs="Arial"/>
          <w:b/>
          <w:sz w:val="18"/>
          <w:szCs w:val="18"/>
          <w:u w:val="single"/>
        </w:rPr>
        <w:t>1515</w:t>
      </w:r>
    </w:p>
    <w:p w:rsidR="00915145" w:rsidRPr="00915145" w:rsidRDefault="00915145" w:rsidP="00915145">
      <w:pPr>
        <w:pStyle w:val="ae"/>
        <w:rPr>
          <w:sz w:val="28"/>
          <w:szCs w:val="28"/>
        </w:rPr>
      </w:pPr>
    </w:p>
    <w:p w:rsidR="00915145" w:rsidRDefault="00915145" w:rsidP="00915145">
      <w:pPr>
        <w:pStyle w:val="ae"/>
        <w:rPr>
          <w:sz w:val="28"/>
          <w:szCs w:val="28"/>
        </w:rPr>
      </w:pPr>
    </w:p>
    <w:p w:rsidR="00123B3A" w:rsidRDefault="00123B3A" w:rsidP="00915145">
      <w:pPr>
        <w:pStyle w:val="ae"/>
        <w:rPr>
          <w:sz w:val="28"/>
          <w:szCs w:val="28"/>
        </w:rPr>
      </w:pPr>
    </w:p>
    <w:tbl>
      <w:tblPr>
        <w:tblStyle w:val="af4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  <w:gridCol w:w="1808"/>
      </w:tblGrid>
      <w:tr w:rsidR="00123B3A" w:rsidRPr="00B80562" w:rsidTr="007745DB">
        <w:tc>
          <w:tcPr>
            <w:tcW w:w="1242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7797" w:type="dxa"/>
          </w:tcPr>
          <w:p w:rsidR="00123B3A" w:rsidRPr="00B80562" w:rsidRDefault="00123B3A" w:rsidP="009442D7">
            <w:pPr>
              <w:jc w:val="center"/>
              <w:rPr>
                <w:sz w:val="28"/>
                <w:szCs w:val="28"/>
              </w:rPr>
            </w:pPr>
            <w:r w:rsidRPr="00B80562">
              <w:rPr>
                <w:b/>
                <w:sz w:val="28"/>
                <w:szCs w:val="28"/>
              </w:rPr>
              <w:t xml:space="preserve">Об утверждении </w:t>
            </w:r>
            <w:r w:rsidR="009442D7">
              <w:rPr>
                <w:b/>
                <w:sz w:val="28"/>
                <w:szCs w:val="28"/>
              </w:rPr>
              <w:t>а</w:t>
            </w:r>
            <w:r w:rsidRPr="00B80562">
              <w:rPr>
                <w:b/>
                <w:sz w:val="28"/>
                <w:szCs w:val="28"/>
              </w:rPr>
              <w:t>дминистративного регламента</w:t>
            </w:r>
            <w:r w:rsidR="00C72412" w:rsidRPr="00B80562">
              <w:rPr>
                <w:b/>
                <w:sz w:val="28"/>
                <w:szCs w:val="28"/>
              </w:rPr>
              <w:t xml:space="preserve"> предоставления муниципальной услуги </w:t>
            </w:r>
            <w:r w:rsidR="00B80562" w:rsidRPr="00B80562">
              <w:rPr>
                <w:b/>
                <w:sz w:val="28"/>
                <w:szCs w:val="28"/>
              </w:rPr>
              <w:t xml:space="preserve">«Предоставление доступа к оцифрованным изданиям, хранящимся в библиотеках, в том числе к фонду редких книг, с учётом соблюдения требований законодательства Российской Федерации об авторских и смежных правах на территории </w:t>
            </w:r>
            <w:proofErr w:type="spellStart"/>
            <w:r w:rsidR="00B80562" w:rsidRPr="00B80562">
              <w:rPr>
                <w:b/>
                <w:sz w:val="28"/>
                <w:szCs w:val="28"/>
              </w:rPr>
              <w:t>Валуйского</w:t>
            </w:r>
            <w:proofErr w:type="spellEnd"/>
            <w:r w:rsidR="00B80562" w:rsidRPr="00B80562">
              <w:rPr>
                <w:b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1808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</w:tr>
    </w:tbl>
    <w:p w:rsidR="00915145" w:rsidRPr="00B80562" w:rsidRDefault="00915145" w:rsidP="00123B3A">
      <w:pPr>
        <w:rPr>
          <w:sz w:val="28"/>
          <w:szCs w:val="28"/>
        </w:rPr>
      </w:pPr>
    </w:p>
    <w:p w:rsidR="00123B3A" w:rsidRPr="00B80562" w:rsidRDefault="00123B3A" w:rsidP="00915145">
      <w:pPr>
        <w:rPr>
          <w:sz w:val="28"/>
          <w:szCs w:val="28"/>
        </w:rPr>
      </w:pPr>
    </w:p>
    <w:p w:rsidR="00915145" w:rsidRPr="008A606E" w:rsidRDefault="004B3E93" w:rsidP="008A606E">
      <w:pPr>
        <w:pStyle w:val="af2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r w:rsidRPr="008A606E">
        <w:rPr>
          <w:sz w:val="28"/>
          <w:szCs w:val="28"/>
        </w:rPr>
        <w:t xml:space="preserve">В соответствии с Федеральным </w:t>
      </w:r>
      <w:hyperlink r:id="rId9" w:history="1">
        <w:r w:rsidRPr="008A606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Pr="008A606E">
        <w:rPr>
          <w:sz w:val="28"/>
          <w:szCs w:val="28"/>
        </w:rPr>
        <w:t>ом от 27 июля 2010 года № 210-ФЗ «Об</w:t>
      </w:r>
      <w:r w:rsidR="00AD7991" w:rsidRPr="008A606E">
        <w:rPr>
          <w:sz w:val="28"/>
          <w:szCs w:val="28"/>
        </w:rPr>
        <w:t> </w:t>
      </w:r>
      <w:r w:rsidRPr="008A606E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5142C6" w:rsidRPr="008A606E">
        <w:rPr>
          <w:sz w:val="28"/>
          <w:szCs w:val="28"/>
        </w:rPr>
        <w:t>постановлением Правительства Российской Федерации от 20 июля 2021 года № 1228 «Об утверждении Правил разработки и утверждения административных регламентов предоставления государственных услуг, о</w:t>
      </w:r>
      <w:r w:rsidR="005B06FF" w:rsidRPr="008A606E">
        <w:rPr>
          <w:sz w:val="28"/>
          <w:szCs w:val="28"/>
        </w:rPr>
        <w:t> </w:t>
      </w:r>
      <w:r w:rsidR="005142C6" w:rsidRPr="008A606E">
        <w:rPr>
          <w:sz w:val="28"/>
          <w:szCs w:val="28"/>
        </w:rPr>
        <w:t>внесении изменений в некоторые акты Правительства Российской Федерации и признании утратившим</w:t>
      </w:r>
      <w:r w:rsidR="0070525B" w:rsidRPr="008A606E">
        <w:rPr>
          <w:sz w:val="28"/>
          <w:szCs w:val="28"/>
        </w:rPr>
        <w:t>и</w:t>
      </w:r>
      <w:r w:rsidR="005142C6" w:rsidRPr="008A606E">
        <w:rPr>
          <w:sz w:val="28"/>
          <w:szCs w:val="28"/>
        </w:rPr>
        <w:t xml:space="preserve"> силу некоторых актов и отдельных положений актов Правительства Российской Федерации», </w:t>
      </w:r>
      <w:r w:rsidRPr="008A606E">
        <w:rPr>
          <w:sz w:val="28"/>
          <w:szCs w:val="28"/>
        </w:rPr>
        <w:t xml:space="preserve">постановлением администрации </w:t>
      </w:r>
      <w:proofErr w:type="spellStart"/>
      <w:r w:rsidRPr="008A606E">
        <w:rPr>
          <w:sz w:val="28"/>
          <w:szCs w:val="28"/>
        </w:rPr>
        <w:t>Валуйского</w:t>
      </w:r>
      <w:proofErr w:type="spellEnd"/>
      <w:r w:rsidR="00DA38FF">
        <w:rPr>
          <w:sz w:val="28"/>
          <w:szCs w:val="28"/>
        </w:rPr>
        <w:t xml:space="preserve"> </w:t>
      </w:r>
      <w:r w:rsidR="008A606E">
        <w:rPr>
          <w:sz w:val="28"/>
          <w:szCs w:val="28"/>
        </w:rPr>
        <w:t>муниципального</w:t>
      </w:r>
      <w:r w:rsidRPr="008A606E">
        <w:rPr>
          <w:sz w:val="28"/>
          <w:szCs w:val="28"/>
        </w:rPr>
        <w:t xml:space="preserve"> округа </w:t>
      </w:r>
      <w:r w:rsidR="008A606E" w:rsidRPr="008A606E">
        <w:rPr>
          <w:sz w:val="28"/>
          <w:szCs w:val="28"/>
          <w:lang w:eastAsia="ru-RU"/>
        </w:rPr>
        <w:t xml:space="preserve">от 25.09.2025 </w:t>
      </w:r>
      <w:r w:rsidR="008A606E">
        <w:rPr>
          <w:sz w:val="28"/>
          <w:szCs w:val="28"/>
          <w:lang w:eastAsia="ru-RU"/>
        </w:rPr>
        <w:t xml:space="preserve">года № </w:t>
      </w:r>
      <w:r w:rsidR="008A606E" w:rsidRPr="008A606E">
        <w:rPr>
          <w:sz w:val="28"/>
          <w:szCs w:val="28"/>
          <w:lang w:eastAsia="ru-RU"/>
        </w:rPr>
        <w:t>1236</w:t>
      </w:r>
      <w:r w:rsidR="008A606E">
        <w:rPr>
          <w:sz w:val="28"/>
          <w:szCs w:val="28"/>
        </w:rPr>
        <w:t>«</w:t>
      </w:r>
      <w:r w:rsidR="008A606E" w:rsidRPr="008A606E">
        <w:rPr>
          <w:sz w:val="28"/>
          <w:szCs w:val="28"/>
        </w:rPr>
        <w:t>Об</w:t>
      </w:r>
      <w:r w:rsidR="008A606E">
        <w:rPr>
          <w:sz w:val="28"/>
          <w:szCs w:val="28"/>
        </w:rPr>
        <w:t> </w:t>
      </w:r>
      <w:r w:rsidR="008A606E" w:rsidRPr="008A606E">
        <w:rPr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8A606E" w:rsidRPr="008A606E">
        <w:rPr>
          <w:sz w:val="28"/>
          <w:szCs w:val="28"/>
        </w:rPr>
        <w:t>Валуйского</w:t>
      </w:r>
      <w:proofErr w:type="spellEnd"/>
      <w:r w:rsidR="008A606E" w:rsidRPr="008A606E">
        <w:rPr>
          <w:sz w:val="28"/>
          <w:szCs w:val="28"/>
        </w:rPr>
        <w:t xml:space="preserve"> муниципального округа</w:t>
      </w:r>
      <w:r w:rsidR="008A606E">
        <w:rPr>
          <w:sz w:val="28"/>
          <w:szCs w:val="28"/>
        </w:rPr>
        <w:t xml:space="preserve">» </w:t>
      </w:r>
      <w:r w:rsidR="00123B3A" w:rsidRPr="008A606E">
        <w:rPr>
          <w:b/>
          <w:sz w:val="28"/>
          <w:szCs w:val="28"/>
        </w:rPr>
        <w:t xml:space="preserve">п о с </w:t>
      </w:r>
      <w:proofErr w:type="gramStart"/>
      <w:r w:rsidR="00123B3A" w:rsidRPr="008A606E">
        <w:rPr>
          <w:b/>
          <w:sz w:val="28"/>
          <w:szCs w:val="28"/>
        </w:rPr>
        <w:t>т</w:t>
      </w:r>
      <w:proofErr w:type="gramEnd"/>
      <w:r w:rsidR="00123B3A" w:rsidRPr="008A606E">
        <w:rPr>
          <w:b/>
          <w:sz w:val="28"/>
          <w:szCs w:val="28"/>
        </w:rPr>
        <w:t xml:space="preserve"> а н о в л я ю:</w:t>
      </w:r>
    </w:p>
    <w:p w:rsidR="00915145" w:rsidRPr="00B80562" w:rsidRDefault="00915145" w:rsidP="00A15E9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1.Утвердить </w:t>
      </w:r>
      <w:r w:rsidR="009442D7">
        <w:rPr>
          <w:sz w:val="28"/>
          <w:szCs w:val="28"/>
        </w:rPr>
        <w:t>а</w:t>
      </w:r>
      <w:r w:rsidRPr="00B80562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D01EDD" w:rsidRPr="00D01EDD">
        <w:rPr>
          <w:sz w:val="28"/>
          <w:szCs w:val="28"/>
        </w:rPr>
        <w:t>«Предоставление доступа к оцифрованным изданиям, хранящимся в библиотеках, в том числе к фонду редких книг, с учётом соблюдения требований законодательства Российской Федерации об авторских и</w:t>
      </w:r>
      <w:r w:rsidR="00746167">
        <w:rPr>
          <w:sz w:val="28"/>
          <w:szCs w:val="28"/>
        </w:rPr>
        <w:t> </w:t>
      </w:r>
      <w:r w:rsidR="00D01EDD" w:rsidRPr="00D01EDD">
        <w:rPr>
          <w:sz w:val="28"/>
          <w:szCs w:val="28"/>
        </w:rPr>
        <w:t xml:space="preserve">смежных правах на территории </w:t>
      </w:r>
      <w:proofErr w:type="spellStart"/>
      <w:r w:rsidR="00D01EDD" w:rsidRPr="00D01EDD">
        <w:rPr>
          <w:sz w:val="28"/>
          <w:szCs w:val="28"/>
        </w:rPr>
        <w:t>Валуйского</w:t>
      </w:r>
      <w:proofErr w:type="spellEnd"/>
      <w:r w:rsidR="00D01EDD" w:rsidRPr="00D01EDD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 xml:space="preserve"> (прилагается).</w:t>
      </w:r>
    </w:p>
    <w:p w:rsidR="00B80562" w:rsidRPr="00B80562" w:rsidRDefault="00915145" w:rsidP="00B80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0562">
        <w:rPr>
          <w:rFonts w:ascii="Times New Roman" w:hAnsi="Times New Roman" w:cs="Times New Roman"/>
          <w:sz w:val="28"/>
          <w:szCs w:val="28"/>
        </w:rPr>
        <w:t>2.</w:t>
      </w:r>
      <w:r w:rsidR="00B80562" w:rsidRPr="00B8056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и сетевом издании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(val-zvezda31.ru) в течение десяти календарных дней со дня его принятия.</w:t>
      </w:r>
    </w:p>
    <w:p w:rsidR="00B80562" w:rsidRPr="00B80562" w:rsidRDefault="00B80562" w:rsidP="00B8056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0562">
        <w:rPr>
          <w:sz w:val="28"/>
          <w:szCs w:val="28"/>
        </w:rPr>
        <w:t xml:space="preserve">3. Управлению культуры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(Горбатко Л.А.):</w:t>
      </w:r>
    </w:p>
    <w:p w:rsidR="00915145" w:rsidRPr="00B80562" w:rsidRDefault="00B80562" w:rsidP="00503C31">
      <w:pPr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lastRenderedPageBreak/>
        <w:t>-</w:t>
      </w:r>
      <w:r w:rsidR="00915145" w:rsidRPr="00B80562">
        <w:rPr>
          <w:sz w:val="28"/>
          <w:szCs w:val="28"/>
        </w:rPr>
        <w:t xml:space="preserve"> обеспечить исполнение </w:t>
      </w:r>
      <w:r w:rsidR="009442D7">
        <w:rPr>
          <w:sz w:val="28"/>
          <w:szCs w:val="28"/>
        </w:rPr>
        <w:t>а</w:t>
      </w:r>
      <w:r w:rsidR="00915145" w:rsidRPr="00B80562">
        <w:rPr>
          <w:sz w:val="28"/>
          <w:szCs w:val="28"/>
        </w:rPr>
        <w:t xml:space="preserve">дминистративного регламента предоставления муниципальной услуги </w:t>
      </w:r>
      <w:r w:rsidR="00A15E90" w:rsidRPr="00D01EDD">
        <w:rPr>
          <w:sz w:val="28"/>
          <w:szCs w:val="28"/>
        </w:rPr>
        <w:t>«Предоставление доступа к оцифрованным изданиям, хранящимся в библиотеках, в том числе к фонду редких книг, с учётом соблюдения требований законодательства Российской Федерации об авторских и</w:t>
      </w:r>
      <w:r w:rsidR="00746167">
        <w:rPr>
          <w:sz w:val="28"/>
          <w:szCs w:val="28"/>
        </w:rPr>
        <w:t> </w:t>
      </w:r>
      <w:r w:rsidR="00A15E90" w:rsidRPr="00D01EDD">
        <w:rPr>
          <w:sz w:val="28"/>
          <w:szCs w:val="28"/>
        </w:rPr>
        <w:t xml:space="preserve">смежных правах на территории </w:t>
      </w:r>
      <w:proofErr w:type="spellStart"/>
      <w:r w:rsidR="00A15E90" w:rsidRPr="00D01EDD">
        <w:rPr>
          <w:sz w:val="28"/>
          <w:szCs w:val="28"/>
        </w:rPr>
        <w:t>Валуйского</w:t>
      </w:r>
      <w:proofErr w:type="spellEnd"/>
      <w:r w:rsidR="00A15E90" w:rsidRPr="00D01EDD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>;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направить настоящее постановление в течение одного рабочего дня со</w:t>
      </w:r>
      <w:r w:rsidR="00A15E90">
        <w:rPr>
          <w:sz w:val="28"/>
          <w:szCs w:val="28"/>
        </w:rPr>
        <w:t> </w:t>
      </w:r>
      <w:r w:rsidRPr="00B80562">
        <w:rPr>
          <w:sz w:val="28"/>
          <w:szCs w:val="28"/>
        </w:rPr>
        <w:t>дня его принятия в редакцию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для опубликования;</w:t>
      </w:r>
    </w:p>
    <w:p w:rsidR="00915145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(Волобуева Н.А.) сведения об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опубликовании настоящего постановления, содержащие название, номер и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дату выпуска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B80562" w:rsidRPr="00B80562" w:rsidRDefault="00B80562" w:rsidP="00B81C03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4. Постановление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городского округа от </w:t>
      </w:r>
      <w:r w:rsidR="00B81C03">
        <w:rPr>
          <w:sz w:val="28"/>
          <w:szCs w:val="28"/>
        </w:rPr>
        <w:t>28</w:t>
      </w:r>
      <w:r w:rsidRPr="00B80562">
        <w:rPr>
          <w:sz w:val="28"/>
          <w:szCs w:val="28"/>
        </w:rPr>
        <w:t xml:space="preserve"> октября 2019 года  № </w:t>
      </w:r>
      <w:r w:rsidR="00B81C03">
        <w:rPr>
          <w:sz w:val="28"/>
          <w:szCs w:val="28"/>
        </w:rPr>
        <w:t>1834</w:t>
      </w:r>
      <w:r w:rsidR="00DA38FF">
        <w:rPr>
          <w:sz w:val="28"/>
          <w:szCs w:val="28"/>
        </w:rPr>
        <w:t xml:space="preserve"> </w:t>
      </w:r>
      <w:r w:rsidR="00B81C03">
        <w:rPr>
          <w:sz w:val="28"/>
          <w:szCs w:val="28"/>
          <w:lang w:eastAsia="ru-RU"/>
        </w:rPr>
        <w:t>«</w:t>
      </w:r>
      <w:r w:rsidR="00B81C03" w:rsidRPr="00B81C03">
        <w:rPr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B81C03">
        <w:rPr>
          <w:sz w:val="28"/>
          <w:szCs w:val="28"/>
          <w:lang w:eastAsia="ru-RU"/>
        </w:rPr>
        <w:t>«</w:t>
      </w:r>
      <w:r w:rsidR="00B81C03" w:rsidRPr="00B81C03">
        <w:rPr>
          <w:sz w:val="28"/>
          <w:szCs w:val="28"/>
          <w:lang w:eastAsia="ru-RU"/>
        </w:rPr>
        <w:t>Предоставление доступа к</w:t>
      </w:r>
      <w:r w:rsidR="00B81C03">
        <w:rPr>
          <w:sz w:val="28"/>
          <w:szCs w:val="28"/>
          <w:lang w:eastAsia="ru-RU"/>
        </w:rPr>
        <w:t> </w:t>
      </w:r>
      <w:r w:rsidR="00B81C03" w:rsidRPr="00B81C03">
        <w:rPr>
          <w:sz w:val="28"/>
          <w:szCs w:val="28"/>
          <w:lang w:eastAsia="ru-RU"/>
        </w:rPr>
        <w:t>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</w:t>
      </w:r>
      <w:r w:rsidR="00B81C03">
        <w:rPr>
          <w:sz w:val="28"/>
          <w:szCs w:val="28"/>
          <w:lang w:eastAsia="ru-RU"/>
        </w:rPr>
        <w:t xml:space="preserve">» </w:t>
      </w:r>
      <w:r w:rsidRPr="00B80562">
        <w:rPr>
          <w:sz w:val="28"/>
          <w:szCs w:val="28"/>
        </w:rPr>
        <w:t>признать утратившим силу.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5. Контроль за исполнением постановления возложить на заместителя главы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по социальным вопросам Дуброву И.В.</w:t>
      </w:r>
    </w:p>
    <w:p w:rsidR="00B80562" w:rsidRPr="00B80562" w:rsidRDefault="00B80562" w:rsidP="00B80562">
      <w:pPr>
        <w:jc w:val="both"/>
        <w:rPr>
          <w:sz w:val="28"/>
          <w:szCs w:val="28"/>
        </w:rPr>
      </w:pPr>
    </w:p>
    <w:p w:rsidR="00503C31" w:rsidRPr="00B80562" w:rsidRDefault="00503C31" w:rsidP="00915145">
      <w:pPr>
        <w:rPr>
          <w:sz w:val="28"/>
          <w:szCs w:val="28"/>
        </w:rPr>
      </w:pPr>
    </w:p>
    <w:p w:rsidR="00282EB6" w:rsidRPr="00B80562" w:rsidRDefault="00282EB6" w:rsidP="00915145">
      <w:pPr>
        <w:rPr>
          <w:sz w:val="28"/>
          <w:szCs w:val="28"/>
        </w:rPr>
      </w:pPr>
    </w:p>
    <w:p w:rsidR="00915145" w:rsidRPr="00B80562" w:rsidRDefault="00DA38FF" w:rsidP="009151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915145" w:rsidRPr="00B80562">
        <w:rPr>
          <w:b/>
          <w:sz w:val="28"/>
          <w:szCs w:val="28"/>
        </w:rPr>
        <w:t>Глава администрации</w:t>
      </w:r>
    </w:p>
    <w:p w:rsidR="00E45EF1" w:rsidRPr="00B80562" w:rsidRDefault="00915145" w:rsidP="00282EB6">
      <w:pPr>
        <w:rPr>
          <w:b/>
          <w:sz w:val="28"/>
          <w:szCs w:val="28"/>
        </w:rPr>
      </w:pPr>
      <w:proofErr w:type="spellStart"/>
      <w:r w:rsidRPr="00B80562">
        <w:rPr>
          <w:b/>
          <w:sz w:val="28"/>
          <w:szCs w:val="28"/>
        </w:rPr>
        <w:t>Валуйского</w:t>
      </w:r>
      <w:proofErr w:type="spellEnd"/>
      <w:r w:rsidR="00DA38FF">
        <w:rPr>
          <w:b/>
          <w:sz w:val="28"/>
          <w:szCs w:val="28"/>
        </w:rPr>
        <w:t xml:space="preserve"> </w:t>
      </w:r>
      <w:r w:rsidR="00B81C03">
        <w:rPr>
          <w:b/>
          <w:sz w:val="28"/>
          <w:szCs w:val="28"/>
        </w:rPr>
        <w:t>муниципального</w:t>
      </w:r>
      <w:r w:rsidRPr="00B80562">
        <w:rPr>
          <w:b/>
          <w:sz w:val="28"/>
          <w:szCs w:val="28"/>
        </w:rPr>
        <w:t xml:space="preserve"> округа                                     А.И. Дыбов</w:t>
      </w: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071B0E" w:rsidRDefault="00071B0E" w:rsidP="00DA38FF">
      <w:pPr>
        <w:jc w:val="center"/>
        <w:rPr>
          <w:b/>
          <w:sz w:val="26"/>
          <w:szCs w:val="26"/>
        </w:rPr>
      </w:pPr>
    </w:p>
    <w:p w:rsidR="00DA38FF" w:rsidRDefault="00DA38FF" w:rsidP="00DA38FF">
      <w:pPr>
        <w:jc w:val="center"/>
        <w:rPr>
          <w:b/>
          <w:sz w:val="26"/>
          <w:szCs w:val="26"/>
        </w:rPr>
      </w:pPr>
    </w:p>
    <w:p w:rsidR="00DA38FF" w:rsidRDefault="00DA38FF" w:rsidP="00DA38FF">
      <w:pPr>
        <w:jc w:val="center"/>
        <w:rPr>
          <w:b/>
          <w:sz w:val="26"/>
          <w:szCs w:val="26"/>
        </w:rPr>
      </w:pPr>
    </w:p>
    <w:p w:rsidR="00A15E90" w:rsidRPr="00AD7991" w:rsidRDefault="00A15E90" w:rsidP="00282EB6">
      <w:pPr>
        <w:rPr>
          <w:b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5171"/>
      </w:tblGrid>
      <w:tr w:rsidR="00144209" w:rsidRPr="00AD7991" w:rsidTr="00144209">
        <w:tc>
          <w:tcPr>
            <w:tcW w:w="5353" w:type="dxa"/>
          </w:tcPr>
          <w:p w:rsidR="00144209" w:rsidRPr="00AD7991" w:rsidRDefault="00144209" w:rsidP="006753B6">
            <w:pPr>
              <w:rPr>
                <w:sz w:val="26"/>
                <w:szCs w:val="26"/>
              </w:rPr>
            </w:pPr>
          </w:p>
        </w:tc>
        <w:tc>
          <w:tcPr>
            <w:tcW w:w="4501" w:type="dxa"/>
          </w:tcPr>
          <w:p w:rsidR="00A6629E" w:rsidRDefault="00A6629E" w:rsidP="00A6629E">
            <w:pPr>
              <w:pStyle w:val="aa"/>
              <w:tabs>
                <w:tab w:val="left" w:pos="1416"/>
              </w:tabs>
              <w:spacing w:after="0"/>
              <w:rPr>
                <w:b/>
                <w:sz w:val="26"/>
                <w:szCs w:val="26"/>
              </w:rPr>
            </w:pPr>
          </w:p>
          <w:tbl>
            <w:tblPr>
              <w:tblStyle w:val="af4"/>
              <w:tblW w:w="4955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5"/>
            </w:tblGrid>
            <w:tr w:rsidR="00A6629E" w:rsidTr="00B81C03">
              <w:tc>
                <w:tcPr>
                  <w:tcW w:w="49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629E" w:rsidRPr="00B81C03" w:rsidRDefault="00A6629E" w:rsidP="005142C6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lastRenderedPageBreak/>
                    <w:t>Приложение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6629E" w:rsidRPr="00B81C03" w:rsidRDefault="00A6629E" w:rsidP="005142C6">
                  <w:pPr>
                    <w:pStyle w:val="aa"/>
                    <w:tabs>
                      <w:tab w:val="left" w:pos="0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УТВЕРЖДЕН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  <w:tab w:val="left" w:pos="5245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постановлением администрации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81C03">
                    <w:rPr>
                      <w:b/>
                      <w:sz w:val="28"/>
                      <w:szCs w:val="28"/>
                    </w:rPr>
                    <w:t>Валуйского</w:t>
                  </w:r>
                  <w:proofErr w:type="spellEnd"/>
                  <w:r w:rsidR="00DA38FF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442D7">
                    <w:rPr>
                      <w:b/>
                      <w:sz w:val="28"/>
                      <w:szCs w:val="28"/>
                    </w:rPr>
                    <w:t>муниципального</w:t>
                  </w:r>
                  <w:r w:rsidRPr="00B81C03">
                    <w:rPr>
                      <w:b/>
                      <w:sz w:val="28"/>
                      <w:szCs w:val="28"/>
                    </w:rPr>
                    <w:t xml:space="preserve"> округа</w:t>
                  </w:r>
                </w:p>
                <w:p w:rsidR="00A6629E" w:rsidRPr="00B81C03" w:rsidRDefault="00940C62" w:rsidP="00940C62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т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«22» октября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26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г.№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1515</w:t>
                  </w:r>
                </w:p>
                <w:p w:rsidR="00A6629E" w:rsidRDefault="00A6629E" w:rsidP="00B91C5C">
                  <w:pPr>
                    <w:pStyle w:val="aa"/>
                    <w:tabs>
                      <w:tab w:val="left" w:pos="1416"/>
                    </w:tabs>
                    <w:spacing w:after="0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44209" w:rsidRPr="00AD7991" w:rsidRDefault="00144209" w:rsidP="00A6629E">
            <w:pPr>
              <w:pStyle w:val="aa"/>
              <w:tabs>
                <w:tab w:val="left" w:pos="1416"/>
              </w:tabs>
              <w:spacing w:after="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:rsidR="006753B6" w:rsidRDefault="006753B6" w:rsidP="006753B6">
      <w:pPr>
        <w:rPr>
          <w:sz w:val="26"/>
          <w:szCs w:val="26"/>
        </w:rPr>
      </w:pPr>
    </w:p>
    <w:p w:rsidR="00A6629E" w:rsidRDefault="00A6629E" w:rsidP="006753B6">
      <w:pPr>
        <w:rPr>
          <w:sz w:val="26"/>
          <w:szCs w:val="26"/>
        </w:rPr>
      </w:pPr>
    </w:p>
    <w:p w:rsidR="00A6629E" w:rsidRPr="00071B0E" w:rsidRDefault="00A6629E" w:rsidP="006753B6">
      <w:pPr>
        <w:rPr>
          <w:sz w:val="28"/>
          <w:szCs w:val="28"/>
        </w:rPr>
      </w:pPr>
    </w:p>
    <w:p w:rsidR="00071B0E" w:rsidRPr="00071B0E" w:rsidRDefault="009442D7" w:rsidP="00071B0E">
      <w:pPr>
        <w:keepNext/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А</w:t>
      </w:r>
      <w:r w:rsidR="00071B0E" w:rsidRPr="00071B0E">
        <w:rPr>
          <w:b/>
          <w:sz w:val="28"/>
          <w:szCs w:val="28"/>
        </w:rPr>
        <w:t>дм</w:t>
      </w:r>
      <w:bookmarkStart w:id="0" w:name="_GoBack"/>
      <w:bookmarkEnd w:id="0"/>
      <w:r w:rsidR="00071B0E" w:rsidRPr="00071B0E">
        <w:rPr>
          <w:b/>
          <w:sz w:val="28"/>
          <w:szCs w:val="28"/>
        </w:rPr>
        <w:t>инистративн</w:t>
      </w:r>
      <w:r>
        <w:rPr>
          <w:b/>
          <w:sz w:val="28"/>
          <w:szCs w:val="28"/>
        </w:rPr>
        <w:t>ый</w:t>
      </w:r>
      <w:r w:rsidR="00071B0E" w:rsidRPr="00071B0E">
        <w:rPr>
          <w:b/>
          <w:sz w:val="28"/>
          <w:szCs w:val="28"/>
        </w:rPr>
        <w:t xml:space="preserve"> регламент</w:t>
      </w:r>
      <w:r w:rsidR="00071B0E" w:rsidRPr="00071B0E">
        <w:rPr>
          <w:b/>
          <w:sz w:val="28"/>
          <w:szCs w:val="28"/>
        </w:rPr>
        <w:br/>
        <w:t>предоставления муниципальной услуги«Предоставление доступа к</w:t>
      </w:r>
      <w:r>
        <w:rPr>
          <w:b/>
          <w:sz w:val="28"/>
          <w:szCs w:val="28"/>
        </w:rPr>
        <w:t> </w:t>
      </w:r>
      <w:r w:rsidR="00071B0E" w:rsidRPr="00071B0E">
        <w:rPr>
          <w:b/>
          <w:sz w:val="28"/>
          <w:szCs w:val="28"/>
        </w:rPr>
        <w:t>оцифрованным изданиям, хранящимся в библиотеках, в том числе к</w:t>
      </w:r>
      <w:r>
        <w:rPr>
          <w:b/>
          <w:sz w:val="28"/>
          <w:szCs w:val="28"/>
        </w:rPr>
        <w:t> </w:t>
      </w:r>
      <w:r w:rsidR="00071B0E" w:rsidRPr="00071B0E">
        <w:rPr>
          <w:b/>
          <w:sz w:val="28"/>
          <w:szCs w:val="28"/>
        </w:rPr>
        <w:t xml:space="preserve">фонду редких книг, с учётом соблюдения требований законодательства Российской Федерации об авторских и смежных правах на территории </w:t>
      </w:r>
      <w:proofErr w:type="spellStart"/>
      <w:r w:rsidR="00071B0E" w:rsidRPr="00071B0E">
        <w:rPr>
          <w:b/>
          <w:sz w:val="28"/>
          <w:szCs w:val="28"/>
        </w:rPr>
        <w:t>Валуйского</w:t>
      </w:r>
      <w:proofErr w:type="spellEnd"/>
      <w:r w:rsidR="00071B0E" w:rsidRPr="00071B0E">
        <w:rPr>
          <w:b/>
          <w:sz w:val="28"/>
          <w:szCs w:val="28"/>
        </w:rPr>
        <w:t xml:space="preserve"> муниципального округа»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1. Общие положения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1.1. Предмет регулирования административного регламента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1.1.1. Настоящий административный регламент предоставления муниципальной услуги «Предоставление доступа к оцифрованным изданиям, хранящимся в библиотеках, в том числе к фонду редких книг, с учётом соблюдения требований законодательства Российской Федерации об авторских и смежных правах на территории </w:t>
      </w:r>
      <w:proofErr w:type="spellStart"/>
      <w:r w:rsidRPr="00071B0E">
        <w:rPr>
          <w:sz w:val="28"/>
          <w:szCs w:val="28"/>
        </w:rPr>
        <w:t>Валуйского</w:t>
      </w:r>
      <w:proofErr w:type="spellEnd"/>
      <w:r w:rsidRPr="00071B0E">
        <w:rPr>
          <w:sz w:val="28"/>
          <w:szCs w:val="28"/>
        </w:rPr>
        <w:t xml:space="preserve"> муниципального округа» устанавливает порядок предоставления муниципальной услуги и стандарт ее предоставления.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1.1.2. Перечень условных обозначений и сокращений, используемых в тексте административного регламента, приведен в приложении № 1 к настоящему административному регламенту (смотрите пункт 1 условных сокращений приложения № 1).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1.2. Круг заявителей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1.2.1. Заявителями муниципальной услуги (смотрите пункт 2 условных сокращений приложения № 1) являются физические лица независимо от пола, возраста, национальности, образования, социального положения, гражданства, места жительства, политических и религиозных убеждений, а также юридические лица.</w:t>
      </w:r>
    </w:p>
    <w:p w:rsidR="00071B0E" w:rsidRPr="00071B0E" w:rsidRDefault="00071B0E" w:rsidP="00746167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1.2.2. Интересы заявителей (смотрите пункт 4 условных сокращений приложения № 1), указанных в пункте 1.2.1 настоящего административного регламента, могут представлять законные представители заявителей либо представители по доверенности, оформленной в установленном порядке.</w:t>
      </w: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lastRenderedPageBreak/>
        <w:t>1.3. Требование предоставления заявителю муниципальной услуги</w:t>
      </w:r>
      <w:r w:rsidRPr="00071B0E">
        <w:rPr>
          <w:b/>
          <w:sz w:val="28"/>
          <w:szCs w:val="28"/>
        </w:rPr>
        <w:br/>
        <w:t>в соответствии с категориями (признаками) заявителей, сведения о которых размещаются в реестре услуг и в федеральной государственной информационной системе «Единый портал государственных и муниципальных услуг (функций)»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1.3.1. Муниципальная услуга предоставляется заявителю в соответствии с категориями (признаками) заявителей, сведения о которых размещаются в 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 муниципальных услуг (функций)».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 Стандарт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2.1. Наименование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2.1.1. Предоставление доступа к оцифрованным изданиям, хранящимся в библиотеках, в том числе к фонду редких книг, с учётом соблюдения требований законодательства Российской Федерации об авторских и смежных правах на территории </w:t>
      </w:r>
      <w:proofErr w:type="spellStart"/>
      <w:r w:rsidRPr="00071B0E">
        <w:rPr>
          <w:sz w:val="28"/>
          <w:szCs w:val="28"/>
        </w:rPr>
        <w:t>Валуйского</w:t>
      </w:r>
      <w:proofErr w:type="spellEnd"/>
      <w:r w:rsidRPr="00071B0E">
        <w:rPr>
          <w:sz w:val="28"/>
          <w:szCs w:val="28"/>
        </w:rPr>
        <w:t xml:space="preserve"> муниципального округа.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2.2. Наименование органа, предоставляющего муниципальную услугу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2.2.1. Муниципальная услуга предоставляется муниципальным бюджетным учреждением культуры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централизованная библиотечная система» и его структурными подразделениями (далее -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ЦБС»).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2.3. Результат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2.3.1. Результатом предоставления муниципальной услуги является: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предоставление доступа к оцифрованным изданиям, хранящимся в библиотеках, в том числе к фонду редких книг, с учётом соблюдения требований законодательства Российской Федерации об авторских и смежных правах;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выдача документов по запросу;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решение об отказе в предоставлении муниципальной услуги с указанием причины отказа.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Документ, содержащий решение о предоставлении муниципальной услуги, на основании которого заявителю предоставляется результат, не предусмотрен.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2.3.2. Формирование реестровой записи в качестве результата предоставления муниципальной услуги не предусмотрено.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2.3.3. Результат предоставления муниципальной услуги может быть получен: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lastRenderedPageBreak/>
        <w:t>– при личном обращении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электронной форме 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(https://val-library.ru/).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2.4. Срок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2.4.1. Максимальный срок предоставления муниципальной услуги</w:t>
      </w:r>
      <w:r w:rsidR="00085A77">
        <w:rPr>
          <w:sz w:val="28"/>
          <w:szCs w:val="28"/>
        </w:rPr>
        <w:t>,</w:t>
      </w:r>
      <w:r w:rsidRPr="00071B0E">
        <w:rPr>
          <w:sz w:val="28"/>
          <w:szCs w:val="28"/>
        </w:rPr>
        <w:t xml:space="preserve"> независимо от категории (признаков) заявителей, предусмотренных приложением № 2 к настоящему административному регламенту, исчисляется со</w:t>
      </w:r>
      <w:r w:rsidR="00085A77">
        <w:rPr>
          <w:sz w:val="28"/>
          <w:szCs w:val="28"/>
        </w:rPr>
        <w:t> </w:t>
      </w:r>
      <w:r w:rsidRPr="00071B0E">
        <w:rPr>
          <w:sz w:val="28"/>
          <w:szCs w:val="28"/>
        </w:rPr>
        <w:t>дня регистрации запроса и документов, необходимых для предоставления муниципальной услуги</w:t>
      </w:r>
      <w:r w:rsidR="00085A77">
        <w:rPr>
          <w:sz w:val="28"/>
          <w:szCs w:val="28"/>
        </w:rPr>
        <w:t>,</w:t>
      </w:r>
      <w:r w:rsidRPr="00071B0E">
        <w:rPr>
          <w:sz w:val="28"/>
          <w:szCs w:val="28"/>
        </w:rPr>
        <w:t xml:space="preserve"> и составляет:</w:t>
      </w:r>
    </w:p>
    <w:p w:rsidR="00071B0E" w:rsidRPr="00071B0E" w:rsidRDefault="00071B0E" w:rsidP="00071B0E">
      <w:pPr>
        <w:pStyle w:val="a6"/>
        <w:numPr>
          <w:ilvl w:val="0"/>
          <w:numId w:val="33"/>
        </w:numPr>
        <w:autoSpaceDE/>
        <w:autoSpaceDN/>
        <w:adjustRightInd/>
        <w:jc w:val="both"/>
        <w:rPr>
          <w:sz w:val="28"/>
          <w:szCs w:val="28"/>
        </w:rPr>
      </w:pPr>
      <w:r w:rsidRPr="00071B0E">
        <w:rPr>
          <w:sz w:val="28"/>
          <w:szCs w:val="28"/>
        </w:rPr>
        <w:t>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- при первичном обращении заявителя, включая его регистрацию, –               до 20 минут;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- при перерегистрации пользователя – до 15 минут;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- при последующем обращении, не требующем регистрации или перерегистрации, – до 15 минут;</w:t>
      </w:r>
    </w:p>
    <w:p w:rsidR="00071B0E" w:rsidRPr="00071B0E" w:rsidRDefault="00071B0E" w:rsidP="00071B0E">
      <w:pPr>
        <w:pStyle w:val="a6"/>
        <w:numPr>
          <w:ilvl w:val="0"/>
          <w:numId w:val="33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при формировании электронного поискового запроса – до 3 рабочих дней;</w:t>
      </w:r>
    </w:p>
    <w:p w:rsidR="00071B0E" w:rsidRPr="00071B0E" w:rsidRDefault="00071B0E" w:rsidP="00071B0E">
      <w:pPr>
        <w:pStyle w:val="a6"/>
        <w:numPr>
          <w:ilvl w:val="0"/>
          <w:numId w:val="33"/>
        </w:numPr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в форме электронного документа через ЕПГУ (с момента реализации на портале (смотрите пункт 3 условных сокращений приложения   № 1) – до 3 рабочих дней.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2.5.1. Предоставление муниципальной услуги осуществляется бесплатно.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2.6.1. Максимальный срок ожидания в очереди не должен превышать               15 минут: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при подаче запроса о предоставлении муниципальной услуги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при получении результата предоставления муниципальной услуги в 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ЦБС».</w:t>
      </w:r>
    </w:p>
    <w:p w:rsidR="00071B0E" w:rsidRPr="00071B0E" w:rsidRDefault="00071B0E" w:rsidP="00071B0E">
      <w:pPr>
        <w:keepNext/>
        <w:widowControl w:val="0"/>
        <w:jc w:val="center"/>
        <w:rPr>
          <w:b/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2.7.1. При личном обращении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проверка представленных документов и регистрация запроса осуществляются непосредственно при обращении; общий срок регистрации не превышает </w:t>
      </w:r>
      <w:r w:rsidRPr="00071B0E">
        <w:rPr>
          <w:sz w:val="28"/>
          <w:szCs w:val="28"/>
        </w:rPr>
        <w:lastRenderedPageBreak/>
        <w:t>5 минут.</w:t>
      </w:r>
    </w:p>
    <w:p w:rsidR="00071B0E" w:rsidRPr="00071B0E" w:rsidRDefault="00071B0E" w:rsidP="00071B0E">
      <w:pPr>
        <w:ind w:firstLine="709"/>
        <w:jc w:val="both"/>
        <w:rPr>
          <w:color w:val="000000" w:themeColor="text1"/>
          <w:sz w:val="28"/>
          <w:szCs w:val="28"/>
        </w:rPr>
      </w:pPr>
      <w:r w:rsidRPr="00071B0E">
        <w:rPr>
          <w:sz w:val="28"/>
          <w:szCs w:val="28"/>
        </w:rPr>
        <w:t>2.7.2. Регистрация запроса, направленного в электронной форме, осуществляется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в</w:t>
      </w:r>
      <w:r w:rsidRPr="00071B0E">
        <w:rPr>
          <w:color w:val="000000" w:themeColor="text1"/>
          <w:sz w:val="28"/>
          <w:szCs w:val="28"/>
        </w:rPr>
        <w:t xml:space="preserve"> день его поступления либо на следующий рабочий день, в случае его получения после </w:t>
      </w:r>
      <w:r w:rsidRPr="00071B0E">
        <w:rPr>
          <w:iCs/>
          <w:color w:val="000000" w:themeColor="text1"/>
          <w:sz w:val="28"/>
          <w:szCs w:val="28"/>
        </w:rPr>
        <w:t>16 часов</w:t>
      </w:r>
      <w:r w:rsidRPr="00071B0E">
        <w:rPr>
          <w:color w:val="000000" w:themeColor="text1"/>
          <w:sz w:val="28"/>
          <w:szCs w:val="28"/>
        </w:rPr>
        <w:t xml:space="preserve">текущего рабочего дня. В случае поступления запроса в </w:t>
      </w:r>
      <w:r w:rsidRPr="00071B0E">
        <w:rPr>
          <w:sz w:val="28"/>
          <w:szCs w:val="28"/>
        </w:rPr>
        <w:t>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                      </w:t>
      </w:r>
      <w:r w:rsidRPr="00071B0E">
        <w:rPr>
          <w:color w:val="000000" w:themeColor="text1"/>
          <w:sz w:val="28"/>
          <w:szCs w:val="28"/>
        </w:rPr>
        <w:t>в выходной или праздничный день регистрация запроса осуществляется в первый, следующий за ним, рабочий день.</w:t>
      </w:r>
    </w:p>
    <w:p w:rsidR="00071B0E" w:rsidRPr="00071B0E" w:rsidRDefault="00071B0E" w:rsidP="00071B0E">
      <w:pPr>
        <w:widowControl w:val="0"/>
        <w:jc w:val="both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2.8.1. Перечень требований к помещениям, в которых предоставляется муниципальная услуга, размещен на официальном сайте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(https://val-library.ru/).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2.9. Показатели качества и доступности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2.9.1. Перечень показателей качества и доступности муниципальной услуги размещен на официальном сайте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(https://val-library.ru/).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              в многофункциональных центрах и особенности предоставления муниципальных услуг в электронной форме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2.10.1. Услуги, необходимые и обязательные для предоставления муниципальной услуги, отсутствуют.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2.10.2. Муниципальная услуга предоставляется в электронном виде посредством официального сайта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</w:t>
      </w:r>
      <w:hyperlink r:id="rId10" w:history="1">
        <w:r w:rsidRPr="00071B0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071B0E">
        <w:rPr>
          <w:sz w:val="28"/>
          <w:szCs w:val="28"/>
        </w:rPr>
        <w:t xml:space="preserve">) и </w:t>
      </w:r>
      <w:r w:rsidRPr="00071B0E">
        <w:rPr>
          <w:color w:val="000000"/>
          <w:sz w:val="28"/>
          <w:szCs w:val="28"/>
        </w:rPr>
        <w:t>посредством ЕПГУ (с момента реализации на портале).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Иные информационные системы непосредственно для предоставления муниципальной услуги не используются.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2.10.3. Муниципальная услуга в отношении несовершеннолетнего, являющегося заявителем, предоставляется.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2.10.3.1.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                 в случае, если заявитель при подаче запроса письменно выразил желание получить результат лично, невозможно.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2.10.3.2. Результат муниципальной услуги в отношении несовершеннолетнего предоставляется его законному представителю в сроки, установленные пунктом 2.4.1 настоящего административного регламента, способами, указанными в пункте 2.3.3 настоящего административного регламента.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2.10.3.3. При личном получении результата законный представитель </w:t>
      </w:r>
      <w:r w:rsidRPr="00071B0E">
        <w:rPr>
          <w:sz w:val="28"/>
          <w:szCs w:val="28"/>
        </w:rPr>
        <w:lastRenderedPageBreak/>
        <w:t>предъявляет документ, удостоверяющий личность, и документ, подтверждающий полномочия законного представителя.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2.10.4. Получение муниципальной услуги через МФЦ:</w:t>
      </w:r>
    </w:p>
    <w:p w:rsidR="00071B0E" w:rsidRPr="00071B0E" w:rsidRDefault="00071B0E" w:rsidP="00071B0E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071B0E">
        <w:rPr>
          <w:color w:val="000000" w:themeColor="text1"/>
          <w:sz w:val="28"/>
          <w:szCs w:val="28"/>
        </w:rPr>
        <w:t xml:space="preserve">– возможно в секторе пользовательского сопровождения в МФЦ </w:t>
      </w:r>
      <w:r w:rsidRPr="00071B0E">
        <w:rPr>
          <w:color w:val="000000" w:themeColor="text1"/>
          <w:sz w:val="28"/>
          <w:szCs w:val="28"/>
        </w:rPr>
        <w:br/>
        <w:t>через информационно-телекоммуникационную сеть «Интернет» при наличии технической возможности (с момента реализации на портале)</w:t>
      </w:r>
      <w:r w:rsidRPr="00071B0E">
        <w:rPr>
          <w:i/>
          <w:color w:val="000000" w:themeColor="text1"/>
          <w:sz w:val="28"/>
          <w:szCs w:val="28"/>
        </w:rPr>
        <w:t>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2.10.4.1. МФЦ не принимает решение об отказе в приеме запроса и документов, необходимых для предоставления муниципальной услуги.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2.10.4.2. Выдача результата предоставления муниципальной услуги в МФЦ не предусмотрена.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2.11.1. Перечень способов подачи запроса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 настоящему административному регламенту, приведен в приложении № 3 к настоящему административному регламенту и содержит сведения: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о документах, которые заявитель (представитель заявителя) должен предоставить самостоятельно.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2.11.2. Утвержденная форма заявления о предоставлении муниципальной услуги не предусмотрена. Способы формирования запроса приведены в приложении № 5 к настоящему административному регламенту.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При первичном обращении заявителя в библиотеку на него оформляется формуляр читателя. Формуляр ведется уполномоченным органом и заявителем самостоятельно не предоставляется.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2.12. Исчерпывающий перечень оснований для отказа в приеме запроса о предоставлении муниципальной услуги и документов, необходимых для 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2.12.1. Основания для отказа в приеме запроса о предоставлении муниципальной услуги и документов, необходимых для предоставления муниципальной услуги, отсутствуют.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2.12.2. Основанием для приостановления предоставления муниципальной услуги являются: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- технические неполадки на серверном оборудовании и (или) технические проблемы с доступом к информационно-телекоммуникационной сети «Интернет».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2.12.3. Основаниями для отказа в предоставлении муниципальной услуги </w:t>
      </w:r>
      <w:r w:rsidRPr="00071B0E">
        <w:rPr>
          <w:sz w:val="28"/>
          <w:szCs w:val="28"/>
        </w:rPr>
        <w:lastRenderedPageBreak/>
        <w:t>являются: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1) несоответствие запроса содержанию муниципальной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2) обращение заявителя в период, когда библиотека закрыта для посещения;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3) отсутствие запрашиваемых документов (изданий) в фондах библиотеки;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4) отсутствие запрашиваемой информации в базах данных и информационно-поисковых системах библиотеки;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5) нарушение Правил пользования библиотеками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2.12.4. Основания, указанные в пунктах 2.12.1–2.12.3 настоящего подраздела, с учетом категории (признака) заявителя</w:t>
      </w:r>
      <w:r w:rsidR="00DE0929">
        <w:rPr>
          <w:sz w:val="28"/>
          <w:szCs w:val="28"/>
        </w:rPr>
        <w:t>,</w:t>
      </w:r>
      <w:r w:rsidRPr="00071B0E">
        <w:rPr>
          <w:sz w:val="28"/>
          <w:szCs w:val="28"/>
        </w:rPr>
        <w:t xml:space="preserve"> приведены в приложении № 4 к настоящему административному регламенту.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 Состав, последовательность и сроки выполнения административных процедур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3.1.1. Административный регламент включает в себя следующие процедуры: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1) профилирование заявителя;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2) прием запроса и документов и (или) информации, необходимых для предоставления муниципальной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3) приостановление предоставления муниципальной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4) принятие решения о предоставлении (об отказе в предоставлении) муниципальной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5) предоставление результата муниципальной услуги.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3.2. Профилирование заявителя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заполнение электронной формы запроса на официальном сайте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или на ЕПГУ (с момента реализации на портале);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анкетирование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ЦБС».</w:t>
      </w:r>
    </w:p>
    <w:p w:rsidR="00746167" w:rsidRDefault="00071B0E" w:rsidP="00746167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 2 к настоящему административному регламенту.</w:t>
      </w:r>
    </w:p>
    <w:p w:rsidR="00746167" w:rsidRDefault="00746167" w:rsidP="00746167">
      <w:pPr>
        <w:widowControl w:val="0"/>
        <w:ind w:firstLine="709"/>
        <w:jc w:val="both"/>
        <w:rPr>
          <w:sz w:val="28"/>
          <w:szCs w:val="28"/>
        </w:rPr>
      </w:pPr>
    </w:p>
    <w:p w:rsidR="00071B0E" w:rsidRPr="00071B0E" w:rsidRDefault="00071B0E" w:rsidP="00746167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b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3.3.1. Прием от заявителя (представителя заявителя) запроса и документов, необходимых для предоставления муниципальной услуги, осуществляется </w:t>
      </w:r>
      <w:r w:rsidRPr="00071B0E">
        <w:rPr>
          <w:sz w:val="28"/>
          <w:szCs w:val="28"/>
        </w:rPr>
        <w:lastRenderedPageBreak/>
        <w:t>в</w:t>
      </w:r>
      <w:r w:rsidR="00746167">
        <w:rPr>
          <w:sz w:val="28"/>
          <w:szCs w:val="28"/>
        </w:rPr>
        <w:t> </w:t>
      </w:r>
      <w:r w:rsidRPr="00071B0E">
        <w:rPr>
          <w:sz w:val="28"/>
          <w:szCs w:val="28"/>
        </w:rPr>
        <w:t>соответствии с идентификатором категории (признака) заявителя способами, приведенными в приложении № 3 к настоящему административному регламенту.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3.3.2. Утвержденная форма заявления о предоставлении муниципальной услуги не предусмотрена. Перечень документов, которые заявитель (представитель заявителя) должен предоставить самостоятельно, и сведения об отсутствии документов, предоставляемых по собственной инициативе, приведены в приложении № 3 к настоящему административному регламенту.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3.3.3. Способами установления личности (идентификации) заявителя (представителя заявителя) являются: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при личном обращении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– предъявление документа, удостоверяющего личность;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при формировании электронного поискового запроса на официальном сайте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идентификация заявителя не требуется, доступ является свободным;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 при подаче запроса в электронном виде через ЕПГУ – авторизация через единую систему идентификации и аутентификации (с момента реализации на портале).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3.3.4. Основания для принятия решения об отказе в приеме запроса и документов отсутствуют.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3.3.5. Прием запроса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лиц) либо места нахождения (для юридических лиц):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– не предусмотрен;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или ЕПГУ (с момента реализации на портале) – предусмотрен;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МФЦ – не предусмотрен.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3.3.6. При личном обращении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проверка представленных документов и регистрация запроса осуществляются непосредственно при обращении; общий срок регистрации не превышает 5 минут.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3.3.7. Регистрация запроса, направленного в электронной форме, осуществляется в течение 1 рабочего дня с момента их поступления.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3.4. Приостановление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3.4.1. Основание для приостановления предоставления муниципальной услуги приведено в приложении № 4 к настоящему административному регламенту.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3.4.2. При приостановлении предоставления муниципальной услуги лицо, ответственное за исполнение административной процедуры, осуществляет следующие административные действия: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1) фиксирует факт возникновения технической неисправности;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2) уведомляет заявителя о причине и предполагаемом сроке </w:t>
      </w:r>
      <w:r w:rsidRPr="00071B0E">
        <w:rPr>
          <w:sz w:val="28"/>
          <w:szCs w:val="28"/>
        </w:rPr>
        <w:lastRenderedPageBreak/>
        <w:t>приостановления в течение одного рабочего дня;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3) организует возобновление предоставления муниципальной услуги после устранения технической неисправности.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3.4.3. Основанием для возобновления предоставления муниципальной услуги является устранение технических неполадок на серверном оборудовании и (или) восстановление доступа к информационно-телекоммуникационной сети «Интернет».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3.4.4. Срок приостановления предоставления муниципальной услуги составляет не более 14 рабочих дней.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3.5. Принятие решения о предоставлении (об отказе в предоставлении)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3.5.1. Основания для отказа в предоставлении муниципальной услуги приведены в приложении № 4 к настоящему административному регламенту.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3.5.2. Срок принятия решения о предоставлении (об отказе в предоставлении) муниципальной услуги с даты получения уполномоченным органом необходимых для принятия решения сведений составляет:</w:t>
      </w:r>
    </w:p>
    <w:p w:rsidR="00071B0E" w:rsidRPr="00071B0E" w:rsidRDefault="00071B0E" w:rsidP="00071B0E">
      <w:pPr>
        <w:pStyle w:val="a6"/>
        <w:ind w:left="0"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 при непосредственном обращении заявителя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не более 2 минут;</w:t>
      </w:r>
    </w:p>
    <w:p w:rsidR="00071B0E" w:rsidRPr="00071B0E" w:rsidRDefault="00071B0E" w:rsidP="00071B0E">
      <w:pPr>
        <w:pStyle w:val="a6"/>
        <w:ind w:left="0"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  при формировании электронного поискового запроса 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или через ЕПГУ (с момента реализации на портале) – 1 рабочий день.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3.6. Предоставление результата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3.6.1. Результат предоставления муниципальной услуги может быть получен способами, указанными в пункте 2.3.3 подраздела 2.3 раздела 2 настоящего административного регламента, и предоставляется в следующие сроки: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– не более 10 минут с момента принятия решения о предоставлении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– 2 рабочих дня с момента принятия решения о предоставлении услуги;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 в форме электронного документа через ЕПГУ (с момента реализации на портале (смотрите пункт 3 условных сокращений приложения   № 1)) –                   2 рабочих дня.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3.6.2. Предоставление результата муниципальной услуги по выбору заявителя (представителя заявителя) независимо от его места жительства или места пребывания (для физических лиц) либо места нахождения (для</w:t>
      </w:r>
      <w:r>
        <w:rPr>
          <w:sz w:val="28"/>
          <w:szCs w:val="28"/>
        </w:rPr>
        <w:t> </w:t>
      </w:r>
      <w:r w:rsidRPr="00071B0E">
        <w:rPr>
          <w:sz w:val="28"/>
          <w:szCs w:val="28"/>
        </w:rPr>
        <w:t>юридических лиц):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– не предусмотрено;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в МФЦ – не предусмотрено.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При обращении через официальный сайт или через ЕПГУ (с момента реализации на портале) результат предоставляется независимо от места </w:t>
      </w:r>
      <w:r w:rsidRPr="00071B0E">
        <w:rPr>
          <w:sz w:val="28"/>
          <w:szCs w:val="28"/>
        </w:rPr>
        <w:lastRenderedPageBreak/>
        <w:t>жительства (пребывания) заявителя либо места нахождения юридического лица.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4.1. Информирование заявителя об изменении статуса рассмотрения запроса о предоставлении муниципальной услуги возможно:</w:t>
      </w:r>
    </w:p>
    <w:p w:rsidR="00071B0E" w:rsidRPr="00071B0E" w:rsidRDefault="00071B0E" w:rsidP="00071B0E">
      <w:pPr>
        <w:pStyle w:val="aa"/>
        <w:spacing w:after="0"/>
        <w:ind w:firstLine="540"/>
        <w:jc w:val="both"/>
        <w:rPr>
          <w:sz w:val="28"/>
          <w:szCs w:val="28"/>
        </w:rPr>
      </w:pPr>
      <w:r w:rsidRPr="00071B0E">
        <w:rPr>
          <w:color w:val="000000"/>
          <w:sz w:val="28"/>
          <w:szCs w:val="28"/>
        </w:rPr>
        <w:t>–</w:t>
      </w:r>
      <w:r w:rsidRPr="00071B0E">
        <w:rPr>
          <w:sz w:val="28"/>
          <w:szCs w:val="28"/>
        </w:rPr>
        <w:t xml:space="preserve">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при личном обращении или по телефону;</w:t>
      </w:r>
    </w:p>
    <w:p w:rsidR="00071B0E" w:rsidRPr="00071B0E" w:rsidRDefault="00071B0E" w:rsidP="00071B0E">
      <w:pPr>
        <w:pStyle w:val="aa"/>
        <w:spacing w:after="0"/>
        <w:ind w:firstLine="540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– посредством информации на официальном сайте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</w:t>
      </w:r>
      <w:hyperlink r:id="rId11" w:history="1">
        <w:r w:rsidRPr="00746167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071B0E">
        <w:rPr>
          <w:sz w:val="28"/>
          <w:szCs w:val="28"/>
        </w:rPr>
        <w:t>);</w:t>
      </w:r>
    </w:p>
    <w:p w:rsidR="00071B0E" w:rsidRPr="00071B0E" w:rsidRDefault="00071B0E" w:rsidP="00071B0E">
      <w:pPr>
        <w:pStyle w:val="aa"/>
        <w:spacing w:after="0"/>
        <w:ind w:firstLine="540"/>
        <w:jc w:val="both"/>
        <w:rPr>
          <w:sz w:val="28"/>
          <w:szCs w:val="28"/>
        </w:rPr>
      </w:pPr>
      <w:r w:rsidRPr="00071B0E">
        <w:rPr>
          <w:color w:val="000000"/>
          <w:sz w:val="28"/>
          <w:szCs w:val="28"/>
        </w:rPr>
        <w:t xml:space="preserve"> –</w:t>
      </w:r>
      <w:r w:rsidRPr="00071B0E">
        <w:rPr>
          <w:sz w:val="28"/>
          <w:szCs w:val="28"/>
        </w:rPr>
        <w:t xml:space="preserve"> через ЕПГУ </w:t>
      </w:r>
      <w:r w:rsidRPr="00071B0E">
        <w:rPr>
          <w:color w:val="000000"/>
          <w:sz w:val="28"/>
          <w:szCs w:val="28"/>
        </w:rPr>
        <w:t>(с момента реализации на портале)</w:t>
      </w:r>
      <w:r w:rsidRPr="00071B0E">
        <w:rPr>
          <w:sz w:val="28"/>
          <w:szCs w:val="28"/>
        </w:rPr>
        <w:t>.</w:t>
      </w:r>
    </w:p>
    <w:p w:rsidR="00071B0E" w:rsidRPr="00071B0E" w:rsidRDefault="00071B0E" w:rsidP="00071B0E">
      <w:pPr>
        <w:rPr>
          <w:sz w:val="28"/>
          <w:szCs w:val="28"/>
        </w:rPr>
      </w:pPr>
      <w:r w:rsidRPr="00071B0E">
        <w:rPr>
          <w:sz w:val="28"/>
          <w:szCs w:val="28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360"/>
        <w:gridCol w:w="5210"/>
      </w:tblGrid>
      <w:tr w:rsidR="00071B0E" w:rsidRPr="00071B0E" w:rsidTr="00BB4D91">
        <w:tc>
          <w:tcPr>
            <w:tcW w:w="3284" w:type="dxa"/>
          </w:tcPr>
          <w:p w:rsidR="00071B0E" w:rsidRPr="00071B0E" w:rsidRDefault="00071B0E" w:rsidP="00BB4D91">
            <w:pPr>
              <w:rPr>
                <w:sz w:val="28"/>
                <w:szCs w:val="28"/>
              </w:rPr>
            </w:pPr>
          </w:p>
        </w:tc>
        <w:tc>
          <w:tcPr>
            <w:tcW w:w="1360" w:type="dxa"/>
          </w:tcPr>
          <w:p w:rsidR="00071B0E" w:rsidRPr="00071B0E" w:rsidRDefault="00071B0E" w:rsidP="00BB4D91">
            <w:pPr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071B0E" w:rsidRPr="00071B0E" w:rsidRDefault="00071B0E" w:rsidP="00BB4D91">
            <w:pPr>
              <w:widowControl w:val="0"/>
              <w:jc w:val="center"/>
              <w:rPr>
                <w:sz w:val="28"/>
                <w:szCs w:val="28"/>
              </w:rPr>
            </w:pPr>
            <w:r w:rsidRPr="00071B0E">
              <w:rPr>
                <w:b/>
                <w:sz w:val="28"/>
                <w:szCs w:val="28"/>
              </w:rPr>
              <w:t>Приложение № 1</w:t>
            </w:r>
          </w:p>
          <w:p w:rsidR="00071B0E" w:rsidRPr="00071B0E" w:rsidRDefault="00071B0E" w:rsidP="00746167">
            <w:pPr>
              <w:jc w:val="center"/>
              <w:rPr>
                <w:sz w:val="28"/>
                <w:szCs w:val="28"/>
              </w:rPr>
            </w:pPr>
            <w:r w:rsidRPr="00071B0E">
              <w:rPr>
                <w:b/>
                <w:sz w:val="28"/>
                <w:szCs w:val="28"/>
              </w:rPr>
              <w:t>к административному регламенту</w:t>
            </w:r>
            <w:r w:rsidRPr="00071B0E">
              <w:rPr>
                <w:b/>
                <w:sz w:val="28"/>
                <w:szCs w:val="28"/>
              </w:rPr>
              <w:br/>
            </w:r>
          </w:p>
        </w:tc>
      </w:tr>
    </w:tbl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Перечень условных обозначений и сокращений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Условные сокращения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1) Административный регламент – административный регламент предоставления муниципальной услуги «Предоставление доступа к оцифрованным изданиям, хранящимся в библиотеках, в том числе к фонду редких книг, с учётом соблюдения требований законодательства Российской Федерации об авторских и смежных правах на территории </w:t>
      </w:r>
      <w:proofErr w:type="spellStart"/>
      <w:r w:rsidRPr="00071B0E">
        <w:rPr>
          <w:sz w:val="28"/>
          <w:szCs w:val="28"/>
        </w:rPr>
        <w:t>Валуйского</w:t>
      </w:r>
      <w:proofErr w:type="spellEnd"/>
      <w:r w:rsidRPr="00071B0E">
        <w:rPr>
          <w:sz w:val="28"/>
          <w:szCs w:val="28"/>
        </w:rPr>
        <w:t xml:space="preserve"> муниципального округа».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 xml:space="preserve">2) Муниципальная услуга – Предоставление доступа к оцифрованным изданиям, хранящимся в библиотеках, в том числе к фонду редких книг, с учётом соблюдения требований законодательства Российской Федерации об авторских и смежных правах на территории </w:t>
      </w:r>
      <w:proofErr w:type="spellStart"/>
      <w:r w:rsidRPr="00071B0E">
        <w:rPr>
          <w:sz w:val="28"/>
          <w:szCs w:val="28"/>
        </w:rPr>
        <w:t>Валуйского</w:t>
      </w:r>
      <w:proofErr w:type="spellEnd"/>
      <w:r w:rsidRPr="00071B0E">
        <w:rPr>
          <w:sz w:val="28"/>
          <w:szCs w:val="28"/>
        </w:rPr>
        <w:t xml:space="preserve"> муниципального округа.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3) ЕПГУ, портал – федеральная государственная информационная система «Единый портал государственных и муниципальных услуг (функций)».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4) Заявитель – заявители муниципальной услуги, предусмотренные пунктом 1.2.1 настоящего административного регламента.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5) Представитель заявителя – лица, представляющие интересы заявителей, указанных в пункте 1.2.1 настоящего административного регламента.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6) МФЦ – государственное автономное учреждение Белгородской области «Многофункциональный центр предоставления государственных и муниципальных услуг».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7) </w:t>
      </w:r>
      <w:r w:rsidR="00BA3FF3" w:rsidRPr="00071B0E">
        <w:rPr>
          <w:sz w:val="28"/>
          <w:szCs w:val="28"/>
        </w:rPr>
        <w:t>МБУК «</w:t>
      </w:r>
      <w:proofErr w:type="spellStart"/>
      <w:r w:rsidR="00BA3FF3" w:rsidRPr="00071B0E">
        <w:rPr>
          <w:sz w:val="28"/>
          <w:szCs w:val="28"/>
        </w:rPr>
        <w:t>Валуйская</w:t>
      </w:r>
      <w:proofErr w:type="spellEnd"/>
      <w:r w:rsidR="00BA3FF3" w:rsidRPr="00071B0E">
        <w:rPr>
          <w:sz w:val="28"/>
          <w:szCs w:val="28"/>
        </w:rPr>
        <w:t xml:space="preserve"> ЦБС»</w:t>
      </w:r>
      <w:r w:rsidRPr="00071B0E">
        <w:rPr>
          <w:sz w:val="28"/>
          <w:szCs w:val="28"/>
        </w:rPr>
        <w:t xml:space="preserve"> – муниципальное бюджетное учреждение культуры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централизованная библиотечная система».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8) Федеральный закон № 210-ФЗ – Федеральный закон от 27 июля 2010 года № 210-ФЗ «Об организации предоставления государственных и муниципальных услуг».</w:t>
      </w: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Условные обозначения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1) О – предоставляется оригинал документа.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2) ОЭ – предоставляется оригинал документа в электронной форме.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3) К – предоставляется копия документа.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4) К(э) – предоставляется копия документа в электронной форме.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5) К(</w:t>
      </w:r>
      <w:proofErr w:type="spellStart"/>
      <w:r w:rsidRPr="00071B0E">
        <w:rPr>
          <w:sz w:val="28"/>
          <w:szCs w:val="28"/>
        </w:rPr>
        <w:t>нз</w:t>
      </w:r>
      <w:proofErr w:type="spellEnd"/>
      <w:r w:rsidRPr="00071B0E">
        <w:rPr>
          <w:sz w:val="28"/>
          <w:szCs w:val="28"/>
        </w:rPr>
        <w:t>) – предоставляется нотариально удостоверенная копия документа.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6) С(б) – сведения предоставляются на бумажном носителе.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7) С(э) – сведения вносятся заявителем в поля электронной формы запроса.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8) Д(1) – документ предоставляется в одном экземпляре.</w:t>
      </w:r>
    </w:p>
    <w:p w:rsidR="00071B0E" w:rsidRPr="00071B0E" w:rsidRDefault="00071B0E" w:rsidP="00746167">
      <w:pPr>
        <w:widowControl w:val="0"/>
        <w:ind w:firstLine="709"/>
        <w:jc w:val="both"/>
        <w:rPr>
          <w:sz w:val="28"/>
          <w:szCs w:val="28"/>
        </w:rPr>
        <w:sectPr w:rsidR="00071B0E" w:rsidRPr="00071B0E" w:rsidSect="00746167">
          <w:headerReference w:type="default" r:id="rId12"/>
          <w:headerReference w:type="first" r:id="rId13"/>
          <w:pgSz w:w="11906" w:h="16838" w:code="9"/>
          <w:pgMar w:top="993" w:right="567" w:bottom="993" w:left="1560" w:header="709" w:footer="709" w:gutter="0"/>
          <w:cols w:space="720"/>
          <w:titlePg/>
          <w:docGrid w:linePitch="360"/>
        </w:sectPr>
      </w:pPr>
      <w:r w:rsidRPr="00071B0E">
        <w:rPr>
          <w:sz w:val="28"/>
          <w:szCs w:val="28"/>
        </w:rPr>
        <w:t>9) Д(2) – документ предоставляется в двух экземплярах.</w:t>
      </w:r>
    </w:p>
    <w:tbl>
      <w:tblPr>
        <w:tblW w:w="145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568"/>
      </w:tblGrid>
      <w:tr w:rsidR="00071B0E" w:rsidRPr="00071B0E" w:rsidTr="00BB4D91">
        <w:tc>
          <w:tcPr>
            <w:tcW w:w="145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071B0E" w:rsidRPr="00071B0E" w:rsidRDefault="00071B0E" w:rsidP="00BB4D91">
            <w:pPr>
              <w:widowControl w:val="0"/>
              <w:rPr>
                <w:b/>
                <w:sz w:val="28"/>
                <w:szCs w:val="28"/>
              </w:rPr>
            </w:pPr>
          </w:p>
          <w:tbl>
            <w:tblPr>
              <w:tblStyle w:val="af4"/>
              <w:tblW w:w="14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1"/>
              <w:gridCol w:w="3006"/>
              <w:gridCol w:w="6804"/>
            </w:tblGrid>
            <w:tr w:rsidR="00071B0E" w:rsidRPr="00071B0E" w:rsidTr="00BB4D91">
              <w:tc>
                <w:tcPr>
                  <w:tcW w:w="4791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06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804" w:type="dxa"/>
                </w:tcPr>
                <w:p w:rsidR="00071B0E" w:rsidRPr="00071B0E" w:rsidRDefault="00071B0E" w:rsidP="00BB4D91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Приложение № 2</w:t>
                  </w:r>
                </w:p>
                <w:p w:rsidR="00071B0E" w:rsidRPr="00071B0E" w:rsidRDefault="00071B0E" w:rsidP="00746167">
                  <w:pPr>
                    <w:widowControl w:val="0"/>
                    <w:ind w:right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071B0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071B0E" w:rsidRPr="00071B0E" w:rsidRDefault="00071B0E" w:rsidP="00BB4D9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Идентификаторы категорий (признаков) заявителей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tbl>
      <w:tblPr>
        <w:tblStyle w:val="af4"/>
        <w:tblW w:w="14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4100"/>
        <w:gridCol w:w="3256"/>
        <w:gridCol w:w="3256"/>
        <w:gridCol w:w="3256"/>
      </w:tblGrid>
      <w:tr w:rsidR="00071B0E" w:rsidRPr="00071B0E" w:rsidTr="00BB4D91">
        <w:trPr>
          <w:cantSplit/>
          <w:tblHeader/>
        </w:trPr>
        <w:tc>
          <w:tcPr>
            <w:tcW w:w="7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№</w:t>
            </w:r>
            <w:r w:rsidRPr="00166B10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1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Наименования отдельных</w:t>
            </w:r>
            <w:r w:rsidRPr="00166B10">
              <w:rPr>
                <w:b/>
                <w:sz w:val="24"/>
                <w:szCs w:val="24"/>
              </w:rPr>
              <w:br/>
              <w:t>признаков заявителей</w:t>
            </w:r>
          </w:p>
        </w:tc>
        <w:tc>
          <w:tcPr>
            <w:tcW w:w="976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071B0E" w:rsidRPr="00071B0E" w:rsidTr="00BB4D91">
        <w:trPr>
          <w:cantSplit/>
          <w:tblHeader/>
        </w:trPr>
        <w:tc>
          <w:tcPr>
            <w:tcW w:w="700" w:type="dxa"/>
            <w:vMerge/>
          </w:tcPr>
          <w:p w:rsidR="00071B0E" w:rsidRPr="00166B10" w:rsidRDefault="00071B0E" w:rsidP="00BB4D9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vMerge/>
          </w:tcPr>
          <w:p w:rsidR="00071B0E" w:rsidRPr="00166B10" w:rsidRDefault="00071B0E" w:rsidP="00BB4D91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166B10">
              <w:rPr>
                <w:i/>
                <w:sz w:val="24"/>
                <w:szCs w:val="24"/>
              </w:rPr>
              <w:t>Предоставление доступа                  к оцифрованным изданиям, хранящимся в библиотеках,  в том числе к фонду редких книг, с учётом соблюдения требований законодательства Российской Федерации об авторских и смежных правах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i/>
                <w:sz w:val="24"/>
                <w:szCs w:val="24"/>
              </w:rPr>
              <w:t>Выдача документов по запросу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i/>
                <w:sz w:val="24"/>
                <w:szCs w:val="24"/>
              </w:rPr>
              <w:t>Решение об отказе в предоставлении муниципальной услуги</w:t>
            </w:r>
          </w:p>
        </w:tc>
      </w:tr>
      <w:tr w:rsidR="00071B0E" w:rsidRPr="00071B0E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1.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Физическое лицо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Д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</w:t>
            </w:r>
          </w:p>
        </w:tc>
      </w:tr>
      <w:tr w:rsidR="00071B0E" w:rsidRPr="00071B0E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2.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Б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Е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К</w:t>
            </w:r>
          </w:p>
        </w:tc>
      </w:tr>
      <w:tr w:rsidR="00071B0E" w:rsidRPr="00071B0E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3.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В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Ж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Л</w:t>
            </w:r>
          </w:p>
        </w:tc>
      </w:tr>
      <w:tr w:rsidR="00071B0E" w:rsidRPr="00071B0E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4.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Г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З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</w:t>
            </w:r>
          </w:p>
        </w:tc>
      </w:tr>
    </w:tbl>
    <w:tbl>
      <w:tblPr>
        <w:tblW w:w="145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568"/>
      </w:tblGrid>
      <w:tr w:rsidR="00071B0E" w:rsidRPr="00071B0E" w:rsidTr="00BB4D91">
        <w:tc>
          <w:tcPr>
            <w:tcW w:w="145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146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1"/>
              <w:gridCol w:w="2864"/>
              <w:gridCol w:w="6946"/>
            </w:tblGrid>
            <w:tr w:rsidR="00071B0E" w:rsidRPr="00071B0E" w:rsidTr="00BB4D91">
              <w:tc>
                <w:tcPr>
                  <w:tcW w:w="4791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  <w:r w:rsidRPr="00071B0E">
                    <w:rPr>
                      <w:sz w:val="28"/>
                      <w:szCs w:val="28"/>
                    </w:rPr>
                    <w:br w:type="page"/>
                  </w:r>
                </w:p>
              </w:tc>
              <w:tc>
                <w:tcPr>
                  <w:tcW w:w="2864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946" w:type="dxa"/>
                </w:tcPr>
                <w:p w:rsidR="00746167" w:rsidRDefault="00746167" w:rsidP="00BB4D91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746167" w:rsidRDefault="00746167" w:rsidP="00BB4D91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746167" w:rsidRDefault="00746167" w:rsidP="00BB4D91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746167" w:rsidRDefault="00746167" w:rsidP="00BB4D91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746167" w:rsidRDefault="00746167" w:rsidP="00BB4D91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071B0E" w:rsidRPr="00071B0E" w:rsidRDefault="00071B0E" w:rsidP="00BB4D91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lastRenderedPageBreak/>
                    <w:t>Приложение № 3</w:t>
                  </w:r>
                </w:p>
                <w:p w:rsidR="00071B0E" w:rsidRPr="00071B0E" w:rsidRDefault="00071B0E" w:rsidP="00746167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071B0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071B0E" w:rsidRPr="00071B0E" w:rsidRDefault="00071B0E" w:rsidP="00BB4D9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Исчерпывающий перечень способов подачи запроса и документов, необходимых для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jc w:val="right"/>
        <w:rPr>
          <w:sz w:val="28"/>
          <w:szCs w:val="28"/>
        </w:rPr>
      </w:pPr>
      <w:r w:rsidRPr="00071B0E">
        <w:rPr>
          <w:sz w:val="28"/>
          <w:szCs w:val="28"/>
        </w:rPr>
        <w:t>Таблица 1.</w:t>
      </w:r>
    </w:p>
    <w:p w:rsidR="00071B0E" w:rsidRPr="00071B0E" w:rsidRDefault="00071B0E" w:rsidP="00071B0E">
      <w:pPr>
        <w:keepNext/>
        <w:widowControl w:val="0"/>
        <w:jc w:val="center"/>
        <w:rPr>
          <w:b/>
          <w:sz w:val="28"/>
          <w:szCs w:val="28"/>
        </w:rPr>
      </w:pPr>
      <w:r w:rsidRPr="00071B0E">
        <w:rPr>
          <w:b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tbl>
      <w:tblPr>
        <w:tblStyle w:val="af4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260"/>
        <w:gridCol w:w="2410"/>
        <w:gridCol w:w="3119"/>
        <w:gridCol w:w="2912"/>
      </w:tblGrid>
      <w:tr w:rsidR="00071B0E" w:rsidRPr="00166B10" w:rsidTr="00BB4D91">
        <w:trPr>
          <w:trHeight w:val="1637"/>
        </w:trPr>
        <w:tc>
          <w:tcPr>
            <w:tcW w:w="675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3260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Наименование документа</w:t>
            </w:r>
            <w:r w:rsidRPr="00166B10">
              <w:rPr>
                <w:b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410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Способы подачи документов</w:t>
            </w:r>
            <w:r w:rsidRPr="00166B10">
              <w:rPr>
                <w:b/>
                <w:sz w:val="24"/>
                <w:szCs w:val="24"/>
              </w:rPr>
              <w:br/>
              <w:t>(уполномоченный орган, почта, ЕПГУ, МФЦ)</w:t>
            </w:r>
          </w:p>
        </w:tc>
        <w:tc>
          <w:tcPr>
            <w:tcW w:w="3119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Требование к документу</w:t>
            </w:r>
            <w:r w:rsidRPr="00166B10">
              <w:rPr>
                <w:b/>
                <w:sz w:val="24"/>
                <w:szCs w:val="24"/>
              </w:rPr>
              <w:br/>
              <w:t>и (или) информации, в том числе к формату, количеству либо указание на его отсутствие</w:t>
            </w:r>
          </w:p>
        </w:tc>
        <w:tc>
          <w:tcPr>
            <w:tcW w:w="2912" w:type="dxa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Иные требования</w:t>
            </w:r>
          </w:p>
        </w:tc>
      </w:tr>
      <w:tr w:rsidR="00071B0E" w:rsidRPr="00166B10" w:rsidTr="00BB4D91">
        <w:trPr>
          <w:trHeight w:val="2055"/>
        </w:trPr>
        <w:tc>
          <w:tcPr>
            <w:tcW w:w="675" w:type="dxa"/>
            <w:vMerge w:val="restart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vMerge w:val="restart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А, Б, В, Г, Д, Е,  Ж, З</w:t>
            </w:r>
          </w:p>
        </w:tc>
        <w:tc>
          <w:tcPr>
            <w:tcW w:w="3260" w:type="dxa"/>
            <w:vMerge w:val="restart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Отсутствуют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Сведения сообщаются устно, отдельный бумажный бланк не требуется; запрос должен позволять определить искомое издание или требуемый вид доступа</w:t>
            </w:r>
          </w:p>
        </w:tc>
      </w:tr>
      <w:tr w:rsidR="00071B0E" w:rsidRPr="00166B10" w:rsidTr="00A96F37">
        <w:trPr>
          <w:trHeight w:val="331"/>
        </w:trPr>
        <w:tc>
          <w:tcPr>
            <w:tcW w:w="675" w:type="dxa"/>
            <w:vMerge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1B0E" w:rsidRPr="00166B10" w:rsidRDefault="00071B0E" w:rsidP="00A96F37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Официальный сайт 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С(э)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Документы не требуются, доступ свободный</w:t>
            </w:r>
          </w:p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</w:p>
        </w:tc>
      </w:tr>
      <w:tr w:rsidR="00071B0E" w:rsidRPr="00166B10" w:rsidTr="00BB4D91">
        <w:trPr>
          <w:trHeight w:val="1265"/>
        </w:trPr>
        <w:tc>
          <w:tcPr>
            <w:tcW w:w="675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ЕПГУ</w:t>
            </w:r>
          </w:p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(с момента реализации на портале)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</w:p>
        </w:tc>
      </w:tr>
      <w:tr w:rsidR="00071B0E" w:rsidRPr="00166B10" w:rsidTr="00BB4D91">
        <w:trPr>
          <w:trHeight w:val="255"/>
        </w:trPr>
        <w:tc>
          <w:tcPr>
            <w:tcW w:w="675" w:type="dxa"/>
            <w:vMerge w:val="restart"/>
          </w:tcPr>
          <w:p w:rsidR="00071B0E" w:rsidRPr="00166B10" w:rsidRDefault="00071B0E" w:rsidP="00BB4D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410" w:type="dxa"/>
            <w:vMerge w:val="restart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А, Б, Г, Д, Е, З</w:t>
            </w:r>
          </w:p>
        </w:tc>
        <w:tc>
          <w:tcPr>
            <w:tcW w:w="3260" w:type="dxa"/>
            <w:vMerge w:val="restart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О, Д(1)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Предъявляется при первичном обращении или перерегистрации и возвращается заявителю после проверки</w:t>
            </w:r>
          </w:p>
        </w:tc>
      </w:tr>
      <w:tr w:rsidR="00071B0E" w:rsidRPr="00166B10" w:rsidTr="00BB4D91">
        <w:trPr>
          <w:trHeight w:val="285"/>
        </w:trPr>
        <w:tc>
          <w:tcPr>
            <w:tcW w:w="675" w:type="dxa"/>
            <w:vMerge/>
          </w:tcPr>
          <w:p w:rsidR="00071B0E" w:rsidRPr="00166B10" w:rsidRDefault="00071B0E" w:rsidP="00BB4D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 xml:space="preserve">ЕПГУ </w:t>
            </w:r>
          </w:p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(с момента реализации на портале)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ОЭ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Отсутствуют</w:t>
            </w:r>
          </w:p>
        </w:tc>
      </w:tr>
      <w:tr w:rsidR="00071B0E" w:rsidRPr="00166B10" w:rsidTr="00BB4D91">
        <w:trPr>
          <w:trHeight w:val="1165"/>
        </w:trPr>
        <w:tc>
          <w:tcPr>
            <w:tcW w:w="675" w:type="dxa"/>
          </w:tcPr>
          <w:p w:rsidR="00071B0E" w:rsidRPr="00166B10" w:rsidRDefault="00071B0E" w:rsidP="00BB4D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Б, Г, Е, З</w:t>
            </w:r>
          </w:p>
        </w:tc>
        <w:tc>
          <w:tcPr>
            <w:tcW w:w="326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 либо К(</w:t>
            </w:r>
            <w:proofErr w:type="spellStart"/>
            <w:r w:rsidRPr="00166B10">
              <w:rPr>
                <w:sz w:val="24"/>
                <w:szCs w:val="24"/>
              </w:rPr>
              <w:t>нз</w:t>
            </w:r>
            <w:proofErr w:type="spellEnd"/>
            <w:r w:rsidRPr="00166B10">
              <w:rPr>
                <w:sz w:val="24"/>
                <w:szCs w:val="24"/>
              </w:rPr>
              <w:t>), Д(1)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Предъявляется при обращении представителя заявителя</w:t>
            </w:r>
          </w:p>
        </w:tc>
      </w:tr>
      <w:tr w:rsidR="00071B0E" w:rsidRPr="00166B10" w:rsidTr="00BB4D91">
        <w:trPr>
          <w:trHeight w:val="1165"/>
        </w:trPr>
        <w:tc>
          <w:tcPr>
            <w:tcW w:w="675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А, Б, , Д, Е</w:t>
            </w:r>
          </w:p>
        </w:tc>
        <w:tc>
          <w:tcPr>
            <w:tcW w:w="326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Письменное поручительство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О, Д(1)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Предоставляется при регистрации заявителя, не достигшего 14 лет</w:t>
            </w:r>
          </w:p>
        </w:tc>
      </w:tr>
      <w:tr w:rsidR="00071B0E" w:rsidRPr="00166B10" w:rsidTr="00BB4D91">
        <w:trPr>
          <w:trHeight w:val="1165"/>
        </w:trPr>
        <w:tc>
          <w:tcPr>
            <w:tcW w:w="675" w:type="dxa"/>
          </w:tcPr>
          <w:p w:rsidR="00071B0E" w:rsidRPr="00166B10" w:rsidRDefault="00071B0E" w:rsidP="00BB4D91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А, Б, В, Г, Д, Е,  Ж, З</w:t>
            </w:r>
          </w:p>
        </w:tc>
        <w:tc>
          <w:tcPr>
            <w:tcW w:w="3260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Согласие на обработку персональных данных</w:t>
            </w:r>
          </w:p>
        </w:tc>
        <w:tc>
          <w:tcPr>
            <w:tcW w:w="2410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19" w:type="dxa"/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О, Д(1)</w:t>
            </w:r>
          </w:p>
        </w:tc>
        <w:tc>
          <w:tcPr>
            <w:tcW w:w="2912" w:type="dxa"/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Предоставляется при оформлении формуляра читателя; может быть отозвано заявителем</w:t>
            </w:r>
          </w:p>
        </w:tc>
      </w:tr>
    </w:tbl>
    <w:p w:rsidR="00071B0E" w:rsidRPr="00166B10" w:rsidRDefault="00071B0E" w:rsidP="00071B0E">
      <w:pPr>
        <w:keepNext/>
        <w:widowControl w:val="0"/>
        <w:jc w:val="center"/>
        <w:rPr>
          <w:sz w:val="24"/>
          <w:szCs w:val="24"/>
        </w:rPr>
      </w:pPr>
    </w:p>
    <w:p w:rsidR="00071B0E" w:rsidRPr="00166B10" w:rsidRDefault="00071B0E" w:rsidP="00071B0E">
      <w:pPr>
        <w:widowControl w:val="0"/>
        <w:rPr>
          <w:sz w:val="24"/>
          <w:szCs w:val="24"/>
        </w:rPr>
      </w:pPr>
    </w:p>
    <w:p w:rsidR="00071B0E" w:rsidRPr="00166B10" w:rsidRDefault="00071B0E" w:rsidP="00071B0E">
      <w:pPr>
        <w:rPr>
          <w:sz w:val="24"/>
          <w:szCs w:val="24"/>
        </w:rPr>
        <w:sectPr w:rsidR="00071B0E" w:rsidRPr="00166B10" w:rsidSect="00B67F52">
          <w:pgSz w:w="16838" w:h="11906" w:orient="landscape"/>
          <w:pgMar w:top="1134" w:right="1134" w:bottom="850" w:left="1134" w:header="709" w:footer="709" w:gutter="0"/>
          <w:cols w:space="720"/>
          <w:docGrid w:linePitch="360"/>
        </w:sectPr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071B0E" w:rsidRPr="00071B0E" w:rsidTr="00BB4D91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96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392"/>
              <w:gridCol w:w="6095"/>
            </w:tblGrid>
            <w:tr w:rsidR="00071B0E" w:rsidRPr="00071B0E" w:rsidTr="00BB4D91">
              <w:tc>
                <w:tcPr>
                  <w:tcW w:w="3147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92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095" w:type="dxa"/>
                </w:tcPr>
                <w:p w:rsidR="00071B0E" w:rsidRPr="00071B0E" w:rsidRDefault="00071B0E" w:rsidP="00BB4D91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Приложение № 4</w:t>
                  </w:r>
                </w:p>
                <w:p w:rsidR="00071B0E" w:rsidRPr="00071B0E" w:rsidRDefault="00071B0E" w:rsidP="00746167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071B0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071B0E" w:rsidRPr="00071B0E" w:rsidRDefault="00071B0E" w:rsidP="00BB4D9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438"/>
        <w:gridCol w:w="2500"/>
      </w:tblGrid>
      <w:tr w:rsidR="00071B0E" w:rsidRPr="00166B10" w:rsidTr="00BB4D91">
        <w:trPr>
          <w:cantSplit/>
          <w:tblHeader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Формулировка основания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071B0E" w:rsidRPr="00166B10" w:rsidTr="00BB4D91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Основания отсутствуют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А, Б, В, Г, Д, Е,  Ж, З</w:t>
            </w:r>
          </w:p>
        </w:tc>
      </w:tr>
      <w:tr w:rsidR="00071B0E" w:rsidRPr="00166B10" w:rsidTr="00BB4D91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Технические неполадки на серверном оборудовании и (или) технические проблемы с доступом к информационно-телекоммуникационной сети «Интернет»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Д, Е, Ж, З</w:t>
            </w:r>
          </w:p>
        </w:tc>
      </w:tr>
      <w:tr w:rsidR="00071B0E" w:rsidRPr="00166B10" w:rsidTr="00BB4D91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b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Несоответствие запроса содержанию муниципальной услуги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И, К, Л, М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2.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Обращение заявителя в период, когда библиотека закрыта для посещения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071B0E" w:rsidRPr="00166B10" w:rsidRDefault="00071B0E" w:rsidP="00BB4D91">
            <w:pPr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И, К, Л, М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3.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Отсутствие запрашиваемых документов (изданий) в фондах библиотеки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071B0E" w:rsidRPr="00166B10" w:rsidRDefault="00071B0E" w:rsidP="00BB4D91">
            <w:pPr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И, К, Л, М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4.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Отсутствие запрашиваемой информации в базах данных и информационно-поисковых системах библиотеки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071B0E" w:rsidRPr="00166B10" w:rsidRDefault="00071B0E" w:rsidP="00BB4D91">
            <w:pPr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И, К, Л, М</w:t>
            </w:r>
          </w:p>
        </w:tc>
      </w:tr>
      <w:tr w:rsidR="00071B0E" w:rsidRPr="00166B10" w:rsidTr="00BB4D91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5.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71B0E" w:rsidRPr="00166B10" w:rsidRDefault="00071B0E" w:rsidP="00BB4D91">
            <w:pPr>
              <w:widowControl w:val="0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Нарушение Правил пользования библиотеками МБУК «</w:t>
            </w:r>
            <w:proofErr w:type="spellStart"/>
            <w:r w:rsidRPr="00166B10">
              <w:rPr>
                <w:sz w:val="24"/>
                <w:szCs w:val="24"/>
              </w:rPr>
              <w:t>Валуйская</w:t>
            </w:r>
            <w:proofErr w:type="spellEnd"/>
            <w:r w:rsidRPr="00166B10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071B0E" w:rsidRPr="00166B10" w:rsidRDefault="00071B0E" w:rsidP="00BB4D91">
            <w:pPr>
              <w:jc w:val="center"/>
              <w:rPr>
                <w:sz w:val="24"/>
                <w:szCs w:val="24"/>
              </w:rPr>
            </w:pPr>
            <w:r w:rsidRPr="00166B10">
              <w:rPr>
                <w:sz w:val="24"/>
                <w:szCs w:val="24"/>
              </w:rPr>
              <w:t>И, К, Л, М</w:t>
            </w:r>
          </w:p>
        </w:tc>
      </w:tr>
    </w:tbl>
    <w:p w:rsidR="00071B0E" w:rsidRPr="00166B10" w:rsidRDefault="00071B0E" w:rsidP="00071B0E">
      <w:pPr>
        <w:rPr>
          <w:sz w:val="24"/>
          <w:szCs w:val="24"/>
        </w:rPr>
      </w:pPr>
      <w:r w:rsidRPr="00166B10">
        <w:rPr>
          <w:sz w:val="24"/>
          <w:szCs w:val="24"/>
        </w:rPr>
        <w:br w:type="pag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071B0E" w:rsidRPr="00071B0E" w:rsidTr="00BB4D91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250"/>
              <w:gridCol w:w="6046"/>
            </w:tblGrid>
            <w:tr w:rsidR="00071B0E" w:rsidRPr="00071B0E" w:rsidTr="00BB4D91">
              <w:tc>
                <w:tcPr>
                  <w:tcW w:w="3147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50" w:type="dxa"/>
                </w:tcPr>
                <w:p w:rsidR="00071B0E" w:rsidRPr="00071B0E" w:rsidRDefault="00071B0E" w:rsidP="00BB4D91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046" w:type="dxa"/>
                </w:tcPr>
                <w:p w:rsidR="00071B0E" w:rsidRPr="00071B0E" w:rsidRDefault="00071B0E" w:rsidP="00BB4D91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Приложение № 5</w:t>
                  </w:r>
                </w:p>
                <w:p w:rsidR="00071B0E" w:rsidRPr="00071B0E" w:rsidRDefault="00071B0E" w:rsidP="00746167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071B0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071B0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071B0E" w:rsidRPr="00071B0E" w:rsidRDefault="00071B0E" w:rsidP="00BB4D91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keepNext/>
        <w:widowControl w:val="0"/>
        <w:jc w:val="center"/>
        <w:rPr>
          <w:sz w:val="28"/>
          <w:szCs w:val="28"/>
        </w:rPr>
      </w:pPr>
      <w:r w:rsidRPr="00071B0E">
        <w:rPr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071B0E" w:rsidRPr="00071B0E" w:rsidRDefault="00071B0E" w:rsidP="00071B0E">
      <w:pPr>
        <w:widowControl w:val="0"/>
        <w:rPr>
          <w:sz w:val="28"/>
          <w:szCs w:val="28"/>
        </w:rPr>
      </w:pP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1. Утвержденная форма письменного запроса о предоставлении муниципальной услуги не предусмотрена.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2. При личном обращении в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запрос может быть выражен устно. Запрос должен позволять определить искомое издание либо требуемый вид доступа.</w:t>
      </w:r>
    </w:p>
    <w:p w:rsidR="00071B0E" w:rsidRPr="00071B0E" w:rsidRDefault="00071B0E" w:rsidP="00071B0E">
      <w:pPr>
        <w:widowControl w:val="0"/>
        <w:ind w:firstLine="709"/>
        <w:jc w:val="both"/>
        <w:rPr>
          <w:sz w:val="28"/>
          <w:szCs w:val="28"/>
        </w:rPr>
      </w:pPr>
      <w:r w:rsidRPr="00071B0E">
        <w:rPr>
          <w:sz w:val="28"/>
          <w:szCs w:val="28"/>
        </w:rPr>
        <w:t>3. При обращении через официальный сайт МБУК «</w:t>
      </w:r>
      <w:proofErr w:type="spellStart"/>
      <w:r w:rsidRPr="00071B0E">
        <w:rPr>
          <w:sz w:val="28"/>
          <w:szCs w:val="28"/>
        </w:rPr>
        <w:t>Валуйская</w:t>
      </w:r>
      <w:proofErr w:type="spellEnd"/>
      <w:r w:rsidRPr="00071B0E">
        <w:rPr>
          <w:sz w:val="28"/>
          <w:szCs w:val="28"/>
        </w:rPr>
        <w:t xml:space="preserve"> ЦБС» (https://val-library.ru/) или через ЕПГУ </w:t>
      </w:r>
      <w:r w:rsidRPr="00071B0E">
        <w:rPr>
          <w:color w:val="000000"/>
          <w:sz w:val="28"/>
          <w:szCs w:val="28"/>
        </w:rPr>
        <w:t xml:space="preserve">(с момента реализации на портале) </w:t>
      </w:r>
      <w:r w:rsidRPr="00071B0E">
        <w:rPr>
          <w:sz w:val="28"/>
          <w:szCs w:val="28"/>
        </w:rPr>
        <w:t>запрос формируется заявителем в электронной форме. Подписание отдельного заявления и предоставление документов не требуются.</w:t>
      </w:r>
    </w:p>
    <w:p w:rsidR="00AF4474" w:rsidRPr="00071B0E" w:rsidRDefault="00AF4474" w:rsidP="00071B0E">
      <w:pPr>
        <w:jc w:val="center"/>
        <w:rPr>
          <w:sz w:val="28"/>
          <w:szCs w:val="28"/>
        </w:rPr>
      </w:pPr>
    </w:p>
    <w:sectPr w:rsidR="00AF4474" w:rsidRPr="00071B0E" w:rsidSect="005B06FF">
      <w:headerReference w:type="default" r:id="rId14"/>
      <w:pgSz w:w="11906" w:h="16838" w:code="9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908" w:rsidRDefault="00BE5908">
      <w:r>
        <w:separator/>
      </w:r>
    </w:p>
  </w:endnote>
  <w:endnote w:type="continuationSeparator" w:id="0">
    <w:p w:rsidR="00BE5908" w:rsidRDefault="00BE5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908" w:rsidRDefault="00BE5908">
      <w:r>
        <w:separator/>
      </w:r>
    </w:p>
  </w:footnote>
  <w:footnote w:type="continuationSeparator" w:id="0">
    <w:p w:rsidR="00BE5908" w:rsidRDefault="00BE5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99441"/>
    </w:sdtPr>
    <w:sdtEndPr>
      <w:rPr>
        <w:sz w:val="24"/>
        <w:szCs w:val="24"/>
      </w:rPr>
    </w:sdtEndPr>
    <w:sdtContent>
      <w:p w:rsidR="00071B0E" w:rsidRPr="00071B0E" w:rsidRDefault="00BE5908">
        <w:pPr>
          <w:pStyle w:val="ae"/>
          <w:jc w:val="center"/>
          <w:rPr>
            <w:sz w:val="24"/>
            <w:szCs w:val="24"/>
          </w:rPr>
        </w:pPr>
      </w:p>
    </w:sdtContent>
  </w:sdt>
  <w:p w:rsidR="00071B0E" w:rsidRDefault="00071B0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536628"/>
    </w:sdtPr>
    <w:sdtEndPr>
      <w:rPr>
        <w:sz w:val="24"/>
        <w:szCs w:val="24"/>
      </w:rPr>
    </w:sdtEndPr>
    <w:sdtContent>
      <w:p w:rsidR="006F45BC" w:rsidRPr="006F45BC" w:rsidRDefault="00BE5908">
        <w:pPr>
          <w:pStyle w:val="ae"/>
          <w:jc w:val="center"/>
          <w:rPr>
            <w:sz w:val="24"/>
            <w:szCs w:val="24"/>
          </w:rPr>
        </w:pPr>
      </w:p>
    </w:sdtContent>
  </w:sdt>
  <w:p w:rsidR="006F45BC" w:rsidRDefault="006F45BC" w:rsidP="006F45BC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62" w:rsidRPr="00A6629E" w:rsidRDefault="00B80562">
    <w:pPr>
      <w:pStyle w:val="ae"/>
      <w:jc w:val="center"/>
      <w:rPr>
        <w:sz w:val="24"/>
        <w:szCs w:val="24"/>
      </w:rPr>
    </w:pPr>
  </w:p>
  <w:p w:rsidR="00B80562" w:rsidRDefault="00B805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3"/>
    <w:multiLevelType w:val="multilevel"/>
    <w:tmpl w:val="22348D60"/>
    <w:lvl w:ilvl="0">
      <w:start w:val="3"/>
      <w:numFmt w:val="decimal"/>
      <w:lvlText w:val="%1"/>
      <w:lvlJc w:val="left"/>
      <w:pPr>
        <w:ind w:left="678" w:hanging="81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678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8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01B9410C"/>
    <w:multiLevelType w:val="multilevel"/>
    <w:tmpl w:val="7C3EDC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43F10"/>
    <w:multiLevelType w:val="multilevel"/>
    <w:tmpl w:val="611AA0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261A80"/>
    <w:multiLevelType w:val="multilevel"/>
    <w:tmpl w:val="AD3445B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EE76B3"/>
    <w:multiLevelType w:val="multilevel"/>
    <w:tmpl w:val="EE8E5D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0CE157D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/>
        <w:bCs/>
        <w:w w:val="100"/>
        <w:sz w:val="22"/>
        <w:szCs w:val="22"/>
        <w:lang w:val="ru-RU" w:eastAsia="ru-RU" w:bidi="ru-RU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ru-RU" w:eastAsia="ru-RU" w:bidi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ru-RU" w:eastAsia="ru-RU" w:bidi="ru-RU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ru-RU" w:eastAsia="ru-RU" w:bidi="ru-RU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ru-RU" w:eastAsia="ru-RU" w:bidi="ru-RU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ru-RU" w:eastAsia="ru-RU" w:bidi="ru-RU"/>
      </w:rPr>
    </w:lvl>
  </w:abstractNum>
  <w:abstractNum w:abstractNumId="6" w15:restartNumberingAfterBreak="0">
    <w:nsid w:val="0CF97092"/>
    <w:multiLevelType w:val="multilevel"/>
    <w:tmpl w:val="C2943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12BD1BA5"/>
    <w:multiLevelType w:val="hybridMultilevel"/>
    <w:tmpl w:val="95BA7816"/>
    <w:lvl w:ilvl="0" w:tplc="B9A47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26F9F"/>
    <w:multiLevelType w:val="multilevel"/>
    <w:tmpl w:val="DB1E95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5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2160"/>
      </w:pPr>
      <w:rPr>
        <w:rFonts w:hint="default"/>
      </w:rPr>
    </w:lvl>
  </w:abstractNum>
  <w:abstractNum w:abstractNumId="9" w15:restartNumberingAfterBreak="0">
    <w:nsid w:val="17392652"/>
    <w:multiLevelType w:val="multilevel"/>
    <w:tmpl w:val="9612C0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2160"/>
      </w:pPr>
      <w:rPr>
        <w:rFonts w:hint="default"/>
      </w:rPr>
    </w:lvl>
  </w:abstractNum>
  <w:abstractNum w:abstractNumId="10" w15:restartNumberingAfterBreak="0">
    <w:nsid w:val="185A77AC"/>
    <w:multiLevelType w:val="hybridMultilevel"/>
    <w:tmpl w:val="8796F12C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300C"/>
    <w:multiLevelType w:val="hybridMultilevel"/>
    <w:tmpl w:val="FED2414E"/>
    <w:lvl w:ilvl="0" w:tplc="4244A1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0C6C92"/>
    <w:multiLevelType w:val="hybridMultilevel"/>
    <w:tmpl w:val="D28CDBA4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F592A"/>
    <w:multiLevelType w:val="hybridMultilevel"/>
    <w:tmpl w:val="F7BCAC36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44A1A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35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98B661E"/>
    <w:multiLevelType w:val="hybridMultilevel"/>
    <w:tmpl w:val="AF1E7D3A"/>
    <w:lvl w:ilvl="0" w:tplc="4244A1A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73BE2"/>
    <w:multiLevelType w:val="multilevel"/>
    <w:tmpl w:val="3E803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" w:hanging="2160"/>
      </w:pPr>
      <w:rPr>
        <w:rFonts w:hint="default"/>
      </w:rPr>
    </w:lvl>
  </w:abstractNum>
  <w:abstractNum w:abstractNumId="17" w15:restartNumberingAfterBreak="0">
    <w:nsid w:val="2E924779"/>
    <w:multiLevelType w:val="multilevel"/>
    <w:tmpl w:val="7FF8E124"/>
    <w:lvl w:ilvl="0">
      <w:start w:val="3"/>
      <w:numFmt w:val="decimal"/>
      <w:lvlText w:val="%1"/>
      <w:lvlJc w:val="left"/>
      <w:pPr>
        <w:ind w:left="678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678" w:hanging="615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61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61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61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61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615"/>
      </w:pPr>
      <w:rPr>
        <w:rFonts w:hint="default"/>
        <w:lang w:val="ru-RU" w:eastAsia="ru-RU" w:bidi="ru-RU"/>
      </w:rPr>
    </w:lvl>
  </w:abstractNum>
  <w:abstractNum w:abstractNumId="18" w15:restartNumberingAfterBreak="0">
    <w:nsid w:val="2F80749A"/>
    <w:multiLevelType w:val="multilevel"/>
    <w:tmpl w:val="F360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4EC10CC"/>
    <w:multiLevelType w:val="hybridMultilevel"/>
    <w:tmpl w:val="1FDED21E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55A55"/>
    <w:multiLevelType w:val="hybridMultilevel"/>
    <w:tmpl w:val="926CB490"/>
    <w:lvl w:ilvl="0" w:tplc="890AE67C">
      <w:start w:val="1"/>
      <w:numFmt w:val="upperRoman"/>
      <w:lvlText w:val="%1."/>
      <w:lvlJc w:val="left"/>
      <w:pPr>
        <w:ind w:left="3062" w:hanging="21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D7348D20">
      <w:numFmt w:val="bullet"/>
      <w:lvlText w:val="•"/>
      <w:lvlJc w:val="left"/>
      <w:pPr>
        <w:ind w:left="3826" w:hanging="215"/>
      </w:pPr>
      <w:rPr>
        <w:rFonts w:hint="default"/>
        <w:lang w:val="ru-RU" w:eastAsia="ru-RU" w:bidi="ru-RU"/>
      </w:rPr>
    </w:lvl>
    <w:lvl w:ilvl="2" w:tplc="7E84201C">
      <w:numFmt w:val="bullet"/>
      <w:lvlText w:val="•"/>
      <w:lvlJc w:val="left"/>
      <w:pPr>
        <w:ind w:left="4593" w:hanging="215"/>
      </w:pPr>
      <w:rPr>
        <w:rFonts w:hint="default"/>
        <w:lang w:val="ru-RU" w:eastAsia="ru-RU" w:bidi="ru-RU"/>
      </w:rPr>
    </w:lvl>
    <w:lvl w:ilvl="3" w:tplc="47FE69B8">
      <w:numFmt w:val="bullet"/>
      <w:lvlText w:val="•"/>
      <w:lvlJc w:val="left"/>
      <w:pPr>
        <w:ind w:left="5359" w:hanging="215"/>
      </w:pPr>
      <w:rPr>
        <w:rFonts w:hint="default"/>
        <w:lang w:val="ru-RU" w:eastAsia="ru-RU" w:bidi="ru-RU"/>
      </w:rPr>
    </w:lvl>
    <w:lvl w:ilvl="4" w:tplc="33941A26">
      <w:numFmt w:val="bullet"/>
      <w:lvlText w:val="•"/>
      <w:lvlJc w:val="left"/>
      <w:pPr>
        <w:ind w:left="6126" w:hanging="215"/>
      </w:pPr>
      <w:rPr>
        <w:rFonts w:hint="default"/>
        <w:lang w:val="ru-RU" w:eastAsia="ru-RU" w:bidi="ru-RU"/>
      </w:rPr>
    </w:lvl>
    <w:lvl w:ilvl="5" w:tplc="A6D831DA">
      <w:numFmt w:val="bullet"/>
      <w:lvlText w:val="•"/>
      <w:lvlJc w:val="left"/>
      <w:pPr>
        <w:ind w:left="6893" w:hanging="215"/>
      </w:pPr>
      <w:rPr>
        <w:rFonts w:hint="default"/>
        <w:lang w:val="ru-RU" w:eastAsia="ru-RU" w:bidi="ru-RU"/>
      </w:rPr>
    </w:lvl>
    <w:lvl w:ilvl="6" w:tplc="BFBE80F8">
      <w:numFmt w:val="bullet"/>
      <w:lvlText w:val="•"/>
      <w:lvlJc w:val="left"/>
      <w:pPr>
        <w:ind w:left="7659" w:hanging="215"/>
      </w:pPr>
      <w:rPr>
        <w:rFonts w:hint="default"/>
        <w:lang w:val="ru-RU" w:eastAsia="ru-RU" w:bidi="ru-RU"/>
      </w:rPr>
    </w:lvl>
    <w:lvl w:ilvl="7" w:tplc="17928ABC">
      <w:numFmt w:val="bullet"/>
      <w:lvlText w:val="•"/>
      <w:lvlJc w:val="left"/>
      <w:pPr>
        <w:ind w:left="8426" w:hanging="215"/>
      </w:pPr>
      <w:rPr>
        <w:rFonts w:hint="default"/>
        <w:lang w:val="ru-RU" w:eastAsia="ru-RU" w:bidi="ru-RU"/>
      </w:rPr>
    </w:lvl>
    <w:lvl w:ilvl="8" w:tplc="BA76CA76">
      <w:numFmt w:val="bullet"/>
      <w:lvlText w:val="•"/>
      <w:lvlJc w:val="left"/>
      <w:pPr>
        <w:ind w:left="9193" w:hanging="215"/>
      </w:pPr>
      <w:rPr>
        <w:rFonts w:hint="default"/>
        <w:lang w:val="ru-RU" w:eastAsia="ru-RU" w:bidi="ru-RU"/>
      </w:rPr>
    </w:lvl>
  </w:abstractNum>
  <w:abstractNum w:abstractNumId="21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B67065"/>
    <w:multiLevelType w:val="multilevel"/>
    <w:tmpl w:val="499E861E"/>
    <w:lvl w:ilvl="0">
      <w:start w:val="1"/>
      <w:numFmt w:val="decimal"/>
      <w:lvlText w:val="%1"/>
      <w:lvlJc w:val="left"/>
      <w:pPr>
        <w:ind w:left="1094" w:hanging="4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38" w:hanging="4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69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8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8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8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7" w:hanging="416"/>
      </w:pPr>
      <w:rPr>
        <w:rFonts w:hint="default"/>
        <w:lang w:val="ru-RU" w:eastAsia="ru-RU" w:bidi="ru-RU"/>
      </w:rPr>
    </w:lvl>
  </w:abstractNum>
  <w:abstractNum w:abstractNumId="23" w15:restartNumberingAfterBreak="0">
    <w:nsid w:val="4F385C7B"/>
    <w:multiLevelType w:val="hybridMultilevel"/>
    <w:tmpl w:val="54AA6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A7E9D"/>
    <w:multiLevelType w:val="hybridMultilevel"/>
    <w:tmpl w:val="56B4A520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91425B3"/>
    <w:multiLevelType w:val="hybridMultilevel"/>
    <w:tmpl w:val="D952BE40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1A64DD"/>
    <w:multiLevelType w:val="hybridMultilevel"/>
    <w:tmpl w:val="8F4823AA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A3FCF"/>
    <w:multiLevelType w:val="hybridMultilevel"/>
    <w:tmpl w:val="9BB4B4EC"/>
    <w:lvl w:ilvl="0" w:tplc="554C9AC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9" w15:restartNumberingAfterBreak="0">
    <w:nsid w:val="6FBB2A54"/>
    <w:multiLevelType w:val="multilevel"/>
    <w:tmpl w:val="2AE01F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8" w:hanging="1800"/>
      </w:pPr>
      <w:rPr>
        <w:rFonts w:hint="default"/>
      </w:rPr>
    </w:lvl>
  </w:abstractNum>
  <w:abstractNum w:abstractNumId="30" w15:restartNumberingAfterBreak="0">
    <w:nsid w:val="73961035"/>
    <w:multiLevelType w:val="singleLevel"/>
    <w:tmpl w:val="73961035"/>
    <w:lvl w:ilvl="0">
      <w:start w:val="4"/>
      <w:numFmt w:val="decimal"/>
      <w:suff w:val="space"/>
      <w:lvlText w:val="%1)"/>
      <w:lvlJc w:val="left"/>
    </w:lvl>
  </w:abstractNum>
  <w:abstractNum w:abstractNumId="31" w15:restartNumberingAfterBreak="0">
    <w:nsid w:val="7C9369D2"/>
    <w:multiLevelType w:val="hybridMultilevel"/>
    <w:tmpl w:val="E56AA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7"/>
  </w:num>
  <w:num w:numId="4">
    <w:abstractNumId w:val="0"/>
  </w:num>
  <w:num w:numId="5">
    <w:abstractNumId w:val="13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2"/>
  </w:num>
  <w:num w:numId="11">
    <w:abstractNumId w:val="20"/>
  </w:num>
  <w:num w:numId="12">
    <w:abstractNumId w:val="6"/>
  </w:num>
  <w:num w:numId="13">
    <w:abstractNumId w:val="29"/>
  </w:num>
  <w:num w:numId="14">
    <w:abstractNumId w:val="23"/>
  </w:num>
  <w:num w:numId="15">
    <w:abstractNumId w:val="10"/>
  </w:num>
  <w:num w:numId="16">
    <w:abstractNumId w:val="15"/>
  </w:num>
  <w:num w:numId="17">
    <w:abstractNumId w:val="11"/>
  </w:num>
  <w:num w:numId="18">
    <w:abstractNumId w:val="24"/>
  </w:num>
  <w:num w:numId="19">
    <w:abstractNumId w:val="19"/>
  </w:num>
  <w:num w:numId="20">
    <w:abstractNumId w:val="12"/>
  </w:num>
  <w:num w:numId="21">
    <w:abstractNumId w:val="8"/>
  </w:num>
  <w:num w:numId="22">
    <w:abstractNumId w:val="18"/>
  </w:num>
  <w:num w:numId="23">
    <w:abstractNumId w:val="5"/>
  </w:num>
  <w:num w:numId="24">
    <w:abstractNumId w:val="3"/>
  </w:num>
  <w:num w:numId="25">
    <w:abstractNumId w:val="9"/>
  </w:num>
  <w:num w:numId="26">
    <w:abstractNumId w:val="28"/>
  </w:num>
  <w:num w:numId="27">
    <w:abstractNumId w:val="31"/>
  </w:num>
  <w:num w:numId="28">
    <w:abstractNumId w:val="26"/>
  </w:num>
  <w:num w:numId="29">
    <w:abstractNumId w:val="27"/>
  </w:num>
  <w:num w:numId="30">
    <w:abstractNumId w:val="25"/>
  </w:num>
  <w:num w:numId="31">
    <w:abstractNumId w:val="30"/>
  </w:num>
  <w:num w:numId="32">
    <w:abstractNumId w:val="2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3B6"/>
    <w:rsid w:val="00012D36"/>
    <w:rsid w:val="00022786"/>
    <w:rsid w:val="00031801"/>
    <w:rsid w:val="0003238F"/>
    <w:rsid w:val="00034E10"/>
    <w:rsid w:val="00035C4D"/>
    <w:rsid w:val="000363E6"/>
    <w:rsid w:val="0004271E"/>
    <w:rsid w:val="00071B0E"/>
    <w:rsid w:val="00071F48"/>
    <w:rsid w:val="00085A77"/>
    <w:rsid w:val="000A2111"/>
    <w:rsid w:val="000B2816"/>
    <w:rsid w:val="000C64EF"/>
    <w:rsid w:val="00105AF9"/>
    <w:rsid w:val="00115498"/>
    <w:rsid w:val="00121BBC"/>
    <w:rsid w:val="00123B3A"/>
    <w:rsid w:val="00125E94"/>
    <w:rsid w:val="001325E8"/>
    <w:rsid w:val="001407AB"/>
    <w:rsid w:val="00144209"/>
    <w:rsid w:val="001478FE"/>
    <w:rsid w:val="001639F7"/>
    <w:rsid w:val="00166B10"/>
    <w:rsid w:val="00187391"/>
    <w:rsid w:val="001C28D4"/>
    <w:rsid w:val="001E2D3F"/>
    <w:rsid w:val="001F2080"/>
    <w:rsid w:val="00213D26"/>
    <w:rsid w:val="00216909"/>
    <w:rsid w:val="00220CD0"/>
    <w:rsid w:val="0024198E"/>
    <w:rsid w:val="002564AE"/>
    <w:rsid w:val="00271C6C"/>
    <w:rsid w:val="002827AF"/>
    <w:rsid w:val="00282EB6"/>
    <w:rsid w:val="00285ECB"/>
    <w:rsid w:val="002932B5"/>
    <w:rsid w:val="0029783D"/>
    <w:rsid w:val="002B535D"/>
    <w:rsid w:val="002D2804"/>
    <w:rsid w:val="002F6E11"/>
    <w:rsid w:val="00316AB7"/>
    <w:rsid w:val="00331DEB"/>
    <w:rsid w:val="003653F1"/>
    <w:rsid w:val="00366C4A"/>
    <w:rsid w:val="003734A2"/>
    <w:rsid w:val="003743B5"/>
    <w:rsid w:val="0037603F"/>
    <w:rsid w:val="00391460"/>
    <w:rsid w:val="003971DF"/>
    <w:rsid w:val="003A3DE9"/>
    <w:rsid w:val="003A5C3C"/>
    <w:rsid w:val="003C1186"/>
    <w:rsid w:val="003D34EF"/>
    <w:rsid w:val="003D4BD4"/>
    <w:rsid w:val="003D70AC"/>
    <w:rsid w:val="003E3B18"/>
    <w:rsid w:val="003F0051"/>
    <w:rsid w:val="003F4FE0"/>
    <w:rsid w:val="004104BC"/>
    <w:rsid w:val="004161CA"/>
    <w:rsid w:val="00426155"/>
    <w:rsid w:val="00432A06"/>
    <w:rsid w:val="00441890"/>
    <w:rsid w:val="00451EEF"/>
    <w:rsid w:val="0045720A"/>
    <w:rsid w:val="0046537A"/>
    <w:rsid w:val="00472C22"/>
    <w:rsid w:val="004A2BBF"/>
    <w:rsid w:val="004A54C2"/>
    <w:rsid w:val="004A7090"/>
    <w:rsid w:val="004B3E93"/>
    <w:rsid w:val="004C081E"/>
    <w:rsid w:val="004D5913"/>
    <w:rsid w:val="004E1213"/>
    <w:rsid w:val="00503C31"/>
    <w:rsid w:val="0050645F"/>
    <w:rsid w:val="005142C6"/>
    <w:rsid w:val="00523035"/>
    <w:rsid w:val="00532B05"/>
    <w:rsid w:val="00542FE1"/>
    <w:rsid w:val="00560D28"/>
    <w:rsid w:val="00597391"/>
    <w:rsid w:val="005A6D81"/>
    <w:rsid w:val="005B06FF"/>
    <w:rsid w:val="005C2C18"/>
    <w:rsid w:val="005E3B68"/>
    <w:rsid w:val="00614DD8"/>
    <w:rsid w:val="00651501"/>
    <w:rsid w:val="00653B24"/>
    <w:rsid w:val="006605AE"/>
    <w:rsid w:val="00664914"/>
    <w:rsid w:val="006753B6"/>
    <w:rsid w:val="006754E2"/>
    <w:rsid w:val="006A10CB"/>
    <w:rsid w:val="006A1DA2"/>
    <w:rsid w:val="006A6DFC"/>
    <w:rsid w:val="006A74CA"/>
    <w:rsid w:val="006C34DD"/>
    <w:rsid w:val="006C3D58"/>
    <w:rsid w:val="006C4089"/>
    <w:rsid w:val="006D3F9C"/>
    <w:rsid w:val="006F45BC"/>
    <w:rsid w:val="006F4620"/>
    <w:rsid w:val="006F5A69"/>
    <w:rsid w:val="0070525B"/>
    <w:rsid w:val="00707916"/>
    <w:rsid w:val="007277BD"/>
    <w:rsid w:val="00731B96"/>
    <w:rsid w:val="00737FC9"/>
    <w:rsid w:val="00746167"/>
    <w:rsid w:val="0075104C"/>
    <w:rsid w:val="00751878"/>
    <w:rsid w:val="00765184"/>
    <w:rsid w:val="007707DC"/>
    <w:rsid w:val="007745DB"/>
    <w:rsid w:val="00781275"/>
    <w:rsid w:val="00797008"/>
    <w:rsid w:val="007A4451"/>
    <w:rsid w:val="007B12EF"/>
    <w:rsid w:val="007D12A5"/>
    <w:rsid w:val="007D3D9A"/>
    <w:rsid w:val="007E048E"/>
    <w:rsid w:val="007F2692"/>
    <w:rsid w:val="007F2DB3"/>
    <w:rsid w:val="007F465A"/>
    <w:rsid w:val="00801655"/>
    <w:rsid w:val="0080708A"/>
    <w:rsid w:val="008114AD"/>
    <w:rsid w:val="0082483A"/>
    <w:rsid w:val="00835631"/>
    <w:rsid w:val="00844199"/>
    <w:rsid w:val="00883536"/>
    <w:rsid w:val="00892433"/>
    <w:rsid w:val="00894894"/>
    <w:rsid w:val="008A024B"/>
    <w:rsid w:val="008A2F64"/>
    <w:rsid w:val="008A606E"/>
    <w:rsid w:val="008A7F8F"/>
    <w:rsid w:val="008E00EC"/>
    <w:rsid w:val="008E2A68"/>
    <w:rsid w:val="008E4E25"/>
    <w:rsid w:val="008E505B"/>
    <w:rsid w:val="008F45D1"/>
    <w:rsid w:val="009012E9"/>
    <w:rsid w:val="00901439"/>
    <w:rsid w:val="00904A8F"/>
    <w:rsid w:val="00910B62"/>
    <w:rsid w:val="00915145"/>
    <w:rsid w:val="00922CD5"/>
    <w:rsid w:val="009325A7"/>
    <w:rsid w:val="00940C62"/>
    <w:rsid w:val="009430E2"/>
    <w:rsid w:val="009442D7"/>
    <w:rsid w:val="00946622"/>
    <w:rsid w:val="0095394A"/>
    <w:rsid w:val="0097230E"/>
    <w:rsid w:val="00972CB6"/>
    <w:rsid w:val="00980060"/>
    <w:rsid w:val="009931AF"/>
    <w:rsid w:val="0099582B"/>
    <w:rsid w:val="00997ED5"/>
    <w:rsid w:val="009B0AD9"/>
    <w:rsid w:val="009B16C4"/>
    <w:rsid w:val="009C6AAE"/>
    <w:rsid w:val="009D120F"/>
    <w:rsid w:val="009D5C64"/>
    <w:rsid w:val="00A11E15"/>
    <w:rsid w:val="00A15E90"/>
    <w:rsid w:val="00A21A82"/>
    <w:rsid w:val="00A30E33"/>
    <w:rsid w:val="00A43F3A"/>
    <w:rsid w:val="00A6629E"/>
    <w:rsid w:val="00A74AF2"/>
    <w:rsid w:val="00A94D57"/>
    <w:rsid w:val="00A96F37"/>
    <w:rsid w:val="00AB2838"/>
    <w:rsid w:val="00AC1A6C"/>
    <w:rsid w:val="00AD5253"/>
    <w:rsid w:val="00AD7991"/>
    <w:rsid w:val="00AF4474"/>
    <w:rsid w:val="00AF6FBF"/>
    <w:rsid w:val="00B35228"/>
    <w:rsid w:val="00B37185"/>
    <w:rsid w:val="00B3751F"/>
    <w:rsid w:val="00B41CF9"/>
    <w:rsid w:val="00B80562"/>
    <w:rsid w:val="00B81C03"/>
    <w:rsid w:val="00B91C5C"/>
    <w:rsid w:val="00BA3EA3"/>
    <w:rsid w:val="00BA3FF3"/>
    <w:rsid w:val="00BA690E"/>
    <w:rsid w:val="00BB02D3"/>
    <w:rsid w:val="00BB2088"/>
    <w:rsid w:val="00BC0FA0"/>
    <w:rsid w:val="00BD4C6E"/>
    <w:rsid w:val="00BE5908"/>
    <w:rsid w:val="00BF5188"/>
    <w:rsid w:val="00C06672"/>
    <w:rsid w:val="00C06AC2"/>
    <w:rsid w:val="00C15D1C"/>
    <w:rsid w:val="00C24BC6"/>
    <w:rsid w:val="00C40B76"/>
    <w:rsid w:val="00C47E77"/>
    <w:rsid w:val="00C615D8"/>
    <w:rsid w:val="00C70CAF"/>
    <w:rsid w:val="00C72412"/>
    <w:rsid w:val="00C74330"/>
    <w:rsid w:val="00C9744D"/>
    <w:rsid w:val="00CA7A91"/>
    <w:rsid w:val="00CB43AB"/>
    <w:rsid w:val="00CC30B4"/>
    <w:rsid w:val="00CC6F78"/>
    <w:rsid w:val="00CD40A4"/>
    <w:rsid w:val="00CE6AB0"/>
    <w:rsid w:val="00D014C3"/>
    <w:rsid w:val="00D01EDD"/>
    <w:rsid w:val="00D03FF8"/>
    <w:rsid w:val="00D34617"/>
    <w:rsid w:val="00D366F9"/>
    <w:rsid w:val="00D70A28"/>
    <w:rsid w:val="00D97D3B"/>
    <w:rsid w:val="00DA38FF"/>
    <w:rsid w:val="00DA3B18"/>
    <w:rsid w:val="00DB287D"/>
    <w:rsid w:val="00DB5A24"/>
    <w:rsid w:val="00DC2CA5"/>
    <w:rsid w:val="00DC411F"/>
    <w:rsid w:val="00DE0929"/>
    <w:rsid w:val="00DE6EA7"/>
    <w:rsid w:val="00DF2EDC"/>
    <w:rsid w:val="00E07D83"/>
    <w:rsid w:val="00E128B5"/>
    <w:rsid w:val="00E161EA"/>
    <w:rsid w:val="00E40ECB"/>
    <w:rsid w:val="00E4342C"/>
    <w:rsid w:val="00E4362E"/>
    <w:rsid w:val="00E44863"/>
    <w:rsid w:val="00E45EF1"/>
    <w:rsid w:val="00E53368"/>
    <w:rsid w:val="00E639C9"/>
    <w:rsid w:val="00E7033A"/>
    <w:rsid w:val="00ED3A1A"/>
    <w:rsid w:val="00EE3D0D"/>
    <w:rsid w:val="00EF09DA"/>
    <w:rsid w:val="00EF351A"/>
    <w:rsid w:val="00F01F57"/>
    <w:rsid w:val="00F067CF"/>
    <w:rsid w:val="00F12BFD"/>
    <w:rsid w:val="00F24614"/>
    <w:rsid w:val="00F25765"/>
    <w:rsid w:val="00F31863"/>
    <w:rsid w:val="00F425CF"/>
    <w:rsid w:val="00F53497"/>
    <w:rsid w:val="00F6289F"/>
    <w:rsid w:val="00F8215E"/>
    <w:rsid w:val="00F94129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9BE87"/>
  <w15:docId w15:val="{FBB65814-4EAA-4D40-9CCC-57916211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753B6"/>
    <w:pPr>
      <w:widowControl w:val="0"/>
      <w:numPr>
        <w:numId w:val="6"/>
      </w:numPr>
      <w:overflowPunct/>
      <w:adjustRightInd/>
      <w:textAlignment w:val="auto"/>
      <w:outlineLvl w:val="0"/>
    </w:pPr>
    <w:rPr>
      <w:b/>
      <w:bCs/>
      <w:sz w:val="24"/>
      <w:szCs w:val="24"/>
      <w:lang w:bidi="ru-RU"/>
    </w:rPr>
  </w:style>
  <w:style w:type="paragraph" w:styleId="2">
    <w:name w:val="heading 2"/>
    <w:basedOn w:val="a"/>
    <w:link w:val="20"/>
    <w:uiPriority w:val="1"/>
    <w:qFormat/>
    <w:rsid w:val="006753B6"/>
    <w:pPr>
      <w:widowControl w:val="0"/>
      <w:numPr>
        <w:ilvl w:val="1"/>
        <w:numId w:val="6"/>
      </w:numPr>
      <w:overflowPunct/>
      <w:adjustRightInd/>
      <w:textAlignment w:val="auto"/>
      <w:outlineLvl w:val="1"/>
    </w:pPr>
    <w:rPr>
      <w:sz w:val="24"/>
      <w:szCs w:val="24"/>
      <w:lang w:bidi="ru-RU"/>
    </w:rPr>
  </w:style>
  <w:style w:type="paragraph" w:styleId="3">
    <w:name w:val="heading 3"/>
    <w:basedOn w:val="a"/>
    <w:link w:val="30"/>
    <w:uiPriority w:val="1"/>
    <w:qFormat/>
    <w:rsid w:val="006753B6"/>
    <w:pPr>
      <w:widowControl w:val="0"/>
      <w:numPr>
        <w:ilvl w:val="2"/>
        <w:numId w:val="6"/>
      </w:numPr>
      <w:overflowPunct/>
      <w:adjustRightInd/>
      <w:ind w:right="406"/>
      <w:jc w:val="both"/>
      <w:textAlignment w:val="auto"/>
      <w:outlineLvl w:val="2"/>
    </w:pPr>
    <w:rPr>
      <w:sz w:val="23"/>
      <w:szCs w:val="23"/>
      <w:lang w:bidi="ru-RU"/>
    </w:rPr>
  </w:style>
  <w:style w:type="paragraph" w:styleId="4">
    <w:name w:val="heading 4"/>
    <w:basedOn w:val="a"/>
    <w:link w:val="40"/>
    <w:uiPriority w:val="1"/>
    <w:qFormat/>
    <w:rsid w:val="006753B6"/>
    <w:pPr>
      <w:widowControl w:val="0"/>
      <w:numPr>
        <w:ilvl w:val="3"/>
        <w:numId w:val="6"/>
      </w:numPr>
      <w:overflowPunct/>
      <w:adjustRightInd/>
      <w:textAlignment w:val="auto"/>
      <w:outlineLvl w:val="3"/>
    </w:pPr>
    <w:rPr>
      <w:b/>
      <w:bCs/>
      <w:sz w:val="22"/>
      <w:szCs w:val="22"/>
      <w:lang w:bidi="ru-RU"/>
    </w:rPr>
  </w:style>
  <w:style w:type="paragraph" w:styleId="5">
    <w:name w:val="heading 5"/>
    <w:basedOn w:val="a"/>
    <w:link w:val="50"/>
    <w:uiPriority w:val="1"/>
    <w:qFormat/>
    <w:rsid w:val="006753B6"/>
    <w:pPr>
      <w:widowControl w:val="0"/>
      <w:numPr>
        <w:ilvl w:val="4"/>
        <w:numId w:val="6"/>
      </w:numPr>
      <w:overflowPunct/>
      <w:adjustRightInd/>
      <w:textAlignment w:val="auto"/>
      <w:outlineLvl w:val="4"/>
    </w:pPr>
    <w:rPr>
      <w:b/>
      <w:bCs/>
      <w:i/>
      <w:sz w:val="22"/>
      <w:szCs w:val="22"/>
      <w:lang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6"/>
    <w:pPr>
      <w:keepNext/>
      <w:keepLines/>
      <w:widowControl w:val="0"/>
      <w:numPr>
        <w:ilvl w:val="5"/>
        <w:numId w:val="6"/>
      </w:numPr>
      <w:overflowPunct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6"/>
    <w:pPr>
      <w:keepNext/>
      <w:keepLines/>
      <w:widowControl w:val="0"/>
      <w:numPr>
        <w:ilvl w:val="6"/>
        <w:numId w:val="6"/>
      </w:numPr>
      <w:overflowPunct/>
      <w:adjustRightInd/>
      <w:spacing w:before="200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6"/>
    <w:pPr>
      <w:keepNext/>
      <w:keepLines/>
      <w:widowControl w:val="0"/>
      <w:numPr>
        <w:ilvl w:val="7"/>
        <w:numId w:val="6"/>
      </w:numPr>
      <w:overflowPunct/>
      <w:adjustRightInd/>
      <w:spacing w:before="200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lang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6"/>
    <w:pPr>
      <w:keepNext/>
      <w:keepLines/>
      <w:widowControl w:val="0"/>
      <w:numPr>
        <w:ilvl w:val="8"/>
        <w:numId w:val="6"/>
      </w:numPr>
      <w:overflowPunct/>
      <w:adjustRightInd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753B6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753B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6753B6"/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6753B6"/>
    <w:rPr>
      <w:rFonts w:ascii="Times New Roman" w:eastAsia="Times New Roman" w:hAnsi="Times New Roman" w:cs="Times New Roman"/>
      <w:b/>
      <w:bCs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6753B6"/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753B6"/>
    <w:rPr>
      <w:rFonts w:asciiTheme="majorHAnsi" w:eastAsiaTheme="majorEastAsia" w:hAnsiTheme="majorHAnsi" w:cstheme="majorBidi"/>
      <w:i/>
      <w:iCs/>
      <w:color w:val="243F60" w:themeColor="accent1" w:themeShade="7F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753B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styleId="a3">
    <w:name w:val="Body Text Indent"/>
    <w:basedOn w:val="a"/>
    <w:link w:val="a4"/>
    <w:rsid w:val="006753B6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6753B6"/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rsid w:val="006753B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6">
    <w:name w:val="List Paragraph"/>
    <w:basedOn w:val="a"/>
    <w:uiPriority w:val="34"/>
    <w:qFormat/>
    <w:rsid w:val="006753B6"/>
    <w:pPr>
      <w:widowControl w:val="0"/>
      <w:overflowPunct/>
      <w:ind w:left="720"/>
      <w:contextualSpacing/>
      <w:textAlignment w:val="auto"/>
    </w:pPr>
  </w:style>
  <w:style w:type="paragraph" w:styleId="a7">
    <w:name w:val="No Spacing"/>
    <w:uiPriority w:val="99"/>
    <w:qFormat/>
    <w:rsid w:val="006753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6753B6"/>
    <w:pPr>
      <w:overflowPunct/>
      <w:textAlignment w:val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9">
    <w:name w:val="Сравнение редакций. Добавленный фрагмент"/>
    <w:uiPriority w:val="99"/>
    <w:rsid w:val="006753B6"/>
    <w:rPr>
      <w:color w:val="000000"/>
      <w:shd w:val="clear" w:color="auto" w:fill="C1D7FF"/>
    </w:rPr>
  </w:style>
  <w:style w:type="paragraph" w:styleId="aa">
    <w:name w:val="Body Text"/>
    <w:basedOn w:val="a"/>
    <w:link w:val="ab"/>
    <w:unhideWhenUsed/>
    <w:rsid w:val="006753B6"/>
    <w:pPr>
      <w:spacing w:after="120"/>
    </w:pPr>
  </w:style>
  <w:style w:type="character" w:customStyle="1" w:styleId="ab">
    <w:name w:val="Основной текст Знак"/>
    <w:basedOn w:val="a0"/>
    <w:link w:val="aa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6753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753B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75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a0"/>
    <w:rsid w:val="006753B6"/>
  </w:style>
  <w:style w:type="paragraph" w:styleId="af2">
    <w:name w:val="Normal (Web)"/>
    <w:basedOn w:val="a"/>
    <w:uiPriority w:val="99"/>
    <w:rsid w:val="006753B6"/>
    <w:pPr>
      <w:suppressAutoHyphens/>
      <w:overflowPunct/>
      <w:autoSpaceDE/>
      <w:autoSpaceDN/>
      <w:adjustRightInd/>
      <w:spacing w:after="240"/>
      <w:textAlignment w:val="auto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753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6753B6"/>
    <w:rPr>
      <w:rFonts w:ascii="Arial" w:eastAsia="Arial" w:hAnsi="Arial" w:cs="Arial"/>
      <w:sz w:val="20"/>
      <w:szCs w:val="20"/>
      <w:lang w:eastAsia="ar-SA"/>
    </w:rPr>
  </w:style>
  <w:style w:type="character" w:styleId="af3">
    <w:name w:val="Strong"/>
    <w:basedOn w:val="a0"/>
    <w:uiPriority w:val="22"/>
    <w:qFormat/>
    <w:rsid w:val="006753B6"/>
    <w:rPr>
      <w:b/>
      <w:bCs/>
    </w:rPr>
  </w:style>
  <w:style w:type="table" w:styleId="af4">
    <w:name w:val="Table Grid"/>
    <w:basedOn w:val="a1"/>
    <w:uiPriority w:val="59"/>
    <w:rsid w:val="004E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№2"/>
    <w:basedOn w:val="a"/>
    <w:rsid w:val="00915145"/>
    <w:pPr>
      <w:shd w:val="clear" w:color="auto" w:fill="FFFFFF"/>
      <w:overflowPunct/>
      <w:autoSpaceDE/>
      <w:autoSpaceDN/>
      <w:adjustRightInd/>
      <w:spacing w:before="780" w:after="600" w:line="317" w:lineRule="exact"/>
      <w:jc w:val="center"/>
      <w:textAlignment w:val="auto"/>
      <w:outlineLvl w:val="1"/>
    </w:pPr>
    <w:rPr>
      <w:rFonts w:eastAsia="Microsoft Sans Serif"/>
      <w:b/>
      <w:bCs/>
      <w:sz w:val="27"/>
      <w:szCs w:val="27"/>
    </w:rPr>
  </w:style>
  <w:style w:type="paragraph" w:customStyle="1" w:styleId="Style5">
    <w:name w:val="Style5"/>
    <w:basedOn w:val="a"/>
    <w:rsid w:val="00503C31"/>
    <w:pPr>
      <w:widowControl w:val="0"/>
      <w:overflowPunct/>
      <w:spacing w:line="328" w:lineRule="exact"/>
      <w:ind w:firstLine="725"/>
      <w:jc w:val="both"/>
      <w:textAlignment w:val="auto"/>
    </w:pPr>
    <w:rPr>
      <w:sz w:val="24"/>
      <w:szCs w:val="24"/>
    </w:rPr>
  </w:style>
  <w:style w:type="character" w:customStyle="1" w:styleId="x-phmenubutton">
    <w:name w:val="x-ph__menu__button"/>
    <w:basedOn w:val="a0"/>
    <w:rsid w:val="007277BD"/>
  </w:style>
  <w:style w:type="character" w:customStyle="1" w:styleId="dropdown-user-name">
    <w:name w:val="dropdown-user-name"/>
    <w:basedOn w:val="a0"/>
    <w:rsid w:val="007277BD"/>
  </w:style>
  <w:style w:type="character" w:customStyle="1" w:styleId="dropdown-user-namefirst-letter">
    <w:name w:val="dropdown-user-name__first-letter"/>
    <w:basedOn w:val="a0"/>
    <w:rsid w:val="007277BD"/>
  </w:style>
  <w:style w:type="character" w:customStyle="1" w:styleId="apple-converted-space">
    <w:name w:val="apple-converted-space"/>
    <w:basedOn w:val="a0"/>
    <w:rsid w:val="007277BD"/>
  </w:style>
  <w:style w:type="character" w:customStyle="1" w:styleId="FontStyle13">
    <w:name w:val="Font Style13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144209"/>
    <w:rPr>
      <w:rFonts w:ascii="Times New Roman" w:hAnsi="Times New Roman" w:cs="Times New Roman"/>
      <w:sz w:val="26"/>
      <w:szCs w:val="26"/>
      <w:u w:val="none"/>
    </w:rPr>
  </w:style>
  <w:style w:type="paragraph" w:customStyle="1" w:styleId="formattext">
    <w:name w:val="formattext"/>
    <w:basedOn w:val="a"/>
    <w:rsid w:val="009539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5">
    <w:name w:val="Текст сноски Знак"/>
    <w:basedOn w:val="a0"/>
    <w:link w:val="af6"/>
    <w:uiPriority w:val="99"/>
    <w:semiHidden/>
    <w:rsid w:val="00AD7991"/>
    <w:rPr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AD7991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1">
    <w:name w:val="consplusnormal"/>
    <w:basedOn w:val="a"/>
    <w:rsid w:val="00AD79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blk">
    <w:name w:val="blk"/>
    <w:basedOn w:val="a0"/>
    <w:qFormat/>
    <w:rsid w:val="00AD79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l-library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al-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25B840C74F00152403417F04D1FCC5F6FC8E5CC557A2B21F5B19467FC592B6DA6387FAEECFB4F3F6658EA5ABCB8C53E1892466714B3653t76C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FD0D9-2FCE-439E-A0EB-F593E20F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17</Pages>
  <Words>4139</Words>
  <Characters>23596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Делопроизв4</cp:lastModifiedBy>
  <cp:revision>14</cp:revision>
  <cp:lastPrinted>2026-10-21T08:18:00Z</cp:lastPrinted>
  <dcterms:created xsi:type="dcterms:W3CDTF">2026-08-07T09:56:00Z</dcterms:created>
  <dcterms:modified xsi:type="dcterms:W3CDTF">2026-10-23T09:40:00Z</dcterms:modified>
</cp:coreProperties>
</file>