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A2" w:rsidRDefault="00DD6EA2" w:rsidP="007D6D13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0550" cy="666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A2" w:rsidRPr="001F72BC" w:rsidRDefault="00DD6EA2" w:rsidP="007D6D13">
      <w:pPr>
        <w:spacing w:after="0" w:line="240" w:lineRule="auto"/>
        <w:jc w:val="center"/>
        <w:rPr>
          <w:rFonts w:ascii="Arial" w:hAnsi="Arial" w:cs="Arial"/>
          <w:b/>
        </w:rPr>
      </w:pPr>
    </w:p>
    <w:p w:rsidR="00DD6EA2" w:rsidRDefault="00DD6EA2" w:rsidP="007D6D13">
      <w:pPr>
        <w:spacing w:after="0" w:line="240" w:lineRule="auto"/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:rsidR="00DD6EA2" w:rsidRPr="001F72BC" w:rsidRDefault="00DD6EA2" w:rsidP="007D6D13">
      <w:pPr>
        <w:spacing w:after="0" w:line="240" w:lineRule="auto"/>
        <w:ind w:left="-142"/>
        <w:jc w:val="center"/>
        <w:rPr>
          <w:rFonts w:ascii="Arial" w:hAnsi="Arial" w:cs="Arial"/>
          <w:b/>
        </w:rPr>
      </w:pPr>
    </w:p>
    <w:p w:rsidR="00DD6EA2" w:rsidRPr="00794D81" w:rsidRDefault="00DD6EA2" w:rsidP="007D6D13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794D81">
        <w:rPr>
          <w:rFonts w:ascii="Arial Narrow" w:hAnsi="Arial Narrow"/>
          <w:b/>
          <w:sz w:val="36"/>
          <w:szCs w:val="36"/>
        </w:rPr>
        <w:t>АДМИНИСТРАЦИЯ ВАЛУЙСКОГО МУНИЦИПАЛЬНОГО ОКРУГА</w:t>
      </w:r>
    </w:p>
    <w:p w:rsidR="00DD6EA2" w:rsidRDefault="00DD6EA2" w:rsidP="007D6D1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DD6EA2" w:rsidRDefault="00DD6EA2" w:rsidP="007D6D13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DD6EA2" w:rsidRDefault="00DD6EA2" w:rsidP="007D6D13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DD6EA2" w:rsidRPr="001F72BC" w:rsidRDefault="00DD6EA2" w:rsidP="00DD6EA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D301AC">
        <w:rPr>
          <w:rFonts w:ascii="Arial" w:hAnsi="Arial" w:cs="Arial"/>
          <w:b/>
          <w:sz w:val="18"/>
          <w:szCs w:val="18"/>
          <w:u w:val="single"/>
        </w:rPr>
        <w:t>08</w:t>
      </w:r>
      <w:r>
        <w:rPr>
          <w:rFonts w:ascii="Arial" w:hAnsi="Arial" w:cs="Arial"/>
          <w:b/>
          <w:sz w:val="18"/>
          <w:szCs w:val="18"/>
        </w:rPr>
        <w:t>»___</w:t>
      </w:r>
      <w:r w:rsidR="00D301AC">
        <w:rPr>
          <w:rFonts w:ascii="Arial" w:hAnsi="Arial" w:cs="Arial"/>
          <w:b/>
          <w:sz w:val="18"/>
          <w:szCs w:val="18"/>
          <w:u w:val="single"/>
        </w:rPr>
        <w:t>апреля</w:t>
      </w:r>
      <w:r>
        <w:rPr>
          <w:rFonts w:ascii="Arial" w:hAnsi="Arial" w:cs="Arial"/>
          <w:b/>
          <w:sz w:val="18"/>
          <w:szCs w:val="18"/>
        </w:rPr>
        <w:t xml:space="preserve">___2026  г.                                                        </w:t>
      </w:r>
      <w:r w:rsidR="00D301AC">
        <w:rPr>
          <w:rFonts w:ascii="Arial" w:hAnsi="Arial" w:cs="Arial"/>
          <w:b/>
          <w:sz w:val="18"/>
          <w:szCs w:val="18"/>
        </w:rPr>
        <w:t xml:space="preserve">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№</w:t>
      </w:r>
      <w:r w:rsidR="00D301AC">
        <w:rPr>
          <w:rFonts w:ascii="Arial" w:hAnsi="Arial" w:cs="Arial"/>
          <w:b/>
          <w:sz w:val="18"/>
          <w:szCs w:val="18"/>
        </w:rPr>
        <w:t xml:space="preserve"> </w:t>
      </w:r>
      <w:r w:rsidR="00D301AC">
        <w:rPr>
          <w:rFonts w:ascii="Arial" w:hAnsi="Arial" w:cs="Arial"/>
          <w:b/>
          <w:sz w:val="18"/>
          <w:szCs w:val="18"/>
          <w:u w:val="single"/>
        </w:rPr>
        <w:t>496</w:t>
      </w:r>
    </w:p>
    <w:p w:rsidR="00DD6EA2" w:rsidRPr="00181B1C" w:rsidRDefault="00DD6EA2" w:rsidP="00DD6EA2">
      <w:pPr>
        <w:spacing w:after="0" w:line="240" w:lineRule="auto"/>
        <w:jc w:val="both"/>
        <w:rPr>
          <w:sz w:val="26"/>
          <w:szCs w:val="26"/>
        </w:rPr>
      </w:pPr>
    </w:p>
    <w:p w:rsidR="00DD6EA2" w:rsidRPr="00DD6EA2" w:rsidRDefault="00DD6E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D6EA2" w:rsidRPr="00DD6EA2" w:rsidRDefault="00DD6EA2" w:rsidP="00DD6EA2">
      <w:pPr>
        <w:jc w:val="center"/>
        <w:rPr>
          <w:rFonts w:ascii="Times New Roman" w:hAnsi="Times New Roman"/>
          <w:b/>
          <w:sz w:val="28"/>
          <w:szCs w:val="28"/>
        </w:rPr>
      </w:pPr>
      <w:r w:rsidRPr="00DD6EA2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DD6EA2">
        <w:rPr>
          <w:rFonts w:ascii="Times New Roman" w:eastAsia="Calibri" w:hAnsi="Times New Roman"/>
          <w:b/>
          <w:sz w:val="28"/>
          <w:szCs w:val="28"/>
          <w:lang w:eastAsia="en-US"/>
        </w:rPr>
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на территории Валуйского муниципального округа</w:t>
      </w:r>
      <w:r w:rsidRPr="00DD6EA2">
        <w:rPr>
          <w:rFonts w:ascii="Times New Roman" w:hAnsi="Times New Roman"/>
          <w:b/>
          <w:sz w:val="28"/>
          <w:szCs w:val="28"/>
        </w:rPr>
        <w:t>»</w:t>
      </w:r>
    </w:p>
    <w:p w:rsidR="00DD6EA2" w:rsidRPr="00DD6EA2" w:rsidRDefault="00DD6EA2" w:rsidP="00DD6EA2">
      <w:pPr>
        <w:ind w:right="-86"/>
        <w:jc w:val="both"/>
        <w:rPr>
          <w:rFonts w:ascii="Times New Roman" w:hAnsi="Times New Roman"/>
          <w:sz w:val="28"/>
          <w:szCs w:val="28"/>
        </w:rPr>
      </w:pPr>
    </w:p>
    <w:p w:rsidR="00DD6EA2" w:rsidRPr="00DD6EA2" w:rsidRDefault="00DD6EA2" w:rsidP="00DD6EA2">
      <w:pPr>
        <w:pStyle w:val="header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DD6EA2">
        <w:rPr>
          <w:sz w:val="28"/>
          <w:szCs w:val="28"/>
        </w:rPr>
        <w:t xml:space="preserve">          В соответствии с Федеральным  законом от 27 июля 2010 года                  № 210-ФЗ «Об организации предоставления государственных и муниципальных услуг», </w:t>
      </w:r>
      <w:r w:rsidRPr="00DD6EA2">
        <w:rPr>
          <w:bCs/>
          <w:sz w:val="28"/>
          <w:szCs w:val="28"/>
        </w:rPr>
        <w:t xml:space="preserve">постановлением  администрации Валуйского  муниципального округа от </w:t>
      </w:r>
      <w:r>
        <w:rPr>
          <w:bCs/>
          <w:sz w:val="28"/>
          <w:szCs w:val="28"/>
        </w:rPr>
        <w:t>2</w:t>
      </w:r>
      <w:r w:rsidRPr="00DD6EA2"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</w:rPr>
        <w:t>сентября</w:t>
      </w:r>
      <w:r w:rsidRPr="00DD6EA2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DD6EA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1236</w:t>
      </w:r>
      <w:r w:rsidRPr="00DD6EA2">
        <w:rPr>
          <w:sz w:val="28"/>
          <w:szCs w:val="28"/>
        </w:rPr>
        <w:t xml:space="preserve"> «Об утверждении Порядка  разработки и утверждения административных регламентов предоставления муниципальных услуг на территории  Валуйского муниципального округа»,  </w:t>
      </w:r>
      <w:r w:rsidRPr="00DD6EA2">
        <w:rPr>
          <w:b/>
          <w:sz w:val="28"/>
          <w:szCs w:val="28"/>
        </w:rPr>
        <w:t xml:space="preserve">п о с т а н о в л я ю: </w:t>
      </w:r>
    </w:p>
    <w:p w:rsidR="00DD6EA2" w:rsidRPr="00DD6EA2" w:rsidRDefault="00DD6EA2" w:rsidP="00DD6E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EA2">
        <w:rPr>
          <w:rFonts w:ascii="Times New Roman" w:hAnsi="Times New Roman"/>
          <w:sz w:val="28"/>
          <w:szCs w:val="28"/>
        </w:rPr>
        <w:t xml:space="preserve">          1. Утвердить административный </w:t>
      </w:r>
      <w:hyperlink w:anchor="Par40" w:tooltip="АДМИНИСТРАТИВНЫЙ РЕГЛАМЕНТ" w:history="1">
        <w:r w:rsidRPr="00DD6EA2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DD6EA2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Pr="00DD6EA2">
        <w:rPr>
          <w:rFonts w:ascii="Times New Roman" w:eastAsia="Calibri" w:hAnsi="Times New Roman"/>
          <w:sz w:val="28"/>
          <w:szCs w:val="28"/>
          <w:lang w:eastAsia="en-US"/>
        </w:rPr>
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на территории Валуйского муниципального округа</w:t>
      </w:r>
      <w:r w:rsidRPr="00DD6EA2">
        <w:rPr>
          <w:rFonts w:ascii="Times New Roman" w:hAnsi="Times New Roman"/>
          <w:sz w:val="28"/>
          <w:szCs w:val="28"/>
        </w:rPr>
        <w:t>» (прилагается).</w:t>
      </w:r>
    </w:p>
    <w:p w:rsidR="00DD6EA2" w:rsidRPr="00DD6EA2" w:rsidRDefault="00DD6EA2" w:rsidP="00DD6E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EA2">
        <w:rPr>
          <w:rFonts w:ascii="Times New Roman" w:hAnsi="Times New Roman"/>
          <w:sz w:val="28"/>
          <w:szCs w:val="28"/>
        </w:rPr>
        <w:t xml:space="preserve">          2. Управлению социальной защиты населения администрации Валуйского муниципального округа (Антипова Т.Н.) обеспечить исполнение административного регламента предоставления муниципальной услуги «</w:t>
      </w:r>
      <w:r w:rsidRPr="00DD6EA2">
        <w:rPr>
          <w:rFonts w:ascii="Times New Roman" w:eastAsia="Calibri" w:hAnsi="Times New Roman"/>
          <w:sz w:val="28"/>
          <w:szCs w:val="28"/>
          <w:lang w:eastAsia="en-US"/>
        </w:rPr>
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на территории Валуйского муниципального округа</w:t>
      </w:r>
      <w:r w:rsidR="007D6D13">
        <w:rPr>
          <w:rFonts w:ascii="Times New Roman" w:hAnsi="Times New Roman"/>
          <w:sz w:val="28"/>
          <w:szCs w:val="28"/>
        </w:rPr>
        <w:t>»</w:t>
      </w:r>
      <w:r w:rsidRPr="00DD6EA2">
        <w:rPr>
          <w:rFonts w:ascii="Times New Roman" w:hAnsi="Times New Roman"/>
          <w:sz w:val="28"/>
          <w:szCs w:val="28"/>
        </w:rPr>
        <w:t>.</w:t>
      </w:r>
    </w:p>
    <w:p w:rsidR="00DD6EA2" w:rsidRPr="00DD6EA2" w:rsidRDefault="00DD6EA2" w:rsidP="00DD6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EA2">
        <w:rPr>
          <w:rFonts w:ascii="Times New Roman" w:hAnsi="Times New Roman"/>
          <w:sz w:val="28"/>
          <w:szCs w:val="28"/>
        </w:rPr>
        <w:t xml:space="preserve">          3. Опубликовать  настоящее постановление в газете «Валуйская звезда» и сетевом издании «Валуйская звезда» (</w:t>
      </w:r>
      <w:r w:rsidRPr="00DD6EA2">
        <w:rPr>
          <w:rFonts w:ascii="Times New Roman" w:hAnsi="Times New Roman"/>
          <w:sz w:val="28"/>
          <w:szCs w:val="28"/>
          <w:lang w:val="en-US"/>
        </w:rPr>
        <w:t>val</w:t>
      </w:r>
      <w:r w:rsidRPr="00DD6EA2">
        <w:rPr>
          <w:rFonts w:ascii="Times New Roman" w:hAnsi="Times New Roman"/>
          <w:sz w:val="28"/>
          <w:szCs w:val="28"/>
        </w:rPr>
        <w:t>-</w:t>
      </w:r>
      <w:r w:rsidRPr="00DD6EA2">
        <w:rPr>
          <w:rFonts w:ascii="Times New Roman" w:hAnsi="Times New Roman"/>
          <w:sz w:val="28"/>
          <w:szCs w:val="28"/>
          <w:lang w:val="en-US"/>
        </w:rPr>
        <w:t>zvezda</w:t>
      </w:r>
      <w:r w:rsidRPr="00DD6EA2">
        <w:rPr>
          <w:rFonts w:ascii="Times New Roman" w:hAnsi="Times New Roman"/>
          <w:sz w:val="28"/>
          <w:szCs w:val="28"/>
        </w:rPr>
        <w:t>31.</w:t>
      </w:r>
      <w:r w:rsidRPr="00DD6EA2">
        <w:rPr>
          <w:rFonts w:ascii="Times New Roman" w:hAnsi="Times New Roman"/>
          <w:sz w:val="28"/>
          <w:szCs w:val="28"/>
          <w:lang w:val="en-US"/>
        </w:rPr>
        <w:t>ru</w:t>
      </w:r>
      <w:r w:rsidRPr="00DD6EA2">
        <w:rPr>
          <w:rFonts w:ascii="Times New Roman" w:hAnsi="Times New Roman"/>
          <w:sz w:val="28"/>
          <w:szCs w:val="28"/>
        </w:rPr>
        <w:t>) в течение десяти календарных дней со дня его принятия</w:t>
      </w:r>
      <w:r w:rsidR="006F72B3">
        <w:rPr>
          <w:rFonts w:ascii="Times New Roman" w:hAnsi="Times New Roman"/>
          <w:sz w:val="28"/>
          <w:szCs w:val="28"/>
        </w:rPr>
        <w:t>.</w:t>
      </w:r>
    </w:p>
    <w:p w:rsidR="00DD6EA2" w:rsidRPr="00DD6EA2" w:rsidRDefault="00DD6EA2" w:rsidP="00DD6E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A2">
        <w:rPr>
          <w:rFonts w:ascii="Times New Roman" w:hAnsi="Times New Roman"/>
          <w:sz w:val="28"/>
          <w:szCs w:val="28"/>
        </w:rPr>
        <w:t>4. Управлению социальной защиты населения администрации Валуйского городского округа (Антипова Т.Н.):</w:t>
      </w:r>
    </w:p>
    <w:p w:rsidR="00DD6EA2" w:rsidRPr="00DD6EA2" w:rsidRDefault="00DD6EA2" w:rsidP="00DD6EA2">
      <w:pPr>
        <w:pStyle w:val="26"/>
        <w:numPr>
          <w:ilvl w:val="0"/>
          <w:numId w:val="1"/>
        </w:numPr>
        <w:shd w:val="clear" w:color="auto" w:fill="auto"/>
        <w:tabs>
          <w:tab w:val="left" w:pos="843"/>
        </w:tabs>
        <w:spacing w:before="0" w:line="240" w:lineRule="auto"/>
        <w:ind w:firstLine="709"/>
        <w:rPr>
          <w:rFonts w:ascii="Times New Roman" w:hAnsi="Times New Roman"/>
        </w:rPr>
      </w:pPr>
      <w:r w:rsidRPr="00DD6EA2">
        <w:rPr>
          <w:rFonts w:ascii="Times New Roman" w:hAnsi="Times New Roman"/>
        </w:rPr>
        <w:t xml:space="preserve"> </w:t>
      </w:r>
      <w:r w:rsidRPr="00DD6EA2">
        <w:rPr>
          <w:rFonts w:ascii="Times New Roman" w:hAnsi="Times New Roman"/>
          <w:lang w:bidi="ru-RU"/>
        </w:rPr>
        <w:t>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DD6EA2" w:rsidRPr="00DD6EA2" w:rsidRDefault="00DD6EA2" w:rsidP="00DD6EA2">
      <w:pPr>
        <w:pStyle w:val="26"/>
        <w:numPr>
          <w:ilvl w:val="0"/>
          <w:numId w:val="1"/>
        </w:numPr>
        <w:shd w:val="clear" w:color="auto" w:fill="auto"/>
        <w:tabs>
          <w:tab w:val="left" w:pos="848"/>
        </w:tabs>
        <w:spacing w:before="0" w:line="240" w:lineRule="auto"/>
        <w:ind w:firstLine="709"/>
        <w:rPr>
          <w:rFonts w:ascii="Times New Roman" w:hAnsi="Times New Roman"/>
        </w:rPr>
      </w:pPr>
      <w:r w:rsidRPr="00DD6EA2">
        <w:rPr>
          <w:rFonts w:ascii="Times New Roman" w:hAnsi="Times New Roman"/>
          <w:lang w:bidi="ru-RU"/>
        </w:rPr>
        <w:lastRenderedPageBreak/>
        <w:t>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DD6EA2" w:rsidRPr="00135A5B" w:rsidRDefault="00DD6EA2" w:rsidP="00DD6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EA2">
        <w:rPr>
          <w:rFonts w:ascii="Times New Roman" w:hAnsi="Times New Roman"/>
          <w:sz w:val="28"/>
          <w:szCs w:val="28"/>
        </w:rPr>
        <w:t xml:space="preserve">5. </w:t>
      </w:r>
      <w:r w:rsidR="00135A5B">
        <w:rPr>
          <w:rFonts w:ascii="Times New Roman" w:hAnsi="Times New Roman"/>
          <w:sz w:val="28"/>
          <w:szCs w:val="28"/>
        </w:rPr>
        <w:t xml:space="preserve">Признать утратившим </w:t>
      </w:r>
      <w:r w:rsidRPr="00DD6EA2">
        <w:rPr>
          <w:rFonts w:ascii="Times New Roman" w:hAnsi="Times New Roman"/>
          <w:sz w:val="28"/>
          <w:szCs w:val="28"/>
        </w:rPr>
        <w:t>силу</w:t>
      </w:r>
      <w:r w:rsidR="004D56C5">
        <w:rPr>
          <w:rFonts w:ascii="Times New Roman" w:hAnsi="Times New Roman"/>
          <w:sz w:val="28"/>
          <w:szCs w:val="28"/>
        </w:rPr>
        <w:t xml:space="preserve"> пункты 1,2,3,5</w:t>
      </w:r>
      <w:r w:rsidRPr="00DD6EA2">
        <w:rPr>
          <w:rFonts w:ascii="Times New Roman" w:hAnsi="Times New Roman"/>
          <w:sz w:val="28"/>
          <w:szCs w:val="28"/>
        </w:rPr>
        <w:t xml:space="preserve"> </w:t>
      </w:r>
      <w:r w:rsidR="00135A5B" w:rsidRPr="00135A5B">
        <w:rPr>
          <w:rFonts w:ascii="Times New Roman" w:hAnsi="Times New Roman"/>
          <w:sz w:val="28"/>
          <w:szCs w:val="28"/>
        </w:rPr>
        <w:t>п</w:t>
      </w:r>
      <w:r w:rsidR="004D56C5" w:rsidRPr="00C73D34">
        <w:rPr>
          <w:rFonts w:ascii="Times New Roman" w:hAnsi="Times New Roman"/>
          <w:sz w:val="28"/>
          <w:szCs w:val="28"/>
        </w:rPr>
        <w:t xml:space="preserve">остановления </w:t>
      </w:r>
      <w:r w:rsidR="00135A5B" w:rsidRPr="00C73D34">
        <w:rPr>
          <w:rFonts w:ascii="Times New Roman" w:hAnsi="Times New Roman"/>
          <w:sz w:val="28"/>
          <w:szCs w:val="28"/>
        </w:rPr>
        <w:t>администрации Валуйс</w:t>
      </w:r>
      <w:r w:rsidR="006F72B3">
        <w:rPr>
          <w:rFonts w:ascii="Times New Roman" w:hAnsi="Times New Roman"/>
          <w:sz w:val="28"/>
          <w:szCs w:val="28"/>
        </w:rPr>
        <w:t xml:space="preserve">кого городского округа от 23 апреля </w:t>
      </w:r>
      <w:r w:rsidR="00135A5B" w:rsidRPr="00C73D34">
        <w:rPr>
          <w:rFonts w:ascii="Times New Roman" w:hAnsi="Times New Roman"/>
          <w:sz w:val="28"/>
          <w:szCs w:val="28"/>
        </w:rPr>
        <w:t>2020</w:t>
      </w:r>
      <w:r w:rsidR="006F72B3">
        <w:rPr>
          <w:rFonts w:ascii="Times New Roman" w:hAnsi="Times New Roman"/>
          <w:sz w:val="28"/>
          <w:szCs w:val="28"/>
        </w:rPr>
        <w:t xml:space="preserve"> года</w:t>
      </w:r>
      <w:r w:rsidR="00135A5B" w:rsidRPr="00C73D34">
        <w:rPr>
          <w:rFonts w:ascii="Times New Roman" w:hAnsi="Times New Roman"/>
          <w:sz w:val="28"/>
          <w:szCs w:val="28"/>
        </w:rPr>
        <w:t xml:space="preserve"> № 650 «Об утверждении административного регламента предоставления муниципальной услуги «Признание граждан малоимущими в целях постановки на учет в качестве нуждающихся в жилых помещениях, предоставляемых по договорам социального найма».</w:t>
      </w:r>
    </w:p>
    <w:p w:rsidR="00DD6EA2" w:rsidRPr="00DD6EA2" w:rsidRDefault="00DD6EA2" w:rsidP="00DD6EA2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6EA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DD6EA2">
        <w:rPr>
          <w:rFonts w:ascii="Times New Roman" w:hAnsi="Times New Roman" w:cs="Times New Roman"/>
          <w:sz w:val="28"/>
          <w:szCs w:val="28"/>
        </w:rPr>
        <w:t> </w:t>
      </w:r>
      <w:r w:rsidRPr="00DD6EA2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постановления возложить на заместителя главы администрации Валуйского муниципального  округа по социальным вопросам    Дуброву И.В.</w:t>
      </w:r>
    </w:p>
    <w:p w:rsidR="00DD6EA2" w:rsidRPr="00DD6EA2" w:rsidRDefault="00DD6EA2" w:rsidP="00DD6EA2">
      <w:pPr>
        <w:rPr>
          <w:rFonts w:ascii="Times New Roman" w:hAnsi="Times New Roman"/>
          <w:sz w:val="28"/>
          <w:szCs w:val="28"/>
        </w:rPr>
      </w:pPr>
    </w:p>
    <w:p w:rsidR="00DD6EA2" w:rsidRPr="00DD6EA2" w:rsidRDefault="00DD6EA2" w:rsidP="00DD6EA2">
      <w:pPr>
        <w:rPr>
          <w:rFonts w:ascii="Times New Roman" w:hAnsi="Times New Roman"/>
          <w:sz w:val="28"/>
          <w:szCs w:val="28"/>
        </w:rPr>
      </w:pPr>
    </w:p>
    <w:p w:rsidR="00DD6EA2" w:rsidRPr="00DD6EA2" w:rsidRDefault="00DD6EA2" w:rsidP="00DD6E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6EA2">
        <w:rPr>
          <w:rFonts w:ascii="Times New Roman" w:hAnsi="Times New Roman"/>
          <w:b/>
          <w:sz w:val="28"/>
          <w:szCs w:val="28"/>
        </w:rPr>
        <w:t xml:space="preserve">             Глава администрации</w:t>
      </w:r>
    </w:p>
    <w:p w:rsidR="00DD6EA2" w:rsidRPr="00DD6EA2" w:rsidRDefault="00DD6EA2" w:rsidP="00DD6EA2">
      <w:pPr>
        <w:tabs>
          <w:tab w:val="left" w:pos="66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6EA2">
        <w:rPr>
          <w:rFonts w:ascii="Times New Roman" w:hAnsi="Times New Roman"/>
          <w:b/>
          <w:sz w:val="28"/>
          <w:szCs w:val="28"/>
        </w:rPr>
        <w:t>Валуйского муниципального  округа</w:t>
      </w:r>
      <w:r w:rsidRPr="00DD6EA2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Pr="00DD6EA2">
        <w:rPr>
          <w:rFonts w:ascii="Times New Roman" w:hAnsi="Times New Roman"/>
          <w:b/>
          <w:color w:val="FFFFFF"/>
          <w:sz w:val="28"/>
          <w:szCs w:val="28"/>
        </w:rPr>
        <w:tab/>
        <w:t xml:space="preserve">о               </w:t>
      </w:r>
      <w:r w:rsidRPr="00DD6EA2">
        <w:rPr>
          <w:rFonts w:ascii="Times New Roman" w:hAnsi="Times New Roman"/>
          <w:b/>
          <w:sz w:val="28"/>
          <w:szCs w:val="28"/>
        </w:rPr>
        <w:t>А.И. Дыбов</w:t>
      </w:r>
    </w:p>
    <w:p w:rsidR="00DD6EA2" w:rsidRPr="00DD6EA2" w:rsidRDefault="00DD6EA2" w:rsidP="00DD6E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EA2" w:rsidRPr="00DD6EA2" w:rsidRDefault="00DD6EA2" w:rsidP="00DD6E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6EA2" w:rsidRPr="00DD6EA2" w:rsidRDefault="00DD6EA2" w:rsidP="00DD6EA2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DD6EA2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DD6EA2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DD6EA2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DD6EA2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DD6EA2">
      <w:pPr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135A5B">
      <w:pPr>
        <w:rPr>
          <w:rFonts w:ascii="Times New Roman" w:hAnsi="Times New Roman"/>
          <w:b/>
          <w:bCs/>
          <w:sz w:val="28"/>
          <w:szCs w:val="28"/>
        </w:rPr>
      </w:pPr>
    </w:p>
    <w:p w:rsidR="00DD6EA2" w:rsidRPr="00DD6EA2" w:rsidRDefault="00DD6EA2" w:rsidP="00DD6EA2">
      <w:pPr>
        <w:tabs>
          <w:tab w:val="left" w:pos="6615"/>
        </w:tabs>
        <w:rPr>
          <w:rFonts w:ascii="Times New Roman" w:hAnsi="Times New Roman"/>
          <w:b/>
          <w:bCs/>
          <w:sz w:val="28"/>
          <w:szCs w:val="28"/>
        </w:rPr>
      </w:pPr>
    </w:p>
    <w:p w:rsidR="00DD6EA2" w:rsidRDefault="000C7C22" w:rsidP="00DD6EA2">
      <w:pPr>
        <w:tabs>
          <w:tab w:val="left" w:pos="661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:rsidR="006F72B3" w:rsidRDefault="006F72B3" w:rsidP="00DD6EA2">
      <w:pPr>
        <w:tabs>
          <w:tab w:val="left" w:pos="6615"/>
        </w:tabs>
        <w:rPr>
          <w:rFonts w:ascii="Times New Roman" w:hAnsi="Times New Roman"/>
          <w:b/>
          <w:bCs/>
          <w:sz w:val="28"/>
          <w:szCs w:val="28"/>
        </w:rPr>
      </w:pPr>
    </w:p>
    <w:p w:rsidR="006F72B3" w:rsidRDefault="006F72B3" w:rsidP="00DD6EA2">
      <w:pPr>
        <w:tabs>
          <w:tab w:val="left" w:pos="6615"/>
        </w:tabs>
        <w:rPr>
          <w:rFonts w:ascii="Times New Roman" w:hAnsi="Times New Roman"/>
          <w:b/>
          <w:bCs/>
          <w:sz w:val="28"/>
          <w:szCs w:val="28"/>
        </w:rPr>
      </w:pPr>
    </w:p>
    <w:p w:rsidR="006F72B3" w:rsidRDefault="006F72B3" w:rsidP="00DD6EA2">
      <w:pPr>
        <w:tabs>
          <w:tab w:val="left" w:pos="6615"/>
        </w:tabs>
        <w:rPr>
          <w:rFonts w:ascii="Times New Roman" w:hAnsi="Times New Roman"/>
          <w:b/>
          <w:bCs/>
          <w:sz w:val="28"/>
          <w:szCs w:val="28"/>
        </w:rPr>
      </w:pPr>
    </w:p>
    <w:p w:rsidR="006F72B3" w:rsidRPr="00DD6EA2" w:rsidRDefault="006F72B3" w:rsidP="00DD6EA2">
      <w:pPr>
        <w:tabs>
          <w:tab w:val="left" w:pos="6615"/>
        </w:tabs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DD6EA2" w:rsidRPr="00DD6EA2" w:rsidTr="00F84C49">
        <w:tc>
          <w:tcPr>
            <w:tcW w:w="4219" w:type="dxa"/>
            <w:shd w:val="clear" w:color="auto" w:fill="auto"/>
          </w:tcPr>
          <w:p w:rsidR="00DD6EA2" w:rsidRPr="00DD6EA2" w:rsidRDefault="00DD6EA2" w:rsidP="00DD6EA2">
            <w:pPr>
              <w:tabs>
                <w:tab w:val="left" w:pos="66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DD6EA2" w:rsidRPr="00DD6EA2" w:rsidRDefault="00DD6EA2" w:rsidP="00DD6EA2">
            <w:pPr>
              <w:tabs>
                <w:tab w:val="left" w:pos="6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D6EA2" w:rsidRPr="00DD6EA2" w:rsidRDefault="00DD6EA2" w:rsidP="00DD6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6EA2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УТВЕРЖДЕН:</w:t>
            </w:r>
          </w:p>
          <w:p w:rsidR="00DD6EA2" w:rsidRPr="00DD6EA2" w:rsidRDefault="00DD6EA2" w:rsidP="00DD6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6EA2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постановлением администрации</w:t>
            </w:r>
          </w:p>
          <w:p w:rsidR="00DD6EA2" w:rsidRPr="00DD6EA2" w:rsidRDefault="00DD6EA2" w:rsidP="00DD6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6EA2">
              <w:rPr>
                <w:rFonts w:ascii="Times New Roman" w:hAnsi="Times New Roman"/>
                <w:b/>
                <w:bCs/>
                <w:sz w:val="28"/>
                <w:szCs w:val="28"/>
              </w:rPr>
              <w:t>Валуйского муниципального округа</w:t>
            </w:r>
          </w:p>
          <w:p w:rsidR="00DD6EA2" w:rsidRPr="00DD6EA2" w:rsidRDefault="00DD6EA2" w:rsidP="00DD6EA2">
            <w:pPr>
              <w:pStyle w:val="aff2"/>
              <w:tabs>
                <w:tab w:val="left" w:pos="3630"/>
              </w:tabs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DD6EA2">
              <w:rPr>
                <w:b/>
                <w:bCs/>
                <w:szCs w:val="28"/>
              </w:rPr>
              <w:t>от «</w:t>
            </w:r>
            <w:r w:rsidR="00D301AC">
              <w:rPr>
                <w:b/>
                <w:bCs/>
                <w:szCs w:val="28"/>
                <w:u w:val="single"/>
              </w:rPr>
              <w:t>08</w:t>
            </w:r>
            <w:r w:rsidRPr="00DD6EA2">
              <w:rPr>
                <w:b/>
                <w:bCs/>
                <w:szCs w:val="28"/>
              </w:rPr>
              <w:t xml:space="preserve">» </w:t>
            </w:r>
            <w:r w:rsidR="00D301AC">
              <w:rPr>
                <w:b/>
                <w:bCs/>
                <w:szCs w:val="28"/>
                <w:u w:val="single"/>
              </w:rPr>
              <w:t xml:space="preserve">апреля </w:t>
            </w:r>
            <w:r w:rsidRPr="00DD6EA2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6</w:t>
            </w:r>
            <w:r w:rsidRPr="00DD6EA2">
              <w:rPr>
                <w:b/>
                <w:bCs/>
                <w:szCs w:val="28"/>
              </w:rPr>
              <w:t xml:space="preserve"> года №</w:t>
            </w:r>
            <w:r w:rsidR="00D301AC">
              <w:rPr>
                <w:b/>
                <w:bCs/>
                <w:szCs w:val="28"/>
              </w:rPr>
              <w:t xml:space="preserve"> </w:t>
            </w:r>
            <w:r w:rsidR="00D301AC">
              <w:rPr>
                <w:b/>
                <w:bCs/>
                <w:szCs w:val="28"/>
                <w:u w:val="single"/>
              </w:rPr>
              <w:t>496</w:t>
            </w:r>
            <w:bookmarkStart w:id="0" w:name="_GoBack"/>
            <w:bookmarkEnd w:id="0"/>
          </w:p>
          <w:p w:rsidR="00DD6EA2" w:rsidRPr="00DD6EA2" w:rsidRDefault="00DD6EA2" w:rsidP="00DD6EA2">
            <w:pPr>
              <w:tabs>
                <w:tab w:val="left" w:pos="6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DD6EA2" w:rsidRPr="00DD6EA2" w:rsidRDefault="00DD6EA2" w:rsidP="00DD6E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EA2" w:rsidRPr="00DD6EA2" w:rsidRDefault="00DD6EA2" w:rsidP="00DD6E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EA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D6EA2" w:rsidRPr="00DD6EA2" w:rsidRDefault="00DD6EA2" w:rsidP="00DD6E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EA2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Pr="00DD6EA2">
        <w:rPr>
          <w:rFonts w:ascii="Times New Roman" w:eastAsia="Arial Unicode MS" w:hAnsi="Times New Roman"/>
          <w:b/>
          <w:sz w:val="28"/>
          <w:szCs w:val="28"/>
          <w:lang w:eastAsia="zh-CN"/>
        </w:rPr>
        <w:t xml:space="preserve">муниципальной </w:t>
      </w:r>
      <w:r w:rsidRPr="00DD6EA2">
        <w:rPr>
          <w:rFonts w:ascii="Times New Roman" w:hAnsi="Times New Roman"/>
          <w:b/>
          <w:sz w:val="28"/>
          <w:szCs w:val="28"/>
        </w:rPr>
        <w:t xml:space="preserve">услуги </w:t>
      </w:r>
    </w:p>
    <w:p w:rsidR="00DD6EA2" w:rsidRPr="00DD6EA2" w:rsidRDefault="00DD6EA2" w:rsidP="00DD6EA2">
      <w:pPr>
        <w:pStyle w:val="ConsPlusTitle"/>
        <w:jc w:val="center"/>
        <w:rPr>
          <w:sz w:val="28"/>
          <w:szCs w:val="28"/>
        </w:rPr>
      </w:pPr>
      <w:r w:rsidRPr="00DD6EA2">
        <w:rPr>
          <w:sz w:val="28"/>
          <w:szCs w:val="28"/>
        </w:rPr>
        <w:t xml:space="preserve">«Признание граждан малоимущими в целях постановки на учет в качестве нуждающихся в жилых помещениях, предоставляемых по договорам социального найма  </w:t>
      </w:r>
      <w:r w:rsidRPr="00DD6EA2">
        <w:rPr>
          <w:rFonts w:eastAsia="Calibri"/>
          <w:sz w:val="28"/>
          <w:szCs w:val="28"/>
          <w:lang w:eastAsia="en-US"/>
        </w:rPr>
        <w:t>на территории Валуйского муниципального округа</w:t>
      </w:r>
      <w:r w:rsidRPr="00DD6EA2">
        <w:rPr>
          <w:sz w:val="28"/>
          <w:szCs w:val="28"/>
        </w:rPr>
        <w:t>»</w:t>
      </w:r>
    </w:p>
    <w:p w:rsidR="00DD6EA2" w:rsidRDefault="00DD6EA2" w:rsidP="00DD6E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</w:t>
      </w:r>
      <w:r w:rsidR="006F72B3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046AC4" w:rsidRDefault="006F72B3" w:rsidP="00046AC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</w:t>
      </w:r>
      <w:r w:rsidR="004903E7" w:rsidRPr="00046AC4">
        <w:rPr>
          <w:b w:val="0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>
        <w:rPr>
          <w:b w:val="0"/>
          <w:color w:val="000000" w:themeColor="text1"/>
          <w:sz w:val="28"/>
          <w:szCs w:val="28"/>
        </w:rPr>
        <w:t>«</w:t>
      </w:r>
      <w:r w:rsidR="00046AC4" w:rsidRPr="00046AC4">
        <w:rPr>
          <w:b w:val="0"/>
          <w:sz w:val="28"/>
          <w:szCs w:val="28"/>
        </w:rPr>
        <w:t xml:space="preserve">Признание граждан малоимущими в целях постановки на учет в качестве нуждающихся в жилых помещениях, предоставляемых по договорам социального найма  </w:t>
      </w:r>
      <w:r w:rsidR="00046AC4" w:rsidRPr="00046AC4">
        <w:rPr>
          <w:rFonts w:eastAsia="Calibri"/>
          <w:b w:val="0"/>
          <w:sz w:val="28"/>
          <w:szCs w:val="28"/>
          <w:lang w:eastAsia="en-US"/>
        </w:rPr>
        <w:t>на территории Валуйского муниципального округа</w:t>
      </w:r>
      <w:r w:rsidR="00046AC4" w:rsidRPr="00046AC4">
        <w:rPr>
          <w:b w:val="0"/>
          <w:sz w:val="28"/>
          <w:szCs w:val="28"/>
        </w:rPr>
        <w:t xml:space="preserve">» </w:t>
      </w:r>
      <w:r w:rsidR="004903E7" w:rsidRPr="00046AC4">
        <w:rPr>
          <w:b w:val="0"/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CC376A" w:rsidRDefault="006F72B3" w:rsidP="006F72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CC376A" w:rsidRDefault="00CC37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CC376A" w:rsidRPr="00046AC4" w:rsidRDefault="004903E7" w:rsidP="00046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AC4"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046AC4" w:rsidRPr="00046AC4">
        <w:rPr>
          <w:rFonts w:ascii="Times New Roman" w:hAnsi="Times New Roman"/>
          <w:sz w:val="28"/>
          <w:szCs w:val="28"/>
        </w:rPr>
        <w:t>граждане, постоянно проживающие на территории Валуйского муниципального округа (далее – заявитель).</w:t>
      </w:r>
    </w:p>
    <w:p w:rsidR="00B921A1" w:rsidRPr="00B921A1" w:rsidRDefault="004903E7" w:rsidP="00B921A1">
      <w:pPr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(смотрите пункт 4 приложения № 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="00B921A1" w:rsidRPr="00B921A1">
        <w:rPr>
          <w:rFonts w:ascii="Times New Roman" w:hAnsi="Times New Roman"/>
          <w:sz w:val="28"/>
          <w:szCs w:val="28"/>
        </w:rPr>
        <w:t>лица, обладающие соответствующими полномочиями (далее – представитель заявителя).</w:t>
      </w:r>
    </w:p>
    <w:p w:rsidR="00B921A1" w:rsidRDefault="00B921A1" w:rsidP="00B921A1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C376A" w:rsidRDefault="00B921A1" w:rsidP="00046A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6F72B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1.3. Требования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предоставления заявителю муниципальной услуги </w:t>
      </w: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CC376A" w:rsidRDefault="00CC37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921A1" w:rsidRPr="00B921A1" w:rsidRDefault="006F72B3" w:rsidP="00B921A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</w:t>
      </w:r>
      <w:r w:rsidR="004903E7" w:rsidRPr="00B921A1">
        <w:rPr>
          <w:b w:val="0"/>
          <w:color w:val="000000" w:themeColor="text1"/>
          <w:sz w:val="28"/>
          <w:szCs w:val="28"/>
        </w:rPr>
        <w:t>2.1.1. </w:t>
      </w:r>
      <w:r w:rsidR="00B921A1" w:rsidRPr="00B921A1">
        <w:rPr>
          <w:b w:val="0"/>
          <w:sz w:val="28"/>
          <w:szCs w:val="28"/>
        </w:rPr>
        <w:t xml:space="preserve">Признание граждан малоимущими в целях постановки на учет в качестве нуждающихся в жилых помещениях, предоставляемых по договорам социального найма  </w:t>
      </w:r>
      <w:r w:rsidR="00B921A1" w:rsidRPr="00B921A1">
        <w:rPr>
          <w:rFonts w:eastAsia="Calibri"/>
          <w:b w:val="0"/>
          <w:sz w:val="28"/>
          <w:szCs w:val="28"/>
          <w:lang w:eastAsia="en-US"/>
        </w:rPr>
        <w:t>на территории Валуйского муниципального округа</w:t>
      </w:r>
      <w:r w:rsidR="00B921A1">
        <w:rPr>
          <w:rFonts w:eastAsia="Calibri"/>
          <w:b w:val="0"/>
          <w:sz w:val="28"/>
          <w:szCs w:val="28"/>
          <w:lang w:eastAsia="en-US"/>
        </w:rPr>
        <w:t xml:space="preserve"> (далее-услуга)</w:t>
      </w:r>
      <w:r w:rsidR="00B921A1">
        <w:rPr>
          <w:b w:val="0"/>
          <w:sz w:val="28"/>
          <w:szCs w:val="28"/>
        </w:rPr>
        <w:t>.</w:t>
      </w:r>
    </w:p>
    <w:p w:rsidR="00CC376A" w:rsidRDefault="00CC376A" w:rsidP="00B921A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B921A1" w:rsidRPr="00B921A1" w:rsidRDefault="004903E7" w:rsidP="00B921A1">
      <w:pPr>
        <w:tabs>
          <w:tab w:val="left" w:pos="8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2.2.1. Муниципальная услуга (смотрите пункт 2 приложения № 1) предоставляется </w:t>
      </w:r>
      <w:r w:rsidR="00B921A1" w:rsidRPr="00B921A1">
        <w:rPr>
          <w:rFonts w:ascii="Times New Roman" w:hAnsi="Times New Roman"/>
          <w:sz w:val="28"/>
          <w:szCs w:val="28"/>
        </w:rPr>
        <w:t>управлением</w:t>
      </w:r>
      <w:r w:rsidR="00B921A1" w:rsidRPr="00B921A1">
        <w:rPr>
          <w:rFonts w:ascii="Times New Roman" w:eastAsia="Arial Unicode MS" w:hAnsi="Times New Roman"/>
          <w:sz w:val="28"/>
          <w:szCs w:val="28"/>
          <w:lang w:eastAsia="zh-CN"/>
        </w:rPr>
        <w:t xml:space="preserve"> социальной защиты населения администрации Валуйского муниципального округа  (далее – уполномоченный орган).</w:t>
      </w:r>
    </w:p>
    <w:p w:rsidR="00CC376A" w:rsidRDefault="00CC3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B921A1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21A1"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CC376A" w:rsidRPr="002F57EC" w:rsidRDefault="004903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B921A1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B921A1">
        <w:rPr>
          <w:rFonts w:ascii="Times New Roman" w:hAnsi="Times New Roman"/>
          <w:iCs/>
          <w:color w:val="000000" w:themeColor="text1"/>
          <w:sz w:val="28"/>
          <w:szCs w:val="28"/>
        </w:rPr>
        <w:t>решение о предоставлении муниципальной услуги (приложение № </w:t>
      </w:r>
      <w:r w:rsidR="002F57EC">
        <w:rPr>
          <w:rFonts w:ascii="Times New Roman" w:hAnsi="Times New Roman"/>
          <w:iCs/>
          <w:color w:val="000000" w:themeColor="text1"/>
          <w:sz w:val="28"/>
          <w:szCs w:val="28"/>
        </w:rPr>
        <w:t>6</w:t>
      </w:r>
      <w:r w:rsidRPr="00B921A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2F57EC">
        <w:rPr>
          <w:rFonts w:ascii="Times New Roman" w:hAnsi="Times New Roman"/>
          <w:iCs/>
          <w:color w:val="auto"/>
          <w:sz w:val="28"/>
          <w:szCs w:val="28"/>
        </w:rPr>
        <w:t xml:space="preserve">к настоящему административному регламенту) и выдача </w:t>
      </w:r>
      <w:r w:rsidR="00F860A4" w:rsidRPr="002F57EC">
        <w:rPr>
          <w:rFonts w:ascii="Times New Roman" w:hAnsi="Times New Roman"/>
          <w:iCs/>
          <w:color w:val="auto"/>
          <w:sz w:val="28"/>
          <w:szCs w:val="28"/>
        </w:rPr>
        <w:t>справки</w:t>
      </w:r>
      <w:r w:rsidRPr="002F57EC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CC376A" w:rsidRPr="00B921A1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21A1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B921A1">
        <w:rPr>
          <w:rFonts w:ascii="Times New Roman" w:hAnsi="Times New Roman"/>
          <w:iCs/>
          <w:color w:val="000000" w:themeColor="text1"/>
          <w:sz w:val="28"/>
          <w:szCs w:val="28"/>
        </w:rPr>
        <w:t>решение об отказе в предоставлении муниципальной услуги</w:t>
      </w:r>
      <w:r w:rsidR="002F57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B921A1">
        <w:rPr>
          <w:rFonts w:ascii="Times New Roman" w:hAnsi="Times New Roman"/>
          <w:iCs/>
          <w:color w:val="000000" w:themeColor="text1"/>
          <w:sz w:val="28"/>
          <w:szCs w:val="28"/>
        </w:rPr>
        <w:t>(приложение № </w:t>
      </w:r>
      <w:r w:rsidR="002F57EC"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B921A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 настоящему административному регламенту).</w:t>
      </w:r>
    </w:p>
    <w:p w:rsidR="00B921A1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21A1">
        <w:rPr>
          <w:rFonts w:ascii="Times New Roman" w:hAnsi="Times New Roman"/>
          <w:color w:val="000000" w:themeColor="text1"/>
          <w:sz w:val="28"/>
          <w:szCs w:val="28"/>
        </w:rPr>
        <w:t xml:space="preserve">2.3.2. Реестровая запись по результатам предоставления муниципальной услуги </w:t>
      </w:r>
      <w:r w:rsidR="00B921A1">
        <w:rPr>
          <w:rFonts w:ascii="Times New Roman" w:hAnsi="Times New Roman"/>
          <w:color w:val="000000" w:themeColor="text1"/>
          <w:sz w:val="28"/>
          <w:szCs w:val="28"/>
        </w:rPr>
        <w:t>не предусмотрена</w:t>
      </w:r>
      <w:r w:rsidR="006F72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921A1" w:rsidRDefault="004903E7" w:rsidP="002F57EC">
      <w:pPr>
        <w:tabs>
          <w:tab w:val="left" w:pos="820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B921A1" w:rsidRPr="00B921A1" w:rsidRDefault="00B921A1" w:rsidP="002F57EC">
      <w:pPr>
        <w:tabs>
          <w:tab w:val="left" w:pos="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1A1">
        <w:rPr>
          <w:rFonts w:ascii="Times New Roman" w:hAnsi="Times New Roman"/>
          <w:sz w:val="28"/>
          <w:szCs w:val="28"/>
        </w:rPr>
        <w:t>в форме документа на бумажном носителе посредством в</w:t>
      </w:r>
      <w:r w:rsidR="006F72B3">
        <w:rPr>
          <w:rFonts w:ascii="Times New Roman" w:hAnsi="Times New Roman"/>
          <w:sz w:val="28"/>
          <w:szCs w:val="28"/>
        </w:rPr>
        <w:t xml:space="preserve">ыдачи заявителю в уполномоченном </w:t>
      </w:r>
      <w:r w:rsidRPr="00B921A1">
        <w:rPr>
          <w:rFonts w:ascii="Times New Roman" w:hAnsi="Times New Roman"/>
          <w:sz w:val="28"/>
          <w:szCs w:val="28"/>
        </w:rPr>
        <w:t xml:space="preserve"> орган</w:t>
      </w:r>
      <w:r w:rsidR="006F72B3">
        <w:rPr>
          <w:rFonts w:ascii="Times New Roman" w:hAnsi="Times New Roman"/>
          <w:sz w:val="28"/>
          <w:szCs w:val="28"/>
        </w:rPr>
        <w:t>е</w:t>
      </w:r>
      <w:r w:rsidRPr="00B921A1">
        <w:rPr>
          <w:rFonts w:ascii="Times New Roman" w:hAnsi="Times New Roman"/>
          <w:sz w:val="28"/>
          <w:szCs w:val="28"/>
        </w:rPr>
        <w:t xml:space="preserve"> лично по предъявлении удостоверяющего личность документа под личную подпись;</w:t>
      </w:r>
    </w:p>
    <w:p w:rsidR="00CC376A" w:rsidRPr="00F860A4" w:rsidRDefault="00B921A1" w:rsidP="006201A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21A1">
        <w:rPr>
          <w:rFonts w:ascii="Times New Roman" w:hAnsi="Times New Roman"/>
          <w:sz w:val="28"/>
          <w:szCs w:val="28"/>
        </w:rPr>
        <w:lastRenderedPageBreak/>
        <w:t>- в форме документа на бумажном носителе посредством почтового отправления на адрес заявителя, указанный в заявлении</w:t>
      </w:r>
      <w:r w:rsidR="006201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</w:p>
    <w:p w:rsidR="00CC376A" w:rsidRDefault="00CC376A">
      <w:pPr>
        <w:rPr>
          <w:color w:val="000000" w:themeColor="text1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964BAA" w:rsidRDefault="00B921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2.4.1.</w:t>
      </w:r>
      <w:r w:rsidR="00356D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</w:t>
      </w:r>
      <w:r w:rsidR="004903E7" w:rsidRPr="00964BAA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 и составляет:</w:t>
      </w:r>
    </w:p>
    <w:p w:rsidR="00DA0535" w:rsidRPr="00DA0535" w:rsidRDefault="00DA0535" w:rsidP="002C6E9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964BAA">
        <w:rPr>
          <w:rFonts w:ascii="Times New Roman" w:hAnsi="Times New Roman"/>
          <w:color w:val="auto"/>
          <w:sz w:val="28"/>
          <w:szCs w:val="28"/>
        </w:rPr>
        <w:t>-</w:t>
      </w:r>
      <w:r w:rsidR="004903E7" w:rsidRPr="00964BAA">
        <w:rPr>
          <w:rFonts w:ascii="Times New Roman" w:hAnsi="Times New Roman"/>
          <w:color w:val="auto"/>
          <w:sz w:val="28"/>
          <w:szCs w:val="28"/>
        </w:rPr>
        <w:t> </w:t>
      </w:r>
      <w:r w:rsidR="004903E7" w:rsidRPr="00964BAA">
        <w:rPr>
          <w:rFonts w:ascii="Times New Roman" w:hAnsi="Times New Roman"/>
          <w:iCs/>
          <w:color w:val="auto"/>
          <w:sz w:val="28"/>
          <w:szCs w:val="28"/>
        </w:rPr>
        <w:t xml:space="preserve">в уполномоченном органе </w:t>
      </w:r>
      <w:r w:rsidR="006201A8" w:rsidRPr="00964BAA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="004903E7" w:rsidRPr="00964BAA">
        <w:rPr>
          <w:rFonts w:ascii="Times New Roman" w:hAnsi="Times New Roman"/>
          <w:iCs/>
          <w:color w:val="auto"/>
          <w:sz w:val="28"/>
          <w:szCs w:val="28"/>
        </w:rPr>
        <w:t xml:space="preserve">(смотрите пункт 9 приложения № 1) – </w:t>
      </w:r>
      <w:r w:rsidR="006201A8" w:rsidRPr="00964BAA">
        <w:rPr>
          <w:rFonts w:ascii="Times New Roman" w:hAnsi="Times New Roman"/>
          <w:iCs/>
          <w:color w:val="auto"/>
          <w:sz w:val="28"/>
          <w:szCs w:val="28"/>
        </w:rPr>
        <w:t>20</w:t>
      </w:r>
      <w:r w:rsidR="002C6E9F" w:rsidRPr="00964BAA">
        <w:rPr>
          <w:rFonts w:ascii="Times New Roman" w:hAnsi="Times New Roman"/>
          <w:iCs/>
          <w:color w:val="auto"/>
          <w:sz w:val="28"/>
          <w:szCs w:val="28"/>
        </w:rPr>
        <w:t xml:space="preserve"> рабочих </w:t>
      </w:r>
      <w:r w:rsidR="004903E7" w:rsidRPr="00964BAA">
        <w:rPr>
          <w:rFonts w:ascii="Times New Roman" w:hAnsi="Times New Roman"/>
          <w:iCs/>
          <w:color w:val="auto"/>
          <w:sz w:val="28"/>
          <w:szCs w:val="28"/>
        </w:rPr>
        <w:t xml:space="preserve"> дней</w:t>
      </w:r>
      <w:r w:rsidR="00964BAA">
        <w:rPr>
          <w:rFonts w:ascii="Times New Roman" w:hAnsi="Times New Roman"/>
          <w:i/>
          <w:iCs/>
          <w:color w:val="auto"/>
          <w:sz w:val="28"/>
          <w:szCs w:val="28"/>
        </w:rPr>
        <w:t>.</w:t>
      </w:r>
    </w:p>
    <w:p w:rsidR="00DA0535" w:rsidRPr="00EE3D8C" w:rsidRDefault="00DA053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E3D8C" w:rsidRPr="00EE3D8C" w:rsidRDefault="00EE3D8C" w:rsidP="00EE3D8C">
      <w:pPr>
        <w:pStyle w:val="aff4"/>
        <w:tabs>
          <w:tab w:val="left" w:pos="8203"/>
        </w:tabs>
        <w:spacing w:before="257"/>
        <w:ind w:right="1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E3D8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</w:rPr>
        <w:t>.</w:t>
      </w:r>
      <w:r w:rsidRPr="00EE3D8C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3D8C">
        <w:rPr>
          <w:rFonts w:ascii="Times New Roman" w:hAnsi="Times New Roman"/>
          <w:sz w:val="28"/>
          <w:szCs w:val="28"/>
        </w:rPr>
        <w:t>Предоставление услуги осуществляется бесплатно.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E3D8C" w:rsidRPr="00EE3D8C" w:rsidRDefault="00EE3D8C" w:rsidP="00EE3D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3D8C">
        <w:rPr>
          <w:rFonts w:ascii="Times New Roman" w:hAnsi="Times New Roman"/>
          <w:bCs/>
          <w:sz w:val="28"/>
          <w:szCs w:val="28"/>
        </w:rPr>
        <w:t>2.6.1. Максимальный срок ожидания в очереди не должен превышать 15 минут:</w:t>
      </w:r>
    </w:p>
    <w:p w:rsidR="00EE3D8C" w:rsidRDefault="00EE3D8C" w:rsidP="00EE3D8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E3D8C">
        <w:rPr>
          <w:rFonts w:ascii="Times New Roman" w:hAnsi="Times New Roman"/>
          <w:bCs/>
          <w:sz w:val="28"/>
          <w:szCs w:val="28"/>
        </w:rPr>
        <w:t xml:space="preserve">–  при подаче запроса о предоставлении муниципальной услуги </w:t>
      </w:r>
      <w:r w:rsidRPr="00EE3D8C">
        <w:rPr>
          <w:rFonts w:ascii="Times New Roman" w:hAnsi="Times New Roman"/>
          <w:bCs/>
          <w:sz w:val="28"/>
          <w:szCs w:val="28"/>
        </w:rPr>
        <w:br/>
        <w:t>в у</w:t>
      </w:r>
      <w:r w:rsidR="00964BAA">
        <w:rPr>
          <w:rFonts w:ascii="Times New Roman" w:hAnsi="Times New Roman"/>
          <w:bCs/>
          <w:sz w:val="28"/>
          <w:szCs w:val="28"/>
        </w:rPr>
        <w:t>полномоченный орган -  15 минут.</w:t>
      </w:r>
    </w:p>
    <w:p w:rsidR="00DA0535" w:rsidRDefault="00964BAA" w:rsidP="00DA053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</w:t>
      </w:r>
      <w:r w:rsidR="00DA0535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DA05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 w:rsidR="00DA0535">
        <w:rPr>
          <w:rFonts w:ascii="Times New Roman" w:hAnsi="Times New Roman"/>
          <w:color w:val="000000" w:themeColor="text1"/>
          <w:sz w:val="28"/>
          <w:szCs w:val="28"/>
        </w:rPr>
        <w:t xml:space="preserve">бумажного документа на основании электронного результата предоставления муниципальной услуги, полученного в ЕПГУ </w:t>
      </w:r>
      <w:r w:rsidR="00DA0535">
        <w:rPr>
          <w:rFonts w:ascii="Times New Roman" w:hAnsi="Times New Roman"/>
          <w:i/>
          <w:color w:val="000000" w:themeColor="text1"/>
          <w:sz w:val="28"/>
          <w:szCs w:val="28"/>
        </w:rPr>
        <w:t xml:space="preserve">(с момента реализации </w:t>
      </w:r>
      <w:r w:rsidR="00DA0535">
        <w:rPr>
          <w:rFonts w:ascii="Times New Roman" w:hAnsi="Times New Roman"/>
          <w:i/>
          <w:color w:val="000000" w:themeColor="text1"/>
          <w:sz w:val="28"/>
          <w:szCs w:val="28"/>
        </w:rPr>
        <w:br/>
        <w:t xml:space="preserve">на портале), </w:t>
      </w:r>
      <w:r w:rsidR="00DA0535"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DA0535" w:rsidRDefault="00DA0535" w:rsidP="00EE3D8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7446D3" w:rsidRPr="00EE3D8C" w:rsidRDefault="007446D3" w:rsidP="00EE3D8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>подачи, осуществляется в течение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случае его получения после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16 часов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r w:rsidR="00F84C49" w:rsidRPr="00F84C49">
        <w:rPr>
          <w:rStyle w:val="aff6"/>
          <w:rFonts w:ascii="Times New Roman" w:eastAsia="Arial" w:hAnsi="Times New Roman"/>
          <w:color w:val="auto"/>
          <w:sz w:val="28"/>
          <w:szCs w:val="28"/>
        </w:rPr>
        <w:t>(</w:t>
      </w:r>
      <w:r w:rsidR="00F84C49" w:rsidRPr="00F84C4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hyperlink r:id="rId9" w:history="1">
        <w:r w:rsidR="00F84C49" w:rsidRPr="00F84C49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</w:t>
        </w:r>
        <w:r w:rsidR="00F84C49" w:rsidRPr="00F84C49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www</w:t>
        </w:r>
        <w:r w:rsidR="00F84C49" w:rsidRPr="00F84C49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84C49" w:rsidRPr="00F84C49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usznval</w:t>
        </w:r>
        <w:r w:rsidR="00F84C49" w:rsidRPr="00F84C49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84C49" w:rsidRPr="00F84C49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ru</w:t>
        </w:r>
      </w:hyperlink>
      <w:r w:rsidR="00F84C49" w:rsidRPr="00F84C4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)</w:t>
      </w:r>
      <w:r w:rsidR="00F84C4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84C49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ЕПГУ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(с момента реализации на портале).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и на ЕПГУ</w:t>
      </w:r>
      <w:r w:rsidR="00F84C49" w:rsidRPr="00F84C49">
        <w:rPr>
          <w:rStyle w:val="aff6"/>
          <w:rFonts w:ascii="Times New Roman" w:eastAsia="Arial" w:hAnsi="Times New Roman"/>
          <w:color w:val="auto"/>
          <w:sz w:val="28"/>
          <w:szCs w:val="28"/>
        </w:rPr>
        <w:t>(</w:t>
      </w:r>
      <w:r w:rsidR="00F84C49" w:rsidRPr="00F84C4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hyperlink r:id="rId10" w:history="1">
        <w:r w:rsidR="00F84C49" w:rsidRPr="00F84C49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</w:t>
        </w:r>
        <w:r w:rsidR="00F84C49" w:rsidRPr="00F84C49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www</w:t>
        </w:r>
        <w:r w:rsidR="00F84C49" w:rsidRPr="00F84C49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84C49" w:rsidRPr="00F84C49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usznval</w:t>
        </w:r>
        <w:r w:rsidR="00F84C49" w:rsidRPr="00F84C49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84C49" w:rsidRPr="00F84C49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ru</w:t>
        </w:r>
      </w:hyperlink>
      <w:r w:rsidR="00F84C49" w:rsidRPr="00F84C4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)</w:t>
      </w:r>
      <w:r w:rsidR="00F84C4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2.10.1. Перечень услуг, которые являются необходимыми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обязательными для предоставления муниципальной услуги.</w:t>
      </w:r>
    </w:p>
    <w:p w:rsidR="00CC376A" w:rsidRPr="00964BAA" w:rsidRDefault="00F84C49" w:rsidP="00964B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2.10.1.1</w:t>
      </w:r>
      <w:r w:rsidRPr="00F84C4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F84C49">
        <w:rPr>
          <w:rFonts w:ascii="Times New Roman" w:eastAsia="Calibri" w:hAnsi="Times New Roman"/>
          <w:sz w:val="28"/>
          <w:szCs w:val="28"/>
          <w:lang w:eastAsia="en-US"/>
        </w:rPr>
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на территории Валуйского муниципального округа</w:t>
      </w:r>
      <w:r w:rsidR="00964B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редоставляется </w:t>
      </w:r>
      <w:r w:rsidR="004903E7" w:rsidRPr="00F84C49">
        <w:rPr>
          <w:rFonts w:ascii="Times New Roman" w:hAnsi="Times New Roman"/>
          <w:iCs/>
          <w:color w:val="000000" w:themeColor="text1"/>
          <w:sz w:val="28"/>
          <w:szCs w:val="28"/>
        </w:rPr>
        <w:t>на безвозмездной основе</w:t>
      </w:r>
      <w:r w:rsidR="004903E7" w:rsidRPr="00F84C4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</w:t>
      </w:r>
      <w:r w:rsidR="000C7C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в электронном виде посредством </w:t>
      </w:r>
      <w:r w:rsidR="0073203D">
        <w:rPr>
          <w:rFonts w:ascii="Times New Roman" w:hAnsi="Times New Roman"/>
          <w:color w:val="000000" w:themeColor="text1"/>
          <w:sz w:val="28"/>
          <w:szCs w:val="28"/>
        </w:rPr>
        <w:t xml:space="preserve"> ЕПГУ</w:t>
      </w:r>
      <w:r w:rsidR="0073203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(с момента реализации на портале).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73203D" w:rsidRPr="0073203D" w:rsidRDefault="0073203D" w:rsidP="007320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73203D">
        <w:rPr>
          <w:rFonts w:ascii="Times New Roman" w:hAnsi="Times New Roman"/>
          <w:sz w:val="28"/>
          <w:szCs w:val="28"/>
          <w:lang w:eastAsia="zh-CN"/>
        </w:rPr>
        <w:t xml:space="preserve">         - федеральная государственная информационная система «Федеральный реестр го</w:t>
      </w:r>
      <w:r w:rsidR="00964BAA">
        <w:rPr>
          <w:rFonts w:ascii="Times New Roman" w:hAnsi="Times New Roman"/>
          <w:sz w:val="28"/>
          <w:szCs w:val="28"/>
          <w:lang w:eastAsia="zh-CN"/>
        </w:rPr>
        <w:t>сударственных услуг (функций)»;</w:t>
      </w:r>
    </w:p>
    <w:p w:rsidR="0073203D" w:rsidRPr="0073203D" w:rsidRDefault="0073203D" w:rsidP="007320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73203D">
        <w:rPr>
          <w:rFonts w:ascii="Times New Roman" w:hAnsi="Times New Roman"/>
          <w:sz w:val="28"/>
          <w:szCs w:val="28"/>
          <w:lang w:eastAsia="zh-CN"/>
        </w:rPr>
        <w:t xml:space="preserve">        - федеральная государственная информационная система «Досудебное обжалование», ЕПГУ.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 Муниципальная услуга в отношении несовершеннолетнего, являющегося заявителем</w:t>
      </w:r>
      <w:r w:rsidR="00AB3661">
        <w:rPr>
          <w:rFonts w:ascii="Times New Roman" w:hAnsi="Times New Roman"/>
          <w:color w:val="000000" w:themeColor="text1"/>
          <w:sz w:val="28"/>
          <w:szCs w:val="28"/>
        </w:rPr>
        <w:t xml:space="preserve"> не предоставляется.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 ввиду </w:t>
      </w:r>
      <w:r w:rsidR="0063397D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 исключительно совершеннолетним гражданам.</w:t>
      </w:r>
    </w:p>
    <w:p w:rsidR="00CC376A" w:rsidRPr="0063397D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3397D">
        <w:rPr>
          <w:rFonts w:ascii="Times New Roman" w:hAnsi="Times New Roman"/>
          <w:color w:val="auto"/>
          <w:sz w:val="28"/>
          <w:szCs w:val="28"/>
        </w:rPr>
        <w:t>2.10.3.2.</w:t>
      </w:r>
      <w:r w:rsidRPr="0063397D">
        <w:rPr>
          <w:rFonts w:ascii="Times New Roman" w:hAnsi="Times New Roman"/>
          <w:color w:val="auto"/>
          <w:sz w:val="28"/>
          <w:szCs w:val="28"/>
          <w:vertAlign w:val="superscript"/>
        </w:rPr>
        <w:t> </w:t>
      </w:r>
      <w:r w:rsidRPr="0063397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397D" w:rsidRPr="0063397D">
        <w:rPr>
          <w:rFonts w:ascii="Times New Roman" w:hAnsi="Times New Roman"/>
          <w:color w:val="auto"/>
          <w:sz w:val="28"/>
          <w:szCs w:val="28"/>
        </w:rPr>
        <w:t xml:space="preserve">Порядок предоставления результатов муниципальной услуги в отношении </w:t>
      </w:r>
      <w:r w:rsidRPr="0063397D">
        <w:rPr>
          <w:rFonts w:ascii="Times New Roman" w:hAnsi="Times New Roman"/>
          <w:color w:val="auto"/>
          <w:sz w:val="28"/>
          <w:szCs w:val="28"/>
        </w:rPr>
        <w:t>несовершеннолетнего,</w:t>
      </w:r>
      <w:r w:rsidR="00964BAA">
        <w:rPr>
          <w:rFonts w:ascii="Times New Roman" w:hAnsi="Times New Roman"/>
          <w:color w:val="auto"/>
          <w:sz w:val="28"/>
          <w:szCs w:val="28"/>
        </w:rPr>
        <w:t xml:space="preserve"> оформленных</w:t>
      </w:r>
      <w:r w:rsidR="0063397D" w:rsidRPr="0063397D">
        <w:rPr>
          <w:rFonts w:ascii="Times New Roman" w:hAnsi="Times New Roman"/>
          <w:color w:val="auto"/>
          <w:sz w:val="28"/>
          <w:szCs w:val="28"/>
        </w:rPr>
        <w:t xml:space="preserve"> в форме документа на бумажном носителе, в том числе способы и сроки предоставления в форме документа на</w:t>
      </w:r>
      <w:r w:rsidRPr="0063397D">
        <w:rPr>
          <w:rFonts w:ascii="Times New Roman" w:hAnsi="Times New Roman"/>
          <w:color w:val="auto"/>
          <w:sz w:val="28"/>
          <w:szCs w:val="28"/>
        </w:rPr>
        <w:t xml:space="preserve">  бумажном носителе</w:t>
      </w:r>
      <w:r w:rsidR="0063397D" w:rsidRPr="0063397D">
        <w:rPr>
          <w:rFonts w:ascii="Times New Roman" w:hAnsi="Times New Roman"/>
          <w:color w:val="auto"/>
          <w:sz w:val="28"/>
          <w:szCs w:val="28"/>
        </w:rPr>
        <w:t xml:space="preserve"> законному представителю</w:t>
      </w:r>
      <w:r w:rsidRPr="0063397D">
        <w:rPr>
          <w:rFonts w:ascii="Times New Roman" w:hAnsi="Times New Roman"/>
          <w:color w:val="auto"/>
          <w:sz w:val="28"/>
          <w:szCs w:val="28"/>
        </w:rPr>
        <w:t xml:space="preserve"> несовершеннолетнего, не являющемуся заявителем,</w:t>
      </w:r>
      <w:r w:rsidR="0063397D" w:rsidRPr="0063397D">
        <w:rPr>
          <w:rFonts w:ascii="Times New Roman" w:hAnsi="Times New Roman"/>
          <w:color w:val="auto"/>
          <w:sz w:val="28"/>
          <w:szCs w:val="28"/>
        </w:rPr>
        <w:t xml:space="preserve"> не предусмотрен.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 Получение муниципальной услуги через МФЦ: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предусмотрено посредством подачи заявлений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заключенным соглашением между МФЦ и уполномоченным органом;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2.10.4.1. МФЦ, в который подается заявление о предоставлении муниципальной услуги,  принимает решение об отказе в приеме запроса и документов, необходимых для предоставления муниципальной услуги,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при наличии таких оснований, предусмотренных приложением № 4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DA0535" w:rsidRDefault="00DA0535" w:rsidP="00DA05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2.10.4.2. Заявителю (представителю заявителя) может быть выдан результат предоставл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>ения муниципальной услуги в МФЦ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абзацам пункт</w:t>
      </w:r>
      <w:r w:rsidR="002C6E9F">
        <w:rPr>
          <w:rFonts w:ascii="Times New Roman" w:hAnsi="Times New Roman"/>
          <w:color w:val="000000" w:themeColor="text1"/>
          <w:sz w:val="28"/>
          <w:szCs w:val="28"/>
        </w:rPr>
        <w:t>а 2.3.3 подраздела 2.3 раздела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>
        <w:rPr>
          <w:rStyle w:val="ab"/>
          <w:rFonts w:ascii="Times New Roman" w:hAnsi="Times New Roman"/>
          <w:color w:val="000000" w:themeColor="text1"/>
          <w:sz w:val="28"/>
          <w:szCs w:val="28"/>
          <w:vertAlign w:val="baseline"/>
        </w:rPr>
        <w:t>.</w:t>
      </w:r>
    </w:p>
    <w:p w:rsidR="00DA0535" w:rsidRDefault="00DA0535" w:rsidP="00DA053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2 к настоящему админис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>тративному регламенту, приведены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>стративному регламенту и содержа</w:t>
      </w:r>
      <w:r>
        <w:rPr>
          <w:rFonts w:ascii="Times New Roman" w:hAnsi="Times New Roman"/>
          <w:color w:val="000000" w:themeColor="text1"/>
          <w:sz w:val="28"/>
          <w:szCs w:val="28"/>
        </w:rPr>
        <w:t>т сведения: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CC376A" w:rsidRDefault="00EF7C5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2.11.2.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 Форма заявления о предоставлении муниципальной услуги приведена в приложении № 5 к настоящему административному регламенту.</w:t>
      </w:r>
    </w:p>
    <w:p w:rsidR="00EF7C52" w:rsidRDefault="00EF7C5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</w:t>
      </w:r>
      <w:r w:rsidR="00964B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авления муниципальной услуги,  а так же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376A" w:rsidRDefault="004903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EF7C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получение дополнительных сведений от заявителя;</w:t>
      </w:r>
    </w:p>
    <w:p w:rsidR="00CC376A" w:rsidRDefault="002C6E9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) оценка сведений о заявителе и (или) объектах, принадлежащих заявителю, и (или) иных объектах, а также знаний (навыков) заявителя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предмет их соответствия требованиям законодательства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Российской Федерации;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 принятие решения о предоставлении (об отказе в предоставлении) муниципальной услуги;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8) предоставление </w:t>
      </w:r>
      <w:r w:rsidR="00964BAA">
        <w:rPr>
          <w:rFonts w:ascii="Times New Roman" w:hAnsi="Times New Roman"/>
          <w:color w:val="000000" w:themeColor="text1"/>
          <w:sz w:val="28"/>
          <w:szCs w:val="28"/>
        </w:rPr>
        <w:t>результата муниципальной услуги.</w:t>
      </w:r>
    </w:p>
    <w:p w:rsidR="00EF7C52" w:rsidRDefault="00EF7C5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</w:t>
      </w:r>
      <w:r w:rsidR="00C73D34">
        <w:rPr>
          <w:rStyle w:val="ab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заполнение интерактивной формы заявления на </w:t>
      </w:r>
      <w:r w:rsidR="00EF7C52">
        <w:rPr>
          <w:rFonts w:ascii="Times New Roman" w:hAnsi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/>
          <w:iCs/>
          <w:color w:val="000000" w:themeColor="text1"/>
          <w:sz w:val="28"/>
          <w:szCs w:val="28"/>
          <w:vertAlign w:val="superscript"/>
        </w:rPr>
        <w:br/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(с момента реализации на портале);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CC376A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 w:rsidR="00EF7C52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предъявление документа, удостоверяющего личность;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через единую систему идентификации и аутентификации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DA0535" w:rsidRDefault="004903E7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</w:t>
      </w:r>
      <w:r w:rsidR="00DA0535">
        <w:rPr>
          <w:rFonts w:ascii="Times New Roman" w:hAnsi="Times New Roman"/>
          <w:color w:val="000000" w:themeColor="text1"/>
          <w:sz w:val="28"/>
          <w:szCs w:val="28"/>
        </w:rPr>
        <w:t xml:space="preserve">ительства или места пребывания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либо места нахождения (для юридических лиц)</w:t>
      </w:r>
      <w:r w:rsidR="00EA4B96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предусмотрен.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уполномоченном органе </w:t>
      </w:r>
      <w:r w:rsidR="00284A37">
        <w:rPr>
          <w:rFonts w:ascii="Times New Roman" w:hAnsi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предусмотрен;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МФЦ   по средствам «витрины данных» Роскадастр, ФГИС ЕГРН.</w:t>
      </w:r>
    </w:p>
    <w:p w:rsidR="00DA0535" w:rsidRDefault="00DA0535" w:rsidP="00DA05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847DF" w:rsidRDefault="00C847DF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4A37" w:rsidRDefault="00284A3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4A37" w:rsidRDefault="00284A3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3.4. Межведомственное информационное взаимодействие</w:t>
      </w:r>
    </w:p>
    <w:p w:rsidR="00CC376A" w:rsidRDefault="00CC376A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Основанием для начала административной процедуры является не</w:t>
      </w:r>
      <w:r w:rsidR="000C7C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8 приложения № 1).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CC376A" w:rsidRPr="00C847D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CC376A" w:rsidRPr="00C847D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1) </w:t>
      </w:r>
      <w:r w:rsidR="002F5A79" w:rsidRPr="00C847DF">
        <w:rPr>
          <w:rFonts w:ascii="Times New Roman" w:hAnsi="Times New Roman"/>
          <w:color w:val="auto"/>
          <w:sz w:val="28"/>
          <w:szCs w:val="28"/>
        </w:rPr>
        <w:t>О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 xml:space="preserve">тделение 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Фонда пенсионного и социального страхования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 xml:space="preserve"> Российской Федерации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 xml:space="preserve"> по Белгородской области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;</w:t>
      </w:r>
    </w:p>
    <w:p w:rsidR="00CC376A" w:rsidRPr="00C847DF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2) 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ОКУ «Центр занятости населения Белгородской области»</w:t>
      </w:r>
      <w:r w:rsidR="002F5A79" w:rsidRPr="00C847D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территориальн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ый отдел Валуйский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;</w:t>
      </w:r>
    </w:p>
    <w:p w:rsidR="00B039CA" w:rsidRPr="00C847DF" w:rsidRDefault="002F5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3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) межрайонная инспекция Федеральной налоговой службы России №1 по Белгородской области;</w:t>
      </w:r>
    </w:p>
    <w:p w:rsidR="00B039CA" w:rsidRPr="00C847DF" w:rsidRDefault="002F5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4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 xml:space="preserve">)  ОМВД России 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« Валуйский»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;</w:t>
      </w:r>
    </w:p>
    <w:p w:rsidR="00B039CA" w:rsidRPr="00C847DF" w:rsidRDefault="002F5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5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О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тделение Гос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автоинспекции ОМВД России « Валуйский»</w:t>
      </w:r>
      <w:r w:rsidR="00B039CA" w:rsidRPr="00C847DF">
        <w:rPr>
          <w:rFonts w:ascii="Times New Roman" w:hAnsi="Times New Roman"/>
          <w:color w:val="auto"/>
          <w:sz w:val="28"/>
          <w:szCs w:val="28"/>
        </w:rPr>
        <w:t>;</w:t>
      </w:r>
    </w:p>
    <w:p w:rsidR="00B039CA" w:rsidRPr="00C847DF" w:rsidRDefault="002F5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47DF">
        <w:rPr>
          <w:rFonts w:ascii="Times New Roman" w:hAnsi="Times New Roman"/>
          <w:color w:val="auto"/>
          <w:sz w:val="28"/>
          <w:szCs w:val="28"/>
        </w:rPr>
        <w:t>6</w:t>
      </w:r>
      <w:r w:rsidR="00E506E6" w:rsidRPr="00C847DF">
        <w:rPr>
          <w:rFonts w:ascii="Times New Roman" w:hAnsi="Times New Roman"/>
          <w:color w:val="auto"/>
          <w:sz w:val="28"/>
          <w:szCs w:val="28"/>
        </w:rPr>
        <w:t>) ОСП по Валуйскому и Вейделевскому районам УФССП России по Белгородской области.</w:t>
      </w:r>
    </w:p>
    <w:p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запроса – </w:t>
      </w:r>
      <w:r w:rsidR="009E5E9C">
        <w:rPr>
          <w:rFonts w:ascii="Times New Roman" w:hAnsi="Times New Roman"/>
          <w:color w:val="000000" w:themeColor="text1"/>
          <w:sz w:val="28"/>
          <w:szCs w:val="28"/>
        </w:rPr>
        <w:t>1 час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:rsidR="00CC376A" w:rsidRDefault="009E5E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DA127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. Приостановление предоставления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DA127A" w:rsidP="00DA1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приостановления предоставления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отсутствуют.</w:t>
      </w:r>
    </w:p>
    <w:p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C376A" w:rsidRDefault="00DA12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 xml:space="preserve"> 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Pr="007322AF" w:rsidRDefault="007322AF" w:rsidP="007322AF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4903E7" w:rsidRPr="007322A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A127A" w:rsidRPr="007322A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903E7" w:rsidRPr="007322AF"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отказа в предоставлении муниципальной </w:t>
      </w:r>
      <w:r w:rsidR="004903E7" w:rsidRPr="007322AF"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</w:t>
      </w:r>
      <w:r w:rsidR="00C73D34" w:rsidRPr="007322A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4903E7" w:rsidRPr="007322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76A" w:rsidRPr="000C7C22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A127A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C7C22">
        <w:rPr>
          <w:rFonts w:ascii="Times New Roman" w:hAnsi="Times New Roman"/>
          <w:color w:val="auto"/>
          <w:sz w:val="28"/>
          <w:szCs w:val="28"/>
        </w:rPr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DA127A" w:rsidRPr="000C7C22">
        <w:rPr>
          <w:rFonts w:ascii="Times New Roman" w:hAnsi="Times New Roman"/>
          <w:color w:val="auto"/>
          <w:sz w:val="28"/>
          <w:szCs w:val="28"/>
        </w:rPr>
        <w:t>2</w:t>
      </w:r>
      <w:r w:rsidR="007D0DDC" w:rsidRPr="000C7C22">
        <w:rPr>
          <w:rFonts w:ascii="Times New Roman" w:hAnsi="Times New Roman"/>
          <w:color w:val="auto"/>
          <w:sz w:val="28"/>
          <w:szCs w:val="28"/>
        </w:rPr>
        <w:t xml:space="preserve"> (два)</w:t>
      </w:r>
      <w:r w:rsidR="00DA127A" w:rsidRPr="000C7C2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A127A" w:rsidRPr="000C7C22">
        <w:rPr>
          <w:rFonts w:ascii="Times New Roman" w:hAnsi="Times New Roman"/>
          <w:i/>
          <w:iCs/>
          <w:color w:val="auto"/>
          <w:sz w:val="28"/>
          <w:szCs w:val="28"/>
        </w:rPr>
        <w:t xml:space="preserve">рабочих </w:t>
      </w:r>
      <w:r w:rsidRPr="000C7C22">
        <w:rPr>
          <w:rFonts w:ascii="Times New Roman" w:hAnsi="Times New Roman"/>
          <w:i/>
          <w:iCs/>
          <w:color w:val="auto"/>
          <w:sz w:val="28"/>
          <w:szCs w:val="28"/>
        </w:rPr>
        <w:t xml:space="preserve"> дн</w:t>
      </w:r>
      <w:r w:rsidR="00DA127A" w:rsidRPr="000C7C22">
        <w:rPr>
          <w:rFonts w:ascii="Times New Roman" w:hAnsi="Times New Roman"/>
          <w:i/>
          <w:iCs/>
          <w:color w:val="auto"/>
          <w:sz w:val="28"/>
          <w:szCs w:val="28"/>
        </w:rPr>
        <w:t>я</w:t>
      </w:r>
      <w:r w:rsidRPr="000C7C22">
        <w:rPr>
          <w:rFonts w:ascii="Times New Roman" w:hAnsi="Times New Roman"/>
          <w:color w:val="auto"/>
          <w:sz w:val="28"/>
          <w:szCs w:val="28"/>
        </w:rPr>
        <w:t>.</w:t>
      </w:r>
    </w:p>
    <w:p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0C7C2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3.7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903E7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0C7C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.1. Результат предоставления муниципальной услуги предоставляется в </w:t>
      </w:r>
      <w:r w:rsidR="004903E7" w:rsidRPr="000C7C22">
        <w:rPr>
          <w:rFonts w:ascii="Times New Roman" w:hAnsi="Times New Roman"/>
          <w:bCs/>
          <w:color w:val="auto"/>
          <w:sz w:val="28"/>
          <w:szCs w:val="28"/>
        </w:rPr>
        <w:t xml:space="preserve">срок </w:t>
      </w:r>
      <w:r w:rsidR="00DA127A" w:rsidRPr="000C7C22">
        <w:rPr>
          <w:rFonts w:ascii="Times New Roman" w:hAnsi="Times New Roman"/>
          <w:bCs/>
          <w:color w:val="auto"/>
          <w:sz w:val="28"/>
          <w:szCs w:val="28"/>
        </w:rPr>
        <w:t xml:space="preserve"> 2</w:t>
      </w:r>
      <w:r w:rsidR="004903E7" w:rsidRPr="000C7C2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090945" w:rsidRPr="000C7C22">
        <w:rPr>
          <w:rFonts w:ascii="Times New Roman" w:hAnsi="Times New Roman"/>
          <w:bCs/>
          <w:color w:val="auto"/>
          <w:sz w:val="28"/>
          <w:szCs w:val="28"/>
        </w:rPr>
        <w:t xml:space="preserve">(двух) </w:t>
      </w:r>
      <w:r w:rsidR="00DA127A" w:rsidRPr="000C7C22">
        <w:rPr>
          <w:rFonts w:ascii="Times New Roman" w:hAnsi="Times New Roman"/>
          <w:i/>
          <w:iCs/>
          <w:color w:val="auto"/>
          <w:sz w:val="28"/>
          <w:szCs w:val="28"/>
        </w:rPr>
        <w:t>рабочих</w:t>
      </w:r>
      <w:r w:rsidR="004903E7" w:rsidRPr="000C7C22">
        <w:rPr>
          <w:rFonts w:ascii="Times New Roman" w:hAnsi="Times New Roman"/>
          <w:i/>
          <w:iCs/>
          <w:color w:val="auto"/>
          <w:sz w:val="28"/>
          <w:szCs w:val="28"/>
        </w:rPr>
        <w:t xml:space="preserve"> дней</w:t>
      </w:r>
      <w:r w:rsidR="004903E7" w:rsidRPr="000C7C22">
        <w:rPr>
          <w:rFonts w:ascii="Times New Roman" w:hAnsi="Times New Roman"/>
          <w:bCs/>
          <w:color w:val="auto"/>
          <w:sz w:val="28"/>
          <w:szCs w:val="28"/>
        </w:rPr>
        <w:t xml:space="preserve"> с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даты принятия решения о предоставлении муниципальной услуги и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086D01" w:rsidRDefault="00086D01" w:rsidP="00086D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C7C22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 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выбору заявителя (представителя заявителя) независимо от его места жительства или места пребывания  либо места нахождения </w:t>
      </w:r>
      <w:r w:rsidR="007322AF">
        <w:rPr>
          <w:rFonts w:ascii="Times New Roman" w:hAnsi="Times New Roman"/>
          <w:color w:val="000000" w:themeColor="text1"/>
          <w:sz w:val="28"/>
          <w:szCs w:val="28"/>
        </w:rPr>
        <w:t>осуществляется.</w:t>
      </w:r>
    </w:p>
    <w:p w:rsidR="00086D01" w:rsidRDefault="00086D01" w:rsidP="00086D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уполномоченном органе по средствам витрины данных Роскадастр,</w:t>
      </w:r>
      <w:r w:rsidR="000C7C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ФГИС ЕГРН ;</w:t>
      </w:r>
    </w:p>
    <w:p w:rsidR="00086D01" w:rsidRDefault="00086D01" w:rsidP="00086D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МФЦ по средствам витрин</w:t>
      </w:r>
      <w:r w:rsidR="007322AF">
        <w:rPr>
          <w:rFonts w:ascii="Times New Roman" w:hAnsi="Times New Roman"/>
          <w:color w:val="000000" w:themeColor="text1"/>
          <w:sz w:val="28"/>
          <w:szCs w:val="28"/>
        </w:rPr>
        <w:t>ы данных Роскадастр, ФГИС ЕГРН.</w:t>
      </w:r>
    </w:p>
    <w:p w:rsidR="00086D01" w:rsidRDefault="00086D01" w:rsidP="00086D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0C7C22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3.8</w:t>
      </w:r>
      <w:r w:rsidR="004903E7">
        <w:rPr>
          <w:rFonts w:ascii="Times New Roman" w:hAnsi="Times New Roman"/>
          <w:b/>
          <w:bCs/>
          <w:color w:val="000000" w:themeColor="text1"/>
          <w:sz w:val="28"/>
          <w:szCs w:val="28"/>
        </w:rPr>
        <w:t>. Предоставление муниципальной услуги в упреждающем (проактивном) режиме</w:t>
      </w:r>
    </w:p>
    <w:p w:rsidR="00CC376A" w:rsidRDefault="00CC376A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0C7C22">
      <w:pPr>
        <w:tabs>
          <w:tab w:val="center" w:pos="5178"/>
          <w:tab w:val="left" w:pos="855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3.8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.1. Предварительная подача заявителем (представителем заявителя) запроса о предоставлении муниципальной услуги в упреждающем (проактивном) формате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 210-ФЗ (смотрите пункт 10 приложения № 1) </w:t>
      </w:r>
      <w:r w:rsidR="00255789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предусмотрена.</w:t>
      </w:r>
    </w:p>
    <w:p w:rsidR="00255789" w:rsidRDefault="00255789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5789" w:rsidRPr="00255789" w:rsidRDefault="004903E7" w:rsidP="0025578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55789">
        <w:rPr>
          <w:rFonts w:ascii="Times New Roman" w:hAnsi="Times New Roman"/>
          <w:color w:val="000000" w:themeColor="text1"/>
          <w:sz w:val="28"/>
          <w:szCs w:val="28"/>
        </w:rPr>
        <w:t>4.1. </w:t>
      </w:r>
      <w:r w:rsidR="00255789" w:rsidRPr="00255789">
        <w:rPr>
          <w:rFonts w:ascii="Times New Roman" w:hAnsi="Times New Roman"/>
          <w:sz w:val="28"/>
          <w:szCs w:val="28"/>
        </w:rPr>
        <w:t>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255789" w:rsidRPr="00255789" w:rsidRDefault="00255789" w:rsidP="006D1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789">
        <w:rPr>
          <w:rFonts w:ascii="Times New Roman" w:hAnsi="Times New Roman"/>
          <w:sz w:val="28"/>
        </w:rPr>
        <w:lastRenderedPageBreak/>
        <w:t xml:space="preserve">         </w:t>
      </w:r>
      <w:r w:rsidRPr="00255789">
        <w:rPr>
          <w:rFonts w:ascii="Times New Roman" w:hAnsi="Times New Roman"/>
          <w:sz w:val="28"/>
          <w:szCs w:val="28"/>
        </w:rPr>
        <w:t>- в форме документа на бумажном носителе посредством выдачи заявителю в уполномоченн</w:t>
      </w:r>
      <w:r w:rsidR="006D1949">
        <w:rPr>
          <w:rFonts w:ascii="Times New Roman" w:hAnsi="Times New Roman"/>
          <w:sz w:val="28"/>
          <w:szCs w:val="28"/>
        </w:rPr>
        <w:t xml:space="preserve">ом органе лично при предъявлении </w:t>
      </w:r>
      <w:r w:rsidRPr="00255789">
        <w:rPr>
          <w:rFonts w:ascii="Times New Roman" w:hAnsi="Times New Roman"/>
          <w:sz w:val="28"/>
          <w:szCs w:val="28"/>
        </w:rPr>
        <w:t xml:space="preserve">удостоверяющего личность документа под личную подпись; </w:t>
      </w:r>
    </w:p>
    <w:p w:rsidR="00255789" w:rsidRPr="00255789" w:rsidRDefault="00255789" w:rsidP="00255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789">
        <w:rPr>
          <w:rFonts w:ascii="Times New Roman" w:hAnsi="Times New Roman"/>
          <w:sz w:val="28"/>
          <w:szCs w:val="28"/>
        </w:rPr>
        <w:t xml:space="preserve">        - в форме документа на бумажном носителе посредством почтового отправления на адрес заявителя, указанный в заявлении;</w:t>
      </w:r>
    </w:p>
    <w:p w:rsidR="00255789" w:rsidRPr="00255789" w:rsidRDefault="00255789" w:rsidP="00255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789">
        <w:rPr>
          <w:rFonts w:ascii="Times New Roman" w:hAnsi="Times New Roman"/>
          <w:sz w:val="28"/>
          <w:szCs w:val="28"/>
        </w:rPr>
        <w:t xml:space="preserve">        - в форме электронного документа через ЕПГУ;</w:t>
      </w:r>
    </w:p>
    <w:p w:rsidR="00255789" w:rsidRPr="00255789" w:rsidRDefault="00255789" w:rsidP="00255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789">
        <w:rPr>
          <w:rFonts w:ascii="Times New Roman" w:hAnsi="Times New Roman"/>
          <w:sz w:val="28"/>
          <w:szCs w:val="28"/>
        </w:rPr>
        <w:t xml:space="preserve">        - в форме электронного документа посредством отправления на ад</w:t>
      </w:r>
      <w:r w:rsidR="00CA23A2">
        <w:rPr>
          <w:rFonts w:ascii="Times New Roman" w:hAnsi="Times New Roman"/>
          <w:sz w:val="28"/>
          <w:szCs w:val="28"/>
        </w:rPr>
        <w:t xml:space="preserve">рес электронной почты, указанны </w:t>
      </w:r>
      <w:r w:rsidRPr="00255789">
        <w:rPr>
          <w:rFonts w:ascii="Times New Roman" w:hAnsi="Times New Roman"/>
          <w:sz w:val="28"/>
          <w:szCs w:val="28"/>
        </w:rPr>
        <w:t xml:space="preserve"> в заявлении.</w:t>
      </w:r>
    </w:p>
    <w:p w:rsidR="00255789" w:rsidRPr="00255789" w:rsidRDefault="00255789" w:rsidP="002557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255789">
        <w:rPr>
          <w:rFonts w:ascii="Times New Roman" w:hAnsi="Times New Roman"/>
          <w:sz w:val="28"/>
          <w:szCs w:val="28"/>
        </w:rPr>
        <w:t xml:space="preserve">4.2. Предоставление результата предоставления услуги осуществляется в срок не позднее 2 (двух) рабочих дней  с даты принятия решения о предоставлении услуги. </w:t>
      </w:r>
    </w:p>
    <w:p w:rsidR="00255789" w:rsidRPr="00255789" w:rsidRDefault="00255789" w:rsidP="00255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55789">
        <w:rPr>
          <w:rFonts w:ascii="Times New Roman" w:hAnsi="Times New Roman"/>
          <w:sz w:val="28"/>
          <w:szCs w:val="28"/>
        </w:rPr>
        <w:t xml:space="preserve"> 4.3. Предоставление уполномоченным органом результата оказания услуги заявителю независимо от его места жительства (пребывания) в пределах Российской Федерации либо адреса в пределах места нахождения не предусмотрено.</w:t>
      </w:r>
    </w:p>
    <w:p w:rsidR="00CC376A" w:rsidRPr="00255789" w:rsidRDefault="00CC376A" w:rsidP="00255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C376A" w:rsidRPr="00255789" w:rsidRDefault="00CC376A" w:rsidP="0025578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CC376A" w:rsidRPr="00255789" w:rsidRDefault="004903E7" w:rsidP="0025578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55789"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CC376A" w:rsidRDefault="00CA23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F0D22" w:rsidRPr="006F0D22" w:rsidRDefault="006F0D22" w:rsidP="006F0D2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          </w:t>
      </w:r>
      <w:r w:rsidR="004903E7" w:rsidRPr="006F0D22">
        <w:rPr>
          <w:b w:val="0"/>
          <w:bCs w:val="0"/>
          <w:color w:val="000000" w:themeColor="text1"/>
          <w:sz w:val="28"/>
          <w:szCs w:val="28"/>
        </w:rPr>
        <w:t xml:space="preserve">1) Административный регламент </w:t>
      </w:r>
      <w:r w:rsidR="004903E7" w:rsidRPr="006F0D22">
        <w:rPr>
          <w:b w:val="0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Pr="006F0D22">
        <w:rPr>
          <w:b w:val="0"/>
          <w:sz w:val="28"/>
          <w:szCs w:val="28"/>
        </w:rPr>
        <w:t xml:space="preserve">«Признание граждан малоимущими в целях постановки на учет в качестве нуждающихся в жилых помещениях, предоставляемых по договорам социального найма  </w:t>
      </w:r>
      <w:r w:rsidRPr="006F0D22">
        <w:rPr>
          <w:rFonts w:eastAsia="Calibri"/>
          <w:b w:val="0"/>
          <w:sz w:val="28"/>
          <w:szCs w:val="28"/>
          <w:lang w:eastAsia="en-US"/>
        </w:rPr>
        <w:t>на территории Валуйского муниципального округа</w:t>
      </w:r>
      <w:r w:rsidRPr="006F0D22">
        <w:rPr>
          <w:b w:val="0"/>
          <w:sz w:val="28"/>
          <w:szCs w:val="28"/>
        </w:rPr>
        <w:t>»</w:t>
      </w:r>
    </w:p>
    <w:p w:rsidR="006F0D22" w:rsidRPr="006F0D22" w:rsidRDefault="006F0D22" w:rsidP="006F0D22">
      <w:pPr>
        <w:pStyle w:val="ConsPlusTitle"/>
        <w:jc w:val="both"/>
        <w:rPr>
          <w:b w:val="0"/>
          <w:sz w:val="28"/>
          <w:szCs w:val="28"/>
        </w:rPr>
      </w:pPr>
      <w:r w:rsidRPr="006F0D22">
        <w:rPr>
          <w:b w:val="0"/>
          <w:bCs w:val="0"/>
          <w:color w:val="000000" w:themeColor="text1"/>
          <w:sz w:val="28"/>
          <w:szCs w:val="28"/>
        </w:rPr>
        <w:t xml:space="preserve">           </w:t>
      </w:r>
      <w:r w:rsidR="004903E7" w:rsidRPr="006F0D22">
        <w:rPr>
          <w:b w:val="0"/>
          <w:bCs w:val="0"/>
          <w:color w:val="000000" w:themeColor="text1"/>
          <w:sz w:val="28"/>
          <w:szCs w:val="28"/>
        </w:rPr>
        <w:t>2) Муниципальная услуга</w:t>
      </w:r>
      <w:r w:rsidR="004903E7" w:rsidRPr="006F0D22">
        <w:rPr>
          <w:b w:val="0"/>
          <w:color w:val="000000" w:themeColor="text1"/>
          <w:sz w:val="28"/>
          <w:szCs w:val="28"/>
        </w:rPr>
        <w:t xml:space="preserve"> –</w:t>
      </w:r>
      <w:r w:rsidRPr="006F0D22">
        <w:rPr>
          <w:b w:val="0"/>
          <w:color w:val="000000" w:themeColor="text1"/>
          <w:sz w:val="28"/>
          <w:szCs w:val="28"/>
        </w:rPr>
        <w:t xml:space="preserve"> </w:t>
      </w:r>
      <w:r w:rsidRPr="006F0D22">
        <w:rPr>
          <w:b w:val="0"/>
          <w:sz w:val="28"/>
          <w:szCs w:val="28"/>
        </w:rPr>
        <w:t xml:space="preserve">Признание граждан малоимущими в целях постановки на учет в качестве нуждающихся в жилых помещениях, предоставляемых по договорам социального найма  </w:t>
      </w:r>
      <w:r w:rsidRPr="006F0D22">
        <w:rPr>
          <w:rFonts w:eastAsia="Calibri"/>
          <w:b w:val="0"/>
          <w:sz w:val="28"/>
          <w:szCs w:val="28"/>
          <w:lang w:eastAsia="en-US"/>
        </w:rPr>
        <w:t>на территории Валуйского муниципального округа</w:t>
      </w:r>
      <w:r w:rsidRPr="006F0D22">
        <w:rPr>
          <w:b w:val="0"/>
          <w:sz w:val="28"/>
          <w:szCs w:val="28"/>
        </w:rPr>
        <w:t>»</w:t>
      </w:r>
    </w:p>
    <w:p w:rsidR="00CC376A" w:rsidRDefault="006F0D2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</w:t>
      </w:r>
      <w:r w:rsidR="00CA23A2">
        <w:rPr>
          <w:rFonts w:ascii="Times New Roman" w:hAnsi="Times New Roman"/>
          <w:color w:val="000000" w:themeColor="text1"/>
          <w:sz w:val="28"/>
          <w:szCs w:val="28"/>
        </w:rPr>
        <w:t>м 1.2.1 подраздела 1.2 раздела 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BF6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CA23A2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лица, </w:t>
      </w:r>
      <w:r w:rsidR="00CA23A2">
        <w:rPr>
          <w:rFonts w:ascii="Times New Roman" w:hAnsi="Times New Roman"/>
          <w:color w:val="000000" w:themeColor="text1"/>
          <w:sz w:val="28"/>
          <w:szCs w:val="28"/>
        </w:rPr>
        <w:t>представляющие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6F0D22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1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CC376A" w:rsidRDefault="00BF6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CC376A" w:rsidRDefault="00BF60B0" w:rsidP="006A080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 Уполномоченный орган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26CD2">
        <w:rPr>
          <w:rFonts w:ascii="Times New Roman" w:hAnsi="Times New Roman"/>
          <w:color w:val="000000" w:themeColor="text1"/>
          <w:sz w:val="28"/>
          <w:szCs w:val="28"/>
        </w:rPr>
        <w:t>управление социальной защиты населения администрации Валуйского муниципального округа,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предоставляющий </w:t>
      </w:r>
      <w:r w:rsidR="00CA23A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муниципальную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услугу.</w:t>
      </w:r>
    </w:p>
    <w:p w:rsidR="00CC376A" w:rsidRDefault="00BF60B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Федеральный закон № 210-ФЗ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CC376A" w:rsidRDefault="00CC376A">
      <w:pPr>
        <w:rPr>
          <w:color w:val="000000" w:themeColor="text1"/>
        </w:rPr>
        <w:sectPr w:rsidR="00CC376A" w:rsidSect="007D6D13">
          <w:headerReference w:type="default" r:id="rId11"/>
          <w:pgSz w:w="11906" w:h="16838"/>
          <w:pgMar w:top="709" w:right="850" w:bottom="1134" w:left="1701" w:header="709" w:footer="709" w:gutter="0"/>
          <w:pgNumType w:chapStyle="1"/>
          <w:cols w:space="708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CC376A" w:rsidRDefault="004903E7" w:rsidP="00090D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CC376A">
        <w:trPr>
          <w:trHeight w:val="426"/>
        </w:trPr>
        <w:tc>
          <w:tcPr>
            <w:tcW w:w="675" w:type="dxa"/>
            <w:vMerge w:val="restart"/>
          </w:tcPr>
          <w:p w:rsidR="00CC376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CC376A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r w:rsidR="00972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</w:t>
            </w:r>
            <w:r w:rsidR="00972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</w:p>
        </w:tc>
        <w:tc>
          <w:tcPr>
            <w:tcW w:w="8871" w:type="dxa"/>
            <w:gridSpan w:val="3"/>
          </w:tcPr>
          <w:p w:rsidR="00CC376A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Результатпредоставлениямуниципальнойуслуги</w:t>
            </w:r>
          </w:p>
        </w:tc>
      </w:tr>
      <w:tr w:rsidR="00CC376A">
        <w:tc>
          <w:tcPr>
            <w:tcW w:w="675" w:type="dxa"/>
            <w:vMerge/>
          </w:tcPr>
          <w:p w:rsidR="00CC376A" w:rsidRDefault="00CC376A"/>
        </w:tc>
        <w:tc>
          <w:tcPr>
            <w:tcW w:w="5239" w:type="dxa"/>
            <w:vMerge/>
          </w:tcPr>
          <w:p w:rsidR="00CC376A" w:rsidRDefault="00CC376A"/>
        </w:tc>
        <w:tc>
          <w:tcPr>
            <w:tcW w:w="2957" w:type="dxa"/>
          </w:tcPr>
          <w:p w:rsidR="00CC376A" w:rsidRPr="000C7C22" w:rsidRDefault="004903E7" w:rsidP="000C7C22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1</w:t>
            </w:r>
          </w:p>
        </w:tc>
        <w:tc>
          <w:tcPr>
            <w:tcW w:w="2957" w:type="dxa"/>
          </w:tcPr>
          <w:p w:rsidR="00CC376A" w:rsidRPr="000C7C22" w:rsidRDefault="004903E7" w:rsidP="000C7C22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</w:t>
            </w:r>
            <w:r w:rsidR="000C7C2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т 2</w:t>
            </w:r>
          </w:p>
        </w:tc>
        <w:tc>
          <w:tcPr>
            <w:tcW w:w="2957" w:type="dxa"/>
          </w:tcPr>
          <w:p w:rsidR="00CC376A" w:rsidRPr="000C7C22" w:rsidRDefault="004903E7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3</w:t>
            </w:r>
          </w:p>
        </w:tc>
      </w:tr>
      <w:tr w:rsidR="00CC376A">
        <w:trPr>
          <w:trHeight w:val="567"/>
        </w:trPr>
        <w:tc>
          <w:tcPr>
            <w:tcW w:w="675" w:type="dxa"/>
            <w:vAlign w:val="center"/>
          </w:tcPr>
          <w:p w:rsidR="00CC376A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:rsidR="00B53058" w:rsidRDefault="004903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  <w:r w:rsidR="00B530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CC376A" w:rsidRDefault="00B53058" w:rsidP="00B530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972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раждан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 Российской Федерации ,</w:t>
            </w:r>
            <w:r w:rsidR="00972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постоянно проживающи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972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территории муниципального округа</w:t>
            </w:r>
          </w:p>
        </w:tc>
        <w:tc>
          <w:tcPr>
            <w:tcW w:w="2957" w:type="dxa"/>
            <w:vAlign w:val="center"/>
          </w:tcPr>
          <w:p w:rsidR="00CC376A" w:rsidRPr="00B53058" w:rsidRDefault="00B530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0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справки о признании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гражданина малоимущим для постановки на учет на жилье по социальному найму на территории Валуйского муниципального округа</w:t>
            </w:r>
          </w:p>
        </w:tc>
        <w:tc>
          <w:tcPr>
            <w:tcW w:w="2957" w:type="dxa"/>
            <w:vAlign w:val="center"/>
          </w:tcPr>
          <w:p w:rsidR="00CC376A" w:rsidRPr="000649B3" w:rsidRDefault="004C3631" w:rsidP="004C363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у</w:t>
            </w:r>
            <w:r w:rsidR="000649B3" w:rsidRP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ведомлени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 отказе</w:t>
            </w:r>
            <w:r w:rsidR="001A3A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0649B3" w:rsidRPr="00B530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признани</w:t>
            </w:r>
            <w:r w:rsidR="001A3A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гражданина малоимущим для постановки на учет на жилье по социальному найму на территории Валуйского муниципального округа</w:t>
            </w:r>
            <w:r w:rsidR="000649B3" w:rsidRP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  <w:vAlign w:val="center"/>
          </w:tcPr>
          <w:p w:rsidR="00CC376A" w:rsidRPr="00B847B7" w:rsidRDefault="00B847B7" w:rsidP="00B847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7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допущенных опечаток и ( или) ошибок в выданных в результате предоставления услуги документах</w:t>
            </w:r>
          </w:p>
        </w:tc>
      </w:tr>
      <w:tr w:rsidR="00CC376A">
        <w:trPr>
          <w:trHeight w:val="567"/>
        </w:trPr>
        <w:tc>
          <w:tcPr>
            <w:tcW w:w="675" w:type="dxa"/>
            <w:vAlign w:val="center"/>
          </w:tcPr>
          <w:p w:rsidR="00CC376A" w:rsidRDefault="004903E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:rsidR="00B53058" w:rsidRDefault="00B53058" w:rsidP="00B530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Физические  лица,</w:t>
            </w:r>
          </w:p>
          <w:p w:rsidR="00CC376A" w:rsidRDefault="00B53058" w:rsidP="00B530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граждане Российской Федерации , постоянно проживающие на территории муниципального округа</w:t>
            </w:r>
          </w:p>
        </w:tc>
        <w:tc>
          <w:tcPr>
            <w:tcW w:w="2957" w:type="dxa"/>
            <w:vAlign w:val="center"/>
          </w:tcPr>
          <w:p w:rsidR="00CC376A" w:rsidRDefault="00B53058" w:rsidP="00B5305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30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справки о признании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гражданин малоимущими для постановки на учет на жилье по социальному найму на территории Валуйского муниципального округа</w:t>
            </w:r>
          </w:p>
        </w:tc>
        <w:tc>
          <w:tcPr>
            <w:tcW w:w="2957" w:type="dxa"/>
            <w:vAlign w:val="center"/>
          </w:tcPr>
          <w:p w:rsidR="00CC376A" w:rsidRDefault="004C3631" w:rsidP="000649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у</w:t>
            </w:r>
            <w:r w:rsidR="000649B3" w:rsidRP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ведомлени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 отказе</w:t>
            </w:r>
            <w:r w:rsidR="001A3A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0649B3" w:rsidRPr="00B530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признани</w:t>
            </w:r>
            <w:r w:rsidR="001A3A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граждан малоимущими для постановки на учет на жилье по социальному найму на территории Валуйского муниципального округа</w:t>
            </w:r>
            <w:r w:rsidR="000649B3" w:rsidRPr="000649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E7E55" w:rsidRDefault="00DE7E55" w:rsidP="000649B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CC376A" w:rsidRDefault="00B847B7" w:rsidP="00FA09E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47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допущенных опечаток и ( или) ошибок в выданных в результате предоставления услуги документах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3F6EC3" w:rsidTr="00F84C49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6EC3" w:rsidRDefault="003F6EC3" w:rsidP="00F84C49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3F6EC3" w:rsidRDefault="003F6EC3" w:rsidP="00F84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примерному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3F6EC3" w:rsidTr="00F84C49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3F6EC3" w:rsidP="00F84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3F6EC3" w:rsidTr="00F84C49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BE" w:rsidRDefault="00AC48BE" w:rsidP="00AC48B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лицо,</w:t>
            </w:r>
          </w:p>
          <w:p w:rsidR="003F6EC3" w:rsidRPr="00AC48BE" w:rsidRDefault="00AC48BE" w:rsidP="00AC48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гражданин Российской Федерации , постоянно проживающий на территории </w:t>
            </w: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паспорт гражданина или иной документ, удостоверяющий его личность;</w:t>
            </w:r>
          </w:p>
          <w:p w:rsidR="00DC7E50" w:rsidRPr="00DC7E50" w:rsidRDefault="00DC7E50" w:rsidP="00EB16F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DC7E50">
              <w:rPr>
                <w:sz w:val="24"/>
                <w:szCs w:val="24"/>
              </w:rPr>
              <w:t xml:space="preserve">- </w:t>
            </w:r>
            <w:r w:rsidRPr="00DC7E50">
              <w:rPr>
                <w:rFonts w:ascii="Times New Roman" w:hAnsi="Times New Roman"/>
                <w:sz w:val="24"/>
                <w:szCs w:val="24"/>
              </w:rPr>
              <w:t>документы, подтверждающие сведения о стоимости принадлежащего на</w:t>
            </w:r>
            <w:r w:rsidRPr="00DC7E50">
              <w:rPr>
                <w:sz w:val="24"/>
                <w:szCs w:val="24"/>
              </w:rPr>
              <w:t xml:space="preserve"> </w:t>
            </w:r>
            <w:r w:rsidRPr="00DC7E50">
              <w:rPr>
                <w:rFonts w:ascii="Times New Roman" w:hAnsi="Times New Roman"/>
                <w:sz w:val="24"/>
                <w:szCs w:val="24"/>
              </w:rPr>
              <w:t xml:space="preserve">праве собственности заявителю </w:t>
            </w:r>
            <w:r w:rsidRPr="00DC7E50">
              <w:rPr>
                <w:rFonts w:ascii="Times New Roman" w:hAnsi="Times New Roman"/>
                <w:sz w:val="24"/>
                <w:szCs w:val="24"/>
              </w:rPr>
              <w:lastRenderedPageBreak/>
              <w:t>налогооблагаемого имущества</w:t>
            </w:r>
            <w:r w:rsidRPr="00DC7E50">
              <w:rPr>
                <w:sz w:val="24"/>
                <w:szCs w:val="24"/>
              </w:rPr>
              <w:t xml:space="preserve">. </w:t>
            </w:r>
          </w:p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документы, подтверждающие состав семьи заявителя (свидетельство о рождении, о заключении брака, решение об усыновлении (удочерении), судебное решение о признании членом семьи и т.п.);</w:t>
            </w:r>
          </w:p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правовые основания владения заявителем подлежащим налогообложению движимым и недвижимым имуществом на праве собственности;</w:t>
            </w:r>
          </w:p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доходы заявителя  за календарный год, предшествующий месяцу обращения заявителя о признании малоимущим, которые учитываются при решении вопроса о признании гражданина малоимущим.</w:t>
            </w:r>
          </w:p>
          <w:p w:rsidR="003F6EC3" w:rsidRPr="00DC7E50" w:rsidRDefault="003F6EC3" w:rsidP="00F84C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Default="00AC48BE" w:rsidP="00F84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орган, 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Default="00E20C23" w:rsidP="00E20C2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1)</w:t>
            </w:r>
            <w:r w:rsidR="00AC4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документы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 должны содержать повреждений</w:t>
            </w:r>
            <w:r w:rsidR="00AC4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наличие которых не позволяет в полном объеме использовать информацию и сведения, содержащиеся в документах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AC4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предоставления услуги;</w:t>
            </w:r>
          </w:p>
          <w:p w:rsidR="00AC48BE" w:rsidRDefault="00E20C23" w:rsidP="00E20C2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2)</w:t>
            </w:r>
            <w:r w:rsidR="00AC4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предоставленные заявителем документы не должны содержать подчист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 и исправлений</w:t>
            </w:r>
            <w:r w:rsidR="00AC4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текста, быть заверенные в порядке, установленном законодательством Российской Федерации;</w:t>
            </w:r>
          </w:p>
          <w:p w:rsidR="00AC48BE" w:rsidRPr="00AC48BE" w:rsidRDefault="00E20C23" w:rsidP="00AC48BE">
            <w:pPr>
              <w:pStyle w:val="ConsPlusNormal0"/>
              <w:numPr>
                <w:ilvl w:val="0"/>
                <w:numId w:val="2"/>
              </w:numPr>
              <w:ind w:left="-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3)</w:t>
            </w:r>
            <w:r w:rsidR="00AC4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необходимо полное заполнение полей в форме заявления, в том числе в интерактивной форме заявления на Едином портале государственных и муниципальных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AC48B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F6EC3" w:rsidTr="00F84C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BE" w:rsidRDefault="00AC48BE" w:rsidP="00AC48B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Физические  лица,</w:t>
            </w:r>
          </w:p>
          <w:p w:rsidR="003F6EC3" w:rsidRDefault="00AC48BE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граждане Российской Федерации , постоянно проживающие на </w:t>
            </w: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территории муниципального округа</w:t>
            </w: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Default="00DC7E50" w:rsidP="00AC48B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C7E50" w:rsidRPr="00AC48BE" w:rsidRDefault="00DC7E50" w:rsidP="00AC48BE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паспорт гражданина или иной документ, удостоверяющий его личность;</w:t>
            </w:r>
          </w:p>
          <w:p w:rsidR="00DC7E50" w:rsidRPr="00DC7E50" w:rsidRDefault="00DC7E50" w:rsidP="00EB16F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DC7E50">
              <w:rPr>
                <w:rFonts w:ascii="Times New Roman" w:hAnsi="Times New Roman"/>
                <w:sz w:val="24"/>
                <w:szCs w:val="24"/>
              </w:rPr>
              <w:t xml:space="preserve">- документы, подтверждающие сведения о стоимости </w:t>
            </w:r>
            <w:r w:rsidRPr="00DC7E50">
              <w:rPr>
                <w:rFonts w:ascii="Times New Roman" w:hAnsi="Times New Roman"/>
                <w:sz w:val="24"/>
                <w:szCs w:val="24"/>
              </w:rPr>
              <w:lastRenderedPageBreak/>
              <w:t>принадлежащего на праве собственности заявителю и членам его семьи или одиноко проживающему заявителю налогооблагаемого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документы, подтверждающие состав семьи заявителя (свидетельство о рождении, о заключении брака, решение об усыновлении (удочерении), судебное решение о признании членом семьи и т.п.);</w:t>
            </w:r>
          </w:p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правовые основания владения заявителем и членами его семьи подлежащим налогообложению движимым и</w:t>
            </w:r>
            <w:r w:rsidRPr="00DC7E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недвижимым имуществом на праве собственности;</w:t>
            </w:r>
          </w:p>
          <w:p w:rsidR="00DC7E50" w:rsidRPr="00DC7E50" w:rsidRDefault="00DC7E50" w:rsidP="00EB16F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доходы заявителя и всех членов семьи за календарный год, предшествующий месяцу обращения заявителя о признании малоимущим, которые учитываются при решении вопроса о признании гражданина малоимущим.</w:t>
            </w:r>
          </w:p>
          <w:p w:rsidR="003F6EC3" w:rsidRPr="00DC7E50" w:rsidRDefault="003F6EC3" w:rsidP="00F84C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C3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орган, ЕПГУ</w:t>
            </w:r>
          </w:p>
          <w:p w:rsidR="00AC48BE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C48BE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C48BE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C48BE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C48BE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C48BE" w:rsidRDefault="00AC48BE" w:rsidP="00F84C49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C48BE" w:rsidRPr="00AC48BE" w:rsidRDefault="00AC48BE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93" w:rsidRDefault="005A1793" w:rsidP="005A179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1)документы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 должны содержать повреждений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наличие которых не позволяет в полном объеме использовать информацию и сведения, содержащиеся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документах для предоставления услуги;</w:t>
            </w:r>
          </w:p>
          <w:p w:rsidR="005A1793" w:rsidRDefault="005A1793" w:rsidP="005A179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2)предоставленные заявителем докумен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ты не должны содержать подчисток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исправления текста, быть заверенные в порядке, установленном законодательством Российской Федерации;</w:t>
            </w:r>
          </w:p>
          <w:p w:rsidR="003F6EC3" w:rsidRPr="00AC48BE" w:rsidRDefault="005A1793" w:rsidP="005A179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3)необходимо полное заполнение полей в форме заявления, в том числе в интерактивной форме заявления на Едином портале государственных и муниципальных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C3" w:rsidRPr="00AC48B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Pr="00E1619E" w:rsidRDefault="003F6EC3" w:rsidP="003F6EC3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3F6EC3" w:rsidTr="00F84C49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Default="003F6EC3" w:rsidP="00F84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E1619E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  <w:r w:rsidR="00C73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 </w:t>
            </w:r>
          </w:p>
        </w:tc>
      </w:tr>
      <w:tr w:rsidR="003F6EC3" w:rsidTr="00F84C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3" w:rsidRDefault="005A1793" w:rsidP="005A17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лицо,</w:t>
            </w:r>
          </w:p>
          <w:p w:rsidR="003F6EC3" w:rsidRPr="005A1793" w:rsidRDefault="005A1793" w:rsidP="005A1793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гражданин Российской Федерации , постоянно проживающий на территории муниципального округа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паспорт гражданина или иной документ, удостоверяющий его личность;</w:t>
            </w:r>
          </w:p>
          <w:p w:rsidR="005A1793" w:rsidRPr="00DC7E50" w:rsidRDefault="005A1793" w:rsidP="005A17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DC7E50">
              <w:rPr>
                <w:sz w:val="24"/>
                <w:szCs w:val="24"/>
              </w:rPr>
              <w:t xml:space="preserve">- </w:t>
            </w:r>
            <w:r w:rsidRPr="00DC7E50">
              <w:rPr>
                <w:rFonts w:ascii="Times New Roman" w:hAnsi="Times New Roman"/>
                <w:sz w:val="24"/>
                <w:szCs w:val="24"/>
              </w:rPr>
              <w:t>документы, подтверждающие сведения о стоимости принадлежащего на</w:t>
            </w:r>
            <w:r w:rsidRPr="00DC7E50">
              <w:rPr>
                <w:sz w:val="24"/>
                <w:szCs w:val="24"/>
              </w:rPr>
              <w:t xml:space="preserve"> </w:t>
            </w:r>
            <w:r w:rsidRPr="00DC7E50">
              <w:rPr>
                <w:rFonts w:ascii="Times New Roman" w:hAnsi="Times New Roman"/>
                <w:sz w:val="24"/>
                <w:szCs w:val="24"/>
              </w:rPr>
              <w:t>праве собственности заявителю налогооблагаемого имущества</w:t>
            </w:r>
            <w:r w:rsidRPr="00DC7E50">
              <w:rPr>
                <w:sz w:val="24"/>
                <w:szCs w:val="24"/>
              </w:rPr>
              <w:t xml:space="preserve">. </w:t>
            </w:r>
          </w:p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документы, подтверждающие состав семьи заявителя (свидетельство о рождении, о заключении брака, решение об усыновлении (удочерении), судебное решение о признании членом семьи и т.п.);</w:t>
            </w:r>
          </w:p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документы, подтверждающие 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правовые основания владения заявителем подлежащим налогообложению движимым и недвижимым имуществом на праве собственности;</w:t>
            </w:r>
          </w:p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доходы заявителя  за календарный год, предшествующий месяцу обращения заявителя о признании малоимущим, которые учитываются при решении вопроса о признании гражданина малоимущим.</w:t>
            </w:r>
          </w:p>
          <w:p w:rsidR="003F6EC3" w:rsidRPr="005A1793" w:rsidRDefault="003F6EC3" w:rsidP="00F84C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5A1793" w:rsidRDefault="005A179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орган,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3" w:rsidRDefault="005A1793" w:rsidP="005A179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1)документы не должны содерж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ать повреждений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A1793" w:rsidRDefault="005A1793" w:rsidP="005A179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2)предоставленные заявителем докумен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ты не должны содержать подчисток и исправлений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текста, быть заверенные в порядке, установленном законодательством Российской Федерации;</w:t>
            </w:r>
          </w:p>
          <w:p w:rsidR="003F6EC3" w:rsidRPr="005A1793" w:rsidRDefault="005A1793" w:rsidP="005A179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3)необходимо полное заполнение полей в форме заявления, в том числе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интерактивной форме заявления на Едином портале государственных и муниципальных услуг.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56" w:rsidRPr="00090D56" w:rsidRDefault="00090D56" w:rsidP="00090D56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0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ЕГР ЗАГС</w:t>
            </w:r>
          </w:p>
          <w:p w:rsidR="00090D56" w:rsidRPr="00090D56" w:rsidRDefault="00090D56" w:rsidP="00090D56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0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МВД ГИМУ</w:t>
            </w:r>
          </w:p>
          <w:p w:rsidR="003F6EC3" w:rsidRPr="00090D56" w:rsidRDefault="00090D56" w:rsidP="00090D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0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ЕГИССО</w:t>
            </w:r>
          </w:p>
        </w:tc>
      </w:tr>
      <w:tr w:rsidR="003F6EC3" w:rsidTr="00F84C4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EC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3" w:rsidRDefault="005A1793" w:rsidP="005A17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Физические  лица,</w:t>
            </w:r>
          </w:p>
          <w:p w:rsidR="005A1793" w:rsidRDefault="005A1793" w:rsidP="005A1793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граждане Российской Федерации , постоянно проживающие на территории муниципального округа</w:t>
            </w:r>
          </w:p>
          <w:p w:rsidR="003F6EC3" w:rsidRPr="005A1793" w:rsidRDefault="003F6EC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паспорт гражданина или иной документ, удостоверяющий его личность;</w:t>
            </w:r>
          </w:p>
          <w:p w:rsidR="005A1793" w:rsidRPr="00DC7E50" w:rsidRDefault="005A1793" w:rsidP="005A17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DC7E50">
              <w:rPr>
                <w:rFonts w:ascii="Times New Roman" w:hAnsi="Times New Roman"/>
                <w:sz w:val="24"/>
                <w:szCs w:val="24"/>
              </w:rPr>
              <w:t>- документы, подтверждающие сведения о стоимости принадлежащего на праве собственности заявителю и членам его семьи или одиноко проживающему заявителю налогооблагаемого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документы, подтверждающие состав семьи заявителя (свидетельство о рождении, о заключении брака, решение об усыновлении (удочерении), 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судебное решение о признании членом семьи и т.п.);</w:t>
            </w:r>
          </w:p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правовые основания владения заявителем и членами его семьи подлежащим налогообложению движимым и</w:t>
            </w:r>
            <w:r w:rsidRPr="00DC7E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недвижимым имуществом на праве собственности;</w:t>
            </w:r>
          </w:p>
          <w:p w:rsidR="005A1793" w:rsidRPr="00DC7E50" w:rsidRDefault="005A1793" w:rsidP="005A1793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7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доходы заявителя и всех членов семьи за календарный год, предшествующий месяцу обращения заявителя о признании малоимущим, которые учитываются при решении вопроса о признании гражданина малоимущим.</w:t>
            </w:r>
          </w:p>
          <w:p w:rsidR="003F6EC3" w:rsidRPr="005A1793" w:rsidRDefault="003F6EC3" w:rsidP="00F84C49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EC3" w:rsidRPr="005A1793" w:rsidRDefault="005A1793" w:rsidP="00F84C49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орган,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3" w:rsidRDefault="005A1793" w:rsidP="005A179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1)документы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 должны содержать повреждений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наличие которых не позволяет в полном объеме использовать информацию и сведения, содержащиеся в документах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предоставления услуги;</w:t>
            </w:r>
          </w:p>
          <w:p w:rsidR="005A1793" w:rsidRDefault="005A1793" w:rsidP="005A1793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2)предоставленные заявителем докумен</w:t>
            </w:r>
            <w:r w:rsidR="001A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ты не должны содержать подчисток и исправлений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текста, быть заверенные в порядке, установленном законодательством Российской Федерации;</w:t>
            </w:r>
          </w:p>
          <w:p w:rsidR="003F6EC3" w:rsidRPr="005A1793" w:rsidRDefault="005A1793" w:rsidP="005A1793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3)необходимо полное заполнение полей в форме заявления, в том числе в интерактивной форме заявления на Едином портале государственных и муниципальных услуг.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56" w:rsidRPr="00F860A4" w:rsidRDefault="00090D56" w:rsidP="00090D56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ЕГР ЗАГС</w:t>
            </w:r>
          </w:p>
          <w:p w:rsidR="00090D56" w:rsidRPr="00F860A4" w:rsidRDefault="00090D56" w:rsidP="00090D56">
            <w:pPr>
              <w:pStyle w:val="ConsPlusNormal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МВД ГИМУ</w:t>
            </w:r>
          </w:p>
          <w:p w:rsidR="003F6EC3" w:rsidRPr="00F860A4" w:rsidRDefault="00090D56" w:rsidP="00090D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ЕГИССО</w:t>
            </w:r>
          </w:p>
        </w:tc>
      </w:tr>
    </w:tbl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6EC3" w:rsidRDefault="003F6EC3" w:rsidP="003F6EC3"/>
    <w:p w:rsidR="00CC376A" w:rsidRDefault="00CC376A">
      <w:pPr>
        <w:rPr>
          <w:color w:val="000000" w:themeColor="text1"/>
        </w:rPr>
        <w:sectPr w:rsidR="00CC376A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C376A" w:rsidRDefault="001A3A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к примерн\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му административному </w:t>
            </w:r>
            <w:r w:rsidR="004903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CC376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376A" w:rsidRPr="001C2567" w:rsidRDefault="004903E7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CC376A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Default="004903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82451E" w:rsidTr="0082451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Pr="001642D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4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Pr="001642DE" w:rsidRDefault="0082451E" w:rsidP="001642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1642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тсутствие у заявителя документов, удостоверяющего личность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граждане Российской Федерации , постоянно проживающие на территории муниципального округа</w:t>
            </w: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 w:rsidP="0082451E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451E" w:rsidRDefault="0082451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2451E" w:rsidTr="0082451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 w:rsidP="001642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неполного комплекта документов, необходимого для предоставления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451E" w:rsidTr="0082451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 w:rsidP="001642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451E" w:rsidTr="0082451E">
        <w:trPr>
          <w:trHeight w:val="618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 w:rsidP="001642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451E" w:rsidTr="0082451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 w:rsidP="001642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451E" w:rsidTr="0082451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 w:rsidP="00824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имущественная обеспеченность заявителя больше стоимости общей площади жилого помещения, необходимой для обеспечения по норме предоставления площади жилого помещения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451E" w:rsidTr="0082451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2451E" w:rsidRDefault="0082451E" w:rsidP="00824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 государственных и муниципальных услуг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82451E" w:rsidRDefault="008245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CC376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Default="00CC3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C376A" w:rsidRPr="0082451E" w:rsidRDefault="0082451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45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CC376A" w:rsidRDefault="00CC3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376A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376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597FC3" w:rsidTr="00597FC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597F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597FC3" w:rsidP="00597F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представлены предусмотренные статьей 8 настоящего закона документы, обязанность по предоставлению которых возложена на заявителя, или содержащиеся в представленных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документах сведения неполные или недостоверные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597FC3" w:rsidRDefault="00597FC3" w:rsidP="00597FC3">
            <w:pPr>
              <w:pStyle w:val="ConsPlusNormal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граждане Российской Федерации , </w:t>
            </w:r>
            <w:r w:rsidRPr="00AC48B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постоянно проживающие на территории муниципального округа</w:t>
            </w:r>
          </w:p>
          <w:p w:rsidR="00597FC3" w:rsidRDefault="00597F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7FC3" w:rsidTr="00597FC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C055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597FC3" w:rsidP="00597FC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у заявителя регистрации по мету жительства на территории муниципального округа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597FC3" w:rsidRDefault="00597F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7FC3" w:rsidTr="00597FC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C055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C05529" w:rsidP="00C0552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обнаружение не соответствующих действительности сведений, содержащихся в заявлении о признании гражданина малоимущим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597FC3" w:rsidRDefault="00597F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7FC3" w:rsidTr="00597FC3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C055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7FC3" w:rsidRDefault="00C05529" w:rsidP="00C0552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имущественная обеспеченность заявителя больше стоимости общей площади жилого помещения, необходимой для обеспечения по норме предоставления площади жилого помещения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000000"/>
            </w:tcBorders>
            <w:vAlign w:val="bottom"/>
          </w:tcPr>
          <w:p w:rsidR="00597FC3" w:rsidRDefault="00597F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CC376A" w:rsidRDefault="004903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Начальнику управления социальной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защиты населения администрации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              (Ф.И.О.)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  (дата рождения, место рождения)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    паспорт: серия, N, кем выдан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(адрес места жительства, телефон)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_________________________________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374"/>
      <w:bookmarkEnd w:id="1"/>
      <w:r w:rsidRPr="006C2113">
        <w:rPr>
          <w:rFonts w:ascii="Times New Roman" w:hAnsi="Times New Roman"/>
          <w:sz w:val="28"/>
          <w:szCs w:val="28"/>
        </w:rPr>
        <w:t>ЗАЯВЛЕНИЕ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1A3A0F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Прошу  признать  меня и мою семью малоимущей(им)  в целях постановки на</w:t>
      </w:r>
      <w:r w:rsidR="001A3A0F">
        <w:rPr>
          <w:rFonts w:ascii="Times New Roman" w:hAnsi="Times New Roman"/>
          <w:sz w:val="28"/>
          <w:szCs w:val="28"/>
        </w:rPr>
        <w:t xml:space="preserve"> </w:t>
      </w:r>
      <w:r w:rsidRPr="006C2113">
        <w:rPr>
          <w:rFonts w:ascii="Times New Roman" w:hAnsi="Times New Roman"/>
          <w:sz w:val="28"/>
          <w:szCs w:val="28"/>
        </w:rPr>
        <w:t>учет  в  качестве  нуждающегося  в  жилом помещении и предоставления жилого</w:t>
      </w:r>
      <w:r w:rsidR="001A3A0F">
        <w:rPr>
          <w:rFonts w:ascii="Times New Roman" w:hAnsi="Times New Roman"/>
          <w:sz w:val="28"/>
          <w:szCs w:val="28"/>
        </w:rPr>
        <w:t xml:space="preserve"> </w:t>
      </w:r>
      <w:r w:rsidRPr="006C2113">
        <w:rPr>
          <w:rFonts w:ascii="Times New Roman" w:hAnsi="Times New Roman"/>
          <w:sz w:val="28"/>
          <w:szCs w:val="28"/>
        </w:rPr>
        <w:t>помещения по договору социального найма.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Сведения  о  составе  семьи,  доходах, о жилых помещениях, об имуществе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прилагаются.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Дата                                             Подпись заявителя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lastRenderedPageBreak/>
        <w:t>К заявлению прилагаю следующие документы: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1. _______________;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2. _______________;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3. _______________.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628"/>
        <w:gridCol w:w="2256"/>
        <w:gridCol w:w="1214"/>
        <w:gridCol w:w="1928"/>
      </w:tblGrid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Виды полученного дохода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Кем получен доход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Сумма дохода (руб., коп.)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Название, номер и дата документа, на основании которого указан доход</w:t>
            </w: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2113" w:rsidRPr="006C2113" w:rsidTr="006C2113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Доходы, полученные в связи с трудовой деятельностью (все виды заработной платы, денежного вознаграждения, содержания) и дополнительного вознаграждения по всем местам работы. Указываются начисленные суммы после вычета налогов и сборов в соответствии с законодательством Российской Федерации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Денежное довольствие и иные выплаты военнослужащим и приравненным к ним лицам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AE0438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Социальные выплаты</w:t>
            </w: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Пенсии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Стипендии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Пособие по безработице и другие выплаты безработным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ЕДВ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ДМО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Другие выплаты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Алименты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Оплата работ по договорам, заключенным в соответствии с гражданским законодательством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Доходы от предпринимательской деятельности, в том числе без образования юридического лица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Доходы по акциям, дивиденды, выплаты по долевым паям и т.п.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Доходы от сдачи в аренду (наем) недвижимого имущества, принадлежащего на праве собственности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Проценты по вкладам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Другие доходы (указать какие)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___________ Дата                                                подпись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Сообщаю,  что  за  последний календарный год (с ____ по ____) моя семья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имела доход: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Прошу исключить из общей суммы дохода моей семьи выплаченные алименты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в сумме _____ руб. __________ коп.,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удерживаемые по ______________________________________________________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(основание для удержания алиментов,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Ф.И.О. лица, в пользу которого производятся удержания)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Иных доходов семья не имеет. Правильность сообщаемых сведений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подтверждаю.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Дата _______ Подпись заявителя 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Подписи совершеннолетних членов семьи: 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Сведения о жилых помещениях, находящихся в пользовании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195"/>
        <w:gridCol w:w="1587"/>
        <w:gridCol w:w="1277"/>
        <w:gridCol w:w="1077"/>
        <w:gridCol w:w="1134"/>
        <w:gridCol w:w="1587"/>
      </w:tblGrid>
      <w:tr w:rsidR="006C2113" w:rsidRPr="006C2113" w:rsidTr="006C21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Ф. И. О. Заявителя и его членов семьи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 xml:space="preserve">Вид жилого помещения </w:t>
            </w:r>
            <w:hyperlink w:anchor="Par531" w:tooltip="    &lt;1&gt;  Указывается  вид  жилого  помещения (квартира, комната, жилой дом," w:history="1">
              <w:r w:rsidRPr="006C2113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Собственник жилого помещения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 xml:space="preserve">Вид и сроки пользования </w:t>
            </w:r>
            <w:hyperlink w:anchor="Par533" w:tooltip="    &lt;2&gt;  Указывается  вид  пользования  (договор  социального найма, ордер," w:history="1">
              <w:r w:rsidRPr="006C2113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Основание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 xml:space="preserve">Место нахождения </w:t>
            </w:r>
            <w:hyperlink w:anchor="Par535" w:tooltip="    &lt;3&gt;    Указывается    основание   пользования   (договор,   фактическое" w:history="1">
              <w:r w:rsidRPr="006C2113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Площадь помещения общая, жилая (кв. м)</w:t>
            </w:r>
          </w:p>
        </w:tc>
      </w:tr>
      <w:tr w:rsidR="006C2113" w:rsidRPr="00AE0438" w:rsidTr="006C21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AE0438" w:rsidRDefault="006C2113" w:rsidP="006C21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--------------------------------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Par531"/>
      <w:bookmarkEnd w:id="2"/>
      <w:r w:rsidRPr="006C2113">
        <w:rPr>
          <w:rFonts w:ascii="Times New Roman" w:hAnsi="Times New Roman"/>
          <w:sz w:val="28"/>
          <w:szCs w:val="28"/>
        </w:rPr>
        <w:lastRenderedPageBreak/>
        <w:t xml:space="preserve">    &lt;1&gt;  Указывается  вид  жилого  помещения (квартира, комната, жилой дом,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часть жилого дома, доля в праве собственности, другое).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Par533"/>
      <w:bookmarkEnd w:id="3"/>
      <w:r w:rsidRPr="006C2113">
        <w:rPr>
          <w:rFonts w:ascii="Times New Roman" w:hAnsi="Times New Roman"/>
          <w:sz w:val="28"/>
          <w:szCs w:val="28"/>
        </w:rPr>
        <w:t xml:space="preserve">    &lt;2&gt;  Указывается  вид  пользования  (договор  социального найма, ордер,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аренда, безвозмездное пользование и другое) и срок пользования.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Par535"/>
      <w:bookmarkEnd w:id="4"/>
      <w:r w:rsidRPr="006C2113">
        <w:rPr>
          <w:rFonts w:ascii="Times New Roman" w:hAnsi="Times New Roman"/>
          <w:sz w:val="28"/>
          <w:szCs w:val="28"/>
        </w:rPr>
        <w:t xml:space="preserve">    &lt;3&gt;    Указывается    основание   пользования   (договор,   фактическое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предоставление,  другое),  а также реквизиты (дата, номер) соответствующего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договора или акта.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Других помещений в пользовании у меня и членов моей семьи не имеется.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Правильность сообщаемых сведений подтверждаю.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Дата ___________     Подпись заявителя 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Подписи совершеннолетних членов семьи (с расшифровкой)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               Подпись специалиста УСЗН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Дата ____ _____________ 202__ г.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СВЕДЕНИЯ ОБ ИМУЩЕСТВЕ СЕМЬИ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1. Квартира, часть квартиры, комнаты, жилой дом, часть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жилого дома, дачи, гаражи, иные строения и помещения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1531"/>
        <w:gridCol w:w="3685"/>
      </w:tblGrid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Наименование и местонахождение имущества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Документ, подтверждающий право собственности</w:t>
            </w: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2. Земельные участки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1531"/>
        <w:gridCol w:w="3685"/>
      </w:tblGrid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Местонахождение, площадь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Документ, подтверждающий право собственности</w:t>
            </w: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3. Транспортные средства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1531"/>
        <w:gridCol w:w="3685"/>
      </w:tblGrid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Документ, подтверждающий право собственности</w:t>
            </w: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4. Иное имущество (паенакопления, доли, акции)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12"/>
        <w:gridCol w:w="1531"/>
        <w:gridCol w:w="3685"/>
      </w:tblGrid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Документ, подтверждающий право собственности</w:t>
            </w:r>
          </w:p>
        </w:tc>
      </w:tr>
      <w:tr w:rsidR="006C2113" w:rsidRPr="006C2113" w:rsidTr="006C2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Другого имущества семья не имеет.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Правильность сообщаемых сведений подтверждаю.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Дата 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Подпись заявителя 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Подписи совершеннолетних членов семьи 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tabs>
          <w:tab w:val="left" w:pos="3007"/>
          <w:tab w:val="center" w:pos="4677"/>
        </w:tabs>
        <w:autoSpaceDE w:val="0"/>
        <w:autoSpaceDN w:val="0"/>
        <w:adjustRightInd w:val="0"/>
        <w:spacing w:line="240" w:lineRule="auto"/>
        <w:outlineLvl w:val="2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ab/>
      </w:r>
      <w:r w:rsidRPr="006C2113">
        <w:rPr>
          <w:rFonts w:ascii="Times New Roman" w:hAnsi="Times New Roman"/>
          <w:sz w:val="28"/>
          <w:szCs w:val="28"/>
        </w:rPr>
        <w:tab/>
        <w:t>Сведения о составе семьи: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871"/>
        <w:gridCol w:w="1077"/>
        <w:gridCol w:w="1814"/>
        <w:gridCol w:w="1984"/>
      </w:tblGrid>
      <w:tr w:rsidR="006C2113" w:rsidRPr="006C2113" w:rsidTr="006C211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1. Фамилия, имя, отчество члена семьи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Родственные отношения с заявителем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Отношение к работе, учебе</w:t>
            </w:r>
          </w:p>
        </w:tc>
      </w:tr>
      <w:tr w:rsidR="006C2113" w:rsidRPr="006C2113" w:rsidTr="006C2113">
        <w:trPr>
          <w:trHeight w:val="5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Серия, номер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Кем выдан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113" w:rsidRPr="006C2113" w:rsidTr="006C211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Сведения о доходе семьи и составе принадлежащего мне имущества прилагаются. Я предупрежден(-а) об ответственности, предусмотренной законодательством, за предоставление недостоверных сведений. Даю согласие на проведение проверки представленных сведений. С перечнем видов</w:t>
      </w:r>
      <w:r w:rsidRPr="00AE0438">
        <w:rPr>
          <w:sz w:val="28"/>
          <w:szCs w:val="28"/>
        </w:rPr>
        <w:t xml:space="preserve"> доходов, </w:t>
      </w:r>
      <w:r w:rsidRPr="006C2113">
        <w:rPr>
          <w:rFonts w:ascii="Times New Roman" w:hAnsi="Times New Roman"/>
          <w:sz w:val="28"/>
          <w:szCs w:val="28"/>
        </w:rPr>
        <w:t>а также имущества, учитываемых при отнесении граждан к малоимущим в целях постановки на учет нуждающихся в жилом помещении, ознакомлен(-а).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Дата ______________    Подпись заявителя 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Паспортные данные (данные свидетельств о рождении, о заключении брака) сверены 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Подпись специалиста УСЗН ______________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Я, _____________________________, и моя семья даем свое бессрочное (до особого распоряжения) согласие на обработку в установленном порядке управлением социальной защиты населения Белгородского района всех наших персональных данных в целях признания нас малоимущими. Согласны на истребование необходимых сведений (персональных данных о нас) из государственных учреждений Белгородского района, Белгородской области, органов, осуществляющих государственную регистрацию индивидуальных предпринимателей, налоговых органов, органов, осуществляющих государственную регистрацию прав на недвижимое имущество и сделок с ним</w:t>
      </w:r>
      <w:r w:rsidRPr="00AE0438">
        <w:rPr>
          <w:sz w:val="28"/>
          <w:szCs w:val="28"/>
        </w:rPr>
        <w:t xml:space="preserve">, </w:t>
      </w:r>
      <w:r w:rsidRPr="006C2113">
        <w:rPr>
          <w:rFonts w:ascii="Times New Roman" w:hAnsi="Times New Roman"/>
          <w:sz w:val="28"/>
          <w:szCs w:val="28"/>
        </w:rPr>
        <w:t>органов пенсионного фонда, учреждения федеральной государственной службы занятости населения, фонда социального страхования, правоохранительных органов, других органов и организаций. Утверждаем, что несовершеннолетних детей, кроме указанных в заявлении, не имеем.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Сообщаем,  что  имеем на праве собственности жилые помещения (квартиру,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жилой дом, комнату, их части), расположенные по адресу: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Таких жилых помещений на территории Российской Федерации не имеем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Гражданско-правовых сделок (в том числе купли-продажи) с жилыми помещениями</w:t>
      </w:r>
      <w:r w:rsidR="003230A6">
        <w:rPr>
          <w:rFonts w:ascii="Times New Roman" w:hAnsi="Times New Roman"/>
          <w:sz w:val="28"/>
          <w:szCs w:val="28"/>
        </w:rPr>
        <w:t xml:space="preserve"> </w:t>
      </w:r>
      <w:r w:rsidRPr="006C2113">
        <w:rPr>
          <w:rFonts w:ascii="Times New Roman" w:hAnsi="Times New Roman"/>
          <w:sz w:val="28"/>
          <w:szCs w:val="28"/>
        </w:rPr>
        <w:t>за  последние  два  календарных  года  не производили/производили</w:t>
      </w:r>
      <w:r w:rsidRPr="00AE0438">
        <w:rPr>
          <w:sz w:val="28"/>
          <w:szCs w:val="28"/>
        </w:rPr>
        <w:t xml:space="preserve"> (</w:t>
      </w:r>
      <w:r w:rsidRPr="006C2113">
        <w:rPr>
          <w:rFonts w:ascii="Times New Roman" w:hAnsi="Times New Roman"/>
          <w:sz w:val="28"/>
          <w:szCs w:val="28"/>
        </w:rPr>
        <w:t>ненужное</w:t>
      </w:r>
      <w:r w:rsidR="003230A6">
        <w:rPr>
          <w:rFonts w:ascii="Times New Roman" w:hAnsi="Times New Roman"/>
          <w:sz w:val="28"/>
          <w:szCs w:val="28"/>
        </w:rPr>
        <w:t xml:space="preserve"> </w:t>
      </w:r>
      <w:r w:rsidRPr="006C2113">
        <w:rPr>
          <w:rFonts w:ascii="Times New Roman" w:hAnsi="Times New Roman"/>
          <w:sz w:val="28"/>
          <w:szCs w:val="28"/>
        </w:rPr>
        <w:t>зачеркнуть):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(если           производили,        то            какие            именно):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lastRenderedPageBreak/>
        <w:t xml:space="preserve">    Подписи всех совершеннолетних членов семьи (с расшифровкой):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_____________________________          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_____________________________          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_____________________________          ____________________________________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Я  (члены  семьи)  уведомлен(а),  что решение о признании малоимущими в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целях  постановки  на учет в качестве нуждающихся в жилых помещениях или об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отказе в этом принимается не позднее чем через тридцать рабочих дней со дня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представления   в   орган  социальной  защиты  населения  всех  необходимых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документов.  Сведения  о  доходе  семьи  и составе принадлежащего имущества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прилагаются.  Я  и  члены  моей  семьи  предупреждены  об  ответственности,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предусмотренной законодательством, за представление недостоверных сведений.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С  Перечнем  видов  доходов,  а  также имущества, учитываемых при отнесении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граждан  к  малоимущим  в  целях  постановки  на  учет  нуждающихся в жилом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помещении, ознакомлены.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Гр. _________________________________________ 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(подпись, фамилия, дата)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Паспортные данные (данные свидетельств о рождении) сверены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Специалист ___________________________________________________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(подпись, фамилия)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"__" ____________ 202__ г.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 xml:space="preserve">                                 РАСПИСКА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0438">
        <w:rPr>
          <w:sz w:val="28"/>
          <w:szCs w:val="28"/>
        </w:rPr>
        <w:t xml:space="preserve">    </w:t>
      </w:r>
      <w:r w:rsidRPr="006C2113">
        <w:rPr>
          <w:rFonts w:ascii="Times New Roman" w:hAnsi="Times New Roman"/>
          <w:sz w:val="28"/>
          <w:szCs w:val="28"/>
        </w:rPr>
        <w:t>Дана гр. _______________________________________________________, в том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что от него (нее) ____________________ получены следующие документы и копии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документов:               дата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2"/>
        <w:gridCol w:w="4354"/>
        <w:gridCol w:w="2232"/>
        <w:gridCol w:w="1757"/>
      </w:tblGrid>
      <w:tr w:rsidR="006C2113" w:rsidRPr="006C2113" w:rsidTr="006C211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Оригинал (шт.)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Копия (шт.)</w:t>
            </w:r>
          </w:p>
        </w:tc>
      </w:tr>
      <w:tr w:rsidR="006C2113" w:rsidRPr="006C2113" w:rsidTr="006C2113">
        <w:tc>
          <w:tcPr>
            <w:tcW w:w="9615" w:type="dxa"/>
            <w:gridSpan w:val="4"/>
            <w:tcBorders>
              <w:top w:val="single" w:sz="4" w:space="0" w:color="auto"/>
            </w:tcBorders>
          </w:tcPr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3.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4.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5.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6.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7.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8.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9. _______________________________________________________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10.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11.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12.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13.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14.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15.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16.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lastRenderedPageBreak/>
              <w:t>17.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18.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19.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20.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21.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22. ______________________________________________________</w:t>
            </w:r>
          </w:p>
          <w:p w:rsidR="006C2113" w:rsidRPr="006C2113" w:rsidRDefault="006C2113" w:rsidP="006C21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113">
              <w:rPr>
                <w:rFonts w:ascii="Times New Roman" w:hAnsi="Times New Roman"/>
                <w:sz w:val="28"/>
                <w:szCs w:val="28"/>
              </w:rPr>
              <w:t>23. ______________________________________________________</w:t>
            </w:r>
          </w:p>
        </w:tc>
      </w:tr>
    </w:tbl>
    <w:p w:rsidR="006C2113" w:rsidRPr="00AE0438" w:rsidRDefault="006C2113" w:rsidP="006C21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Дата получения документа ___________________ г.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113" w:rsidRPr="006C2113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Специалист _____________________ подпись ________________</w:t>
      </w:r>
    </w:p>
    <w:p w:rsidR="006C2113" w:rsidRPr="006C2113" w:rsidRDefault="006C2113" w:rsidP="006C21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C2113">
        <w:rPr>
          <w:rFonts w:ascii="Times New Roman" w:hAnsi="Times New Roman"/>
          <w:sz w:val="28"/>
          <w:szCs w:val="28"/>
        </w:rPr>
        <w:t>Дата ___________</w:t>
      </w: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AE0438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Default="006C2113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3A0F" w:rsidRDefault="001A3A0F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3A0F" w:rsidRDefault="001A3A0F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3A0F" w:rsidRPr="00AE0438" w:rsidRDefault="001A3A0F" w:rsidP="006C211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2113" w:rsidRPr="003230A6" w:rsidRDefault="006C2113" w:rsidP="00152BC4">
      <w:pPr>
        <w:pStyle w:val="ConsPlusNormal1"/>
        <w:ind w:left="453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30A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Приложение № </w:t>
      </w:r>
      <w:r w:rsidR="00152BC4" w:rsidRPr="00152BC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«Признание граждан малоимущими в целях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постановки на учет в качестве нуждающихся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в жилых помещениях, предоставляемых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2BC4">
        <w:rPr>
          <w:rFonts w:ascii="Times New Roman" w:hAnsi="Times New Roman"/>
          <w:b/>
          <w:sz w:val="28"/>
          <w:szCs w:val="28"/>
        </w:rPr>
        <w:t>по договорам социального найма</w:t>
      </w: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территории Валуйского 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округа</w:t>
      </w:r>
      <w:r w:rsidRPr="00152BC4">
        <w:rPr>
          <w:rFonts w:ascii="Times New Roman" w:hAnsi="Times New Roman"/>
          <w:b/>
          <w:sz w:val="28"/>
          <w:szCs w:val="28"/>
        </w:rPr>
        <w:t>»</w:t>
      </w:r>
    </w:p>
    <w:p w:rsidR="006C2113" w:rsidRPr="00152BC4" w:rsidRDefault="006C2113" w:rsidP="00152BC4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</w:p>
    <w:p w:rsidR="006C2113" w:rsidRPr="00152BC4" w:rsidRDefault="006C2113" w:rsidP="00152BC4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  <w:r w:rsidRPr="00152BC4">
        <w:rPr>
          <w:rFonts w:ascii="Times New Roman" w:hAnsi="Times New Roman"/>
          <w:sz w:val="28"/>
        </w:rPr>
        <w:t>Форма</w:t>
      </w:r>
    </w:p>
    <w:p w:rsidR="006C2113" w:rsidRPr="00152BC4" w:rsidRDefault="006C2113" w:rsidP="00152BC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113" w:rsidRDefault="006C2113" w:rsidP="006C2113">
      <w:pPr>
        <w:rPr>
          <w:b/>
          <w:bCs/>
          <w:sz w:val="24"/>
          <w:szCs w:val="24"/>
        </w:rPr>
      </w:pPr>
    </w:p>
    <w:p w:rsidR="006C2113" w:rsidRPr="00152BC4" w:rsidRDefault="006C2113" w:rsidP="00152BC4">
      <w:pPr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Решение о предоставлении муниципальной услуги</w:t>
      </w:r>
    </w:p>
    <w:p w:rsidR="006C2113" w:rsidRPr="00152BC4" w:rsidRDefault="006C2113" w:rsidP="00152BC4">
      <w:pPr>
        <w:spacing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6C2113" w:rsidRPr="00152BC4" w:rsidTr="006C2113">
        <w:trPr>
          <w:jc w:val="center"/>
        </w:trPr>
        <w:tc>
          <w:tcPr>
            <w:tcW w:w="426" w:type="dxa"/>
            <w:vAlign w:val="bottom"/>
          </w:tcPr>
          <w:p w:rsidR="006C2113" w:rsidRPr="00152BC4" w:rsidRDefault="006C2113" w:rsidP="00152BC4">
            <w:pPr>
              <w:spacing w:line="240" w:lineRule="auto"/>
              <w:ind w:left="-881" w:right="57"/>
              <w:jc w:val="right"/>
              <w:rPr>
                <w:rFonts w:ascii="Times New Roman" w:eastAsia="Calibri" w:hAnsi="Times New Roman"/>
              </w:rPr>
            </w:pPr>
            <w:r w:rsidRPr="00152BC4">
              <w:rPr>
                <w:rFonts w:ascii="Times New Roman" w:eastAsia="Calibri" w:hAnsi="Times New Roman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13" w:rsidRPr="00152BC4" w:rsidRDefault="006C2113" w:rsidP="00152BC4">
            <w:pPr>
              <w:spacing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852" w:type="dxa"/>
            <w:vAlign w:val="bottom"/>
          </w:tcPr>
          <w:p w:rsidR="006C2113" w:rsidRPr="00152BC4" w:rsidRDefault="006C2113" w:rsidP="00152BC4">
            <w:pPr>
              <w:spacing w:line="240" w:lineRule="auto"/>
              <w:ind w:right="57"/>
              <w:jc w:val="right"/>
              <w:rPr>
                <w:rFonts w:ascii="Times New Roman" w:eastAsia="Calibri" w:hAnsi="Times New Roman"/>
              </w:rPr>
            </w:pPr>
            <w:r w:rsidRPr="00152BC4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13" w:rsidRPr="00152BC4" w:rsidRDefault="006C2113" w:rsidP="00152BC4">
            <w:pPr>
              <w:spacing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</w:tbl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</w:rPr>
      </w:pP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  <w:iCs/>
        </w:rPr>
      </w:pPr>
      <w:r w:rsidRPr="00152BC4">
        <w:rPr>
          <w:rFonts w:ascii="Times New Roman" w:eastAsia="Calibri" w:hAnsi="Times New Roman"/>
          <w:i/>
          <w:iCs/>
        </w:rPr>
        <w:t>(наименование органа, уполномоченного на принятие решения)</w:t>
      </w: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  <w:iCs/>
        </w:rPr>
      </w:pP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152BC4">
        <w:rPr>
          <w:rFonts w:ascii="Times New Roman" w:eastAsia="Calibri" w:hAnsi="Times New Roman"/>
          <w:sz w:val="28"/>
          <w:szCs w:val="28"/>
        </w:rPr>
        <w:t xml:space="preserve">По результатам рассмотренного заявления </w:t>
      </w: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</w:rPr>
      </w:pPr>
      <w:r w:rsidRPr="00152BC4">
        <w:rPr>
          <w:rFonts w:ascii="Times New Roman" w:hAnsi="Times New Roman"/>
        </w:rPr>
        <w:t>________________________________________________________________________________________________</w:t>
      </w:r>
      <w:r w:rsidRPr="00152BC4">
        <w:rPr>
          <w:rFonts w:ascii="Times New Roman" w:hAnsi="Times New Roman"/>
        </w:rPr>
        <w:br/>
      </w:r>
      <w:r w:rsidRPr="00152BC4">
        <w:rPr>
          <w:rFonts w:ascii="Times New Roman" w:eastAsia="Calibri" w:hAnsi="Times New Roman"/>
          <w:i/>
        </w:rPr>
        <w:t xml:space="preserve"> (Ф.И.О. Заявителя)</w:t>
      </w: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</w:rPr>
      </w:pPr>
      <w:r w:rsidRPr="00152BC4">
        <w:rPr>
          <w:rFonts w:ascii="Times New Roman" w:hAnsi="Times New Roman"/>
        </w:rPr>
        <w:t>________________________</w:t>
      </w:r>
      <w:r w:rsidRPr="00152BC4">
        <w:rPr>
          <w:rFonts w:ascii="Times New Roman" w:eastAsia="Calibri" w:hAnsi="Times New Roman"/>
        </w:rPr>
        <w:t>_______________________________________________________________________</w:t>
      </w:r>
    </w:p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  <w:i/>
        </w:rPr>
      </w:pPr>
      <w:r w:rsidRPr="00152BC4">
        <w:rPr>
          <w:rFonts w:ascii="Times New Roman" w:eastAsia="Calibri" w:hAnsi="Times New Roman"/>
          <w:i/>
        </w:rPr>
        <w:t>(номер заявления и дата регистрации заявления)</w:t>
      </w:r>
    </w:p>
    <w:p w:rsidR="006C2113" w:rsidRPr="00FC519B" w:rsidRDefault="006C2113" w:rsidP="00152BC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152BC4">
        <w:rPr>
          <w:rFonts w:ascii="Times New Roman" w:eastAsia="Calibri" w:hAnsi="Times New Roman"/>
          <w:bCs/>
          <w:sz w:val="28"/>
          <w:szCs w:val="28"/>
        </w:rPr>
        <w:t xml:space="preserve">в предоставлении муниципальной услуги </w:t>
      </w:r>
      <w:r w:rsidRPr="00152BC4">
        <w:rPr>
          <w:rFonts w:ascii="Times New Roman" w:hAnsi="Times New Roman"/>
          <w:sz w:val="28"/>
          <w:szCs w:val="28"/>
        </w:rPr>
        <w:t>«Признание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</w:r>
      <w:r w:rsidRPr="00152BC4"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Валуйского муниципального округа</w:t>
      </w:r>
      <w:r w:rsidRPr="00152BC4">
        <w:rPr>
          <w:rFonts w:ascii="Times New Roman" w:hAnsi="Times New Roman"/>
          <w:sz w:val="28"/>
          <w:szCs w:val="28"/>
        </w:rPr>
        <w:t xml:space="preserve">» </w:t>
      </w:r>
      <w:r w:rsidRPr="00152BC4">
        <w:rPr>
          <w:rFonts w:ascii="Times New Roman" w:eastAsia="Calibri" w:hAnsi="Times New Roman"/>
          <w:bCs/>
          <w:sz w:val="28"/>
          <w:szCs w:val="28"/>
        </w:rPr>
        <w:t xml:space="preserve">на основании ______________________ </w:t>
      </w:r>
      <w:r w:rsidRPr="00FC519B">
        <w:rPr>
          <w:rFonts w:eastAsia="Calibri"/>
          <w:bCs/>
          <w:sz w:val="28"/>
          <w:szCs w:val="28"/>
        </w:rPr>
        <w:t>____________________________________________________________</w:t>
      </w:r>
      <w:r>
        <w:rPr>
          <w:rFonts w:eastAsia="Calibri"/>
          <w:bCs/>
          <w:sz w:val="28"/>
          <w:szCs w:val="28"/>
        </w:rPr>
        <w:t>_________________________________________________________________________</w:t>
      </w:r>
    </w:p>
    <w:p w:rsidR="006C2113" w:rsidRPr="00152BC4" w:rsidRDefault="006C2113" w:rsidP="00152BC4">
      <w:pPr>
        <w:spacing w:line="240" w:lineRule="auto"/>
        <w:jc w:val="both"/>
        <w:rPr>
          <w:rFonts w:ascii="Times New Roman" w:eastAsia="Calibri" w:hAnsi="Times New Roman"/>
          <w:bCs/>
          <w:i/>
        </w:rPr>
      </w:pPr>
      <w:r w:rsidRPr="00152BC4">
        <w:rPr>
          <w:rFonts w:ascii="Times New Roman" w:eastAsia="Calibri" w:hAnsi="Times New Roman"/>
          <w:bCs/>
          <w:i/>
        </w:rPr>
        <w:t xml:space="preserve">                                                          (указывается, номер и дата распорядительного акта)</w:t>
      </w:r>
    </w:p>
    <w:p w:rsidR="006C2113" w:rsidRDefault="006C2113" w:rsidP="006C2113">
      <w:pPr>
        <w:jc w:val="center"/>
        <w:rPr>
          <w:rFonts w:eastAsia="Calibri"/>
          <w:bCs/>
          <w:i/>
        </w:rPr>
      </w:pPr>
      <w:r>
        <w:rPr>
          <w:rFonts w:eastAsia="Calibri"/>
          <w:bCs/>
          <w:i/>
        </w:rPr>
        <w:lastRenderedPageBreak/>
        <w:t>_____________________________________________________________________________________________</w:t>
      </w:r>
    </w:p>
    <w:p w:rsidR="006C2113" w:rsidRPr="00152BC4" w:rsidRDefault="006C2113" w:rsidP="00152BC4">
      <w:pPr>
        <w:spacing w:line="240" w:lineRule="auto"/>
        <w:jc w:val="both"/>
        <w:rPr>
          <w:rFonts w:ascii="Times New Roman" w:eastAsia="Calibri" w:hAnsi="Times New Roman"/>
          <w:bCs/>
          <w:sz w:val="27"/>
          <w:szCs w:val="27"/>
        </w:rPr>
      </w:pPr>
      <w:r w:rsidRPr="00152BC4">
        <w:rPr>
          <w:rFonts w:ascii="Times New Roman" w:eastAsia="Calibri" w:hAnsi="Times New Roman"/>
          <w:b/>
          <w:sz w:val="27"/>
          <w:szCs w:val="27"/>
        </w:rPr>
        <w:t>принято положительное решение</w:t>
      </w:r>
      <w:r w:rsidRPr="00152BC4">
        <w:rPr>
          <w:rFonts w:ascii="Times New Roman" w:eastAsia="Calibri" w:hAnsi="Times New Roman"/>
          <w:bCs/>
          <w:sz w:val="28"/>
        </w:rPr>
        <w:t>.</w:t>
      </w:r>
    </w:p>
    <w:p w:rsidR="006C2113" w:rsidRPr="00152BC4" w:rsidRDefault="006C2113" w:rsidP="00152BC4">
      <w:pPr>
        <w:spacing w:line="240" w:lineRule="auto"/>
        <w:jc w:val="both"/>
        <w:rPr>
          <w:rFonts w:ascii="Times New Roman" w:eastAsia="Calibri" w:hAnsi="Times New Roman"/>
          <w:bCs/>
        </w:rPr>
      </w:pPr>
    </w:p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  <w:bCs/>
        </w:rPr>
      </w:pPr>
    </w:p>
    <w:p w:rsidR="006C2113" w:rsidRPr="00152BC4" w:rsidRDefault="006C2113" w:rsidP="00152BC4">
      <w:pPr>
        <w:tabs>
          <w:tab w:val="left" w:pos="284"/>
        </w:tabs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152BC4">
        <w:rPr>
          <w:rFonts w:ascii="Times New Roman" w:hAnsi="Times New Roman"/>
          <w:sz w:val="28"/>
          <w:szCs w:val="28"/>
        </w:rPr>
        <w:t xml:space="preserve">Должность лица, </w:t>
      </w:r>
    </w:p>
    <w:p w:rsidR="006C2113" w:rsidRPr="00152BC4" w:rsidRDefault="006C2113" w:rsidP="00152BC4">
      <w:pPr>
        <w:tabs>
          <w:tab w:val="left" w:pos="284"/>
        </w:tabs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152BC4">
        <w:rPr>
          <w:rFonts w:ascii="Times New Roman" w:hAnsi="Times New Roman"/>
          <w:sz w:val="28"/>
          <w:szCs w:val="28"/>
        </w:rPr>
        <w:t xml:space="preserve">уполномоченного на принятие решения </w:t>
      </w:r>
      <w:r w:rsidRPr="00152BC4">
        <w:rPr>
          <w:rFonts w:ascii="Times New Roman" w:eastAsia="Calibri" w:hAnsi="Times New Roman"/>
          <w:sz w:val="28"/>
          <w:szCs w:val="28"/>
        </w:rPr>
        <w:t>Ф.И.О.</w:t>
      </w:r>
    </w:p>
    <w:p w:rsidR="006C2113" w:rsidRPr="00152BC4" w:rsidRDefault="00187C64" w:rsidP="00152BC4">
      <w:pPr>
        <w:tabs>
          <w:tab w:val="left" w:pos="284"/>
        </w:tabs>
        <w:spacing w:line="240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margin-left:274.7pt;margin-top:10.35pt;width:175pt;height:19.55pt;z-index:251660288" o:gfxdata="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8nXKF1gAAAAkBAAAPAAAAAAAA&#10;AAEAIAAAACIAAABkcnMvZG93bnJldi54bWxQSwECFAAUAAAACACHTuJArpXrBU0CAACaBAAADgAA&#10;AAAAAAABACAAAAAlAQAAZHJzL2Uyb0RvYy54bWxQSwUGAAAAAAYABgBZAQAA5AUAAAAA&#10;" strokeweight=".5pt">
            <v:textbox>
              <w:txbxContent>
                <w:p w:rsidR="00964BAA" w:rsidRDefault="00964BAA" w:rsidP="006C2113">
                  <w:pPr>
                    <w:ind w:firstLine="142"/>
                  </w:pPr>
                  <w:r>
                    <w:t>Сведения об электронной подписи</w:t>
                  </w:r>
                </w:p>
              </w:txbxContent>
            </v:textbox>
          </v:shape>
        </w:pict>
      </w:r>
    </w:p>
    <w:p w:rsidR="006C2113" w:rsidRPr="00152BC4" w:rsidRDefault="006C2113" w:rsidP="00152BC4">
      <w:pPr>
        <w:spacing w:line="240" w:lineRule="auto"/>
        <w:rPr>
          <w:rFonts w:ascii="Times New Roman" w:hAnsi="Times New Roman"/>
        </w:rPr>
      </w:pPr>
    </w:p>
    <w:p w:rsidR="006C2113" w:rsidRDefault="006C2113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6C2113" w:rsidRDefault="006C2113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6C2113" w:rsidRDefault="006C2113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6C2113" w:rsidRDefault="006C2113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3230A6" w:rsidRDefault="003230A6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6C2113" w:rsidRDefault="006C2113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6C2113" w:rsidRDefault="006C2113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</w:p>
    <w:p w:rsidR="006C2113" w:rsidRPr="00152BC4" w:rsidRDefault="006C2113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152BC4">
        <w:rPr>
          <w:rFonts w:ascii="Times New Roman" w:hAnsi="Times New Roman"/>
          <w:b/>
          <w:bCs/>
          <w:sz w:val="28"/>
          <w:szCs w:val="28"/>
        </w:rPr>
        <w:t>Приложение № 4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«Признание граждан малоимущими в целях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постановки на учет в качестве нуждающихся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в жилых помещениях, предоставляемых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2BC4">
        <w:rPr>
          <w:rFonts w:ascii="Times New Roman" w:hAnsi="Times New Roman"/>
          <w:b/>
          <w:sz w:val="28"/>
          <w:szCs w:val="28"/>
        </w:rPr>
        <w:t>по договорам социального найма</w:t>
      </w: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территории Валуйского 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округа</w:t>
      </w:r>
      <w:r w:rsidRPr="00152BC4">
        <w:rPr>
          <w:rFonts w:ascii="Times New Roman" w:hAnsi="Times New Roman"/>
          <w:b/>
          <w:sz w:val="28"/>
          <w:szCs w:val="28"/>
        </w:rPr>
        <w:t>»</w:t>
      </w:r>
    </w:p>
    <w:p w:rsidR="006C2113" w:rsidRPr="00152BC4" w:rsidRDefault="006C2113" w:rsidP="00152BC4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</w:p>
    <w:p w:rsidR="006C2113" w:rsidRPr="00152BC4" w:rsidRDefault="006C2113" w:rsidP="00152BC4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  <w:r w:rsidRPr="00152BC4">
        <w:rPr>
          <w:rFonts w:ascii="Times New Roman" w:hAnsi="Times New Roman"/>
          <w:sz w:val="28"/>
        </w:rPr>
        <w:t>Форма</w:t>
      </w:r>
    </w:p>
    <w:p w:rsidR="006C2113" w:rsidRDefault="006C2113" w:rsidP="006C2113">
      <w:pPr>
        <w:jc w:val="center"/>
        <w:rPr>
          <w:bCs/>
          <w:sz w:val="24"/>
          <w:szCs w:val="24"/>
        </w:rPr>
      </w:pPr>
    </w:p>
    <w:p w:rsidR="006C2113" w:rsidRDefault="006C2113" w:rsidP="006C2113">
      <w:pPr>
        <w:jc w:val="center"/>
        <w:rPr>
          <w:bCs/>
          <w:sz w:val="24"/>
          <w:szCs w:val="24"/>
        </w:rPr>
      </w:pPr>
    </w:p>
    <w:p w:rsidR="006C2113" w:rsidRPr="00152BC4" w:rsidRDefault="006C2113" w:rsidP="00152BC4">
      <w:pPr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Решение об отказе в предоставлении муниципальной услуги</w:t>
      </w:r>
    </w:p>
    <w:p w:rsidR="006C2113" w:rsidRPr="00152BC4" w:rsidRDefault="006C2113" w:rsidP="00152BC4">
      <w:pPr>
        <w:spacing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6C2113" w:rsidRPr="00152BC4" w:rsidTr="006C2113">
        <w:trPr>
          <w:jc w:val="center"/>
        </w:trPr>
        <w:tc>
          <w:tcPr>
            <w:tcW w:w="426" w:type="dxa"/>
            <w:vAlign w:val="bottom"/>
          </w:tcPr>
          <w:p w:rsidR="006C2113" w:rsidRPr="00152BC4" w:rsidRDefault="006C2113" w:rsidP="00152BC4">
            <w:pPr>
              <w:spacing w:line="240" w:lineRule="auto"/>
              <w:ind w:left="-881" w:right="57"/>
              <w:jc w:val="right"/>
              <w:rPr>
                <w:rFonts w:ascii="Times New Roman" w:eastAsia="Calibri" w:hAnsi="Times New Roman"/>
              </w:rPr>
            </w:pPr>
            <w:r w:rsidRPr="00152BC4">
              <w:rPr>
                <w:rFonts w:ascii="Times New Roman" w:eastAsia="Calibri" w:hAnsi="Times New Roman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13" w:rsidRPr="00152BC4" w:rsidRDefault="006C2113" w:rsidP="00152BC4">
            <w:pPr>
              <w:spacing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852" w:type="dxa"/>
            <w:vAlign w:val="bottom"/>
          </w:tcPr>
          <w:p w:rsidR="006C2113" w:rsidRPr="00152BC4" w:rsidRDefault="006C2113" w:rsidP="00152BC4">
            <w:pPr>
              <w:spacing w:line="240" w:lineRule="auto"/>
              <w:ind w:right="57"/>
              <w:jc w:val="right"/>
              <w:rPr>
                <w:rFonts w:ascii="Times New Roman" w:eastAsia="Calibri" w:hAnsi="Times New Roman"/>
              </w:rPr>
            </w:pPr>
            <w:r w:rsidRPr="00152BC4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13" w:rsidRPr="00152BC4" w:rsidRDefault="006C2113" w:rsidP="00152BC4">
            <w:pPr>
              <w:spacing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</w:tbl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</w:rPr>
      </w:pP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  <w:iCs/>
        </w:rPr>
      </w:pPr>
      <w:r w:rsidRPr="00152BC4">
        <w:rPr>
          <w:rFonts w:ascii="Times New Roman" w:eastAsia="Calibri" w:hAnsi="Times New Roman"/>
          <w:i/>
          <w:iCs/>
        </w:rPr>
        <w:t>(наименование органа уполномоченного на принятие решения)</w:t>
      </w: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  <w:iCs/>
        </w:rPr>
      </w:pP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152BC4">
        <w:rPr>
          <w:rFonts w:ascii="Times New Roman" w:eastAsia="Calibri" w:hAnsi="Times New Roman"/>
          <w:sz w:val="28"/>
          <w:szCs w:val="28"/>
        </w:rPr>
        <w:t xml:space="preserve">По результатам рассмотренного заявления </w:t>
      </w: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</w:rPr>
      </w:pPr>
      <w:r w:rsidRPr="00152BC4">
        <w:rPr>
          <w:rFonts w:ascii="Times New Roman" w:hAnsi="Times New Roman"/>
        </w:rPr>
        <w:t>_____________________________________________________________________________________________</w:t>
      </w:r>
      <w:r w:rsidRPr="00152BC4">
        <w:rPr>
          <w:rFonts w:ascii="Times New Roman" w:hAnsi="Times New Roman"/>
        </w:rPr>
        <w:br/>
      </w:r>
      <w:r w:rsidRPr="00152BC4">
        <w:rPr>
          <w:rFonts w:ascii="Times New Roman" w:eastAsia="Calibri" w:hAnsi="Times New Roman"/>
          <w:i/>
        </w:rPr>
        <w:t xml:space="preserve"> (Ф.И.О. Заявителя)</w:t>
      </w:r>
    </w:p>
    <w:p w:rsidR="006C2113" w:rsidRPr="00152BC4" w:rsidRDefault="006C2113" w:rsidP="00152BC4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</w:rPr>
      </w:pPr>
      <w:r w:rsidRPr="00152BC4">
        <w:rPr>
          <w:rFonts w:ascii="Times New Roman" w:hAnsi="Times New Roman"/>
        </w:rPr>
        <w:t>________________________</w:t>
      </w:r>
      <w:r w:rsidRPr="00152BC4">
        <w:rPr>
          <w:rFonts w:ascii="Times New Roman" w:eastAsia="Calibri" w:hAnsi="Times New Roman"/>
        </w:rPr>
        <w:t>_____________________________________________________________________</w:t>
      </w:r>
    </w:p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  <w:i/>
        </w:rPr>
      </w:pPr>
      <w:r w:rsidRPr="00152BC4">
        <w:rPr>
          <w:rFonts w:ascii="Times New Roman" w:eastAsia="Calibri" w:hAnsi="Times New Roman"/>
          <w:i/>
        </w:rPr>
        <w:t>(номер заявления и дата регистрации заявления)</w:t>
      </w:r>
    </w:p>
    <w:p w:rsidR="006C2113" w:rsidRPr="00152BC4" w:rsidRDefault="006C2113" w:rsidP="00152BC4">
      <w:pPr>
        <w:spacing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52BC4">
        <w:rPr>
          <w:rFonts w:ascii="Times New Roman" w:eastAsia="Calibri" w:hAnsi="Times New Roman"/>
          <w:bCs/>
          <w:sz w:val="27"/>
          <w:szCs w:val="27"/>
        </w:rPr>
        <w:t xml:space="preserve">в предоставлении муниципальной услуги </w:t>
      </w:r>
      <w:r w:rsidRPr="00152BC4">
        <w:rPr>
          <w:rFonts w:ascii="Times New Roman" w:hAnsi="Times New Roman"/>
          <w:sz w:val="28"/>
          <w:szCs w:val="28"/>
        </w:rPr>
        <w:t>«Признание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</w:r>
      <w:r w:rsidRPr="00152BC4"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Валуйского </w:t>
      </w:r>
      <w:r w:rsidRPr="00152BC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муниципального округа</w:t>
      </w:r>
      <w:r w:rsidRPr="00152BC4">
        <w:rPr>
          <w:rFonts w:ascii="Times New Roman" w:hAnsi="Times New Roman"/>
          <w:sz w:val="28"/>
          <w:szCs w:val="28"/>
        </w:rPr>
        <w:t xml:space="preserve">» </w:t>
      </w:r>
      <w:r w:rsidRPr="00152BC4">
        <w:rPr>
          <w:rFonts w:ascii="Times New Roman" w:eastAsia="Calibri" w:hAnsi="Times New Roman"/>
          <w:bCs/>
          <w:sz w:val="28"/>
          <w:szCs w:val="27"/>
        </w:rPr>
        <w:t xml:space="preserve">на основании </w:t>
      </w:r>
      <w:r w:rsidRPr="00152BC4">
        <w:rPr>
          <w:rFonts w:ascii="Times New Roman" w:eastAsia="Calibri" w:hAnsi="Times New Roman"/>
          <w:bCs/>
          <w:sz w:val="27"/>
          <w:szCs w:val="27"/>
        </w:rPr>
        <w:t>______________________ ____________________</w:t>
      </w:r>
      <w:r w:rsidRPr="00152BC4"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_________________________________________________________________________________________________________________</w:t>
      </w:r>
    </w:p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  <w:bCs/>
          <w:i/>
        </w:rPr>
      </w:pPr>
      <w:r w:rsidRPr="00152BC4">
        <w:rPr>
          <w:rFonts w:ascii="Times New Roman" w:eastAsia="Calibri" w:hAnsi="Times New Roman"/>
          <w:bCs/>
          <w:i/>
        </w:rPr>
        <w:t>(указывается, номер и дата распорядительного акта)</w:t>
      </w:r>
    </w:p>
    <w:p w:rsidR="006C2113" w:rsidRPr="00152BC4" w:rsidRDefault="006C2113" w:rsidP="00152BC4">
      <w:pPr>
        <w:spacing w:line="240" w:lineRule="auto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152BC4">
        <w:rPr>
          <w:rFonts w:ascii="Times New Roman" w:eastAsia="Calibri" w:hAnsi="Times New Roman"/>
          <w:b/>
          <w:sz w:val="27"/>
          <w:szCs w:val="27"/>
        </w:rPr>
        <w:t>отказано</w:t>
      </w:r>
      <w:r w:rsidRPr="00152BC4">
        <w:rPr>
          <w:rFonts w:ascii="Times New Roman" w:eastAsia="Calibri" w:hAnsi="Times New Roman"/>
          <w:bCs/>
          <w:sz w:val="27"/>
          <w:szCs w:val="27"/>
        </w:rPr>
        <w:t xml:space="preserve"> по следующим основаниям:</w:t>
      </w:r>
    </w:p>
    <w:p w:rsidR="006C2113" w:rsidRPr="00152BC4" w:rsidRDefault="006C2113" w:rsidP="00152BC4">
      <w:pPr>
        <w:spacing w:line="240" w:lineRule="auto"/>
        <w:rPr>
          <w:rFonts w:ascii="Times New Roman" w:eastAsia="Calibri" w:hAnsi="Times New Roman"/>
          <w:bCs/>
        </w:rPr>
      </w:pPr>
      <w:r w:rsidRPr="00152BC4">
        <w:rPr>
          <w:rFonts w:ascii="Times New Roman" w:eastAsia="Calibri" w:hAnsi="Times New Roman"/>
          <w:bCs/>
        </w:rPr>
        <w:t>__________________________________________________________________________________________________________________________________________________________________________________________</w:t>
      </w:r>
    </w:p>
    <w:p w:rsidR="006C2113" w:rsidRPr="00152BC4" w:rsidRDefault="006C2113" w:rsidP="00152BC4">
      <w:pPr>
        <w:spacing w:line="240" w:lineRule="auto"/>
        <w:jc w:val="center"/>
        <w:rPr>
          <w:rFonts w:ascii="Times New Roman" w:eastAsia="Calibri" w:hAnsi="Times New Roman"/>
          <w:bCs/>
        </w:rPr>
      </w:pPr>
      <w:r w:rsidRPr="00152BC4">
        <w:rPr>
          <w:rFonts w:ascii="Times New Roman" w:hAnsi="Times New Roman"/>
          <w:i/>
        </w:rPr>
        <w:t>(разъяснения причин отказа)</w:t>
      </w:r>
    </w:p>
    <w:p w:rsidR="006C2113" w:rsidRPr="00152BC4" w:rsidRDefault="006C2113" w:rsidP="00152BC4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7"/>
          <w:szCs w:val="27"/>
        </w:rPr>
      </w:pPr>
      <w:r w:rsidRPr="00152BC4">
        <w:rPr>
          <w:rFonts w:ascii="Times New Roman" w:hAnsi="Times New Roman"/>
          <w:sz w:val="27"/>
          <w:szCs w:val="27"/>
        </w:rPr>
        <w:t>Дополнительно информируем:</w:t>
      </w:r>
    </w:p>
    <w:p w:rsidR="006C2113" w:rsidRPr="00152BC4" w:rsidRDefault="006C2113" w:rsidP="00152BC4">
      <w:p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52BC4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 w:rsidRPr="00152BC4">
        <w:rPr>
          <w:rFonts w:ascii="Times New Roman" w:hAnsi="Times New Roman"/>
          <w:i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:rsidR="006C2113" w:rsidRPr="00152BC4" w:rsidRDefault="006C2113" w:rsidP="00152BC4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C4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6C2113" w:rsidRPr="00152BC4" w:rsidRDefault="006C2113" w:rsidP="00152BC4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C4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путём</w:t>
      </w:r>
      <w:r>
        <w:rPr>
          <w:sz w:val="28"/>
          <w:szCs w:val="28"/>
        </w:rPr>
        <w:t xml:space="preserve"> </w:t>
      </w:r>
      <w:r w:rsidRPr="00152BC4">
        <w:rPr>
          <w:rFonts w:ascii="Times New Roman" w:hAnsi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6C2113" w:rsidRPr="00152BC4" w:rsidRDefault="006C2113" w:rsidP="00152BC4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C2113" w:rsidRPr="00152BC4" w:rsidRDefault="006C2113" w:rsidP="00152BC4">
      <w:pPr>
        <w:pBdr>
          <w:top w:val="single" w:sz="4" w:space="0" w:color="auto"/>
        </w:pBdr>
        <w:spacing w:line="240" w:lineRule="auto"/>
        <w:ind w:right="113"/>
        <w:jc w:val="center"/>
        <w:rPr>
          <w:rFonts w:ascii="Times New Roman" w:eastAsia="Calibri" w:hAnsi="Times New Roman"/>
          <w:sz w:val="28"/>
          <w:szCs w:val="28"/>
        </w:rPr>
      </w:pPr>
    </w:p>
    <w:p w:rsidR="006C2113" w:rsidRPr="00152BC4" w:rsidRDefault="006C2113" w:rsidP="00152BC4">
      <w:pPr>
        <w:tabs>
          <w:tab w:val="left" w:pos="284"/>
        </w:tabs>
        <w:spacing w:line="240" w:lineRule="auto"/>
        <w:ind w:firstLine="851"/>
        <w:rPr>
          <w:rFonts w:ascii="Times New Roman" w:hAnsi="Times New Roman"/>
          <w:sz w:val="28"/>
        </w:rPr>
      </w:pPr>
      <w:r w:rsidRPr="00152BC4">
        <w:rPr>
          <w:rFonts w:ascii="Times New Roman" w:hAnsi="Times New Roman"/>
          <w:sz w:val="28"/>
        </w:rPr>
        <w:t xml:space="preserve">Должность лица, </w:t>
      </w:r>
    </w:p>
    <w:p w:rsidR="006C2113" w:rsidRPr="00152BC4" w:rsidRDefault="006C2113" w:rsidP="00152BC4">
      <w:pPr>
        <w:tabs>
          <w:tab w:val="left" w:pos="284"/>
        </w:tabs>
        <w:spacing w:line="240" w:lineRule="auto"/>
        <w:rPr>
          <w:rFonts w:ascii="Times New Roman" w:eastAsia="Calibri" w:hAnsi="Times New Roman"/>
          <w:sz w:val="26"/>
          <w:szCs w:val="26"/>
        </w:rPr>
      </w:pPr>
      <w:r w:rsidRPr="00152BC4">
        <w:rPr>
          <w:rFonts w:ascii="Times New Roman" w:hAnsi="Times New Roman"/>
          <w:sz w:val="28"/>
        </w:rPr>
        <w:t xml:space="preserve">уполномоченного на принятие решения </w:t>
      </w:r>
      <w:r w:rsidRPr="00152BC4">
        <w:rPr>
          <w:rFonts w:ascii="Times New Roman" w:eastAsia="Calibri" w:hAnsi="Times New Roman"/>
          <w:sz w:val="28"/>
        </w:rPr>
        <w:t>Ф.И.О.</w:t>
      </w:r>
      <w:r w:rsidR="00187C64">
        <w:rPr>
          <w:rFonts w:ascii="Times New Roman" w:hAnsi="Times New Roman"/>
          <w:sz w:val="24"/>
          <w:szCs w:val="24"/>
        </w:rPr>
        <w:pict>
          <v:shape id="Text Box 36" o:spid="_x0000_s1027" type="#_x0000_t202" style="position:absolute;margin-left:274.1pt;margin-top:13.85pt;width:175pt;height:24.2pt;z-index:251661312;mso-position-horizontal-relative:text;mso-position-vertical-relative:text" o:gfxdata="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AHSFdYAAAAJAQAADwAAAAAAAAABACAAAAAiAAAAZHJzL2Rvd25yZXYu&#10;eG1sUEsBAhQAFAAAAAgAh07iQFcSBoU2AgAAlQQAAA4AAAAAAAAAAQAgAAAAJQEAAGRycy9lMm9E&#10;b2MueG1sUEsFBgAAAAAGAAYAWQEAAM0FAAAAAA==&#10;" strokeweight=".5pt">
            <v:textbox>
              <w:txbxContent>
                <w:p w:rsidR="00964BAA" w:rsidRDefault="00964BAA" w:rsidP="006C2113">
                  <w:pPr>
                    <w:ind w:firstLine="142"/>
                  </w:pPr>
                  <w:r>
                    <w:t>Сведения об электронной подписи</w:t>
                  </w:r>
                </w:p>
              </w:txbxContent>
            </v:textbox>
          </v:shape>
        </w:pict>
      </w:r>
    </w:p>
    <w:p w:rsidR="006C2113" w:rsidRPr="00152BC4" w:rsidRDefault="006C2113" w:rsidP="00152BC4">
      <w:pPr>
        <w:tabs>
          <w:tab w:val="left" w:pos="886"/>
        </w:tabs>
        <w:spacing w:line="240" w:lineRule="auto"/>
        <w:rPr>
          <w:rFonts w:ascii="Times New Roman" w:eastAsia="Calibri" w:hAnsi="Times New Roman"/>
          <w:sz w:val="26"/>
          <w:szCs w:val="26"/>
        </w:rPr>
      </w:pPr>
      <w:r w:rsidRPr="00152BC4">
        <w:rPr>
          <w:rFonts w:ascii="Times New Roman" w:eastAsia="Calibri" w:hAnsi="Times New Roman"/>
          <w:sz w:val="26"/>
          <w:szCs w:val="26"/>
        </w:rPr>
        <w:tab/>
      </w: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113" w:rsidRPr="00152BC4" w:rsidRDefault="006C2113" w:rsidP="00152BC4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152BC4">
        <w:rPr>
          <w:rFonts w:ascii="Times New Roman" w:hAnsi="Times New Roman"/>
          <w:b/>
          <w:bCs/>
          <w:sz w:val="28"/>
          <w:szCs w:val="28"/>
        </w:rPr>
        <w:t>Приложение № 5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«Признание граждан малоимущими в целях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постановки на учет в качестве нуждающихся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2BC4">
        <w:rPr>
          <w:rFonts w:ascii="Times New Roman" w:hAnsi="Times New Roman"/>
          <w:b/>
          <w:sz w:val="28"/>
          <w:szCs w:val="28"/>
        </w:rPr>
        <w:t>в жилых помещениях, предоставляемых</w:t>
      </w:r>
    </w:p>
    <w:p w:rsidR="006C2113" w:rsidRPr="00152BC4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2BC4">
        <w:rPr>
          <w:rFonts w:ascii="Times New Roman" w:hAnsi="Times New Roman"/>
          <w:b/>
          <w:sz w:val="28"/>
          <w:szCs w:val="28"/>
        </w:rPr>
        <w:t>по договорам социального найма</w:t>
      </w: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6C2113" w:rsidRDefault="006C2113" w:rsidP="00152BC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152BC4">
        <w:rPr>
          <w:rFonts w:ascii="Times New Roman" w:eastAsia="Calibri" w:hAnsi="Times New Roman"/>
          <w:b/>
          <w:sz w:val="28"/>
          <w:szCs w:val="28"/>
          <w:lang w:eastAsia="en-US"/>
        </w:rPr>
        <w:t>на</w:t>
      </w:r>
      <w:r w:rsidRPr="0002735C">
        <w:rPr>
          <w:rFonts w:eastAsia="Calibri"/>
          <w:b/>
          <w:sz w:val="28"/>
          <w:szCs w:val="28"/>
          <w:lang w:eastAsia="en-US"/>
        </w:rPr>
        <w:t xml:space="preserve"> территории Валуйского 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округа</w:t>
      </w:r>
      <w:r w:rsidRPr="008C7423">
        <w:rPr>
          <w:rFonts w:ascii="Times New Roman" w:hAnsi="Times New Roman"/>
          <w:b/>
          <w:sz w:val="28"/>
          <w:szCs w:val="28"/>
        </w:rPr>
        <w:t>»</w:t>
      </w:r>
    </w:p>
    <w:p w:rsidR="006C2113" w:rsidRPr="008C7423" w:rsidRDefault="006C2113" w:rsidP="008C7423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  <w:r w:rsidRPr="008C7423">
        <w:rPr>
          <w:rFonts w:ascii="Times New Roman" w:hAnsi="Times New Roman"/>
          <w:sz w:val="28"/>
        </w:rPr>
        <w:t>Форма</w:t>
      </w:r>
    </w:p>
    <w:p w:rsidR="006C2113" w:rsidRPr="008C7423" w:rsidRDefault="006C2113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2113" w:rsidRDefault="006C2113" w:rsidP="006C2113">
      <w:pPr>
        <w:rPr>
          <w:b/>
          <w:bCs/>
          <w:sz w:val="24"/>
          <w:szCs w:val="24"/>
        </w:rPr>
      </w:pPr>
    </w:p>
    <w:p w:rsidR="006C2113" w:rsidRDefault="006C2113" w:rsidP="006C2113">
      <w:pPr>
        <w:rPr>
          <w:b/>
          <w:bCs/>
          <w:sz w:val="24"/>
          <w:szCs w:val="24"/>
        </w:rPr>
      </w:pPr>
    </w:p>
    <w:p w:rsidR="006C2113" w:rsidRPr="008C7423" w:rsidRDefault="006C2113" w:rsidP="008C7423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8C7423">
        <w:rPr>
          <w:rFonts w:ascii="Times New Roman" w:hAnsi="Times New Roman"/>
          <w:b/>
          <w:sz w:val="28"/>
        </w:rPr>
        <w:t xml:space="preserve">Решение об отказе в приеме документов, </w:t>
      </w:r>
    </w:p>
    <w:p w:rsidR="006C2113" w:rsidRPr="008C7423" w:rsidRDefault="006C2113" w:rsidP="008C7423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8C7423">
        <w:rPr>
          <w:rFonts w:ascii="Times New Roman" w:hAnsi="Times New Roman"/>
          <w:b/>
          <w:sz w:val="28"/>
        </w:rPr>
        <w:t>необходимых для предоставления муниципальной услуги</w:t>
      </w:r>
    </w:p>
    <w:p w:rsidR="006C2113" w:rsidRPr="008C7423" w:rsidRDefault="006C2113" w:rsidP="008C7423">
      <w:pPr>
        <w:spacing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6C2113" w:rsidRPr="008C7423" w:rsidTr="006C2113">
        <w:trPr>
          <w:jc w:val="center"/>
        </w:trPr>
        <w:tc>
          <w:tcPr>
            <w:tcW w:w="426" w:type="dxa"/>
            <w:vAlign w:val="bottom"/>
          </w:tcPr>
          <w:p w:rsidR="006C2113" w:rsidRPr="008C7423" w:rsidRDefault="006C2113" w:rsidP="008C7423">
            <w:pPr>
              <w:spacing w:line="240" w:lineRule="auto"/>
              <w:ind w:left="-881" w:right="57"/>
              <w:jc w:val="right"/>
              <w:rPr>
                <w:rFonts w:ascii="Times New Roman" w:eastAsia="Calibri" w:hAnsi="Times New Roman"/>
              </w:rPr>
            </w:pPr>
            <w:r w:rsidRPr="008C7423">
              <w:rPr>
                <w:rFonts w:ascii="Times New Roman" w:eastAsia="Calibri" w:hAnsi="Times New Roman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13" w:rsidRPr="008C7423" w:rsidRDefault="006C2113" w:rsidP="008C7423">
            <w:pPr>
              <w:spacing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852" w:type="dxa"/>
            <w:vAlign w:val="bottom"/>
          </w:tcPr>
          <w:p w:rsidR="006C2113" w:rsidRPr="008C7423" w:rsidRDefault="006C2113" w:rsidP="008C7423">
            <w:pPr>
              <w:spacing w:line="240" w:lineRule="auto"/>
              <w:ind w:right="57"/>
              <w:jc w:val="right"/>
              <w:rPr>
                <w:rFonts w:ascii="Times New Roman" w:eastAsia="Calibri" w:hAnsi="Times New Roman"/>
              </w:rPr>
            </w:pPr>
            <w:r w:rsidRPr="008C7423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113" w:rsidRPr="008C7423" w:rsidRDefault="006C2113" w:rsidP="008C7423">
            <w:pPr>
              <w:spacing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</w:tbl>
    <w:p w:rsidR="006C2113" w:rsidRPr="008C7423" w:rsidRDefault="006C2113" w:rsidP="008C7423">
      <w:pPr>
        <w:spacing w:line="240" w:lineRule="auto"/>
        <w:jc w:val="center"/>
        <w:rPr>
          <w:rFonts w:ascii="Times New Roman" w:eastAsia="Calibri" w:hAnsi="Times New Roman"/>
        </w:rPr>
      </w:pPr>
    </w:p>
    <w:p w:rsidR="006C2113" w:rsidRPr="008C7423" w:rsidRDefault="006C2113" w:rsidP="008C7423">
      <w:pPr>
        <w:spacing w:line="240" w:lineRule="auto"/>
        <w:jc w:val="center"/>
        <w:rPr>
          <w:rFonts w:ascii="Times New Roman" w:eastAsia="Calibri" w:hAnsi="Times New Roman"/>
        </w:rPr>
      </w:pPr>
    </w:p>
    <w:p w:rsidR="006C2113" w:rsidRPr="008C7423" w:rsidRDefault="006C2113" w:rsidP="008C7423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  <w:iCs/>
        </w:rPr>
      </w:pPr>
      <w:r w:rsidRPr="008C7423">
        <w:rPr>
          <w:rFonts w:ascii="Times New Roman" w:eastAsia="Calibri" w:hAnsi="Times New Roman"/>
          <w:i/>
          <w:iCs/>
        </w:rPr>
        <w:t>(наименование органа уполномоченного на принятие решения)</w:t>
      </w:r>
    </w:p>
    <w:p w:rsidR="006C2113" w:rsidRPr="008C7423" w:rsidRDefault="006C2113" w:rsidP="008C7423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  <w:iCs/>
        </w:rPr>
      </w:pPr>
    </w:p>
    <w:p w:rsidR="006C2113" w:rsidRPr="008C7423" w:rsidRDefault="006C2113" w:rsidP="008C7423">
      <w:pPr>
        <w:pBdr>
          <w:top w:val="single" w:sz="4" w:space="1" w:color="auto"/>
        </w:pBdr>
        <w:spacing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8C7423">
        <w:rPr>
          <w:rFonts w:ascii="Times New Roman" w:eastAsia="Calibri" w:hAnsi="Times New Roman"/>
          <w:sz w:val="28"/>
          <w:szCs w:val="28"/>
        </w:rPr>
        <w:t xml:space="preserve">По результатам рассмотренного заявления </w:t>
      </w:r>
    </w:p>
    <w:p w:rsidR="006C2113" w:rsidRPr="008C7423" w:rsidRDefault="006C2113" w:rsidP="008C7423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  <w:i/>
        </w:rPr>
      </w:pPr>
      <w:r w:rsidRPr="008C7423">
        <w:rPr>
          <w:rFonts w:ascii="Times New Roman" w:hAnsi="Times New Roman"/>
        </w:rPr>
        <w:t>_____________________________________________________________________________________________</w:t>
      </w:r>
      <w:r w:rsidRPr="008C7423">
        <w:rPr>
          <w:rFonts w:ascii="Times New Roman" w:hAnsi="Times New Roman"/>
        </w:rPr>
        <w:br/>
      </w:r>
      <w:r w:rsidRPr="008C7423">
        <w:rPr>
          <w:rFonts w:ascii="Times New Roman" w:eastAsia="Calibri" w:hAnsi="Times New Roman"/>
          <w:i/>
        </w:rPr>
        <w:t xml:space="preserve"> (Ф.И.О. заявителя)</w:t>
      </w:r>
    </w:p>
    <w:p w:rsidR="006C2113" w:rsidRPr="008C7423" w:rsidRDefault="006C2113" w:rsidP="008C7423">
      <w:pPr>
        <w:pBdr>
          <w:top w:val="single" w:sz="4" w:space="1" w:color="auto"/>
        </w:pBdr>
        <w:spacing w:line="240" w:lineRule="auto"/>
        <w:jc w:val="center"/>
        <w:rPr>
          <w:rFonts w:ascii="Times New Roman" w:eastAsia="Calibri" w:hAnsi="Times New Roman"/>
        </w:rPr>
      </w:pPr>
      <w:r w:rsidRPr="008C7423">
        <w:rPr>
          <w:rFonts w:ascii="Times New Roman" w:hAnsi="Times New Roman"/>
        </w:rPr>
        <w:t>________________________</w:t>
      </w:r>
      <w:r w:rsidRPr="008C7423">
        <w:rPr>
          <w:rFonts w:ascii="Times New Roman" w:eastAsia="Calibri" w:hAnsi="Times New Roman"/>
        </w:rPr>
        <w:t>_____________________________________________________________________</w:t>
      </w:r>
    </w:p>
    <w:p w:rsidR="006C2113" w:rsidRPr="008C7423" w:rsidRDefault="006C2113" w:rsidP="008C7423">
      <w:pPr>
        <w:spacing w:line="240" w:lineRule="auto"/>
        <w:jc w:val="center"/>
        <w:rPr>
          <w:rFonts w:ascii="Times New Roman" w:eastAsia="Calibri" w:hAnsi="Times New Roman"/>
          <w:i/>
        </w:rPr>
      </w:pPr>
      <w:r w:rsidRPr="008C7423">
        <w:rPr>
          <w:rFonts w:ascii="Times New Roman" w:eastAsia="Calibri" w:hAnsi="Times New Roman"/>
          <w:i/>
        </w:rPr>
        <w:t>(номер заявления и дата регистрации заявления)</w:t>
      </w:r>
    </w:p>
    <w:p w:rsidR="006C2113" w:rsidRPr="008C7423" w:rsidRDefault="006C2113" w:rsidP="008C7423">
      <w:pPr>
        <w:spacing w:line="240" w:lineRule="auto"/>
        <w:jc w:val="both"/>
        <w:rPr>
          <w:rFonts w:ascii="Times New Roman" w:eastAsia="Calibri" w:hAnsi="Times New Roman"/>
          <w:bCs/>
          <w:sz w:val="27"/>
          <w:szCs w:val="27"/>
        </w:rPr>
      </w:pPr>
      <w:r w:rsidRPr="008C7423">
        <w:rPr>
          <w:rFonts w:ascii="Times New Roman" w:eastAsia="Calibri" w:hAnsi="Times New Roman"/>
          <w:bCs/>
          <w:sz w:val="27"/>
          <w:szCs w:val="27"/>
        </w:rPr>
        <w:t xml:space="preserve">в приеме документов для предоставления муниципальной услуги </w:t>
      </w:r>
      <w:r w:rsidRPr="008C7423">
        <w:rPr>
          <w:rFonts w:ascii="Times New Roman" w:hAnsi="Times New Roman"/>
          <w:sz w:val="28"/>
          <w:szCs w:val="28"/>
        </w:rPr>
        <w:t xml:space="preserve">«Признание граждан малоимущими в целях постановки на учет в качестве нуждающихся в </w:t>
      </w:r>
      <w:r w:rsidRPr="008C7423">
        <w:rPr>
          <w:rFonts w:ascii="Times New Roman" w:hAnsi="Times New Roman"/>
          <w:sz w:val="28"/>
          <w:szCs w:val="28"/>
        </w:rPr>
        <w:lastRenderedPageBreak/>
        <w:t>жилых помещениях, предоставляемых по договорам социального найма</w:t>
      </w:r>
      <w:r w:rsidRPr="008C7423">
        <w:rPr>
          <w:rFonts w:ascii="Times New Roman" w:eastAsia="Calibri" w:hAnsi="Times New Roman"/>
          <w:sz w:val="28"/>
          <w:szCs w:val="28"/>
          <w:lang w:eastAsia="en-US"/>
        </w:rPr>
        <w:t xml:space="preserve"> на</w:t>
      </w:r>
      <w:r w:rsidRPr="00FC519B">
        <w:rPr>
          <w:rFonts w:eastAsia="Calibri"/>
          <w:sz w:val="28"/>
          <w:szCs w:val="28"/>
          <w:lang w:eastAsia="en-US"/>
        </w:rPr>
        <w:t xml:space="preserve"> </w:t>
      </w:r>
      <w:r w:rsidRPr="008C7423">
        <w:rPr>
          <w:rFonts w:ascii="Times New Roman" w:eastAsia="Calibri" w:hAnsi="Times New Roman"/>
          <w:sz w:val="28"/>
          <w:szCs w:val="28"/>
          <w:lang w:eastAsia="en-US"/>
        </w:rPr>
        <w:t>территории Валуйского муниципального округа</w:t>
      </w:r>
      <w:r w:rsidRPr="008C7423">
        <w:rPr>
          <w:rFonts w:ascii="Times New Roman" w:hAnsi="Times New Roman"/>
          <w:sz w:val="28"/>
          <w:szCs w:val="28"/>
        </w:rPr>
        <w:t xml:space="preserve">» </w:t>
      </w:r>
      <w:r w:rsidRPr="008C7423">
        <w:rPr>
          <w:rFonts w:ascii="Times New Roman" w:eastAsia="Calibri" w:hAnsi="Times New Roman"/>
          <w:bCs/>
          <w:sz w:val="27"/>
          <w:szCs w:val="27"/>
        </w:rPr>
        <w:t>на основании____________________________________________________________</w:t>
      </w:r>
    </w:p>
    <w:p w:rsidR="006C2113" w:rsidRPr="008C7423" w:rsidRDefault="006C2113" w:rsidP="008C7423">
      <w:pPr>
        <w:spacing w:line="240" w:lineRule="auto"/>
        <w:jc w:val="center"/>
        <w:rPr>
          <w:rFonts w:ascii="Times New Roman" w:eastAsia="Calibri" w:hAnsi="Times New Roman"/>
          <w:bCs/>
          <w:i/>
        </w:rPr>
      </w:pPr>
      <w:r w:rsidRPr="008C7423">
        <w:rPr>
          <w:rFonts w:ascii="Times New Roman" w:eastAsia="Calibri" w:hAnsi="Times New Roman"/>
          <w:bCs/>
          <w:i/>
        </w:rPr>
        <w:t>(указывается, номер и дата распорядительного акта)</w:t>
      </w:r>
    </w:p>
    <w:p w:rsidR="006C2113" w:rsidRPr="008C7423" w:rsidRDefault="006C2113" w:rsidP="008C7423">
      <w:pPr>
        <w:spacing w:line="240" w:lineRule="auto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8C7423">
        <w:rPr>
          <w:rFonts w:ascii="Times New Roman" w:eastAsia="Calibri" w:hAnsi="Times New Roman"/>
          <w:b/>
          <w:sz w:val="27"/>
          <w:szCs w:val="27"/>
        </w:rPr>
        <w:t>отказано</w:t>
      </w:r>
      <w:r w:rsidRPr="008C7423">
        <w:rPr>
          <w:rFonts w:ascii="Times New Roman" w:eastAsia="Calibri" w:hAnsi="Times New Roman"/>
          <w:bCs/>
        </w:rPr>
        <w:t>,</w:t>
      </w:r>
      <w:r w:rsidRPr="008C7423">
        <w:rPr>
          <w:rFonts w:ascii="Times New Roman" w:eastAsia="Calibri" w:hAnsi="Times New Roman"/>
          <w:bCs/>
          <w:sz w:val="27"/>
          <w:szCs w:val="27"/>
        </w:rPr>
        <w:t xml:space="preserve"> по следующим основаниям: _____________________________________________________________________</w:t>
      </w:r>
    </w:p>
    <w:p w:rsidR="006C2113" w:rsidRPr="008C7423" w:rsidRDefault="006C2113" w:rsidP="008C7423">
      <w:pPr>
        <w:spacing w:line="240" w:lineRule="auto"/>
        <w:rPr>
          <w:rFonts w:ascii="Times New Roman" w:eastAsia="Calibri" w:hAnsi="Times New Roman"/>
          <w:bCs/>
        </w:rPr>
      </w:pPr>
      <w:r w:rsidRPr="008C7423">
        <w:rPr>
          <w:rFonts w:ascii="Times New Roman" w:eastAsia="Calibri" w:hAnsi="Times New Roman"/>
          <w:bCs/>
        </w:rPr>
        <w:t>_____________________________________________________________________________________________</w:t>
      </w:r>
    </w:p>
    <w:p w:rsidR="006C2113" w:rsidRPr="008C7423" w:rsidRDefault="006C2113" w:rsidP="008C7423">
      <w:pPr>
        <w:spacing w:line="240" w:lineRule="auto"/>
        <w:jc w:val="center"/>
        <w:rPr>
          <w:rFonts w:ascii="Times New Roman" w:eastAsia="Calibri" w:hAnsi="Times New Roman"/>
          <w:bCs/>
        </w:rPr>
      </w:pPr>
      <w:r w:rsidRPr="008C7423">
        <w:rPr>
          <w:rFonts w:ascii="Times New Roman" w:hAnsi="Times New Roman"/>
          <w:i/>
        </w:rPr>
        <w:t>(разъяснения причин отказа)</w:t>
      </w:r>
    </w:p>
    <w:p w:rsidR="006C2113" w:rsidRPr="008C7423" w:rsidRDefault="006C2113" w:rsidP="008C742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7"/>
          <w:szCs w:val="27"/>
        </w:rPr>
      </w:pPr>
      <w:r w:rsidRPr="008C7423">
        <w:rPr>
          <w:rFonts w:ascii="Times New Roman" w:hAnsi="Times New Roman"/>
          <w:sz w:val="27"/>
          <w:szCs w:val="27"/>
        </w:rPr>
        <w:t>Дополнительно информируем:</w:t>
      </w:r>
    </w:p>
    <w:p w:rsidR="006C2113" w:rsidRPr="008C7423" w:rsidRDefault="006C2113" w:rsidP="008C7423">
      <w:p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C7423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 w:rsidRPr="008C7423">
        <w:rPr>
          <w:rFonts w:ascii="Times New Roman" w:hAnsi="Times New Roman"/>
          <w:i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:rsidR="006C2113" w:rsidRDefault="006C2113" w:rsidP="006C2113">
      <w:pPr>
        <w:tabs>
          <w:tab w:val="left" w:pos="1134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C2113" w:rsidRPr="008C7423" w:rsidRDefault="006C2113" w:rsidP="008C742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423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6C2113" w:rsidRPr="008C7423" w:rsidRDefault="006C2113" w:rsidP="008C742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423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p w:rsidR="006C2113" w:rsidRPr="008C7423" w:rsidRDefault="006C2113" w:rsidP="008C742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2113" w:rsidRPr="008C7423" w:rsidRDefault="006C2113" w:rsidP="008C7423">
      <w:pPr>
        <w:tabs>
          <w:tab w:val="left" w:pos="284"/>
        </w:tabs>
        <w:spacing w:line="240" w:lineRule="auto"/>
        <w:ind w:firstLine="851"/>
        <w:rPr>
          <w:rFonts w:ascii="Times New Roman" w:hAnsi="Times New Roman"/>
          <w:sz w:val="28"/>
        </w:rPr>
      </w:pPr>
      <w:r w:rsidRPr="008C7423">
        <w:rPr>
          <w:rFonts w:ascii="Times New Roman" w:hAnsi="Times New Roman"/>
          <w:sz w:val="28"/>
        </w:rPr>
        <w:t xml:space="preserve">         Должность лица, </w:t>
      </w:r>
    </w:p>
    <w:p w:rsidR="006C2113" w:rsidRPr="008C7423" w:rsidRDefault="006C2113" w:rsidP="008C7423">
      <w:pPr>
        <w:tabs>
          <w:tab w:val="left" w:pos="284"/>
        </w:tabs>
        <w:spacing w:line="240" w:lineRule="auto"/>
        <w:rPr>
          <w:rFonts w:ascii="Times New Roman" w:hAnsi="Times New Roman"/>
        </w:rPr>
      </w:pPr>
      <w:r w:rsidRPr="008C7423">
        <w:rPr>
          <w:rFonts w:ascii="Times New Roman" w:hAnsi="Times New Roman"/>
          <w:sz w:val="28"/>
        </w:rPr>
        <w:t xml:space="preserve">уполномоченного на принятие решения </w:t>
      </w:r>
      <w:r w:rsidRPr="008C7423">
        <w:rPr>
          <w:rFonts w:ascii="Times New Roman" w:eastAsia="Calibri" w:hAnsi="Times New Roman"/>
          <w:sz w:val="28"/>
        </w:rPr>
        <w:t>Ф.И.О.</w:t>
      </w:r>
    </w:p>
    <w:p w:rsidR="006C2113" w:rsidRDefault="00187C64" w:rsidP="006C2113">
      <w:pPr>
        <w:tabs>
          <w:tab w:val="left" w:pos="820"/>
        </w:tabs>
        <w:autoSpaceDE w:val="0"/>
        <w:autoSpaceDN w:val="0"/>
        <w:adjustRightInd w:val="0"/>
        <w:ind w:left="5103"/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pict>
          <v:shape id="Text Box 37" o:spid="_x0000_s1028" type="#_x0000_t202" style="position:absolute;left:0;text-align:left;margin-left:265.2pt;margin-top:14.55pt;width:175pt;height:18.25pt;z-index:251662336" o:gfxdata="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0I0VjWAAAACQEAAA8AAAAAAAAAAQAgAAAAIgAAAGRycy9kb3ducmV2&#10;LnhtbFBLAQIUABQAAAAIAIdO4kB8UxhVNwIAAJUEAAAOAAAAAAAAAAEAIAAAACUBAABkcnMvZTJv&#10;RG9jLnhtbFBLBQYAAAAABgAGAFkBAADOBQAAAAA=&#10;" strokeweight=".5pt">
            <v:textbox style="mso-next-textbox:#Text Box 37">
              <w:txbxContent>
                <w:p w:rsidR="00964BAA" w:rsidRDefault="00964BAA" w:rsidP="006C2113">
                  <w:pPr>
                    <w:ind w:firstLine="142"/>
                  </w:pPr>
                  <w:r>
                    <w:t>Сведения об электронной подписи</w:t>
                  </w:r>
                </w:p>
              </w:txbxContent>
            </v:textbox>
          </v:shape>
        </w:pict>
      </w: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0A6" w:rsidRDefault="003230A6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113" w:rsidRPr="008C7423" w:rsidRDefault="006C2113" w:rsidP="008C7423">
      <w:pPr>
        <w:tabs>
          <w:tab w:val="left" w:pos="820"/>
        </w:tabs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423">
        <w:rPr>
          <w:rFonts w:ascii="Times New Roman" w:hAnsi="Times New Roman"/>
          <w:b/>
          <w:bCs/>
          <w:sz w:val="28"/>
          <w:szCs w:val="28"/>
        </w:rPr>
        <w:t>Приложение № 6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hAnsi="Times New Roman"/>
          <w:b/>
          <w:sz w:val="28"/>
          <w:szCs w:val="28"/>
        </w:rPr>
        <w:t>«Признание граждан малоимущими в целях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hAnsi="Times New Roman"/>
          <w:b/>
          <w:sz w:val="28"/>
          <w:szCs w:val="28"/>
        </w:rPr>
        <w:t>постановки на учет в качестве нуждающихся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hAnsi="Times New Roman"/>
          <w:b/>
          <w:sz w:val="28"/>
          <w:szCs w:val="28"/>
        </w:rPr>
        <w:t>в жилых помещениях, предоставляемых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C7423">
        <w:rPr>
          <w:rFonts w:ascii="Times New Roman" w:hAnsi="Times New Roman"/>
          <w:b/>
          <w:sz w:val="28"/>
          <w:szCs w:val="28"/>
        </w:rPr>
        <w:t>по договорам социального найма</w:t>
      </w:r>
      <w:r w:rsidRPr="008C742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C742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территории Валуйского </w:t>
      </w:r>
    </w:p>
    <w:p w:rsidR="006C2113" w:rsidRPr="008C7423" w:rsidRDefault="006C2113" w:rsidP="008C742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C7423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округа</w:t>
      </w:r>
      <w:r w:rsidRPr="008C7423">
        <w:rPr>
          <w:rFonts w:ascii="Times New Roman" w:hAnsi="Times New Roman"/>
          <w:b/>
          <w:sz w:val="28"/>
          <w:szCs w:val="28"/>
        </w:rPr>
        <w:t>»</w:t>
      </w:r>
    </w:p>
    <w:p w:rsidR="006C2113" w:rsidRPr="008C7423" w:rsidRDefault="006C2113" w:rsidP="008C7423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</w:p>
    <w:p w:rsidR="006C2113" w:rsidRPr="008C7423" w:rsidRDefault="006C2113" w:rsidP="008C7423">
      <w:pPr>
        <w:spacing w:line="240" w:lineRule="auto"/>
        <w:ind w:left="4536"/>
        <w:jc w:val="center"/>
        <w:rPr>
          <w:rFonts w:ascii="Times New Roman" w:hAnsi="Times New Roman"/>
          <w:sz w:val="28"/>
        </w:rPr>
      </w:pPr>
      <w:r w:rsidRPr="008C7423">
        <w:rPr>
          <w:rFonts w:ascii="Times New Roman" w:hAnsi="Times New Roman"/>
          <w:sz w:val="28"/>
        </w:rPr>
        <w:t>Форма</w:t>
      </w:r>
    </w:p>
    <w:p w:rsidR="006C2113" w:rsidRPr="008C7423" w:rsidRDefault="006C2113" w:rsidP="008C742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6C2113" w:rsidRPr="008C7423" w:rsidRDefault="006C2113" w:rsidP="008C7423">
      <w:pPr>
        <w:pStyle w:val="ConsPlusNormal1"/>
        <w:jc w:val="both"/>
        <w:rPr>
          <w:rFonts w:ascii="Times New Roman" w:hAnsi="Times New Roman" w:cs="Times New Roman"/>
          <w:lang w:val="ru-RU"/>
        </w:rPr>
      </w:pP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Руководителю ________________________________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  <w:vertAlign w:val="superscript"/>
        </w:rPr>
      </w:pPr>
      <w:r w:rsidRPr="008C7423">
        <w:rPr>
          <w:rFonts w:ascii="Times New Roman" w:hAnsi="Times New Roman" w:cs="Times New Roman"/>
          <w:sz w:val="24"/>
          <w:vertAlign w:val="superscript"/>
        </w:rPr>
        <w:t>(указать наименование уполномоченного органа)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(ФИО заявителя, заявителей)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 (ФИО заявителя, заявителей)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6C2113" w:rsidRPr="008C7423" w:rsidRDefault="006C2113" w:rsidP="008C74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8C7423">
        <w:rPr>
          <w:rFonts w:ascii="Times New Roman" w:hAnsi="Times New Roman" w:cs="Times New Roman"/>
          <w:sz w:val="24"/>
        </w:rPr>
        <w:t xml:space="preserve"> (адрес регистрации, телефон)</w:t>
      </w:r>
    </w:p>
    <w:p w:rsidR="006C2113" w:rsidRDefault="006C2113" w:rsidP="006C2113"/>
    <w:tbl>
      <w:tblPr>
        <w:tblW w:w="1008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80"/>
      </w:tblGrid>
      <w:tr w:rsidR="006C2113" w:rsidRPr="008C7423" w:rsidTr="006C2113">
        <w:tc>
          <w:tcPr>
            <w:tcW w:w="10080" w:type="dxa"/>
            <w:vAlign w:val="center"/>
          </w:tcPr>
          <w:p w:rsidR="006C2113" w:rsidRPr="008C7423" w:rsidRDefault="006C2113" w:rsidP="008C7423">
            <w:pPr>
              <w:widowControl w:val="0"/>
              <w:autoSpaceDE w:val="0"/>
              <w:autoSpaceDN w:val="0"/>
              <w:spacing w:line="240" w:lineRule="auto"/>
              <w:ind w:right="803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2113" w:rsidRPr="008C7423" w:rsidRDefault="006C2113" w:rsidP="008C74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423">
              <w:rPr>
                <w:rFonts w:ascii="Times New Roman" w:hAnsi="Times New Roman"/>
                <w:b/>
                <w:sz w:val="28"/>
                <w:szCs w:val="24"/>
              </w:rPr>
              <w:t>Заявление</w:t>
            </w:r>
            <w:r w:rsidRPr="008C7423">
              <w:rPr>
                <w:rFonts w:ascii="Times New Roman" w:hAnsi="Times New Roman"/>
                <w:b/>
                <w:sz w:val="26"/>
                <w:szCs w:val="26"/>
              </w:rPr>
              <w:t xml:space="preserve"> об исправлении опечаток/ошибок</w:t>
            </w:r>
          </w:p>
          <w:p w:rsidR="006C2113" w:rsidRPr="008C7423" w:rsidRDefault="006C2113" w:rsidP="008C7423">
            <w:pPr>
              <w:widowControl w:val="0"/>
              <w:autoSpaceDE w:val="0"/>
              <w:autoSpaceDN w:val="0"/>
              <w:spacing w:line="240" w:lineRule="auto"/>
              <w:ind w:right="803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C2113" w:rsidRPr="008C7423" w:rsidRDefault="006C2113" w:rsidP="008C7423">
            <w:pPr>
              <w:widowControl w:val="0"/>
              <w:autoSpaceDE w:val="0"/>
              <w:autoSpaceDN w:val="0"/>
              <w:spacing w:line="240" w:lineRule="auto"/>
              <w:ind w:right="803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C2113" w:rsidRPr="008C7423" w:rsidRDefault="006C2113" w:rsidP="008C7423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SimSun" w:hAnsi="Times New Roman"/>
          <w:i/>
          <w:sz w:val="26"/>
          <w:szCs w:val="26"/>
        </w:rPr>
      </w:pPr>
      <w:r w:rsidRPr="008C7423">
        <w:rPr>
          <w:rFonts w:ascii="Times New Roman" w:eastAsia="SimSun" w:hAnsi="Times New Roman"/>
          <w:sz w:val="26"/>
          <w:szCs w:val="26"/>
        </w:rPr>
        <w:t xml:space="preserve">Прошу исправить опечатку (ошибку) в _________________________ </w:t>
      </w:r>
      <w:r w:rsidRPr="008C7423">
        <w:rPr>
          <w:rFonts w:ascii="Times New Roman" w:eastAsia="SimSun" w:hAnsi="Times New Roman"/>
          <w:i/>
          <w:sz w:val="26"/>
          <w:szCs w:val="26"/>
        </w:rPr>
        <w:t>(указать наименование документа содержание которого необходимо исправить)</w:t>
      </w:r>
      <w:r w:rsidRPr="008C7423">
        <w:rPr>
          <w:rFonts w:ascii="Times New Roman" w:eastAsia="SimSun" w:hAnsi="Times New Roman"/>
          <w:sz w:val="26"/>
          <w:szCs w:val="26"/>
        </w:rPr>
        <w:br/>
        <w:t>от  «__»__________20__г. №______, в связи с ______________________________________________________________________________________________________________________________________________.</w:t>
      </w:r>
      <w:r w:rsidRPr="008C7423">
        <w:rPr>
          <w:rFonts w:ascii="Times New Roman" w:eastAsia="SimSun" w:hAnsi="Times New Roman"/>
          <w:i/>
          <w:sz w:val="26"/>
          <w:szCs w:val="26"/>
        </w:rPr>
        <w:t>(указываются причины необходимости исправления)</w:t>
      </w:r>
    </w:p>
    <w:p w:rsidR="006C2113" w:rsidRPr="008C7423" w:rsidRDefault="006C2113" w:rsidP="008C7423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SimSun" w:hAnsi="Times New Roman"/>
          <w:sz w:val="26"/>
          <w:szCs w:val="26"/>
        </w:rPr>
      </w:pPr>
      <w:r w:rsidRPr="008C7423">
        <w:rPr>
          <w:rFonts w:ascii="Times New Roman" w:eastAsia="SimSun" w:hAnsi="Times New Roman"/>
          <w:sz w:val="26"/>
          <w:szCs w:val="26"/>
        </w:rPr>
        <w:t>Результат предоставления муниципальной услуги прошу направить ________________________________________________________________.</w:t>
      </w:r>
    </w:p>
    <w:p w:rsidR="006C2113" w:rsidRPr="008C7423" w:rsidRDefault="006C2113" w:rsidP="008C7423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eastAsia="SimSun" w:hAnsi="Times New Roman"/>
          <w:i/>
          <w:sz w:val="26"/>
          <w:szCs w:val="26"/>
        </w:rPr>
      </w:pPr>
      <w:r w:rsidRPr="008C7423">
        <w:rPr>
          <w:rFonts w:ascii="Times New Roman" w:eastAsia="SimSun" w:hAnsi="Times New Roman"/>
          <w:i/>
          <w:sz w:val="26"/>
          <w:szCs w:val="26"/>
        </w:rPr>
        <w:lastRenderedPageBreak/>
        <w:t>(указать способ получения результата)</w:t>
      </w:r>
    </w:p>
    <w:p w:rsidR="006C2113" w:rsidRPr="008C7423" w:rsidRDefault="006C2113" w:rsidP="008C7423">
      <w:pPr>
        <w:widowControl w:val="0"/>
        <w:autoSpaceDE w:val="0"/>
        <w:autoSpaceDN w:val="0"/>
        <w:spacing w:line="240" w:lineRule="auto"/>
        <w:jc w:val="both"/>
        <w:rPr>
          <w:rFonts w:ascii="Times New Roman" w:eastAsia="SimSun" w:hAnsi="Times New Roman"/>
          <w:sz w:val="26"/>
          <w:szCs w:val="26"/>
        </w:rPr>
      </w:pPr>
      <w:r w:rsidRPr="008C7423">
        <w:rPr>
          <w:rFonts w:ascii="Times New Roman" w:eastAsia="SimSun" w:hAnsi="Times New Roman"/>
          <w:sz w:val="26"/>
          <w:szCs w:val="26"/>
        </w:rPr>
        <w:t>Приложение:____________________________________________________________</w:t>
      </w:r>
    </w:p>
    <w:p w:rsidR="006C2113" w:rsidRPr="008C7423" w:rsidRDefault="006C2113" w:rsidP="008C7423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eastAsia="SimSun" w:hAnsi="Times New Roman"/>
          <w:i/>
          <w:sz w:val="26"/>
          <w:szCs w:val="26"/>
        </w:rPr>
      </w:pPr>
      <w:r w:rsidRPr="008C7423">
        <w:rPr>
          <w:rFonts w:ascii="Times New Roman" w:eastAsia="SimSun" w:hAnsi="Times New Roman"/>
          <w:i/>
          <w:sz w:val="26"/>
          <w:szCs w:val="26"/>
        </w:rPr>
        <w:t>(документы, подтверждающие ошибку (опечатку)</w:t>
      </w:r>
    </w:p>
    <w:p w:rsidR="006C2113" w:rsidRPr="008C7423" w:rsidRDefault="006C2113" w:rsidP="008C74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</w:p>
    <w:p w:rsidR="006C2113" w:rsidRPr="008C7423" w:rsidRDefault="006C2113" w:rsidP="008C74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C2113" w:rsidRPr="008C7423" w:rsidTr="006C2113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6C2113" w:rsidRPr="008C7423" w:rsidRDefault="006C2113" w:rsidP="008C74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423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6C2113" w:rsidRPr="008C7423" w:rsidRDefault="006C2113" w:rsidP="008C74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6C2113" w:rsidRPr="008C7423" w:rsidRDefault="006C2113" w:rsidP="008C74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C7423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6C2113" w:rsidRDefault="006C2113" w:rsidP="006C2113">
      <w:pPr>
        <w:autoSpaceDE w:val="0"/>
        <w:autoSpaceDN w:val="0"/>
        <w:adjustRightInd w:val="0"/>
        <w:rPr>
          <w:sz w:val="26"/>
          <w:szCs w:val="26"/>
        </w:rPr>
      </w:pPr>
    </w:p>
    <w:p w:rsidR="006C2113" w:rsidRPr="008C7423" w:rsidRDefault="006C2113" w:rsidP="008C7423">
      <w:pPr>
        <w:spacing w:line="240" w:lineRule="auto"/>
        <w:rPr>
          <w:rFonts w:ascii="Times New Roman" w:hAnsi="Times New Roman"/>
          <w:sz w:val="26"/>
          <w:szCs w:val="26"/>
        </w:rPr>
      </w:pPr>
      <w:r w:rsidRPr="008C7423">
        <w:rPr>
          <w:rFonts w:ascii="Times New Roman" w:hAnsi="Times New Roman"/>
          <w:sz w:val="26"/>
          <w:szCs w:val="26"/>
        </w:rPr>
        <w:t>Дата _____________________</w:t>
      </w:r>
    </w:p>
    <w:p w:rsidR="006C2113" w:rsidRDefault="006C2113" w:rsidP="006C2113"/>
    <w:p w:rsidR="006C2113" w:rsidRPr="00AE0438" w:rsidRDefault="006C2113" w:rsidP="006C2113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CC376A" w:rsidRDefault="00CC376A">
      <w:pPr>
        <w:spacing w:after="0" w:line="240" w:lineRule="auto"/>
        <w:jc w:val="both"/>
        <w:rPr>
          <w:color w:val="auto"/>
        </w:rPr>
      </w:pPr>
    </w:p>
    <w:p w:rsidR="00CC376A" w:rsidRDefault="00CC376A">
      <w:pPr>
        <w:spacing w:after="0" w:line="240" w:lineRule="auto"/>
        <w:ind w:firstLine="709"/>
        <w:jc w:val="center"/>
        <w:rPr>
          <w:color w:val="auto"/>
        </w:rPr>
      </w:pPr>
    </w:p>
    <w:p w:rsidR="00CC376A" w:rsidRDefault="00CC376A">
      <w:pPr>
        <w:spacing w:after="0" w:line="240" w:lineRule="auto"/>
        <w:ind w:firstLine="709"/>
        <w:jc w:val="center"/>
      </w:pPr>
    </w:p>
    <w:p w:rsidR="00CC376A" w:rsidRDefault="00CC376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CC376A" w:rsidSect="001377F1">
      <w:headerReference w:type="default" r:id="rId12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64" w:rsidRDefault="00187C64">
      <w:pPr>
        <w:spacing w:after="0" w:line="240" w:lineRule="auto"/>
      </w:pPr>
      <w:r>
        <w:separator/>
      </w:r>
    </w:p>
  </w:endnote>
  <w:endnote w:type="continuationSeparator" w:id="0">
    <w:p w:rsidR="00187C64" w:rsidRDefault="0018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64" w:rsidRDefault="00187C64">
      <w:pPr>
        <w:spacing w:after="0" w:line="240" w:lineRule="auto"/>
      </w:pPr>
      <w:r>
        <w:separator/>
      </w:r>
    </w:p>
  </w:footnote>
  <w:footnote w:type="continuationSeparator" w:id="0">
    <w:p w:rsidR="00187C64" w:rsidRDefault="0018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5098"/>
      <w:docPartObj>
        <w:docPartGallery w:val="Page Numbers (Top of Page)"/>
        <w:docPartUnique/>
      </w:docPartObj>
    </w:sdtPr>
    <w:sdtEndPr/>
    <w:sdtContent>
      <w:p w:rsidR="00964BAA" w:rsidRDefault="00187C64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1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4BAA" w:rsidRDefault="00964BA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AA" w:rsidRDefault="00964BAA">
    <w:pPr>
      <w:pStyle w:val="af2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18B"/>
    <w:multiLevelType w:val="multilevel"/>
    <w:tmpl w:val="41BC4E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6DE2C11"/>
    <w:multiLevelType w:val="hybridMultilevel"/>
    <w:tmpl w:val="8D3E0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1B55FB"/>
    <w:multiLevelType w:val="hybridMultilevel"/>
    <w:tmpl w:val="9FB2F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76A"/>
    <w:rsid w:val="000212F3"/>
    <w:rsid w:val="00046AC4"/>
    <w:rsid w:val="000649B3"/>
    <w:rsid w:val="00086D01"/>
    <w:rsid w:val="00090945"/>
    <w:rsid w:val="00090D56"/>
    <w:rsid w:val="000C7C22"/>
    <w:rsid w:val="00107484"/>
    <w:rsid w:val="00135A5B"/>
    <w:rsid w:val="001377F1"/>
    <w:rsid w:val="00152BC4"/>
    <w:rsid w:val="001642DE"/>
    <w:rsid w:val="00187C64"/>
    <w:rsid w:val="001A3A0F"/>
    <w:rsid w:val="001C2567"/>
    <w:rsid w:val="00255789"/>
    <w:rsid w:val="00284A37"/>
    <w:rsid w:val="00294BDF"/>
    <w:rsid w:val="002C6E9F"/>
    <w:rsid w:val="002D671B"/>
    <w:rsid w:val="002F57EC"/>
    <w:rsid w:val="002F5A79"/>
    <w:rsid w:val="00314F42"/>
    <w:rsid w:val="003230A6"/>
    <w:rsid w:val="00356D6E"/>
    <w:rsid w:val="003F6EC3"/>
    <w:rsid w:val="00410A2D"/>
    <w:rsid w:val="004903E7"/>
    <w:rsid w:val="004B4F20"/>
    <w:rsid w:val="004C3631"/>
    <w:rsid w:val="004D56C5"/>
    <w:rsid w:val="00597FC3"/>
    <w:rsid w:val="005A1793"/>
    <w:rsid w:val="005F4FAF"/>
    <w:rsid w:val="006201A8"/>
    <w:rsid w:val="0063397D"/>
    <w:rsid w:val="006A080B"/>
    <w:rsid w:val="006C2113"/>
    <w:rsid w:val="006C7587"/>
    <w:rsid w:val="006D1949"/>
    <w:rsid w:val="006F0D22"/>
    <w:rsid w:val="006F72B3"/>
    <w:rsid w:val="0073203D"/>
    <w:rsid w:val="007322AF"/>
    <w:rsid w:val="007351F3"/>
    <w:rsid w:val="007446D3"/>
    <w:rsid w:val="00751C3F"/>
    <w:rsid w:val="007D0DDC"/>
    <w:rsid w:val="007D6D13"/>
    <w:rsid w:val="0082451E"/>
    <w:rsid w:val="008C7423"/>
    <w:rsid w:val="00914FA6"/>
    <w:rsid w:val="009410DB"/>
    <w:rsid w:val="00956F54"/>
    <w:rsid w:val="00964BAA"/>
    <w:rsid w:val="00972B76"/>
    <w:rsid w:val="0098139B"/>
    <w:rsid w:val="009E5E9C"/>
    <w:rsid w:val="00A90F99"/>
    <w:rsid w:val="00AA22D2"/>
    <w:rsid w:val="00AB3661"/>
    <w:rsid w:val="00AC48BE"/>
    <w:rsid w:val="00B039CA"/>
    <w:rsid w:val="00B53058"/>
    <w:rsid w:val="00B847B7"/>
    <w:rsid w:val="00B921A1"/>
    <w:rsid w:val="00BC1ECB"/>
    <w:rsid w:val="00BF313D"/>
    <w:rsid w:val="00BF60B0"/>
    <w:rsid w:val="00C05529"/>
    <w:rsid w:val="00C51094"/>
    <w:rsid w:val="00C73D34"/>
    <w:rsid w:val="00C847DF"/>
    <w:rsid w:val="00CA23A2"/>
    <w:rsid w:val="00CC376A"/>
    <w:rsid w:val="00D20B06"/>
    <w:rsid w:val="00D301AC"/>
    <w:rsid w:val="00D32E66"/>
    <w:rsid w:val="00D932CD"/>
    <w:rsid w:val="00DA0535"/>
    <w:rsid w:val="00DA127A"/>
    <w:rsid w:val="00DB25D9"/>
    <w:rsid w:val="00DC7E50"/>
    <w:rsid w:val="00DD6EA2"/>
    <w:rsid w:val="00DE7E55"/>
    <w:rsid w:val="00E20C23"/>
    <w:rsid w:val="00E26CD2"/>
    <w:rsid w:val="00E506E6"/>
    <w:rsid w:val="00E54575"/>
    <w:rsid w:val="00EA4A81"/>
    <w:rsid w:val="00EA4B96"/>
    <w:rsid w:val="00EB16F1"/>
    <w:rsid w:val="00EE3D8C"/>
    <w:rsid w:val="00EF7C52"/>
    <w:rsid w:val="00EF7E3B"/>
    <w:rsid w:val="00F15E35"/>
    <w:rsid w:val="00F84C49"/>
    <w:rsid w:val="00F860A4"/>
    <w:rsid w:val="00FA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0432"/>
  <w15:docId w15:val="{2788DE94-A58D-4C45-8C5E-18B2E49D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377F1"/>
  </w:style>
  <w:style w:type="paragraph" w:styleId="10">
    <w:name w:val="heading 1"/>
    <w:next w:val="a"/>
    <w:link w:val="11"/>
    <w:uiPriority w:val="9"/>
    <w:qFormat/>
    <w:rsid w:val="001377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377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77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77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77F1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1377F1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377F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377F1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377F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sid w:val="001377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377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377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377F1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1377F1"/>
    <w:rPr>
      <w:i/>
    </w:rPr>
  </w:style>
  <w:style w:type="character" w:customStyle="1" w:styleId="IntenseQuoteChar">
    <w:name w:val="Intense Quote Char"/>
    <w:uiPriority w:val="30"/>
    <w:rsid w:val="001377F1"/>
    <w:rPr>
      <w:i/>
    </w:rPr>
  </w:style>
  <w:style w:type="character" w:customStyle="1" w:styleId="CaptionChar">
    <w:name w:val="Caption Char"/>
    <w:basedOn w:val="a0"/>
    <w:uiPriority w:val="35"/>
    <w:rsid w:val="001377F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377F1"/>
    <w:rPr>
      <w:sz w:val="18"/>
    </w:rPr>
  </w:style>
  <w:style w:type="character" w:customStyle="1" w:styleId="EndnoteTextChar">
    <w:name w:val="Endnote Text Char"/>
    <w:uiPriority w:val="99"/>
    <w:rsid w:val="001377F1"/>
    <w:rPr>
      <w:sz w:val="20"/>
    </w:rPr>
  </w:style>
  <w:style w:type="character" w:customStyle="1" w:styleId="Heading1Char">
    <w:name w:val="Heading 1 Char"/>
    <w:basedOn w:val="a0"/>
    <w:uiPriority w:val="9"/>
    <w:rsid w:val="001377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377F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377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377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377F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77F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377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377F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377F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377F1"/>
    <w:pPr>
      <w:ind w:left="720"/>
      <w:contextualSpacing/>
    </w:pPr>
  </w:style>
  <w:style w:type="paragraph" w:styleId="a4">
    <w:name w:val="No Spacing"/>
    <w:uiPriority w:val="1"/>
    <w:qFormat/>
    <w:rsid w:val="001377F1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1377F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377F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77F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77F1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377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377F1"/>
    <w:rPr>
      <w:i/>
    </w:rPr>
  </w:style>
  <w:style w:type="character" w:customStyle="1" w:styleId="HeaderChar">
    <w:name w:val="Header Char"/>
    <w:basedOn w:val="a0"/>
    <w:uiPriority w:val="99"/>
    <w:rsid w:val="001377F1"/>
  </w:style>
  <w:style w:type="character" w:customStyle="1" w:styleId="FooterChar">
    <w:name w:val="Footer Char"/>
    <w:basedOn w:val="a0"/>
    <w:uiPriority w:val="99"/>
    <w:rsid w:val="001377F1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1377F1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1377F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377F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377F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377F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77F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77F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1377F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1377F1"/>
    <w:rPr>
      <w:sz w:val="18"/>
    </w:rPr>
  </w:style>
  <w:style w:type="character" w:styleId="ab">
    <w:name w:val="footnote reference"/>
    <w:basedOn w:val="a0"/>
    <w:uiPriority w:val="99"/>
    <w:unhideWhenUsed/>
    <w:rsid w:val="001377F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377F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1377F1"/>
    <w:rPr>
      <w:sz w:val="20"/>
    </w:rPr>
  </w:style>
  <w:style w:type="character" w:styleId="ae">
    <w:name w:val="endnote reference"/>
    <w:basedOn w:val="a0"/>
    <w:uiPriority w:val="99"/>
    <w:semiHidden/>
    <w:unhideWhenUsed/>
    <w:rsid w:val="001377F1"/>
    <w:rPr>
      <w:vertAlign w:val="superscript"/>
    </w:rPr>
  </w:style>
  <w:style w:type="paragraph" w:styleId="af">
    <w:name w:val="TOC Heading"/>
    <w:uiPriority w:val="39"/>
    <w:unhideWhenUsed/>
    <w:rsid w:val="001377F1"/>
  </w:style>
  <w:style w:type="paragraph" w:styleId="af0">
    <w:name w:val="table of figures"/>
    <w:basedOn w:val="a"/>
    <w:next w:val="a"/>
    <w:uiPriority w:val="99"/>
    <w:unhideWhenUsed/>
    <w:rsid w:val="001377F1"/>
    <w:pPr>
      <w:spacing w:after="0"/>
    </w:pPr>
  </w:style>
  <w:style w:type="character" w:customStyle="1" w:styleId="1">
    <w:name w:val="Обычный1"/>
    <w:rsid w:val="001377F1"/>
  </w:style>
  <w:style w:type="paragraph" w:customStyle="1" w:styleId="12">
    <w:name w:val="Основной шрифт абзаца1"/>
    <w:rsid w:val="001377F1"/>
  </w:style>
  <w:style w:type="paragraph" w:styleId="23">
    <w:name w:val="toc 2"/>
    <w:next w:val="a"/>
    <w:link w:val="24"/>
    <w:uiPriority w:val="39"/>
    <w:rsid w:val="001377F1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1377F1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rsid w:val="001377F1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1377F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377F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377F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377F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377F1"/>
    <w:rPr>
      <w:rFonts w:ascii="XO Thames" w:hAnsi="XO Thames"/>
      <w:sz w:val="28"/>
    </w:rPr>
  </w:style>
  <w:style w:type="paragraph" w:customStyle="1" w:styleId="Endnote">
    <w:name w:val="Endnote"/>
    <w:link w:val="Endnote0"/>
    <w:rsid w:val="001377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377F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377F1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rsid w:val="001377F1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1377F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377F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377F1"/>
    <w:rPr>
      <w:rFonts w:ascii="XO Thames" w:hAnsi="XO Thames"/>
      <w:b/>
      <w:sz w:val="32"/>
    </w:rPr>
  </w:style>
  <w:style w:type="paragraph" w:customStyle="1" w:styleId="13">
    <w:name w:val="Гиперссылка1"/>
    <w:link w:val="af1"/>
    <w:rsid w:val="001377F1"/>
    <w:rPr>
      <w:color w:val="0000FF"/>
      <w:u w:val="single"/>
    </w:rPr>
  </w:style>
  <w:style w:type="character" w:styleId="af1">
    <w:name w:val="Hyperlink"/>
    <w:link w:val="13"/>
    <w:qFormat/>
    <w:rsid w:val="001377F1"/>
    <w:rPr>
      <w:color w:val="0000FF"/>
      <w:u w:val="single"/>
    </w:rPr>
  </w:style>
  <w:style w:type="paragraph" w:customStyle="1" w:styleId="Footnote">
    <w:name w:val="Footnote"/>
    <w:link w:val="Footnote0"/>
    <w:rsid w:val="001377F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377F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377F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377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77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377F1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1377F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377F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377F1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377F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rsid w:val="001377F1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1377F1"/>
    <w:rPr>
      <w:rFonts w:ascii="XO Thames" w:hAnsi="XO Thames"/>
      <w:sz w:val="28"/>
    </w:rPr>
  </w:style>
  <w:style w:type="paragraph" w:styleId="af2">
    <w:name w:val="header"/>
    <w:basedOn w:val="a"/>
    <w:link w:val="af3"/>
    <w:uiPriority w:val="99"/>
    <w:rsid w:val="0013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uiPriority w:val="99"/>
    <w:rsid w:val="001377F1"/>
  </w:style>
  <w:style w:type="paragraph" w:styleId="af4">
    <w:name w:val="Subtitle"/>
    <w:next w:val="a"/>
    <w:link w:val="af5"/>
    <w:uiPriority w:val="11"/>
    <w:qFormat/>
    <w:rsid w:val="001377F1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377F1"/>
    <w:rPr>
      <w:rFonts w:ascii="XO Thames" w:hAnsi="XO Thames"/>
      <w:i/>
      <w:sz w:val="24"/>
    </w:rPr>
  </w:style>
  <w:style w:type="paragraph" w:styleId="af6">
    <w:name w:val="footer"/>
    <w:basedOn w:val="a"/>
    <w:link w:val="af7"/>
    <w:rsid w:val="0013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sid w:val="001377F1"/>
  </w:style>
  <w:style w:type="paragraph" w:styleId="af8">
    <w:name w:val="Title"/>
    <w:next w:val="a"/>
    <w:link w:val="af9"/>
    <w:uiPriority w:val="10"/>
    <w:qFormat/>
    <w:rsid w:val="001377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1377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77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377F1"/>
    <w:rPr>
      <w:rFonts w:ascii="XO Thames" w:hAnsi="XO Thames"/>
      <w:b/>
      <w:sz w:val="28"/>
    </w:rPr>
  </w:style>
  <w:style w:type="table" w:styleId="afa">
    <w:name w:val="Table Grid"/>
    <w:basedOn w:val="a1"/>
    <w:rsid w:val="001377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sid w:val="001377F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377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1377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b">
    <w:name w:val="annotation text"/>
    <w:basedOn w:val="a"/>
    <w:link w:val="afc"/>
    <w:uiPriority w:val="99"/>
    <w:semiHidden/>
    <w:unhideWhenUsed/>
    <w:rsid w:val="001377F1"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377F1"/>
    <w:rPr>
      <w:sz w:val="20"/>
    </w:rPr>
  </w:style>
  <w:style w:type="character" w:styleId="afd">
    <w:name w:val="annotation reference"/>
    <w:basedOn w:val="a0"/>
    <w:uiPriority w:val="99"/>
    <w:semiHidden/>
    <w:unhideWhenUsed/>
    <w:rsid w:val="001377F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13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377F1"/>
    <w:rPr>
      <w:rFonts w:ascii="Tahoma" w:hAnsi="Tahoma" w:cs="Tahoma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1377F1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1377F1"/>
    <w:rPr>
      <w:b/>
      <w:bCs/>
      <w:sz w:val="20"/>
    </w:rPr>
  </w:style>
  <w:style w:type="paragraph" w:customStyle="1" w:styleId="ConsPlusNormal1">
    <w:name w:val="ConsPlusNormal"/>
    <w:uiPriority w:val="99"/>
    <w:qFormat/>
    <w:rsid w:val="001377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f2">
    <w:name w:val="Body Text Indent"/>
    <w:basedOn w:val="a"/>
    <w:link w:val="aff3"/>
    <w:qFormat/>
    <w:rsid w:val="00DD6EA2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8"/>
    </w:rPr>
  </w:style>
  <w:style w:type="character" w:customStyle="1" w:styleId="aff3">
    <w:name w:val="Основной текст с отступом Знак"/>
    <w:basedOn w:val="a0"/>
    <w:link w:val="aff2"/>
    <w:rsid w:val="00DD6EA2"/>
    <w:rPr>
      <w:rFonts w:ascii="Times New Roman" w:hAnsi="Times New Roman"/>
      <w:color w:val="auto"/>
      <w:sz w:val="28"/>
    </w:rPr>
  </w:style>
  <w:style w:type="paragraph" w:customStyle="1" w:styleId="ConsPlusTitle">
    <w:name w:val="ConsPlusTitle"/>
    <w:uiPriority w:val="99"/>
    <w:qFormat/>
    <w:rsid w:val="00DD6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character" w:customStyle="1" w:styleId="25">
    <w:name w:val="Основной текст (2)_"/>
    <w:link w:val="26"/>
    <w:qFormat/>
    <w:rsid w:val="00DD6EA2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DD6EA2"/>
    <w:pPr>
      <w:widowControl w:val="0"/>
      <w:shd w:val="clear" w:color="auto" w:fill="FFFFFF"/>
      <w:spacing w:before="900" w:after="0" w:line="324" w:lineRule="exact"/>
      <w:jc w:val="both"/>
    </w:pPr>
    <w:rPr>
      <w:sz w:val="28"/>
      <w:szCs w:val="28"/>
    </w:rPr>
  </w:style>
  <w:style w:type="paragraph" w:customStyle="1" w:styleId="headertext">
    <w:name w:val="headertext"/>
    <w:basedOn w:val="a"/>
    <w:qFormat/>
    <w:rsid w:val="00DD6EA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4">
    <w:name w:val="Body Text"/>
    <w:basedOn w:val="a"/>
    <w:link w:val="aff5"/>
    <w:uiPriority w:val="99"/>
    <w:semiHidden/>
    <w:unhideWhenUsed/>
    <w:rsid w:val="00EE3D8C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EE3D8C"/>
  </w:style>
  <w:style w:type="character" w:styleId="aff6">
    <w:name w:val="Strong"/>
    <w:qFormat/>
    <w:rsid w:val="00F84C49"/>
    <w:rPr>
      <w:b/>
      <w:bCs/>
    </w:rPr>
  </w:style>
  <w:style w:type="paragraph" w:customStyle="1" w:styleId="ConsPlusNonformat">
    <w:name w:val="ConsPlusNonformat"/>
    <w:qFormat/>
    <w:rsid w:val="006C21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hAnsi="Courier New" w:cs="Courier New"/>
      <w:color w:val="auto"/>
      <w:kern w:val="3"/>
      <w:sz w:val="20"/>
      <w:lang w:eastAsia="zh-CN"/>
    </w:rPr>
  </w:style>
  <w:style w:type="paragraph" w:styleId="aff7">
    <w:name w:val="Normal (Web)"/>
    <w:basedOn w:val="a"/>
    <w:uiPriority w:val="99"/>
    <w:semiHidden/>
    <w:unhideWhenUsed/>
    <w:rsid w:val="00DA053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sznv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znv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5E2E-8ED9-4B98-A25A-58A4C223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41</Pages>
  <Words>7872</Words>
  <Characters>44875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Делопроизв4</cp:lastModifiedBy>
  <cp:revision>51</cp:revision>
  <cp:lastPrinted>2026-04-01T09:41:00Z</cp:lastPrinted>
  <dcterms:created xsi:type="dcterms:W3CDTF">2025-09-09T08:31:00Z</dcterms:created>
  <dcterms:modified xsi:type="dcterms:W3CDTF">2026-04-08T08:45:00Z</dcterms:modified>
</cp:coreProperties>
</file>