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0B" w:rsidRDefault="005E35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>Б Е Л Г О Р О Д С К А Я  О Б Л А С Т Ь</w:t>
      </w: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A82A70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АДМИНИСТРАЦИЯ ВАЛУЙСКОГО МУНИЦИПАЛЬНОГО ОКРУГА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82A70">
        <w:rPr>
          <w:rFonts w:ascii="Arial" w:eastAsia="Times New Roman" w:hAnsi="Arial" w:cs="Arial"/>
          <w:sz w:val="32"/>
          <w:szCs w:val="32"/>
          <w:lang w:eastAsia="ru-RU"/>
        </w:rPr>
        <w:t>П О С Т А Н О В Л Е Н И Е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A82A70">
        <w:rPr>
          <w:rFonts w:ascii="Arial" w:eastAsia="Times New Roman" w:hAnsi="Arial" w:cs="Arial"/>
          <w:b/>
          <w:sz w:val="17"/>
          <w:szCs w:val="17"/>
          <w:lang w:eastAsia="ru-RU"/>
        </w:rPr>
        <w:t>Валуйки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«</w:t>
      </w:r>
      <w:r w:rsidR="00ED5048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02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»___</w:t>
      </w:r>
      <w:r w:rsidR="00ED5048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апреля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___2026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г.                                                                      </w:t>
      </w:r>
      <w:r w:rsidR="00ED504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       №</w:t>
      </w:r>
      <w:r w:rsidR="00ED504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ED5048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457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82A70" w:rsidRDefault="00A82A70" w:rsidP="00A82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создании</w:t>
      </w:r>
      <w:r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межведомственного Консилиума </w:t>
      </w:r>
    </w:p>
    <w:p w:rsidR="00A82A70" w:rsidRPr="00A82A70" w:rsidRDefault="00A82A70" w:rsidP="00A2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и реализации комплексной реабилитации несовершеннолетних</w:t>
      </w:r>
      <w:r w:rsidR="00A965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6DFB">
        <w:rPr>
          <w:rFonts w:ascii="Times New Roman" w:hAnsi="Times New Roman" w:cs="Times New Roman"/>
          <w:b/>
          <w:sz w:val="28"/>
          <w:szCs w:val="28"/>
        </w:rPr>
        <w:t>зарегистрированных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 проживающих </w:t>
      </w:r>
      <w:r w:rsidR="00696DFB">
        <w:rPr>
          <w:rFonts w:ascii="Times New Roman" w:hAnsi="Times New Roman" w:cs="Times New Roman"/>
          <w:b/>
          <w:sz w:val="28"/>
          <w:szCs w:val="28"/>
        </w:rPr>
        <w:t xml:space="preserve"> на территории Валуйского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получивших ранение на территории </w:t>
      </w:r>
      <w:r w:rsidR="00325FCA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Pr="00A82A70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20 марта 2025 года </w:t>
        </w:r>
        <w:r w:rsidR="00581911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              </w:t>
        </w:r>
        <w:r w:rsidRPr="00A82A70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 о с т а н о в л я ю: </w:t>
      </w:r>
    </w:p>
    <w:p w:rsidR="00A82A70" w:rsidRPr="00696DFB" w:rsidRDefault="00A82A70" w:rsidP="00A82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D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Создать </w:t>
      </w:r>
      <w:r w:rsidR="00B06AA5" w:rsidRPr="00696DFB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581911" w:rsidRPr="00696DFB">
        <w:rPr>
          <w:rFonts w:ascii="Times New Roman" w:hAnsi="Times New Roman" w:cs="Times New Roman"/>
          <w:sz w:val="28"/>
          <w:szCs w:val="28"/>
        </w:rPr>
        <w:t xml:space="preserve"> Консилиум</w:t>
      </w:r>
      <w:r w:rsidRPr="00696DFB">
        <w:rPr>
          <w:rFonts w:ascii="Times New Roman" w:hAnsi="Times New Roman" w:cs="Times New Roman"/>
          <w:sz w:val="28"/>
          <w:szCs w:val="28"/>
        </w:rPr>
        <w:t xml:space="preserve"> по организации и реализации комплексной реабилитации несовершеннолетних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696DFB">
        <w:rPr>
          <w:rFonts w:ascii="Times New Roman" w:hAnsi="Times New Roman" w:cs="Times New Roman"/>
          <w:sz w:val="28"/>
          <w:szCs w:val="28"/>
        </w:rPr>
        <w:t xml:space="preserve"> </w:t>
      </w:r>
      <w:r w:rsidR="00696DFB" w:rsidRPr="00696DFB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1850CF">
        <w:rPr>
          <w:rFonts w:ascii="Times New Roman" w:hAnsi="Times New Roman" w:cs="Times New Roman"/>
          <w:sz w:val="28"/>
          <w:szCs w:val="28"/>
        </w:rPr>
        <w:t xml:space="preserve"> и проживающих </w:t>
      </w:r>
      <w:r w:rsidR="00696DFB" w:rsidRPr="00696DFB">
        <w:rPr>
          <w:rFonts w:ascii="Times New Roman" w:hAnsi="Times New Roman" w:cs="Times New Roman"/>
          <w:sz w:val="28"/>
          <w:szCs w:val="28"/>
        </w:rPr>
        <w:t>на территории Валуйского муниципального округа</w:t>
      </w:r>
      <w:r w:rsidRPr="00696DFB">
        <w:rPr>
          <w:rFonts w:ascii="Times New Roman" w:hAnsi="Times New Roman" w:cs="Times New Roman"/>
          <w:sz w:val="28"/>
          <w:szCs w:val="28"/>
        </w:rPr>
        <w:t>, получивших ранение на терр</w:t>
      </w:r>
      <w:r w:rsidR="00325FCA" w:rsidRPr="00696DFB">
        <w:rPr>
          <w:rFonts w:ascii="Times New Roman" w:hAnsi="Times New Roman" w:cs="Times New Roman"/>
          <w:sz w:val="28"/>
          <w:szCs w:val="28"/>
        </w:rPr>
        <w:t>итории Белгородской области</w:t>
      </w:r>
      <w:r w:rsidRPr="00696DFB">
        <w:rPr>
          <w:rFonts w:ascii="Times New Roman" w:hAnsi="Times New Roman" w:cs="Times New Roman"/>
          <w:sz w:val="28"/>
          <w:szCs w:val="28"/>
        </w:rPr>
        <w:t xml:space="preserve"> </w:t>
      </w:r>
      <w:r w:rsidRPr="00696DFB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утвердить его состав (приложение №1).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</w:t>
      </w:r>
      <w:r w:rsid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AA5">
        <w:rPr>
          <w:rFonts w:ascii="Times New Roman" w:hAnsi="Times New Roman" w:cs="Times New Roman"/>
          <w:sz w:val="28"/>
          <w:szCs w:val="28"/>
        </w:rPr>
        <w:t>межведомственного Консилиума</w:t>
      </w:r>
      <w:r w:rsidRPr="00A82A70">
        <w:rPr>
          <w:rFonts w:ascii="Times New Roman" w:hAnsi="Times New Roman" w:cs="Times New Roman"/>
          <w:sz w:val="28"/>
          <w:szCs w:val="28"/>
        </w:rPr>
        <w:t xml:space="preserve"> по организации и реализации комплексной реабилитации несовершеннолетних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AE1D88" w:rsidRPr="00AE1D88">
        <w:rPr>
          <w:rFonts w:ascii="Times New Roman" w:hAnsi="Times New Roman" w:cs="Times New Roman"/>
          <w:sz w:val="28"/>
          <w:szCs w:val="28"/>
        </w:rPr>
        <w:t xml:space="preserve"> </w:t>
      </w:r>
      <w:r w:rsidR="00AE1D88" w:rsidRPr="00696DFB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A231B9">
        <w:rPr>
          <w:rFonts w:ascii="Times New Roman" w:hAnsi="Times New Roman" w:cs="Times New Roman"/>
          <w:sz w:val="28"/>
          <w:szCs w:val="28"/>
        </w:rPr>
        <w:t xml:space="preserve"> и про</w:t>
      </w:r>
      <w:r w:rsidR="001850CF">
        <w:rPr>
          <w:rFonts w:ascii="Times New Roman" w:hAnsi="Times New Roman" w:cs="Times New Roman"/>
          <w:sz w:val="28"/>
          <w:szCs w:val="28"/>
        </w:rPr>
        <w:t>живающих</w:t>
      </w:r>
      <w:r w:rsidR="00AE1D88" w:rsidRPr="00696DFB">
        <w:rPr>
          <w:rFonts w:ascii="Times New Roman" w:hAnsi="Times New Roman" w:cs="Times New Roman"/>
          <w:sz w:val="28"/>
          <w:szCs w:val="28"/>
        </w:rPr>
        <w:t xml:space="preserve"> на территории Валуйского муниципального округа</w:t>
      </w:r>
      <w:r w:rsidRPr="00A82A70">
        <w:rPr>
          <w:rFonts w:ascii="Times New Roman" w:hAnsi="Times New Roman" w:cs="Times New Roman"/>
          <w:sz w:val="28"/>
          <w:szCs w:val="28"/>
        </w:rPr>
        <w:t xml:space="preserve">, получивших ранение на территории </w:t>
      </w:r>
      <w:r w:rsidR="00325FCA">
        <w:rPr>
          <w:rFonts w:ascii="Times New Roman" w:hAnsi="Times New Roman" w:cs="Times New Roman"/>
          <w:sz w:val="28"/>
          <w:szCs w:val="28"/>
        </w:rPr>
        <w:t>Белгородско</w:t>
      </w:r>
      <w:r w:rsidR="00A231B9">
        <w:rPr>
          <w:rFonts w:ascii="Times New Roman" w:hAnsi="Times New Roman" w:cs="Times New Roman"/>
          <w:sz w:val="28"/>
          <w:szCs w:val="28"/>
        </w:rPr>
        <w:t>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A82A70" w:rsidRPr="00A82A70" w:rsidRDefault="00A82A70" w:rsidP="00A82A70">
      <w:pPr>
        <w:tabs>
          <w:tab w:val="left" w:pos="8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«Валуйская звезда»   и сетевом издании «Валуйская звезда»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zvezda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календарных дней со дня его принятия.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социальной защиты населения администрации Валуйского муниципального округа (Антипова Т.Н.):</w:t>
      </w:r>
    </w:p>
    <w:p w:rsidR="00A82A70" w:rsidRPr="00A82A70" w:rsidRDefault="00A82A70" w:rsidP="00A82A70">
      <w:pPr>
        <w:widowControl w:val="0"/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в течение одного рабочего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принятия в редакцию газеты «Валуйская звезда» для опубликования;</w:t>
      </w:r>
    </w:p>
    <w:p w:rsidR="00A82A70" w:rsidRPr="00A82A70" w:rsidRDefault="00A82A70" w:rsidP="00A82A70">
      <w:pPr>
        <w:widowControl w:val="0"/>
        <w:tabs>
          <w:tab w:val="left" w:pos="8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 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A82A70" w:rsidRPr="00A82A70" w:rsidTr="00B47AF3">
        <w:tc>
          <w:tcPr>
            <w:tcW w:w="507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Глава администрации</w:t>
            </w:r>
          </w:p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</w:tc>
        <w:tc>
          <w:tcPr>
            <w:tcW w:w="450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А.И. Дыбов</w:t>
            </w:r>
          </w:p>
        </w:tc>
      </w:tr>
    </w:tbl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14" w:rsidRDefault="00C146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11" w:rsidRDefault="005819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A82A70">
        <w:tc>
          <w:tcPr>
            <w:tcW w:w="4361" w:type="dxa"/>
          </w:tcPr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1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  <w:p w:rsidR="00A82A70" w:rsidRPr="002B7042" w:rsidRDefault="00A82A70" w:rsidP="00A82A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</w:t>
            </w:r>
            <w:r w:rsidR="00ED5048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» </w:t>
            </w:r>
            <w:r w:rsidR="00ED5048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апреля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2026 года №</w:t>
            </w:r>
            <w:r w:rsidR="00ED5048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ED5048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457</w:t>
            </w:r>
          </w:p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86" w:rsidRDefault="000B61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P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2B7042" w:rsidRPr="00A96501" w:rsidRDefault="00B06AA5" w:rsidP="002B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несовершеннолетних</w:t>
      </w:r>
      <w:r w:rsidR="00A96501">
        <w:rPr>
          <w:rFonts w:ascii="Times New Roman" w:hAnsi="Times New Roman" w:cs="Times New Roman"/>
          <w:b/>
          <w:sz w:val="28"/>
          <w:szCs w:val="28"/>
        </w:rPr>
        <w:t>,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зарегистрированных 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 проживающих 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>на территории Валуйского муниципального округа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, получивших ранение на территории </w:t>
      </w:r>
      <w:r w:rsidR="00325FCA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B06AA5" w:rsidRDefault="00B06AA5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86" w:rsidRPr="002B7042" w:rsidRDefault="000B618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6AA5" w:rsidTr="00DE47C6">
        <w:tc>
          <w:tcPr>
            <w:tcW w:w="4785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Вячеславовна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Валуйского муниципального округа по социальным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вопросам, председатель Консилиума.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социальной защиты населения администрации Валуйского муниципального  округа,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Консилиума.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естакова Наталья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786" w:type="dxa"/>
          </w:tcPr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социальной защиты семьи, материнства и детства управления социальной защиты населения администрации Валуйского муниципального округа,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Консилиума.</w:t>
            </w:r>
          </w:p>
        </w:tc>
      </w:tr>
    </w:tbl>
    <w:p w:rsid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AA5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Консилиума</w:t>
      </w:r>
    </w:p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47C6" w:rsidTr="00DE47C6">
        <w:tc>
          <w:tcPr>
            <w:tcW w:w="4785" w:type="dxa"/>
          </w:tcPr>
          <w:p w:rsidR="00DE47C6" w:rsidRDefault="0051053D" w:rsidP="00DE47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Шепелева Ирина Анатольевна</w:t>
            </w:r>
          </w:p>
        </w:tc>
        <w:tc>
          <w:tcPr>
            <w:tcW w:w="4786" w:type="dxa"/>
          </w:tcPr>
          <w:p w:rsidR="00DE47C6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 молодежи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Валуйского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6186" w:rsidRPr="00DE47C6" w:rsidRDefault="000B618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Прокопова Елена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Игоревна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юр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 информационных технологий и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 соп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ровождения управления социальной защиты населения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Валуйского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Ивановна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образования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51053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Телегина Наталья Ивановна</w:t>
            </w:r>
          </w:p>
          <w:p w:rsidR="00DE47C6" w:rsidRPr="002B7042" w:rsidRDefault="00DE47C6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предоставления социальных гарантий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социальной защиты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еления администрации Валуйского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51053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Горбатко </w:t>
            </w:r>
            <w:r w:rsidR="004F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4F3AD9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8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</w:t>
            </w:r>
            <w:r w:rsidR="0051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администрации Валуйского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DE4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E47C6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5557DB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DE47C6" w:rsidRPr="002B704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Гребенкина Наталья Сергеевна</w:t>
              </w:r>
            </w:hyperlink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2B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алуйской  местной общественной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ации  «Объединение многодетных,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приёмных, малообеспеченных семей и семей с детьми инвалидами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 xml:space="preserve">              </w:t>
            </w:r>
            <w:r w:rsidRPr="002B7042">
              <w:rPr>
                <w:rFonts w:ascii="Times New Roman" w:eastAsia="Times New Roman" w:hAnsi="Times New Roman" w:cs="Times New Roman"/>
                <w:bCs/>
                <w:sz w:val="28"/>
                <w:szCs w:val="20"/>
                <w:shd w:val="clear" w:color="auto" w:fill="FFFFFF"/>
                <w:lang w:eastAsia="ru-RU"/>
              </w:rPr>
              <w:t>«Рука об руку»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Бреслав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настоятель храма Усекновения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Иоанна Предтечи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DE47C6" w:rsidRPr="002B7042" w:rsidRDefault="00DE47C6" w:rsidP="001850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территориальных         администраций                                               </w:t>
            </w:r>
          </w:p>
        </w:tc>
        <w:tc>
          <w:tcPr>
            <w:tcW w:w="4786" w:type="dxa"/>
          </w:tcPr>
          <w:p w:rsidR="00DE47C6" w:rsidRPr="002B7042" w:rsidRDefault="00DE47C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 месту жительства </w:t>
            </w:r>
            <w:r w:rsidRPr="00DE47C6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получивших 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C6" w:rsidRPr="002B7042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9BC" w:rsidRDefault="00A149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A0C" w:rsidRDefault="00745A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B47AF3">
        <w:tc>
          <w:tcPr>
            <w:tcW w:w="4361" w:type="dxa"/>
          </w:tcPr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2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  <w:p w:rsidR="00A82A70" w:rsidRPr="002B7042" w:rsidRDefault="00ED5048" w:rsidP="00B47A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апреля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2026 года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457</w:t>
            </w:r>
            <w:bookmarkStart w:id="0" w:name="_GoBack"/>
            <w:bookmarkEnd w:id="0"/>
          </w:p>
          <w:p w:rsidR="00A82A70" w:rsidRPr="002B7042" w:rsidRDefault="00A82A70" w:rsidP="00B47A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350B" w:rsidRPr="00A96501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 xml:space="preserve">о работе межведомственного Консилиума по организации и реализации комплексной 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>реабилитации несовершеннолетних</w:t>
      </w:r>
      <w:r w:rsidR="00A96501">
        <w:rPr>
          <w:rFonts w:ascii="Times New Roman" w:hAnsi="Times New Roman" w:cs="Times New Roman"/>
          <w:b/>
          <w:sz w:val="28"/>
          <w:szCs w:val="28"/>
        </w:rPr>
        <w:t>,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зарегистрированных </w:t>
      </w:r>
      <w:r w:rsidR="001850CF">
        <w:rPr>
          <w:rFonts w:ascii="Times New Roman" w:hAnsi="Times New Roman" w:cs="Times New Roman"/>
          <w:b/>
          <w:sz w:val="28"/>
          <w:szCs w:val="28"/>
        </w:rPr>
        <w:t xml:space="preserve"> и проживающих 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>на территории Валуйского муниципального округа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>, получивших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ранение на</w:t>
      </w:r>
      <w:r w:rsidR="00DE47C6" w:rsidRPr="00A9650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325FCA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0B" w:rsidRPr="00A96501" w:rsidRDefault="005E35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FD6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E350B" w:rsidRDefault="00DD409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Консилиум по организации и реализации комплексной </w:t>
      </w:r>
      <w:r w:rsidR="00DE47C6">
        <w:rPr>
          <w:rFonts w:ascii="Times New Roman" w:hAnsi="Times New Roman" w:cs="Times New Roman"/>
          <w:sz w:val="28"/>
          <w:szCs w:val="28"/>
        </w:rPr>
        <w:t>реабилитации несовершеннолетних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325FCA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r w:rsidR="001850CF">
        <w:rPr>
          <w:rFonts w:ascii="Times New Roman" w:hAnsi="Times New Roman" w:cs="Times New Roman"/>
          <w:sz w:val="28"/>
          <w:szCs w:val="28"/>
        </w:rPr>
        <w:t xml:space="preserve"> и проживающих</w:t>
      </w:r>
      <w:r w:rsidR="00325FCA">
        <w:rPr>
          <w:rFonts w:ascii="Times New Roman" w:hAnsi="Times New Roman" w:cs="Times New Roman"/>
          <w:sz w:val="28"/>
          <w:szCs w:val="28"/>
        </w:rPr>
        <w:t xml:space="preserve"> </w:t>
      </w:r>
      <w:r w:rsidR="00D820F6">
        <w:rPr>
          <w:rFonts w:ascii="Times New Roman" w:hAnsi="Times New Roman" w:cs="Times New Roman"/>
          <w:sz w:val="28"/>
          <w:szCs w:val="28"/>
        </w:rPr>
        <w:t>на территории Валуйского муниципального округа</w:t>
      </w:r>
      <w:r w:rsidR="00DE47C6">
        <w:rPr>
          <w:rFonts w:ascii="Times New Roman" w:hAnsi="Times New Roman" w:cs="Times New Roman"/>
          <w:sz w:val="28"/>
          <w:szCs w:val="28"/>
        </w:rPr>
        <w:t>, получивших</w:t>
      </w:r>
      <w:r>
        <w:rPr>
          <w:rFonts w:ascii="Times New Roman" w:hAnsi="Times New Roman" w:cs="Times New Roman"/>
          <w:sz w:val="28"/>
          <w:szCs w:val="28"/>
        </w:rPr>
        <w:t xml:space="preserve"> ранение на</w:t>
      </w:r>
      <w:r w:rsidR="00DE47C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Консилиум по комплексной реабилитации) является одной из форм взаимодействия (рабочей группой) руководителей, специалистов разных ведомств, с целью создания оптимальных условий </w:t>
      </w:r>
      <w:r w:rsidR="00E76458">
        <w:rPr>
          <w:rFonts w:ascii="Times New Roman" w:hAnsi="Times New Roman" w:cs="Times New Roman"/>
          <w:sz w:val="28"/>
          <w:szCs w:val="28"/>
        </w:rPr>
        <w:t>реабилитации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минимизации последствий травмы в результате ранения на</w:t>
      </w:r>
      <w:r w:rsidR="00E7645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DD409C">
      <w:pPr>
        <w:pStyle w:val="af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Консилиума по комплексной реабилитации регулируется </w:t>
      </w:r>
      <w:r>
        <w:rPr>
          <w:rFonts w:ascii="Times New Roman" w:hAnsi="Times New Roman"/>
          <w:sz w:val="28"/>
          <w:szCs w:val="28"/>
        </w:rPr>
        <w:t>локальными актами федерального, регионального, межведомственного значения по вопросам оказания комплексной реабилитации, в том числе:</w:t>
      </w:r>
    </w:p>
    <w:p w:rsidR="005E350B" w:rsidRDefault="00273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Федеральный закон «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 в Российской Федерации» от 21 ноября 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323-ФЗ</w:t>
      </w:r>
      <w:r w:rsidR="00DD4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"Об основных гарантиях прав ребенка в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Федерации" от 24 июля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1998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124-ФЗ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7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27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«О социальной защите инвалидов в Р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273DC8">
        <w:rPr>
          <w:rFonts w:ascii="Times New Roman" w:hAnsi="Times New Roman" w:cs="Times New Roman"/>
          <w:sz w:val="28"/>
          <w:szCs w:val="28"/>
        </w:rPr>
        <w:t>от 29 декабря 2012 года № 273-ФЗ                               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273D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ской Федерации на период до 2030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утверждённая Министром просвещения Российской Ф</w:t>
      </w:r>
      <w:r w:rsidR="00E76458">
        <w:rPr>
          <w:rFonts w:ascii="Times New Roman" w:hAnsi="Times New Roman"/>
          <w:bCs/>
          <w:sz w:val="28"/>
          <w:szCs w:val="28"/>
          <w:lang w:eastAsia="ru-RU"/>
        </w:rPr>
        <w:t xml:space="preserve">едерации 18 июня </w:t>
      </w:r>
      <w:r>
        <w:rPr>
          <w:rFonts w:ascii="Times New Roman" w:hAnsi="Times New Roman"/>
          <w:bCs/>
          <w:sz w:val="28"/>
          <w:szCs w:val="28"/>
          <w:lang w:eastAsia="ru-RU"/>
        </w:rPr>
        <w:t>2024 года № СК-13/07</w:t>
      </w:r>
      <w:r w:rsidR="001850CF">
        <w:rPr>
          <w:rFonts w:ascii="Times New Roman" w:hAnsi="Times New Roman"/>
          <w:bCs/>
          <w:sz w:val="28"/>
          <w:szCs w:val="28"/>
          <w:lang w:eastAsia="ru-RU"/>
        </w:rPr>
        <w:t>ВН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tooltip="https://base.garant.ru/73325898/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 Министерства здравоохранения Р</w:t>
        </w:r>
        <w:r w:rsidR="00E7645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 от 23 октября 2019 года      № 878н «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Об утверждении Порядка организации медицинской реабилитации детей</w:t>
        </w:r>
      </w:hyperlink>
      <w:r w:rsidR="00E76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Закон Белгородской области от 13 декабря 2000 года № 123 </w:t>
      </w:r>
      <w:r w:rsidR="00273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защите прав ребенка в Белгородской области» и т.д.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1.3. </w:t>
      </w:r>
      <w:r>
        <w:rPr>
          <w:rFonts w:ascii="Times New Roman" w:hAnsi="Times New Roman" w:cs="Times New Roman"/>
          <w:sz w:val="28"/>
          <w:szCs w:val="28"/>
        </w:rPr>
        <w:t>Цель создания Консилиума по комплексной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восстановление физического здоровья, социального и внутрисемейного функционирования детей</w:t>
      </w:r>
      <w:r w:rsidR="00A96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18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проживающих 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Валуйского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получивших ранение на</w:t>
      </w:r>
      <w:r w:rsidR="00E76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D820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50B" w:rsidRDefault="00DD40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Задачи Консилиума по комплексной реабилитации: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Разработка рекомендаций по организации мероприятий реабилитации (медицинской, психолого-педагогической, социальной реабилитации и абилитации, социокультурной и т.</w:t>
      </w:r>
      <w:r w:rsidR="00273DC8">
        <w:rPr>
          <w:rFonts w:ascii="Times New Roman" w:hAnsi="Times New Roman" w:cs="Times New Roman"/>
          <w:sz w:val="28"/>
          <w:szCs w:val="28"/>
        </w:rPr>
        <w:t>д.) на территории Валуйского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Выявление трудностей в реализации мероприятий реабилитации для последующего принятия решения об организации и корректировке реабилитационного маршрута несовершеннолетнего</w:t>
      </w:r>
      <w:r w:rsidR="00A96501">
        <w:rPr>
          <w:rFonts w:ascii="Times New Roman" w:hAnsi="Times New Roman" w:cs="Times New Roman"/>
          <w:sz w:val="28"/>
          <w:szCs w:val="28"/>
        </w:rPr>
        <w:t>,</w:t>
      </w:r>
      <w:r w:rsidR="00D820F6">
        <w:rPr>
          <w:rFonts w:ascii="Times New Roman" w:hAnsi="Times New Roman" w:cs="Times New Roman"/>
          <w:sz w:val="28"/>
          <w:szCs w:val="28"/>
        </w:rPr>
        <w:t xml:space="preserve"> зарегистрированного </w:t>
      </w:r>
      <w:r w:rsidR="0096086B">
        <w:rPr>
          <w:rFonts w:ascii="Times New Roman" w:hAnsi="Times New Roman" w:cs="Times New Roman"/>
          <w:sz w:val="28"/>
          <w:szCs w:val="28"/>
        </w:rPr>
        <w:t xml:space="preserve"> и проживающего </w:t>
      </w:r>
      <w:r w:rsidR="00D820F6">
        <w:rPr>
          <w:rFonts w:ascii="Times New Roman" w:hAnsi="Times New Roman" w:cs="Times New Roman"/>
          <w:sz w:val="28"/>
          <w:szCs w:val="28"/>
        </w:rPr>
        <w:t>на территории Валуйского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получившего ранения на</w:t>
      </w:r>
      <w:r w:rsidR="00273DC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D820F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Определение мероприятий реабилитационного маршрута несовершеннолетнего с учетом реабилитационных ресурсов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субъектов комплексной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– системы здравоохранения, образования, социальной помощи, культуры, молодежной политики, спорта, Н</w:t>
      </w:r>
      <w:r w:rsidR="00273DC8">
        <w:rPr>
          <w:rFonts w:ascii="Times New Roman" w:hAnsi="Times New Roman" w:cs="Times New Roman"/>
          <w:sz w:val="28"/>
          <w:szCs w:val="28"/>
        </w:rPr>
        <w:t>КО и других – Валуйского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Принципы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консилиума: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взаимодействия субъектов системы комплексной реабилитации ребенка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49BC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="0096086B">
        <w:rPr>
          <w:rFonts w:ascii="Times New Roman" w:hAnsi="Times New Roman" w:cs="Times New Roman"/>
          <w:sz w:val="28"/>
          <w:szCs w:val="28"/>
        </w:rPr>
        <w:t xml:space="preserve"> и проживающего</w:t>
      </w:r>
      <w:r w:rsidR="00A149BC">
        <w:rPr>
          <w:rFonts w:ascii="Times New Roman" w:hAnsi="Times New Roman" w:cs="Times New Roman"/>
          <w:sz w:val="28"/>
          <w:szCs w:val="28"/>
        </w:rPr>
        <w:t xml:space="preserve"> на территории Валуйского муниципального округа, получившего ранения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адресности 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принцип законности предусматривает исполнение законов и соответствующих им иных нормативно-правовых актов в работе с несовершеннолетним (несовершенноле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тними) и семьями, воспитывающими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ребенка, по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лучившего ранение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комплексности предполагает взаимодействие специалистов разного профиля в диагностике, коррекции и реабилитации детей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>, зарегистрированных</w:t>
      </w:r>
      <w:r w:rsidR="0096086B">
        <w:rPr>
          <w:rFonts w:ascii="Times New Roman" w:eastAsia="Times New Roman" w:hAnsi="Times New Roman" w:cs="Times New Roman"/>
          <w:sz w:val="28"/>
          <w:szCs w:val="28"/>
        </w:rPr>
        <w:t xml:space="preserve"> и проживающих </w:t>
      </w:r>
      <w:r w:rsidR="00A149B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Валуйского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получивших ранение на территории </w:t>
      </w:r>
      <w:r w:rsidR="00A149BC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принцип конфиденциальности предполагает недопустимость разглашения персональных данных, а также иных сведений, охраняемых законом, о несовершеннолетних и семьях, без их согласия.</w:t>
      </w:r>
    </w:p>
    <w:p w:rsidR="001850CF" w:rsidRDefault="001850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Default="00DD4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Организация деятельности </w:t>
      </w:r>
    </w:p>
    <w:p w:rsidR="00323FD6" w:rsidRDefault="00DD409C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C14614" w:rsidRPr="00323FD6" w:rsidRDefault="00C14614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Pr="0096086B" w:rsidRDefault="00DD409C" w:rsidP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Консилиум по комплексной реабилитации создается </w:t>
      </w:r>
      <w:r w:rsidR="0096086B">
        <w:rPr>
          <w:rFonts w:ascii="Times New Roman" w:hAnsi="Times New Roman" w:cs="Times New Roman"/>
          <w:sz w:val="28"/>
          <w:szCs w:val="28"/>
        </w:rPr>
        <w:t>в Валуйском муниципальном округе</w:t>
      </w:r>
      <w:r w:rsidR="00E72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рабочей группы руководителей и специалистов комплексной реаби</w:t>
      </w:r>
      <w:r w:rsidR="00E7231A">
        <w:rPr>
          <w:rFonts w:ascii="Times New Roman" w:hAnsi="Times New Roman" w:cs="Times New Roman"/>
          <w:sz w:val="28"/>
          <w:szCs w:val="28"/>
        </w:rPr>
        <w:t>литации постановлением администрации Валуйского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086B">
        <w:rPr>
          <w:rFonts w:ascii="Times New Roman" w:hAnsi="Times New Roman" w:cs="Times New Roman"/>
          <w:sz w:val="28"/>
          <w:szCs w:val="28"/>
        </w:rPr>
        <w:t>.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409C">
        <w:rPr>
          <w:rFonts w:ascii="Times New Roman" w:hAnsi="Times New Roman" w:cs="Times New Roman"/>
          <w:sz w:val="28"/>
          <w:szCs w:val="28"/>
        </w:rPr>
        <w:t>. Общее руководство деятельностью Консилиума по комплексной реабилит</w:t>
      </w:r>
      <w:r w:rsidR="00E7231A">
        <w:rPr>
          <w:rFonts w:ascii="Times New Roman" w:hAnsi="Times New Roman" w:cs="Times New Roman"/>
          <w:sz w:val="28"/>
          <w:szCs w:val="28"/>
        </w:rPr>
        <w:t>ации возлагается на председателя. Председатель</w:t>
      </w:r>
      <w:r w:rsidR="00DD409C">
        <w:rPr>
          <w:rFonts w:ascii="Times New Roman" w:hAnsi="Times New Roman" w:cs="Times New Roman"/>
          <w:sz w:val="28"/>
          <w:szCs w:val="28"/>
        </w:rPr>
        <w:t xml:space="preserve"> выступает координатором работы Консилиума. 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D409C">
        <w:rPr>
          <w:rFonts w:ascii="Times New Roman" w:hAnsi="Times New Roman" w:cs="Times New Roman"/>
          <w:sz w:val="28"/>
          <w:szCs w:val="28"/>
        </w:rPr>
        <w:t xml:space="preserve">. Состав Консилиума по комплексной реабилитации: 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системы образования;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системы социальной защиты, опеки и попечительства;</w:t>
      </w:r>
    </w:p>
    <w:p w:rsidR="005E350B" w:rsidRDefault="00DD409C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НКО муниципального образования, деятельность которых направлена на оказание помощи и поддержки семье, оказавшейся в трудной жизненной ситуации. 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D409C">
        <w:rPr>
          <w:rFonts w:ascii="Times New Roman" w:hAnsi="Times New Roman" w:cs="Times New Roman"/>
          <w:sz w:val="28"/>
          <w:szCs w:val="28"/>
        </w:rPr>
        <w:t>.  Представитель Фонда помощи раненым детям Белгородской области может быть приглашен в качестве внешнего эксперта.</w:t>
      </w:r>
    </w:p>
    <w:p w:rsidR="005E350B" w:rsidRDefault="0096086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D409C">
        <w:rPr>
          <w:rFonts w:ascii="Times New Roman" w:hAnsi="Times New Roman" w:cs="Times New Roman"/>
          <w:sz w:val="28"/>
          <w:szCs w:val="28"/>
        </w:rPr>
        <w:t>. В отдельных случаях на заседание Консилиума по комплексной реабилитации дополнительно могут приглашаться родители (законные представители) ребенка, получившего ранение.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D409C">
        <w:rPr>
          <w:rFonts w:ascii="Times New Roman" w:hAnsi="Times New Roman" w:cs="Times New Roman"/>
          <w:sz w:val="28"/>
          <w:szCs w:val="28"/>
        </w:rPr>
        <w:t>. Заседания Консилиума по комплексной реабилитации проводятся Председателем или лицом, исполняющего его обязанности.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409C">
        <w:rPr>
          <w:rFonts w:ascii="Times New Roman" w:hAnsi="Times New Roman" w:cs="Times New Roman"/>
          <w:sz w:val="28"/>
          <w:szCs w:val="28"/>
        </w:rPr>
        <w:t>. Информирование руководителя Консилиума по комплексной реабилитации по факту наличия ребенка</w:t>
      </w:r>
      <w:r>
        <w:rPr>
          <w:rFonts w:ascii="Times New Roman" w:hAnsi="Times New Roman" w:cs="Times New Roman"/>
          <w:sz w:val="28"/>
          <w:szCs w:val="28"/>
        </w:rPr>
        <w:t>, зарегистрированного и проживающего на территории Валуйского муниципального округа и получившего  ранение</w:t>
      </w:r>
      <w:r w:rsidR="00DD40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149BC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DD409C">
        <w:rPr>
          <w:rFonts w:ascii="Times New Roman" w:hAnsi="Times New Roman" w:cs="Times New Roman"/>
          <w:sz w:val="28"/>
          <w:szCs w:val="28"/>
        </w:rPr>
        <w:t xml:space="preserve">, согласования сроков проведения консилиума производится директором Фонда помощи раненым детям в Белгородской области.  </w:t>
      </w:r>
      <w:r w:rsidR="00DD4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E350B" w:rsidRDefault="00960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2.8</w:t>
      </w:r>
      <w:r w:rsidR="00DD409C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D409C">
        <w:rPr>
          <w:rFonts w:ascii="Times New Roman" w:hAnsi="Times New Roman" w:cs="Times New Roman"/>
          <w:sz w:val="28"/>
          <w:szCs w:val="28"/>
        </w:rPr>
        <w:t xml:space="preserve"> Ход заседания фиксируется в протоколе (приложение </w:t>
      </w:r>
      <w:r w:rsidR="00E7231A">
        <w:rPr>
          <w:rFonts w:ascii="Times New Roman" w:hAnsi="Times New Roman" w:cs="Times New Roman"/>
          <w:sz w:val="28"/>
          <w:szCs w:val="28"/>
        </w:rPr>
        <w:t xml:space="preserve">№ </w:t>
      </w:r>
      <w:r w:rsidR="00DD409C">
        <w:rPr>
          <w:rFonts w:ascii="Times New Roman" w:hAnsi="Times New Roman" w:cs="Times New Roman"/>
          <w:sz w:val="28"/>
          <w:szCs w:val="28"/>
        </w:rPr>
        <w:t>1).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Консилиума по комплексной реабилитации оформляется не позднее пяти рабочих дней после проведения заседания и подписывается всеми участниками заседания.</w:t>
      </w:r>
    </w:p>
    <w:p w:rsidR="005E350B" w:rsidRDefault="0096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D409C">
        <w:rPr>
          <w:rFonts w:ascii="Times New Roman" w:hAnsi="Times New Roman" w:cs="Times New Roman"/>
          <w:sz w:val="28"/>
          <w:szCs w:val="28"/>
        </w:rPr>
        <w:t>. Коллегиальное решение Консилиума по комплексной реабилитации, содержащее рекомендации («Личный реабилитационный маршрут ребенка, получившего ранение») по организации комплексной реабилитации фиксируются в заключении (приложение</w:t>
      </w:r>
      <w:r w:rsidR="00E7231A">
        <w:rPr>
          <w:rFonts w:ascii="Times New Roman" w:hAnsi="Times New Roman" w:cs="Times New Roman"/>
          <w:sz w:val="28"/>
          <w:szCs w:val="28"/>
        </w:rPr>
        <w:t xml:space="preserve"> №</w:t>
      </w:r>
      <w:r w:rsidR="00DD409C">
        <w:rPr>
          <w:rFonts w:ascii="Times New Roman" w:hAnsi="Times New Roman" w:cs="Times New Roman"/>
          <w:sz w:val="28"/>
          <w:szCs w:val="28"/>
        </w:rPr>
        <w:t xml:space="preserve"> 2).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подписывается всеми членами Консилиума по комплексной реабилитации и содержит коллегиальный вывод с соответствующими рекомендациями, которые являются основанием для реализации системы мероприятий по реабилитации ребенка, получившего ранение. </w:t>
      </w:r>
    </w:p>
    <w:p w:rsidR="0096086B" w:rsidRDefault="0096086B" w:rsidP="00323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50B" w:rsidRDefault="00DD409C" w:rsidP="00323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Функции </w:t>
      </w: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Консилиум по комплексной реабилитации рассматривает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 xml:space="preserve">«Личный реабилитационный маршрут ребенка, получившего ранение» на основе рекомендаций специалистов Консилиума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индивидуальных возможностей ребенка, степени травматизации и ресурсов реабилитационных мероприятий </w:t>
      </w:r>
      <w:r w:rsidR="00E723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 муниципального округа.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Консилиум по комплексной реабилитации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 основные направления по совершенствованию системы комплексной реабилитации ребенка, получившего ранение с учетом индивидуальных возможностей ребенка и степени травматизации;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сроки, продолжительность реабилитационных мероприятий;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исполнения мероприятий комплексной реабилитации;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предоставляет информацию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«Личного реабилитационного маршрута ребенка, получившего ранение» на имя директора Фонда помощи раненым детям в Белгородской области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периодичностью раз в пол года;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корректировку (дополнение, изменение) </w:t>
      </w:r>
      <w:r>
        <w:rPr>
          <w:rFonts w:ascii="Times New Roman" w:hAnsi="Times New Roman" w:cs="Times New Roman"/>
          <w:sz w:val="28"/>
          <w:szCs w:val="28"/>
        </w:rPr>
        <w:t xml:space="preserve">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ребенка, получившего ранение и т.д. </w:t>
      </w:r>
    </w:p>
    <w:p w:rsidR="005E350B" w:rsidRDefault="005E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Режим деятельности </w:t>
      </w:r>
    </w:p>
    <w:p w:rsidR="005E350B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Периодичность проведения заседаний определяется запросом на организацию и реализацию системы комплексной реабилитации ребенка, заседания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по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несовершеннолетним</w:t>
      </w:r>
      <w:r w:rsidR="008B60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, яв</w:t>
      </w:r>
      <w:r w:rsidR="00323FD6">
        <w:rPr>
          <w:rFonts w:ascii="Times New Roman" w:hAnsi="Times New Roman" w:cs="Times New Roman"/>
          <w:sz w:val="28"/>
          <w:szCs w:val="28"/>
        </w:rPr>
        <w:t>ляющемся жителем Валуйского муниципального округа</w:t>
      </w:r>
      <w:r w:rsidR="008B600D">
        <w:rPr>
          <w:rFonts w:ascii="Times New Roman" w:hAnsi="Times New Roman" w:cs="Times New Roman"/>
          <w:sz w:val="28"/>
          <w:szCs w:val="28"/>
        </w:rPr>
        <w:t>, ранение на территории Белгородской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Консилиума по комплексной реабилитации подразделяются на плановые и внеплановые: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Плановые заседания Консилиума по комплексной реабилитации проводятся не реже одного раза в полугодие, для определения, оценки динамики и коррекции для внесения (при необходимости) изменений и дополнений в рекомендации по организации и реализации мероприятий комплексной реабилитации в отношении ребенка, получившего ранение.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Внеплановые заседания Консилиума по комплексной реабилитации проводятся при поступлении информации о нали</w:t>
      </w:r>
      <w:r w:rsidR="00323FD6">
        <w:rPr>
          <w:rFonts w:ascii="Times New Roman" w:hAnsi="Times New Roman" w:cs="Times New Roman"/>
          <w:sz w:val="28"/>
          <w:szCs w:val="28"/>
        </w:rPr>
        <w:t>чии на территории Валуйского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ребенка, получившего ранение; при отрицательной динамике или недостаточности результатов мероприятий комплексной реабилитации; при возникновении новых обстоятельств, влияющих на реабилитацию ребенка, получившего ранение и т.д.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проведении Консилиума по комплексной реабилитации учитываются все ресурсы </w:t>
      </w:r>
      <w:r w:rsidR="009538F9">
        <w:rPr>
          <w:rFonts w:ascii="Times New Roman" w:hAnsi="Times New Roman" w:cs="Times New Roman"/>
          <w:sz w:val="28"/>
          <w:szCs w:val="28"/>
        </w:rPr>
        <w:t xml:space="preserve">Валуйского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реализации мероприятий реабилитации с учетом возраста ребенка, характера травматизации.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данных разрабатываются «Личный реабилитационный маршрут ребенка, получившего ранение» по организации и реализации мероприятий реабилитации. 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Решения Консилиума принимаются простым большинством голосов его участников с учетом мнений отсутствующих, выраженных в письменной форме.</w:t>
      </w:r>
    </w:p>
    <w:p w:rsidR="005E350B" w:rsidRDefault="00DD4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Деятельность специалистов Консилиума по комплексной реабилитации осуществляется на безвозмездной основе.</w:t>
      </w:r>
    </w:p>
    <w:p w:rsidR="005E350B" w:rsidRDefault="005E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 w:rsidP="00323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членов </w:t>
      </w:r>
      <w:r>
        <w:rPr>
          <w:rFonts w:ascii="Times New Roman" w:hAnsi="Times New Roman" w:cs="Times New Roman"/>
          <w:b/>
          <w:sz w:val="28"/>
          <w:szCs w:val="28"/>
        </w:rPr>
        <w:t>Консилиума по комплексной реабилитации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пределах своей компетенции члены </w:t>
      </w:r>
      <w:r>
        <w:rPr>
          <w:rFonts w:ascii="Times New Roman" w:hAnsi="Times New Roman" w:cs="Times New Roman"/>
          <w:sz w:val="28"/>
          <w:szCs w:val="28"/>
        </w:rPr>
        <w:t xml:space="preserve">Консилиума по комплексной реабилитации </w:t>
      </w:r>
      <w:r w:rsidR="00323F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знакомится с медицинскими документами для реализации поставленных задач по реабилитации ребенка, получившего ранение </w:t>
      </w:r>
      <w:r w:rsidR="0032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наличия письменного согласия со стороны родителя/законного представителя (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основах охраны здоровья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 в Российской Федерации» от 21 ноября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2011</w:t>
      </w:r>
      <w:r w:rsidR="00323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323-ФЗ</w:t>
      </w:r>
      <w:r w:rsidR="00953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к консультантам - специалистам органов и учреждений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Валуйского муниципального округа 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решения вопросов о процессе реабилитации;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изменения в «</w:t>
      </w:r>
      <w:r>
        <w:rPr>
          <w:rFonts w:ascii="Times New Roman" w:hAnsi="Times New Roman" w:cs="Times New Roman"/>
          <w:sz w:val="28"/>
          <w:szCs w:val="28"/>
        </w:rPr>
        <w:t>Личный реабилитационный маршрут ребенка, получившего ранение»;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на заседании изложить свое мнение по рассматриваемым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в письменной форме, которое в обязательном порядке приобщается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контроль за исполнением мероприятий комплексной реабилитации ребенка, получившего ранение. 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Члены консилиума обязаны: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посещать все заседания консилиума;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   принципы   деятельности   консилиума, указанные   в пункте 1.4 данного Положения.</w:t>
      </w:r>
    </w:p>
    <w:p w:rsidR="005E350B" w:rsidRDefault="005E3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E350B" w:rsidRDefault="00DD409C" w:rsidP="00323F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Права и обязанности родителей (законных представителей)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Родители (законные представители) детей, получивших ранение, имеют право получать информацию обо всех видах планируем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реабилитационных меропр</w:t>
      </w:r>
      <w:r w:rsidR="00491F7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</w:t>
      </w:r>
      <w:r w:rsidR="009538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давать согласие на участие в мероприятиях комплексной реабилитации, отказаться от их проведения или участия в них, получать информацию о результатах реабилитационных мероприятий, присутствовать при обсуждении результатов и рекомендаций.</w:t>
      </w:r>
    </w:p>
    <w:p w:rsidR="005E350B" w:rsidRDefault="00DD40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1B9" w:rsidRDefault="00A231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BC" w:rsidRDefault="00A14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C14614" w:rsidRPr="00C14614" w:rsidTr="00C14614">
        <w:tc>
          <w:tcPr>
            <w:tcW w:w="4361" w:type="dxa"/>
          </w:tcPr>
          <w:p w:rsidR="00C14614" w:rsidRDefault="00C146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14614" w:rsidRPr="00C14614" w:rsidRDefault="00C14614" w:rsidP="00C14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1 к положению</w:t>
            </w:r>
          </w:p>
          <w:p w:rsidR="00C14614" w:rsidRPr="00A96501" w:rsidRDefault="00C14614" w:rsidP="00C146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работе межведомственного Консилиума по организации и реализации комплексной 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реабилитации несовершеннолетних</w:t>
            </w:r>
            <w:r w:rsidR="00E44A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зарегистрированных на территории Валуйского муниципального округа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получивших ранение на территории </w:t>
            </w:r>
            <w:r w:rsidR="00A149BC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C14614" w:rsidRPr="00C14614" w:rsidRDefault="00C146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3FD6" w:rsidRDefault="00323F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E350B" w:rsidRPr="00A96501" w:rsidRDefault="00DD40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501">
        <w:rPr>
          <w:rFonts w:ascii="Times New Roman" w:hAnsi="Times New Roman" w:cs="Times New Roman"/>
          <w:b/>
          <w:sz w:val="28"/>
          <w:szCs w:val="28"/>
        </w:rPr>
        <w:t>межведомственного Консилиума по организации и реализации комплексной реабилитации несовершеннолетнего</w:t>
      </w:r>
      <w:r w:rsidR="00E44A8B">
        <w:rPr>
          <w:rFonts w:ascii="Times New Roman" w:hAnsi="Times New Roman" w:cs="Times New Roman"/>
          <w:b/>
          <w:sz w:val="28"/>
          <w:szCs w:val="28"/>
        </w:rPr>
        <w:t>,</w:t>
      </w:r>
      <w:r w:rsidR="00A96501" w:rsidRPr="00A96501">
        <w:rPr>
          <w:rFonts w:ascii="Times New Roman" w:hAnsi="Times New Roman" w:cs="Times New Roman"/>
          <w:b/>
          <w:sz w:val="28"/>
          <w:szCs w:val="28"/>
        </w:rPr>
        <w:t xml:space="preserve"> зарегистрированного на территории Валуйского муниципального округа</w:t>
      </w:r>
      <w:r w:rsidRPr="00A96501">
        <w:rPr>
          <w:rFonts w:ascii="Times New Roman" w:hAnsi="Times New Roman" w:cs="Times New Roman"/>
          <w:b/>
          <w:sz w:val="28"/>
          <w:szCs w:val="28"/>
        </w:rPr>
        <w:t>, получившего ранение на</w:t>
      </w:r>
      <w:r w:rsidR="00AA4B27" w:rsidRPr="00A96501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A149BC" w:rsidRPr="00A96501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Pr="00A96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Консилиума № ____ от "___" __________ 20___ года __________________________________________________________________</w:t>
      </w:r>
    </w:p>
    <w:p w:rsidR="005E350B" w:rsidRDefault="00DD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Консилиуме присутствовало _________человек, в том числе: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Председатель Консилиума по комплексной реабилитации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должность, Ф.И.О.)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Секретарь Консилиума по комплексной реабилитации 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DD409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3) Члены Консилиума по комплексной реабилитации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5E350B">
      <w:pPr>
        <w:spacing w:after="0" w:line="240" w:lineRule="auto"/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 2.___________________________________________________________________________________________________________________________________ __________________________________________________________________</w:t>
      </w:r>
    </w:p>
    <w:p w:rsidR="005E350B" w:rsidRDefault="00DD40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</w:t>
      </w:r>
    </w:p>
    <w:p w:rsidR="005E350B" w:rsidRDefault="005E3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ПРОВЕДЕНИЯ КОНСИЛИУМА: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заслушали:___________________________________________________________________________________________________________________________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(должность, Ф.И.О.) 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постановили: ____________________________________________________________________________________________________________________________________ По второму вопросу заслушали:________________________________________________________ 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__________________________________________________________________По второму вопросу постановили:_______________________________________________________</w:t>
      </w:r>
    </w:p>
    <w:p w:rsidR="005E350B" w:rsidRDefault="00DD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50B" w:rsidRDefault="00DD409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Консилиума __________________________________________________________________ 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Консилиума __________________________________________________________________ </w:t>
      </w:r>
    </w:p>
    <w:p w:rsidR="005E350B" w:rsidRDefault="00DD4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Консилиума __________________________________________________________________ ____________________________________________________________________________________________________________________________________ __________________________________________________________________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C14614" w:rsidRDefault="00C14614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C14614" w:rsidRDefault="00C14614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C14614" w:rsidRPr="00C14614" w:rsidTr="00B47AF3">
        <w:tc>
          <w:tcPr>
            <w:tcW w:w="4361" w:type="dxa"/>
          </w:tcPr>
          <w:p w:rsidR="00C14614" w:rsidRDefault="00C14614" w:rsidP="00B47A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14614" w:rsidRPr="00C14614" w:rsidRDefault="00C14614" w:rsidP="00B47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положению</w:t>
            </w:r>
          </w:p>
          <w:p w:rsidR="00C14614" w:rsidRPr="00A96501" w:rsidRDefault="00C14614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работе межведомственного Консилиума по организации и реализации комплексной 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реабилитации несовершеннолетних</w:t>
            </w:r>
            <w:r w:rsidR="00E44A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96501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зарегистрированных на территории Валуйского муниципального округа</w:t>
            </w:r>
            <w:r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получивших ранение на территории </w:t>
            </w:r>
            <w:r w:rsidR="00A149BC" w:rsidRPr="00A9650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C14614" w:rsidRPr="00C14614" w:rsidRDefault="00C14614" w:rsidP="00B47A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350B" w:rsidRDefault="005E350B">
      <w:pPr>
        <w:tabs>
          <w:tab w:val="left" w:pos="7908"/>
        </w:tabs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tabs>
          <w:tab w:val="left" w:pos="79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Личный реабилитационный маршрут ребенка, </w:t>
      </w:r>
    </w:p>
    <w:p w:rsidR="005E350B" w:rsidRDefault="00DD409C">
      <w:pPr>
        <w:tabs>
          <w:tab w:val="left" w:pos="79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получившего ранение</w:t>
      </w:r>
    </w:p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DD40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о ребенке</w:t>
      </w: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Родитель/законный представитель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 для взаимодействия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E350B" w:rsidRDefault="00DD409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 по факту ранения</w:t>
      </w: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5E35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в медицинское учреждение по факту ранения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9351" w:type="dxa"/>
        <w:tblLook w:val="04A0" w:firstRow="1" w:lastRow="0" w:firstColumn="1" w:lastColumn="0" w:noHBand="0" w:noVBand="1"/>
      </w:tblPr>
      <w:tblGrid>
        <w:gridCol w:w="2674"/>
        <w:gridCol w:w="3830"/>
        <w:gridCol w:w="2847"/>
      </w:tblGrid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межведомственного консилиума на площадке муниципалитета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ind w:right="57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rPr>
          <w:trHeight w:val="106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rPr>
          <w:trHeight w:val="96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межведомственного консилиума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предусмотреть возможность загрузки документа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50B">
        <w:trPr>
          <w:trHeight w:val="2051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медицинской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предоставляется по результатам медицинского консилиума в рамках работы Фонда помощи раненым детям Белгородской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социальной реабилитации и абилитации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психолого-педагогической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 разработке и реализации программы психолого-педагогической реабилитации в рамках работы ППк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Комментарий:</w:t>
            </w:r>
          </w:p>
          <w:p w:rsidR="005E350B" w:rsidRDefault="005E3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 минимизации образовательных дефицитов за период долговременного лечения и нахождения на площадках медицинских организаций и т.п.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социокультурной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Санаторно –курортное лечение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реабилитации, в которые был включен ребенок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Сроки планирования мероприятия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  <w:p w:rsidR="005E350B" w:rsidRDefault="005E35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350B" w:rsidRDefault="00DD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Исполнение/неисполнение</w:t>
            </w: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50B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0B" w:rsidRDefault="005E3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50B" w:rsidRDefault="005E350B">
      <w:pPr>
        <w:rPr>
          <w:rFonts w:ascii="Times New Roman" w:hAnsi="Times New Roman" w:cs="Times New Roman"/>
          <w:sz w:val="28"/>
          <w:szCs w:val="28"/>
        </w:rPr>
      </w:pPr>
    </w:p>
    <w:p w:rsidR="005E350B" w:rsidRDefault="005E350B">
      <w:pPr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</w:p>
    <w:sectPr w:rsidR="005E350B" w:rsidSect="00AE1D88">
      <w:headerReference w:type="default" r:id="rId12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DB" w:rsidRDefault="005557DB">
      <w:pPr>
        <w:spacing w:after="0" w:line="240" w:lineRule="auto"/>
      </w:pPr>
      <w:r>
        <w:separator/>
      </w:r>
    </w:p>
  </w:endnote>
  <w:endnote w:type="continuationSeparator" w:id="0">
    <w:p w:rsidR="005557DB" w:rsidRDefault="0055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DB" w:rsidRDefault="005557DB">
      <w:pPr>
        <w:spacing w:after="0" w:line="240" w:lineRule="auto"/>
      </w:pPr>
      <w:r>
        <w:separator/>
      </w:r>
    </w:p>
  </w:footnote>
  <w:footnote w:type="continuationSeparator" w:id="0">
    <w:p w:rsidR="005557DB" w:rsidRDefault="0055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63286"/>
      <w:docPartObj>
        <w:docPartGallery w:val="Page Numbers (Top of Page)"/>
        <w:docPartUnique/>
      </w:docPartObj>
    </w:sdtPr>
    <w:sdtEndPr/>
    <w:sdtContent>
      <w:p w:rsidR="004F3AD9" w:rsidRDefault="004F3AD9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48">
          <w:rPr>
            <w:noProof/>
          </w:rPr>
          <w:t>5</w:t>
        </w:r>
        <w:r>
          <w:fldChar w:fldCharType="end"/>
        </w:r>
      </w:p>
    </w:sdtContent>
  </w:sdt>
  <w:p w:rsidR="004F3AD9" w:rsidRDefault="004F3AD9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50B"/>
    <w:rsid w:val="000B6186"/>
    <w:rsid w:val="001850CF"/>
    <w:rsid w:val="001B557C"/>
    <w:rsid w:val="00273DC8"/>
    <w:rsid w:val="002B7042"/>
    <w:rsid w:val="00323FD6"/>
    <w:rsid w:val="00325FCA"/>
    <w:rsid w:val="004137FE"/>
    <w:rsid w:val="00491F7D"/>
    <w:rsid w:val="004F3AD9"/>
    <w:rsid w:val="0051053D"/>
    <w:rsid w:val="005557DB"/>
    <w:rsid w:val="00581911"/>
    <w:rsid w:val="005E350B"/>
    <w:rsid w:val="0060408D"/>
    <w:rsid w:val="00696DFB"/>
    <w:rsid w:val="00745A0C"/>
    <w:rsid w:val="00793664"/>
    <w:rsid w:val="00827EC8"/>
    <w:rsid w:val="00875AC2"/>
    <w:rsid w:val="008B600D"/>
    <w:rsid w:val="00931326"/>
    <w:rsid w:val="009538F9"/>
    <w:rsid w:val="0096086B"/>
    <w:rsid w:val="00A149BC"/>
    <w:rsid w:val="00A231B9"/>
    <w:rsid w:val="00A82A70"/>
    <w:rsid w:val="00A96501"/>
    <w:rsid w:val="00AA4B27"/>
    <w:rsid w:val="00AE1D88"/>
    <w:rsid w:val="00B06AA5"/>
    <w:rsid w:val="00B44562"/>
    <w:rsid w:val="00C14614"/>
    <w:rsid w:val="00D820F6"/>
    <w:rsid w:val="00DD409C"/>
    <w:rsid w:val="00DE47C6"/>
    <w:rsid w:val="00E44A8B"/>
    <w:rsid w:val="00E7231A"/>
    <w:rsid w:val="00E76458"/>
    <w:rsid w:val="00ED5048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9CDF"/>
  <w15:docId w15:val="{C76DFC04-7112-43E2-8482-00A2BBEE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332589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o.ru/person/312604351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2B1A-B526-4D4A-8ACB-AC0340BE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14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18</cp:revision>
  <cp:lastPrinted>2026-04-02T12:02:00Z</cp:lastPrinted>
  <dcterms:created xsi:type="dcterms:W3CDTF">2026-03-10T05:27:00Z</dcterms:created>
  <dcterms:modified xsi:type="dcterms:W3CDTF">2026-04-03T08:05:00Z</dcterms:modified>
</cp:coreProperties>
</file>