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4F08" w:rsidRDefault="00BF0FB6">
      <w:pPr>
        <w:pStyle w:val="af1"/>
        <w:rPr>
          <w:b w:val="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1185" cy="670560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1" t="-33" r="-41" b="-33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F08" w:rsidRDefault="006C4F08">
      <w:pPr>
        <w:pStyle w:val="af1"/>
        <w:rPr>
          <w:b w:val="0"/>
        </w:rPr>
      </w:pPr>
    </w:p>
    <w:p w:rsidR="006C4F08" w:rsidRDefault="006C4F08">
      <w:pPr>
        <w:pStyle w:val="af1"/>
        <w:rPr>
          <w:b w:val="0"/>
          <w:sz w:val="24"/>
        </w:rPr>
      </w:pPr>
    </w:p>
    <w:p w:rsidR="006C4F08" w:rsidRDefault="00BF0FB6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6C4F08" w:rsidRDefault="006C4F08">
      <w:pPr>
        <w:ind w:left="-142"/>
        <w:jc w:val="center"/>
        <w:rPr>
          <w:rFonts w:ascii="Arial" w:hAnsi="Arial" w:cs="Arial"/>
          <w:b/>
          <w:sz w:val="20"/>
        </w:rPr>
      </w:pPr>
    </w:p>
    <w:p w:rsidR="006C4F08" w:rsidRDefault="00BF0FB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 Narrow" w:hAnsi="Arial Narrow" w:cs="Arial Narrow"/>
          <w:b/>
          <w:sz w:val="36"/>
          <w:szCs w:val="36"/>
        </w:rPr>
        <w:t>АДМИНИСТРАЦИЯ ВАЛУЙСКОГО МУНИЦИПАЛЬНОГО ОКРУГА</w:t>
      </w:r>
    </w:p>
    <w:p w:rsidR="006C4F08" w:rsidRDefault="00BF0FB6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6C4F08" w:rsidRDefault="00BF0FB6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6C4F08" w:rsidRDefault="006C4F08">
      <w:pPr>
        <w:jc w:val="center"/>
        <w:rPr>
          <w:rFonts w:ascii="Arial" w:hAnsi="Arial" w:cs="Arial"/>
          <w:b/>
          <w:sz w:val="17"/>
          <w:szCs w:val="17"/>
        </w:rPr>
      </w:pPr>
    </w:p>
    <w:p w:rsidR="006C4F08" w:rsidRDefault="006C4F08">
      <w:pPr>
        <w:jc w:val="center"/>
        <w:rPr>
          <w:rFonts w:ascii="Arial" w:hAnsi="Arial" w:cs="Arial"/>
          <w:b/>
          <w:sz w:val="17"/>
          <w:szCs w:val="17"/>
        </w:rPr>
      </w:pPr>
    </w:p>
    <w:p w:rsidR="006C4F08" w:rsidRDefault="00BF0FB6">
      <w:pPr>
        <w:rPr>
          <w:sz w:val="28"/>
          <w:szCs w:val="28"/>
        </w:rPr>
      </w:pPr>
      <w:r>
        <w:rPr>
          <w:sz w:val="28"/>
          <w:szCs w:val="28"/>
        </w:rPr>
        <w:t xml:space="preserve">«24» апреля  2026г.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 612</w:t>
      </w:r>
    </w:p>
    <w:p w:rsidR="006C4F08" w:rsidRDefault="006C4F08">
      <w:pPr>
        <w:rPr>
          <w:sz w:val="28"/>
          <w:szCs w:val="28"/>
        </w:rPr>
      </w:pPr>
    </w:p>
    <w:p w:rsidR="006C4F08" w:rsidRDefault="006C4F08">
      <w:pPr>
        <w:jc w:val="center"/>
        <w:rPr>
          <w:sz w:val="28"/>
          <w:szCs w:val="28"/>
        </w:rPr>
      </w:pPr>
    </w:p>
    <w:p w:rsidR="006C4F08" w:rsidRDefault="00BF0FB6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7"/>
          <w:szCs w:val="17"/>
        </w:rPr>
        <w:t xml:space="preserve">   </w:t>
      </w:r>
    </w:p>
    <w:p w:rsidR="006C4F08" w:rsidRDefault="00BF0FB6">
      <w:pPr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О возобновлении отопительного  </w:t>
      </w: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периода 2026 года на территории Валуйского муниципального округа</w:t>
      </w:r>
    </w:p>
    <w:p w:rsidR="006C4F08" w:rsidRDefault="006C4F08">
      <w:pPr>
        <w:rPr>
          <w:rFonts w:eastAsia="Times New Roman"/>
          <w:b/>
          <w:shd w:val="clear" w:color="auto" w:fill="FFFFFF"/>
          <w:lang w:eastAsia="ru-RU"/>
        </w:rPr>
      </w:pPr>
    </w:p>
    <w:p w:rsidR="006C4F08" w:rsidRDefault="006C4F08">
      <w:pPr>
        <w:rPr>
          <w:rFonts w:eastAsia="Times New Roman"/>
          <w:b/>
          <w:shd w:val="clear" w:color="auto" w:fill="FFFFFF"/>
          <w:lang w:eastAsia="ru-RU"/>
        </w:rPr>
      </w:pPr>
    </w:p>
    <w:p w:rsidR="006C4F08" w:rsidRDefault="00BF0FB6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 от 06 октября 2003 года                № 131-ФЗ  «Об общих принципах организации местного самоуправления в Российской Федерации»,  Федеральным законом от 27 июля 2010 года           № 190-ФЗ «О теплоснабжении», Правилам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 мая 2011 года № 354 «О предоставлении коммунальных услуг собственникам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и пользователям помещений в многоквартирных домах  и жилых домов», Правилами и нормами технической эксплуатации жилищного фонда, утвержденными постановлением Госстроя России от      27 сентября 2023 года № 170 «Об утверждении Правил и норм технической эксп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луатации жилищного фонда» в целях обеспечения комфортных условий проживания для населения Валуйского муниципального округа и в связи с понижением температуры наружного воздуха  </w:t>
      </w: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п о с т а н о в л я ю: </w:t>
      </w:r>
    </w:p>
    <w:p w:rsidR="006C4F08" w:rsidRDefault="00BF0FB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1. Возобновить отопительный период для учреждений об</w:t>
      </w:r>
      <w:r>
        <w:rPr>
          <w:rFonts w:eastAsia="Times New Roman"/>
          <w:sz w:val="28"/>
          <w:szCs w:val="28"/>
          <w:lang w:eastAsia="ru-RU"/>
        </w:rPr>
        <w:t>разования и здравоохранения Валуйского муниципального округа с   24 апреля  2026 года.</w:t>
      </w:r>
    </w:p>
    <w:p w:rsidR="006C4F08" w:rsidRDefault="00BF0FB6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2. Рекомендовать филиалу АО «РИР Энерго»-«Белгородская генерация» ПП «Восточные тепловые сети» (Исламов М.В.), филиалу АО «Газпром газораспределение Белгород» в городе В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алуйки (Ларин С.Н.),        с 24 апреля 2026 года обеспечить подачу энергоресурсов.</w:t>
      </w:r>
    </w:p>
    <w:p w:rsidR="006C4F08" w:rsidRDefault="00BF0FB6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3. Рекомендовать управлению образования администрации Валуйского муниципального округа (Жукова С.И.), ОГБУЗ «Валуйская ЦРБ»   (Булдаков  В.В.) организовать отопление с  24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апреля 2026 года.</w:t>
      </w:r>
    </w:p>
    <w:p w:rsidR="006C4F08" w:rsidRDefault="00BF0FB6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4. Опубликовать настоящее постановление в сетевом издании «Валуйская звезда» (val-zvezda.ru) в течении десяти календарных дней со дня его принятия.</w:t>
      </w:r>
    </w:p>
    <w:p w:rsidR="006C4F08" w:rsidRDefault="00BF0FB6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5. Отделу ЖКХ, энергосбережения и инженерных систем управления ЖКХ администрации Валуйског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о муниципального округа (Катниковой Е.А.):</w:t>
      </w:r>
    </w:p>
    <w:p w:rsidR="006C4F08" w:rsidRDefault="00BF0FB6">
      <w:pPr>
        <w:jc w:val="both"/>
      </w:pPr>
      <w:r>
        <w:rPr>
          <w:rFonts w:cs="Times New Roman"/>
          <w:bCs/>
          <w:sz w:val="28"/>
          <w:szCs w:val="28"/>
        </w:rPr>
        <w:lastRenderedPageBreak/>
        <w:t xml:space="preserve">     - 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6C4F08" w:rsidRDefault="00BF0FB6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 xml:space="preserve"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 - контрольного управления администрации Валуйского муниципального округа (Волобуева </w:t>
      </w:r>
      <w:r>
        <w:rPr>
          <w:rFonts w:cs="Times New Roman"/>
          <w:bCs/>
          <w:sz w:val="28"/>
          <w:szCs w:val="28"/>
        </w:rPr>
        <w:t xml:space="preserve">Н.А.) сведения об 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 </w:t>
      </w:r>
    </w:p>
    <w:p w:rsidR="006C4F08" w:rsidRDefault="00BF0FB6">
      <w:pPr>
        <w:jc w:val="both"/>
      </w:pPr>
      <w:r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ab/>
        <w:t>6. Настоящее постановление вступает в силу со дня</w:t>
      </w:r>
      <w:r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 xml:space="preserve"> его официального опубликования.</w:t>
      </w:r>
    </w:p>
    <w:p w:rsidR="006C4F08" w:rsidRDefault="00BF0FB6">
      <w:pPr>
        <w:tabs>
          <w:tab w:val="left" w:pos="0"/>
        </w:tabs>
        <w:spacing w:after="4" w:line="259" w:lineRule="auto"/>
        <w:ind w:right="23"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7.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Валуйского муниципального округа   по строительству,   транспорту, ЖКХ и системам жизнеобеспечения  –  начальника    уп</w:t>
      </w:r>
      <w:r>
        <w:rPr>
          <w:color w:val="000000"/>
          <w:sz w:val="28"/>
          <w:szCs w:val="28"/>
        </w:rPr>
        <w:t>равления   жилищно-коммунального   хозяйства                 С.Л. Стрыжакову.</w:t>
      </w:r>
    </w:p>
    <w:p w:rsidR="006C4F08" w:rsidRDefault="006C4F08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30"/>
        <w:gridCol w:w="4393"/>
      </w:tblGrid>
      <w:tr w:rsidR="006C4F08">
        <w:trPr>
          <w:trHeight w:val="459"/>
        </w:trPr>
        <w:tc>
          <w:tcPr>
            <w:tcW w:w="5529" w:type="dxa"/>
          </w:tcPr>
          <w:p w:rsidR="006C4F08" w:rsidRDefault="006C4F08">
            <w:pPr>
              <w:widowControl w:val="0"/>
              <w:ind w:firstLine="426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6C4F08" w:rsidRDefault="00BF0FB6">
            <w:pPr>
              <w:widowControl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Глава администрации</w:t>
            </w:r>
          </w:p>
          <w:p w:rsidR="006C4F08" w:rsidRDefault="00BF0FB6">
            <w:pPr>
              <w:widowControl w:val="0"/>
              <w:ind w:firstLine="426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Валуйского муниципального округа</w:t>
            </w:r>
          </w:p>
        </w:tc>
        <w:tc>
          <w:tcPr>
            <w:tcW w:w="4393" w:type="dxa"/>
          </w:tcPr>
          <w:p w:rsidR="006C4F08" w:rsidRDefault="006C4F08">
            <w:pPr>
              <w:widowControl w:val="0"/>
              <w:ind w:right="-10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6C4F08" w:rsidRDefault="006C4F08">
            <w:pPr>
              <w:widowControl w:val="0"/>
              <w:ind w:right="-10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6C4F08" w:rsidRDefault="00BF0FB6">
            <w:pPr>
              <w:widowControl w:val="0"/>
              <w:ind w:right="-101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                                  А.И. Дыбов</w:t>
            </w:r>
          </w:p>
        </w:tc>
      </w:tr>
    </w:tbl>
    <w:p w:rsidR="006C4F08" w:rsidRDefault="006C4F08">
      <w:pPr>
        <w:rPr>
          <w:rFonts w:eastAsia="Times New Roman"/>
          <w:b/>
          <w:shd w:val="clear" w:color="auto" w:fill="FFFFFF"/>
          <w:lang w:eastAsia="ru-RU"/>
        </w:rPr>
      </w:pPr>
    </w:p>
    <w:p w:rsidR="006C4F08" w:rsidRDefault="00BF0FB6">
      <w:pPr>
        <w:jc w:val="center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                                  </w:t>
      </w: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6C4F08">
      <w:pPr>
        <w:jc w:val="center"/>
        <w:rPr>
          <w:rFonts w:eastAsia="Times New Roman"/>
          <w:sz w:val="28"/>
          <w:szCs w:val="28"/>
          <w:lang w:eastAsia="ru-RU"/>
        </w:rPr>
      </w:pPr>
    </w:p>
    <w:p w:rsidR="006C4F08" w:rsidRDefault="00BF0FB6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</w:p>
    <w:sectPr w:rsidR="006C4F08">
      <w:headerReference w:type="default" r:id="rId7"/>
      <w:pgSz w:w="11906" w:h="16838"/>
      <w:pgMar w:top="851" w:right="1133" w:bottom="851" w:left="1418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B6" w:rsidRDefault="00BF0FB6">
      <w:r>
        <w:separator/>
      </w:r>
    </w:p>
  </w:endnote>
  <w:endnote w:type="continuationSeparator" w:id="0">
    <w:p w:rsidR="00BF0FB6" w:rsidRDefault="00BF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Segoe Print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B6" w:rsidRDefault="00BF0FB6">
      <w:r>
        <w:separator/>
      </w:r>
    </w:p>
  </w:footnote>
  <w:footnote w:type="continuationSeparator" w:id="0">
    <w:p w:rsidR="00BF0FB6" w:rsidRDefault="00BF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08" w:rsidRDefault="00BF0FB6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C178C9">
      <w:rPr>
        <w:noProof/>
      </w:rPr>
      <w:t>2</w:t>
    </w:r>
    <w:r>
      <w:fldChar w:fldCharType="end"/>
    </w:r>
  </w:p>
  <w:p w:rsidR="006C4F08" w:rsidRDefault="006C4F08">
    <w:pPr>
      <w:pStyle w:val="af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8"/>
    <w:rsid w:val="006C4F08"/>
    <w:rsid w:val="00BF0FB6"/>
    <w:rsid w:val="00C178C9"/>
    <w:rsid w:val="6568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25323-1D96-44C2-9329-DE0D8A8C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uiPriority="0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page number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Pr>
      <w:sz w:val="20"/>
      <w:szCs w:val="20"/>
    </w:rPr>
  </w:style>
  <w:style w:type="paragraph" w:styleId="80">
    <w:name w:val="toc 8"/>
    <w:basedOn w:val="a"/>
    <w:next w:val="a"/>
    <w:uiPriority w:val="39"/>
    <w:unhideWhenUsed/>
    <w:pPr>
      <w:spacing w:after="100"/>
      <w:ind w:left="1540"/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pPr>
      <w:spacing w:after="100"/>
      <w:ind w:left="1760"/>
    </w:pPr>
  </w:style>
  <w:style w:type="paragraph" w:styleId="70">
    <w:name w:val="toc 7"/>
    <w:basedOn w:val="a"/>
    <w:next w:val="a"/>
    <w:uiPriority w:val="39"/>
    <w:unhideWhenUsed/>
    <w:pPr>
      <w:spacing w:after="100"/>
      <w:ind w:left="1320"/>
    </w:pPr>
  </w:style>
  <w:style w:type="paragraph" w:styleId="af1">
    <w:name w:val="Body Text"/>
    <w:basedOn w:val="a"/>
    <w:pPr>
      <w:jc w:val="center"/>
    </w:pPr>
    <w:rPr>
      <w:b/>
      <w:bCs/>
      <w:color w:val="000000"/>
      <w:sz w:val="20"/>
      <w:szCs w:val="20"/>
    </w:rPr>
  </w:style>
  <w:style w:type="paragraph" w:styleId="af2">
    <w:name w:val="index heading"/>
    <w:basedOn w:val="10"/>
  </w:style>
  <w:style w:type="paragraph" w:customStyle="1" w:styleId="10">
    <w:name w:val="Заголовок1"/>
    <w:basedOn w:val="a"/>
    <w:next w:val="af1"/>
    <w:qFormat/>
    <w:pPr>
      <w:keepNext/>
      <w:spacing w:before="240" w:after="120"/>
    </w:pPr>
    <w:rPr>
      <w:rFonts w:ascii="PT Astra Serif" w:eastAsia="Tahoma" w:hAnsi="PT Astra Serif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60">
    <w:name w:val="toc 6"/>
    <w:basedOn w:val="a"/>
    <w:next w:val="a"/>
    <w:uiPriority w:val="39"/>
    <w:unhideWhenUsed/>
    <w:pPr>
      <w:spacing w:after="100"/>
      <w:ind w:left="1100"/>
    </w:pPr>
  </w:style>
  <w:style w:type="paragraph" w:styleId="af3">
    <w:name w:val="table of figures"/>
    <w:basedOn w:val="a"/>
    <w:next w:val="a"/>
    <w:uiPriority w:val="99"/>
    <w:unhideWhenUsed/>
    <w:qFormat/>
  </w:style>
  <w:style w:type="paragraph" w:styleId="30">
    <w:name w:val="toc 3"/>
    <w:basedOn w:val="a"/>
    <w:next w:val="a"/>
    <w:uiPriority w:val="39"/>
    <w:unhideWhenUsed/>
    <w:pPr>
      <w:spacing w:after="100"/>
      <w:ind w:left="440"/>
    </w:pPr>
  </w:style>
  <w:style w:type="paragraph" w:styleId="20">
    <w:name w:val="toc 2"/>
    <w:basedOn w:val="a"/>
    <w:next w:val="a"/>
    <w:uiPriority w:val="39"/>
    <w:unhideWhenUsed/>
    <w:pPr>
      <w:spacing w:after="100"/>
      <w:ind w:left="220"/>
    </w:pPr>
  </w:style>
  <w:style w:type="paragraph" w:styleId="40">
    <w:name w:val="toc 4"/>
    <w:basedOn w:val="a"/>
    <w:next w:val="a"/>
    <w:uiPriority w:val="39"/>
    <w:unhideWhenUsed/>
    <w:pPr>
      <w:spacing w:after="100"/>
      <w:ind w:left="660"/>
    </w:pPr>
  </w:style>
  <w:style w:type="paragraph" w:styleId="50">
    <w:name w:val="toc 5"/>
    <w:basedOn w:val="a"/>
    <w:next w:val="a"/>
    <w:uiPriority w:val="39"/>
    <w:unhideWhenUsed/>
    <w:pPr>
      <w:spacing w:after="100"/>
      <w:ind w:left="880"/>
    </w:p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6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List"/>
    <w:basedOn w:val="af1"/>
    <w:rPr>
      <w:rFonts w:ascii="PT Astra Serif" w:hAnsi="PT Astra Serif"/>
    </w:rPr>
  </w:style>
  <w:style w:type="paragraph" w:styleId="af8">
    <w:name w:val="Subtitle"/>
    <w:basedOn w:val="a"/>
    <w:next w:val="a"/>
    <w:link w:val="af9"/>
    <w:uiPriority w:val="11"/>
    <w:qFormat/>
    <w:rPr>
      <w:color w:val="595959" w:themeColor="text1" w:themeTint="A6"/>
      <w:spacing w:val="15"/>
      <w:sz w:val="28"/>
      <w:szCs w:val="28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f5">
    <w:name w:val="Заголовок Знак"/>
    <w:basedOn w:val="a0"/>
    <w:link w:val="af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f9">
    <w:name w:val="Подзаголовок Знак"/>
    <w:basedOn w:val="a0"/>
    <w:link w:val="af8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365F91" w:themeColor="accent1" w:themeShade="BF"/>
    </w:rPr>
  </w:style>
  <w:style w:type="character" w:customStyle="1" w:styleId="afb">
    <w:name w:val="Выделенная цитата Знак"/>
    <w:basedOn w:val="a0"/>
    <w:link w:val="afc"/>
    <w:uiPriority w:val="30"/>
    <w:qFormat/>
    <w:rPr>
      <w:i/>
      <w:iCs/>
      <w:color w:val="365F91" w:themeColor="accent1" w:themeShade="BF"/>
    </w:rPr>
  </w:style>
  <w:style w:type="paragraph" w:styleId="afc">
    <w:name w:val="Intense Quote"/>
    <w:basedOn w:val="a"/>
    <w:next w:val="a"/>
    <w:link w:val="afb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15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6">
    <w:name w:val="Слабая ссылка1"/>
    <w:basedOn w:val="a0"/>
    <w:uiPriority w:val="31"/>
    <w:qFormat/>
    <w:rPr>
      <w:smallCaps/>
      <w:color w:val="5A5A5A" w:themeColor="text1" w:themeTint="A5"/>
    </w:rPr>
  </w:style>
  <w:style w:type="character" w:customStyle="1" w:styleId="17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12">
    <w:name w:val="Нижний колонтитул Знак1"/>
    <w:basedOn w:val="a0"/>
    <w:link w:val="af6"/>
    <w:uiPriority w:val="99"/>
    <w:qFormat/>
  </w:style>
  <w:style w:type="character" w:customStyle="1" w:styleId="ae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fd">
    <w:name w:val="Символ сноски"/>
    <w:uiPriority w:val="99"/>
    <w:semiHidden/>
    <w:unhideWhenUsed/>
    <w:qFormat/>
    <w:rPr>
      <w:vertAlign w:val="superscript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sz w:val="20"/>
      <w:szCs w:val="20"/>
    </w:rPr>
  </w:style>
  <w:style w:type="character" w:customStyle="1" w:styleId="afe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f">
    <w:name w:val="Placeholder Text"/>
    <w:basedOn w:val="a0"/>
    <w:uiPriority w:val="99"/>
    <w:semiHidden/>
    <w:qFormat/>
    <w:rPr>
      <w:color w:val="666666"/>
    </w:rPr>
  </w:style>
  <w:style w:type="character" w:customStyle="1" w:styleId="110">
    <w:name w:val="Основной шрифт абзаца11"/>
    <w:uiPriority w:val="1"/>
    <w:semiHidden/>
    <w:unhideWhenUsed/>
    <w:qFormat/>
  </w:style>
  <w:style w:type="character" w:customStyle="1" w:styleId="WW8Num1z0">
    <w:name w:val="WW8Num1z0"/>
    <w:qFormat/>
    <w:rPr>
      <w:sz w:val="28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z1">
    <w:name w:val="WW8Num1z1"/>
    <w:qFormat/>
  </w:style>
  <w:style w:type="character" w:customStyle="1" w:styleId="WW8Num3z0">
    <w:name w:val="WW8Num3z0"/>
    <w:qFormat/>
    <w:rPr>
      <w:sz w:val="28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8">
    <w:name w:val="Основной шрифт абзаца1"/>
    <w:qFormat/>
  </w:style>
  <w:style w:type="character" w:customStyle="1" w:styleId="19">
    <w:name w:val="Гиперссылка1"/>
    <w:qFormat/>
    <w:rPr>
      <w:color w:val="0000FF"/>
      <w:u w:val="single"/>
    </w:rPr>
  </w:style>
  <w:style w:type="character" w:customStyle="1" w:styleId="Bodytext2">
    <w:name w:val="Body text (2)_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Bodytext2Spacing-2pt">
    <w:name w:val="Body text (2) + Spacing -2 pt"/>
    <w:qFormat/>
    <w:rPr>
      <w:rFonts w:ascii="Times New Roman" w:eastAsia="Times New Roman" w:hAnsi="Times New Roman" w:cs="Times New Roman"/>
      <w:color w:val="000000"/>
      <w:spacing w:val="-4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aff0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f1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qFormat/>
    <w:rPr>
      <w:rFonts w:eastAsia="SimSun"/>
      <w:sz w:val="24"/>
      <w:szCs w:val="24"/>
      <w:lang w:eastAsia="zh-CN"/>
    </w:rPr>
  </w:style>
  <w:style w:type="paragraph" w:customStyle="1" w:styleId="111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 Spacing"/>
    <w:basedOn w:val="a"/>
    <w:uiPriority w:val="1"/>
    <w:qFormat/>
  </w:style>
  <w:style w:type="paragraph" w:customStyle="1" w:styleId="af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a">
    <w:name w:val="Заголовок оглавления1"/>
    <w:uiPriority w:val="39"/>
    <w:unhideWhenUsed/>
    <w:pPr>
      <w:suppressAutoHyphens/>
    </w:pPr>
    <w:rPr>
      <w:lang w:eastAsia="zh-CN"/>
    </w:rPr>
  </w:style>
  <w:style w:type="paragraph" w:customStyle="1" w:styleId="1b">
    <w:name w:val="Заголовок1"/>
    <w:basedOn w:val="a"/>
    <w:next w:val="af1"/>
    <w:qFormat/>
    <w:pPr>
      <w:keepNext/>
      <w:spacing w:before="240" w:after="120"/>
    </w:pPr>
    <w:rPr>
      <w:rFonts w:ascii="PT Astra Serif" w:eastAsia="Tahoma" w:hAnsi="PT Astra Serif"/>
      <w:sz w:val="28"/>
      <w:szCs w:val="28"/>
    </w:rPr>
  </w:style>
  <w:style w:type="paragraph" w:customStyle="1" w:styleId="1c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customStyle="1" w:styleId="1d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aff5">
    <w:name w:val="Знак"/>
    <w:basedOn w:val="a"/>
    <w:qFormat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line="0" w:lineRule="atLeast"/>
    </w:pPr>
    <w:rPr>
      <w:sz w:val="28"/>
      <w:szCs w:val="28"/>
      <w:lang w:val="en-US"/>
    </w:rPr>
  </w:style>
  <w:style w:type="paragraph" w:customStyle="1" w:styleId="1e">
    <w:name w:val="Текст выноски1"/>
    <w:basedOn w:val="a"/>
    <w:qFormat/>
    <w:rPr>
      <w:rFonts w:ascii="Segoe UI" w:hAnsi="Segoe UI" w:cs="Segoe UI"/>
      <w:sz w:val="18"/>
      <w:szCs w:val="18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f">
    <w:name w:val="Обычная таблица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Замстрой1</dc:creator>
  <cp:lastModifiedBy>Делопроизв4</cp:lastModifiedBy>
  <cp:revision>2</cp:revision>
  <dcterms:created xsi:type="dcterms:W3CDTF">2026-04-24T12:27:00Z</dcterms:created>
  <dcterms:modified xsi:type="dcterms:W3CDTF">2026-04-24T12:27:00Z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7B1C7E0EC18044E2AFD316FE428B5333_13</vt:lpwstr>
  </property>
</Properties>
</file>