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4009C">
      <w:pPr>
        <w:pStyle w:val="15"/>
        <w:ind w:firstLine="680"/>
        <w:jc w:val="center"/>
        <w:rPr>
          <w:b/>
          <w:bCs/>
          <w:sz w:val="28"/>
          <w:szCs w:val="28"/>
        </w:rPr>
      </w:pPr>
      <w:r>
        <w:tab/>
      </w:r>
      <w: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оект</w:t>
      </w:r>
    </w:p>
    <w:p w14:paraId="6B1D1040"/>
    <w:p w14:paraId="42B31708"/>
    <w:p w14:paraId="1019F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3F437128">
      <w:pPr>
        <w:spacing w:after="0"/>
        <w:ind w:right="-15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14:paraId="5FDF8CAA">
      <w:pPr>
        <w:spacing w:after="0"/>
        <w:ind w:right="-154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 на территории Валуйского муниципального округа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75F67A3">
      <w:pPr>
        <w:ind w:right="-154"/>
        <w:jc w:val="both"/>
        <w:rPr>
          <w:rFonts w:ascii="Times New Roman" w:hAnsi="Times New Roman" w:cs="Times New Roman"/>
          <w:sz w:val="25"/>
          <w:szCs w:val="25"/>
        </w:rPr>
      </w:pPr>
    </w:p>
    <w:p w14:paraId="6A92F640">
      <w:pPr>
        <w:numPr>
          <w:ilvl w:val="0"/>
          <w:numId w:val="1"/>
        </w:numPr>
        <w:tabs>
          <w:tab w:val="left" w:pos="585"/>
        </w:tabs>
        <w:spacing w:after="0" w:line="240" w:lineRule="auto"/>
        <w:ind w:right="-1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35D889B">
      <w:pPr>
        <w:tabs>
          <w:tab w:val="left" w:pos="1134"/>
        </w:tabs>
        <w:ind w:left="945" w:right="-154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D0578">
      <w:pPr>
        <w:pStyle w:val="17"/>
        <w:numPr>
          <w:ilvl w:val="1"/>
          <w:numId w:val="1"/>
        </w:numPr>
        <w:tabs>
          <w:tab w:val="left" w:pos="1134"/>
        </w:tabs>
        <w:spacing w:after="0" w:line="240" w:lineRule="auto"/>
        <w:ind w:right="-1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14:paraId="64F1EC5C">
      <w:pPr>
        <w:tabs>
          <w:tab w:val="left" w:pos="709"/>
        </w:tabs>
        <w:spacing w:after="0" w:line="240" w:lineRule="auto"/>
        <w:ind w:right="-154"/>
        <w:jc w:val="both"/>
        <w:rPr>
          <w:rFonts w:ascii="Times New Roman" w:hAnsi="Times New Roman" w:cs="Times New Roman"/>
          <w:color w:val="000007"/>
          <w:sz w:val="28"/>
          <w:szCs w:val="28"/>
        </w:rPr>
      </w:pPr>
    </w:p>
    <w:p w14:paraId="53A30494">
      <w:pPr>
        <w:pStyle w:val="19"/>
        <w:numPr>
          <w:ilvl w:val="0"/>
          <w:numId w:val="2"/>
        </w:numPr>
        <w:shd w:val="clear" w:color="auto" w:fill="auto"/>
        <w:tabs>
          <w:tab w:val="left" w:pos="1443"/>
        </w:tabs>
        <w:spacing w:line="252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7"/>
          <w:sz w:val="28"/>
          <w:szCs w:val="28"/>
        </w:rPr>
        <w:t xml:space="preserve"> Настоящий Административный регламент «</w:t>
      </w:r>
      <w:r>
        <w:rPr>
          <w:bCs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</w:t>
      </w:r>
      <w:bookmarkStart w:id="14" w:name="_GoBack"/>
      <w:bookmarkEnd w:id="14"/>
      <w:r>
        <w:rPr>
          <w:bCs/>
          <w:color w:val="000000"/>
          <w:sz w:val="28"/>
          <w:szCs w:val="28"/>
        </w:rPr>
        <w:t>о образования на территории Валуйского муниципального округа</w:t>
      </w:r>
      <w:r>
        <w:rPr>
          <w:color w:val="000007"/>
          <w:sz w:val="28"/>
          <w:szCs w:val="28"/>
        </w:rPr>
        <w:t>» (далее – административный регламент)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устанавливает порядок предоставления муниципальной услуги и стандарт её предоставления.</w:t>
      </w:r>
    </w:p>
    <w:p w14:paraId="7466A4A0">
      <w:pPr>
        <w:pStyle w:val="21"/>
        <w:keepNext/>
        <w:keepLines/>
        <w:numPr>
          <w:ilvl w:val="1"/>
          <w:numId w:val="2"/>
        </w:numPr>
        <w:shd w:val="clear" w:color="auto" w:fill="auto"/>
        <w:tabs>
          <w:tab w:val="left" w:pos="706"/>
        </w:tabs>
        <w:rPr>
          <w:sz w:val="28"/>
          <w:szCs w:val="28"/>
        </w:rPr>
      </w:pPr>
      <w:bookmarkStart w:id="0" w:name="bookmark6"/>
      <w:bookmarkStart w:id="1" w:name="bookmark7"/>
      <w:r>
        <w:rPr>
          <w:color w:val="000000"/>
          <w:sz w:val="28"/>
          <w:szCs w:val="28"/>
          <w:lang w:eastAsia="ru-RU"/>
        </w:rPr>
        <w:t>Круг заявителей</w:t>
      </w:r>
      <w:bookmarkEnd w:id="0"/>
      <w:bookmarkEnd w:id="1"/>
    </w:p>
    <w:p w14:paraId="60CD5646">
      <w:pPr>
        <w:pStyle w:val="19"/>
        <w:numPr>
          <w:ilvl w:val="2"/>
          <w:numId w:val="2"/>
        </w:numPr>
        <w:shd w:val="clear" w:color="auto" w:fill="auto"/>
        <w:tabs>
          <w:tab w:val="left" w:pos="1630"/>
        </w:tabs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Заявителями муниципальной услуги являются физические лица - родители (законные представители) получателя муниципальной услуги (далее - Заявители).</w:t>
      </w:r>
    </w:p>
    <w:p w14:paraId="0E8E6F3D">
      <w:pPr>
        <w:pStyle w:val="19"/>
        <w:numPr>
          <w:ilvl w:val="2"/>
          <w:numId w:val="2"/>
        </w:numPr>
        <w:shd w:val="clear" w:color="auto" w:fill="auto"/>
        <w:tabs>
          <w:tab w:val="left" w:pos="1630"/>
        </w:tabs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Интересы Заявителей, указанных в пункте 1.2.1. настоящего административного регламента, могут представлять уполномоченные представители Заявителя.</w:t>
      </w:r>
    </w:p>
    <w:p w14:paraId="4D1412D3">
      <w:pPr>
        <w:pStyle w:val="19"/>
        <w:shd w:val="clear" w:color="auto" w:fill="auto"/>
        <w:tabs>
          <w:tab w:val="left" w:pos="1630"/>
        </w:tabs>
        <w:ind w:left="760" w:firstLine="0"/>
        <w:jc w:val="both"/>
        <w:rPr>
          <w:sz w:val="28"/>
          <w:szCs w:val="28"/>
        </w:rPr>
      </w:pPr>
    </w:p>
    <w:p w14:paraId="26AAD0A6">
      <w:pPr>
        <w:pStyle w:val="19"/>
        <w:shd w:val="clear" w:color="auto" w:fill="auto"/>
        <w:spacing w:after="300"/>
        <w:ind w:firstLine="760"/>
        <w:jc w:val="center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1.3. Требование предоставления заявителю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муниципальной услуги в соответствии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профилирование), а также результата,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за предоставлением которого обратился заявитель</w:t>
      </w:r>
    </w:p>
    <w:p w14:paraId="3B4D4088">
      <w:pPr>
        <w:pStyle w:val="19"/>
        <w:numPr>
          <w:ilvl w:val="0"/>
          <w:numId w:val="3"/>
        </w:numPr>
        <w:shd w:val="clear" w:color="auto" w:fill="auto"/>
        <w:tabs>
          <w:tab w:val="left" w:pos="851"/>
          <w:tab w:val="left" w:pos="1654"/>
        </w:tabs>
        <w:ind w:left="180"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Муниципальная услуга должна быть представлена Заявителю в соответствии с вариантом предоставления муниципальной услуги (далее - вариант).</w:t>
      </w:r>
    </w:p>
    <w:p w14:paraId="6C0E93F8">
      <w:pPr>
        <w:pStyle w:val="19"/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1.3.2. Вариант, в соответствии с которым Заявителю будет предоставлена муниципальная услуга, определяется в соответствии с Приложением № 10 настоящего административного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15947913">
      <w:pPr>
        <w:pStyle w:val="19"/>
        <w:tabs>
          <w:tab w:val="left" w:pos="709"/>
          <w:tab w:val="left" w:pos="851"/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</w:t>
      </w:r>
    </w:p>
    <w:p w14:paraId="7D4B7E7A">
      <w:pPr>
        <w:pStyle w:val="19"/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14:paraId="71F1ABBE">
      <w:pPr>
        <w:pStyle w:val="19"/>
        <w:tabs>
          <w:tab w:val="left" w:pos="851"/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37A3B2D6">
      <w:pPr>
        <w:pStyle w:val="19"/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1.3.4. Призраки Заявители определяются путем профилирования, осуществляемого в соответствии с настоящим административным регламентом.</w:t>
      </w:r>
    </w:p>
    <w:p w14:paraId="206747AF">
      <w:pPr>
        <w:pStyle w:val="19"/>
        <w:tabs>
          <w:tab w:val="left" w:pos="1654"/>
        </w:tabs>
        <w:jc w:val="both"/>
        <w:rPr>
          <w:sz w:val="28"/>
          <w:szCs w:val="28"/>
        </w:rPr>
      </w:pPr>
    </w:p>
    <w:p w14:paraId="5ACEA2CB">
      <w:pPr>
        <w:pStyle w:val="19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14:paraId="6CC5A35D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529"/>
        </w:tabs>
        <w:rPr>
          <w:sz w:val="28"/>
          <w:szCs w:val="28"/>
        </w:rPr>
      </w:pPr>
      <w:bookmarkStart w:id="2" w:name="bookmark9"/>
      <w:bookmarkStart w:id="3" w:name="bookmark8"/>
      <w:r>
        <w:rPr>
          <w:color w:val="000000"/>
          <w:sz w:val="28"/>
          <w:szCs w:val="28"/>
          <w:lang w:eastAsia="ru-RU"/>
        </w:rPr>
        <w:t>Наименование муниципальной услуги</w:t>
      </w:r>
      <w:bookmarkEnd w:id="2"/>
      <w:bookmarkEnd w:id="3"/>
    </w:p>
    <w:p w14:paraId="562FD965">
      <w:pPr>
        <w:pStyle w:val="19"/>
        <w:shd w:val="clear" w:color="auto" w:fill="auto"/>
        <w:tabs>
          <w:tab w:val="left" w:pos="709"/>
        </w:tabs>
        <w:spacing w:after="300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2.1.1. </w:t>
      </w:r>
      <w:r>
        <w:rPr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 на территории Валуйского мунципального округа (далее – услуга)</w:t>
      </w:r>
      <w:r>
        <w:rPr>
          <w:color w:val="000000"/>
          <w:sz w:val="28"/>
          <w:szCs w:val="28"/>
          <w:lang w:eastAsia="ru-RU"/>
        </w:rPr>
        <w:t>.</w:t>
      </w:r>
    </w:p>
    <w:p w14:paraId="64227B9F">
      <w:pPr>
        <w:pStyle w:val="19"/>
        <w:numPr>
          <w:ilvl w:val="0"/>
          <w:numId w:val="5"/>
        </w:numPr>
        <w:shd w:val="clear" w:color="auto" w:fill="auto"/>
        <w:tabs>
          <w:tab w:val="left" w:pos="1302"/>
        </w:tabs>
        <w:spacing w:after="300" w:line="252" w:lineRule="auto"/>
        <w:ind w:firstLine="74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6BC1AF67">
      <w:pPr>
        <w:pStyle w:val="19"/>
        <w:tabs>
          <w:tab w:val="left" w:pos="709"/>
          <w:tab w:val="left" w:pos="1302"/>
        </w:tabs>
        <w:spacing w:line="252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2.2.1. Услуга предоставляется:</w:t>
      </w:r>
    </w:p>
    <w:p w14:paraId="6367EE6F">
      <w:pPr>
        <w:pStyle w:val="19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управлением образования администрации Валуйского муниципального округа (далее – Управление образования)</w:t>
      </w:r>
      <w:r>
        <w:t xml:space="preserve"> </w:t>
      </w:r>
      <w:r>
        <w:rPr>
          <w:color w:val="000000"/>
          <w:sz w:val="28"/>
          <w:szCs w:val="28"/>
          <w:lang w:eastAsia="ru-RU"/>
        </w:rPr>
        <w:t>(далее – уполномоченный орган);</w:t>
      </w:r>
    </w:p>
    <w:p w14:paraId="5C882D32">
      <w:pPr>
        <w:pStyle w:val="19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муниципальным казённым учреждением «Центр сопровождения образования» Валуйского муниципального округа (далее - Центр сопровождения) (далее – уполномоченный орган);</w:t>
      </w:r>
    </w:p>
    <w:p w14:paraId="47D1651A">
      <w:pPr>
        <w:pStyle w:val="19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образовательные организации, реализующие основную образовательную программу дошкольного образования на территории Валуйского муниципального округа (далее - образовательные организации) (далее – уполномоченный орган).</w:t>
      </w:r>
    </w:p>
    <w:p w14:paraId="0162D7E2">
      <w:pPr>
        <w:pStyle w:val="19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2.2.2. Предоставление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(далее – ГАУ БО «МФЦ» не предусмотрено. В ГАУ БО «МФЦ» обеспечивается возможность подачи заявлений через ЕПГУ на компьютерах общего доступа.</w:t>
      </w:r>
    </w:p>
    <w:p w14:paraId="3F6A81B4">
      <w:pPr>
        <w:pStyle w:val="19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14:paraId="246ACA08">
      <w:pPr>
        <w:pStyle w:val="21"/>
        <w:keepNext/>
        <w:keepLines/>
        <w:shd w:val="clear" w:color="auto" w:fill="auto"/>
        <w:tabs>
          <w:tab w:val="left" w:pos="529"/>
        </w:tabs>
        <w:rPr>
          <w:sz w:val="28"/>
          <w:szCs w:val="28"/>
        </w:rPr>
      </w:pPr>
      <w:bookmarkStart w:id="4" w:name="bookmark10"/>
      <w:bookmarkStart w:id="5" w:name="bookmark11"/>
      <w:r>
        <w:rPr>
          <w:color w:val="000000"/>
          <w:sz w:val="28"/>
          <w:szCs w:val="28"/>
          <w:lang w:eastAsia="ru-RU"/>
        </w:rPr>
        <w:t>2.3. Результатом предоставления муниципальной услуги</w:t>
      </w:r>
      <w:bookmarkEnd w:id="4"/>
      <w:bookmarkEnd w:id="5"/>
    </w:p>
    <w:p w14:paraId="33C25606">
      <w:pPr>
        <w:pStyle w:val="19"/>
        <w:numPr>
          <w:ilvl w:val="2"/>
          <w:numId w:val="5"/>
        </w:numPr>
        <w:shd w:val="clear" w:color="auto" w:fill="auto"/>
        <w:tabs>
          <w:tab w:val="left" w:pos="709"/>
          <w:tab w:val="left" w:pos="1460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14:paraId="7883566E">
      <w:pPr>
        <w:pStyle w:val="19"/>
        <w:numPr>
          <w:ilvl w:val="0"/>
          <w:numId w:val="6"/>
        </w:numPr>
        <w:shd w:val="clear" w:color="auto" w:fill="auto"/>
        <w:tabs>
          <w:tab w:val="left" w:pos="914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решение о постановки детей на учет нуждающихся в предоставлении места в Образовательной организации и направление в образовательную организацию (Приложение № 1);</w:t>
      </w:r>
    </w:p>
    <w:p w14:paraId="5815DEBD">
      <w:pPr>
        <w:pStyle w:val="19"/>
        <w:numPr>
          <w:ilvl w:val="0"/>
          <w:numId w:val="6"/>
        </w:numPr>
        <w:shd w:val="clear" w:color="auto" w:fill="auto"/>
        <w:tabs>
          <w:tab w:val="left" w:pos="956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Решение о направлении в образовательную организацию (Приложение № 2);</w:t>
      </w:r>
    </w:p>
    <w:p w14:paraId="41BF11F0">
      <w:pPr>
        <w:pStyle w:val="19"/>
        <w:numPr>
          <w:ilvl w:val="0"/>
          <w:numId w:val="6"/>
        </w:numPr>
        <w:shd w:val="clear" w:color="auto" w:fill="auto"/>
        <w:tabs>
          <w:tab w:val="left" w:pos="956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Решение о зачислении детей в образовательные организации (Приложение № 3);</w:t>
      </w:r>
    </w:p>
    <w:p w14:paraId="6B4270A8">
      <w:pPr>
        <w:pStyle w:val="19"/>
        <w:numPr>
          <w:ilvl w:val="0"/>
          <w:numId w:val="6"/>
        </w:numPr>
        <w:shd w:val="clear" w:color="auto" w:fill="auto"/>
        <w:tabs>
          <w:tab w:val="left" w:pos="921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решение об отказе в предоставлении муниципальной услуги.</w:t>
      </w:r>
    </w:p>
    <w:p w14:paraId="6DB6C6CC">
      <w:pPr>
        <w:pStyle w:val="19"/>
        <w:shd w:val="clear" w:color="auto" w:fill="auto"/>
        <w:tabs>
          <w:tab w:val="left" w:pos="92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</w:r>
      <w:r>
        <w:rPr>
          <w:sz w:val="28"/>
          <w:szCs w:val="28"/>
        </w:rPr>
        <w:t>Реестровая запись по результатам предоставления услуги фиксируется в информационной системе ГИС Образование.</w:t>
      </w:r>
    </w:p>
    <w:p w14:paraId="1B5D09DD">
      <w:pPr>
        <w:pStyle w:val="19"/>
        <w:tabs>
          <w:tab w:val="left" w:pos="92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>
        <w:rPr>
          <w:sz w:val="28"/>
          <w:szCs w:val="28"/>
        </w:rPr>
        <w:tab/>
      </w:r>
      <w:r>
        <w:rPr>
          <w:sz w:val="28"/>
          <w:szCs w:val="28"/>
        </w:rPr>
        <w:t>Результат предоставления муниципальной услуги может быть получен:</w:t>
      </w:r>
    </w:p>
    <w:p w14:paraId="187231E3">
      <w:pPr>
        <w:pStyle w:val="19"/>
        <w:tabs>
          <w:tab w:val="left" w:pos="92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7B8ACE30">
      <w:pPr>
        <w:pStyle w:val="19"/>
        <w:tabs>
          <w:tab w:val="left" w:pos="92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форме документа на бумажном носителе посредством почтового отправления на адрес Заявителя, указанный в заявлении;</w:t>
      </w:r>
    </w:p>
    <w:p w14:paraId="35591000">
      <w:pPr>
        <w:pStyle w:val="19"/>
        <w:tabs>
          <w:tab w:val="left" w:pos="92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через 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14:paraId="25B6CDE1">
      <w:pPr>
        <w:pStyle w:val="19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отправления на адрес электронной почты, указанной в заявлении.</w:t>
      </w:r>
    </w:p>
    <w:p w14:paraId="779959B7">
      <w:pPr>
        <w:pStyle w:val="19"/>
        <w:shd w:val="clear" w:color="auto" w:fill="auto"/>
        <w:tabs>
          <w:tab w:val="left" w:pos="709"/>
          <w:tab w:val="left" w:pos="92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3 административного регламента.</w:t>
      </w:r>
    </w:p>
    <w:p w14:paraId="5F960180">
      <w:pPr>
        <w:pStyle w:val="19"/>
        <w:tabs>
          <w:tab w:val="left" w:pos="1439"/>
        </w:tabs>
        <w:ind w:left="743"/>
        <w:jc w:val="center"/>
        <w:rPr>
          <w:color w:val="000000"/>
          <w:sz w:val="28"/>
          <w:szCs w:val="28"/>
          <w:lang w:eastAsia="ru-RU"/>
        </w:rPr>
      </w:pPr>
    </w:p>
    <w:p w14:paraId="52A0D1D4">
      <w:pPr>
        <w:pStyle w:val="19"/>
        <w:tabs>
          <w:tab w:val="left" w:pos="1439"/>
        </w:tabs>
        <w:ind w:left="7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услуги</w:t>
      </w:r>
    </w:p>
    <w:p w14:paraId="2E067776">
      <w:pPr>
        <w:pStyle w:val="19"/>
        <w:tabs>
          <w:tab w:val="left" w:pos="1439"/>
        </w:tabs>
        <w:ind w:left="743"/>
        <w:jc w:val="both"/>
        <w:rPr>
          <w:sz w:val="28"/>
          <w:szCs w:val="28"/>
        </w:rPr>
      </w:pPr>
    </w:p>
    <w:p w14:paraId="2D2835A8">
      <w:pPr>
        <w:pStyle w:val="19"/>
        <w:tabs>
          <w:tab w:val="left" w:pos="709"/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14:paraId="099B8A53">
      <w:pPr>
        <w:pStyle w:val="19"/>
        <w:tabs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уполномоченном органе – 1 рабочий день;</w:t>
      </w:r>
    </w:p>
    <w:p w14:paraId="30A7C1BA">
      <w:pPr>
        <w:pStyle w:val="19"/>
        <w:tabs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через ЕПГУ – 3 рабочих дня.</w:t>
      </w:r>
    </w:p>
    <w:p w14:paraId="6E2E3613">
      <w:pPr>
        <w:pStyle w:val="19"/>
        <w:shd w:val="clear" w:color="auto" w:fill="auto"/>
        <w:tabs>
          <w:tab w:val="left" w:pos="709"/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2.4.2.</w:t>
      </w:r>
      <w:r>
        <w:rPr>
          <w:sz w:val="28"/>
          <w:szCs w:val="28"/>
        </w:rPr>
        <w:tab/>
      </w:r>
      <w:r>
        <w:rPr>
          <w:sz w:val="28"/>
          <w:szCs w:val="28"/>
        </w:rPr>
        <w:t>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14:paraId="08C21D2D">
      <w:pPr>
        <w:pStyle w:val="19"/>
        <w:shd w:val="clear" w:color="auto" w:fill="auto"/>
        <w:tabs>
          <w:tab w:val="left" w:pos="709"/>
          <w:tab w:val="left" w:pos="1439"/>
        </w:tabs>
        <w:ind w:firstLine="0"/>
        <w:jc w:val="both"/>
        <w:rPr>
          <w:sz w:val="28"/>
          <w:szCs w:val="28"/>
          <w:highlight w:val="yellow"/>
        </w:rPr>
      </w:pPr>
    </w:p>
    <w:p w14:paraId="0DBA9A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bookmark17"/>
      <w:bookmarkStart w:id="7" w:name="bookmark16"/>
      <w:r>
        <w:rPr>
          <w:rFonts w:ascii="Times New Roman" w:hAnsi="Times New Roman" w:cs="Times New Roman"/>
          <w:b/>
          <w:color w:val="000000"/>
          <w:sz w:val="28"/>
          <w:szCs w:val="28"/>
        </w:rPr>
        <w:t>2.5. Правовые основания предоставления услуги</w:t>
      </w:r>
    </w:p>
    <w:p w14:paraId="7662390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(http://valobr.ru), 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14:paraId="3C3AFA5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2.5.2. Орган, предоставляющий  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ЕПГУ, в ФРГУ.</w:t>
      </w:r>
    </w:p>
    <w:p w14:paraId="495077E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F825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Исчерпывающий перечень документов,</w:t>
      </w:r>
    </w:p>
    <w:p w14:paraId="13BC5D5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необходимых для предоставления услуги</w:t>
      </w:r>
    </w:p>
    <w:p w14:paraId="20457DF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67270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2.6.1.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описании,   содержащемся в разделе 3 административного регламента.</w:t>
      </w:r>
    </w:p>
    <w:p w14:paraId="63E17503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2.6.2.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Способы подачи запроса о предоставлении услуги приводятся в описании соответствующих вариантов в разделе 3 административного регламента.</w:t>
      </w:r>
    </w:p>
    <w:bookmarkEnd w:id="6"/>
    <w:bookmarkEnd w:id="7"/>
    <w:p w14:paraId="632F619F">
      <w:pPr>
        <w:pStyle w:val="19"/>
        <w:ind w:firstLine="7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 Исчерпывающий перечень оснований для отказа</w:t>
      </w:r>
    </w:p>
    <w:p w14:paraId="0AA591F3">
      <w:pPr>
        <w:pStyle w:val="19"/>
        <w:ind w:firstLine="7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приёме документов, необходимых для предоставления услуги</w:t>
      </w:r>
    </w:p>
    <w:p w14:paraId="197169DF">
      <w:pPr>
        <w:pStyle w:val="19"/>
        <w:ind w:firstLine="782"/>
        <w:jc w:val="both"/>
        <w:rPr>
          <w:sz w:val="28"/>
          <w:szCs w:val="28"/>
        </w:rPr>
      </w:pPr>
    </w:p>
    <w:p w14:paraId="7179A979">
      <w:pPr>
        <w:pStyle w:val="19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>
        <w:rPr>
          <w:sz w:val="28"/>
          <w:szCs w:val="28"/>
        </w:rPr>
        <w:tab/>
      </w: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</w:t>
      </w:r>
    </w:p>
    <w:p w14:paraId="6D2506E7">
      <w:pPr>
        <w:pStyle w:val="19"/>
        <w:ind w:firstLine="782"/>
        <w:jc w:val="both"/>
        <w:rPr>
          <w:sz w:val="28"/>
          <w:szCs w:val="28"/>
        </w:rPr>
      </w:pPr>
    </w:p>
    <w:p w14:paraId="589D9765">
      <w:pPr>
        <w:pStyle w:val="19"/>
        <w:ind w:firstLine="7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2.8. Исчерпывающий перечень оснований для приостановления</w:t>
      </w:r>
    </w:p>
    <w:p w14:paraId="4D0564F9">
      <w:pPr>
        <w:pStyle w:val="19"/>
        <w:ind w:firstLine="7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Услуги или отказа в предоставлении услуги</w:t>
      </w:r>
    </w:p>
    <w:p w14:paraId="6B30DCA9">
      <w:pPr>
        <w:pStyle w:val="19"/>
        <w:ind w:firstLine="782"/>
        <w:jc w:val="both"/>
        <w:rPr>
          <w:sz w:val="28"/>
          <w:szCs w:val="28"/>
        </w:rPr>
      </w:pPr>
    </w:p>
    <w:p w14:paraId="78D2329E">
      <w:pPr>
        <w:pStyle w:val="19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>
        <w:rPr>
          <w:sz w:val="28"/>
          <w:szCs w:val="28"/>
        </w:rPr>
        <w:tab/>
      </w:r>
      <w:r>
        <w:rPr>
          <w:sz w:val="28"/>
          <w:szCs w:val="28"/>
        </w:rPr>
        <w:t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административного регламента.</w:t>
      </w:r>
    </w:p>
    <w:p w14:paraId="09378C49">
      <w:pPr>
        <w:pStyle w:val="19"/>
        <w:ind w:firstLine="782"/>
        <w:jc w:val="both"/>
        <w:rPr>
          <w:sz w:val="28"/>
          <w:szCs w:val="28"/>
        </w:rPr>
      </w:pPr>
    </w:p>
    <w:p w14:paraId="0EF9894D">
      <w:pPr>
        <w:pStyle w:val="19"/>
        <w:ind w:firstLine="7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Размер платы, взимаемой с заявителя</w:t>
      </w:r>
    </w:p>
    <w:p w14:paraId="5FCE9112">
      <w:pPr>
        <w:pStyle w:val="19"/>
        <w:ind w:firstLine="7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предоставлении услуги, и способы её взимания</w:t>
      </w:r>
    </w:p>
    <w:p w14:paraId="20AD79FA">
      <w:pPr>
        <w:pStyle w:val="19"/>
        <w:ind w:firstLine="782"/>
        <w:jc w:val="center"/>
        <w:rPr>
          <w:b/>
          <w:sz w:val="28"/>
          <w:szCs w:val="28"/>
        </w:rPr>
      </w:pPr>
    </w:p>
    <w:p w14:paraId="168F1863">
      <w:pPr>
        <w:pStyle w:val="19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>2.9.1. Предоставление услуги осуществляется бесплатно.</w:t>
      </w:r>
    </w:p>
    <w:p w14:paraId="46AF7285">
      <w:pPr>
        <w:pStyle w:val="19"/>
        <w:ind w:firstLine="782"/>
        <w:jc w:val="both"/>
        <w:rPr>
          <w:sz w:val="28"/>
          <w:szCs w:val="28"/>
        </w:rPr>
      </w:pPr>
    </w:p>
    <w:p w14:paraId="1A39ABDC">
      <w:pPr>
        <w:pStyle w:val="19"/>
        <w:ind w:firstLine="7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Максимальный срок ожидания в очереди при подаче запроса</w:t>
      </w:r>
    </w:p>
    <w:p w14:paraId="186B829A">
      <w:pPr>
        <w:pStyle w:val="19"/>
        <w:ind w:firstLine="7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14:paraId="5C54DCD1">
      <w:pPr>
        <w:pStyle w:val="19"/>
        <w:ind w:firstLine="782"/>
        <w:jc w:val="both"/>
        <w:rPr>
          <w:sz w:val="28"/>
          <w:szCs w:val="28"/>
        </w:rPr>
      </w:pPr>
    </w:p>
    <w:p w14:paraId="668C67E6">
      <w:pPr>
        <w:pStyle w:val="19"/>
        <w:shd w:val="clear" w:color="auto" w:fill="auto"/>
        <w:tabs>
          <w:tab w:val="left" w:pos="56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2.10.1. Срок ожидания в очереди при подаче запроса о предоставлении услуги, и при получении результата предоставления услуги на бумажном и в электронном формате не должен превышать 15 минут.</w:t>
      </w:r>
    </w:p>
    <w:p w14:paraId="48BB2269">
      <w:pPr>
        <w:pStyle w:val="19"/>
        <w:shd w:val="clear" w:color="auto" w:fill="auto"/>
        <w:ind w:firstLine="782"/>
        <w:jc w:val="both"/>
        <w:rPr>
          <w:sz w:val="28"/>
          <w:szCs w:val="28"/>
        </w:rPr>
      </w:pPr>
    </w:p>
    <w:p w14:paraId="19C47D31">
      <w:pPr>
        <w:pStyle w:val="19"/>
        <w:tabs>
          <w:tab w:val="left" w:pos="67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2.11. Срок регистрации запроса заявителя о предоставлении услуги</w:t>
      </w:r>
    </w:p>
    <w:p w14:paraId="220FEB47">
      <w:pPr>
        <w:pStyle w:val="19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</w:p>
    <w:p w14:paraId="55661208">
      <w:pPr>
        <w:pStyle w:val="19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2.11.1.</w:t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 xml:space="preserve"> Срок регистрации запроса и документов, необходимых для предоставления муниципальной услуги, в случае личного обращения в уполномоченный орган – 15 минут.</w:t>
      </w:r>
    </w:p>
    <w:p w14:paraId="64D3A161">
      <w:pPr>
        <w:pStyle w:val="19"/>
        <w:shd w:val="clear" w:color="auto" w:fill="auto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2.11.2.</w:t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 xml:space="preserve"> Регистрация запроса, направленного Заявителем по почте или в форме электронного документа через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 </w:t>
      </w:r>
    </w:p>
    <w:p w14:paraId="61D7515F">
      <w:pPr>
        <w:pStyle w:val="19"/>
        <w:shd w:val="clear" w:color="auto" w:fill="auto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</w:p>
    <w:p w14:paraId="024457AA">
      <w:pPr>
        <w:pStyle w:val="19"/>
        <w:tabs>
          <w:tab w:val="left" w:pos="672"/>
        </w:tabs>
        <w:jc w:val="center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2.12. Требования к помещениям, в которых предоставляется услуга</w:t>
      </w:r>
    </w:p>
    <w:p w14:paraId="3266BA41">
      <w:pPr>
        <w:pStyle w:val="19"/>
        <w:tabs>
          <w:tab w:val="left" w:pos="672"/>
        </w:tabs>
        <w:jc w:val="both"/>
        <w:rPr>
          <w:bCs/>
          <w:color w:val="000000"/>
          <w:sz w:val="28"/>
          <w:szCs w:val="28"/>
          <w:lang w:eastAsia="ru-RU"/>
        </w:rPr>
      </w:pPr>
    </w:p>
    <w:p w14:paraId="3170FC69">
      <w:pPr>
        <w:pStyle w:val="19"/>
        <w:tabs>
          <w:tab w:val="left" w:pos="672"/>
        </w:tabs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2.12.1. Перечень требований к помещениям, в которых предоставляется услуга,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(http://valobr.ru) и на ЕПГУ.</w:t>
      </w:r>
    </w:p>
    <w:p w14:paraId="1E7ED652">
      <w:pPr>
        <w:pStyle w:val="19"/>
        <w:tabs>
          <w:tab w:val="left" w:pos="672"/>
        </w:tabs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2.13. Показатели доступности и качества услуги</w:t>
      </w:r>
    </w:p>
    <w:p w14:paraId="2A1CC1BB">
      <w:pPr>
        <w:pStyle w:val="19"/>
        <w:tabs>
          <w:tab w:val="left" w:pos="672"/>
        </w:tabs>
        <w:jc w:val="both"/>
        <w:rPr>
          <w:bCs/>
          <w:color w:val="000000"/>
          <w:sz w:val="28"/>
          <w:szCs w:val="28"/>
          <w:lang w:eastAsia="ru-RU"/>
        </w:rPr>
      </w:pPr>
    </w:p>
    <w:p w14:paraId="1B8E441A">
      <w:pPr>
        <w:pStyle w:val="19"/>
        <w:shd w:val="clear" w:color="auto" w:fill="auto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2.13.1.</w:t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14:paraId="1F8C0D96">
      <w:pPr>
        <w:pStyle w:val="19"/>
        <w:ind w:firstLine="0"/>
        <w:rPr>
          <w:b/>
          <w:bCs/>
          <w:color w:val="000000"/>
          <w:sz w:val="28"/>
          <w:szCs w:val="28"/>
          <w:lang w:eastAsia="ru-RU"/>
        </w:rPr>
      </w:pPr>
    </w:p>
    <w:p w14:paraId="4C9F8700">
      <w:pPr>
        <w:pStyle w:val="19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</w:p>
    <w:p w14:paraId="1B8682E3">
      <w:pPr>
        <w:pStyle w:val="19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и особенности предоставления услуги в электронной форме</w:t>
      </w:r>
    </w:p>
    <w:p w14:paraId="036865F1">
      <w:pPr>
        <w:pStyle w:val="19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6538C01">
      <w:pPr>
        <w:pStyle w:val="1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2.14.1. Услуги, необходимые и обязательные для предоставления услуги, отсутствуют.</w:t>
      </w:r>
    </w:p>
    <w:p w14:paraId="18A7CDA8">
      <w:pPr>
        <w:pStyle w:val="19"/>
        <w:tabs>
          <w:tab w:val="left" w:pos="709"/>
        </w:tabs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2.14.2. Услуга предоставляется в электронном виде посредством ЕПГУ.</w:t>
      </w:r>
    </w:p>
    <w:p w14:paraId="16FA4DAD">
      <w:pPr>
        <w:pStyle w:val="19"/>
        <w:shd w:val="clear" w:color="auto" w:fill="auto"/>
        <w:ind w:firstLine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2.14.3. Для предоставления услуги используются следующие информационные системы: </w:t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>ЕСИА, ЕПГУ, ПГС (Платформа государственных сервисов), ГИС «Образование», РИС ДДО, ФРГУ.</w:t>
      </w:r>
    </w:p>
    <w:p w14:paraId="20EC19CA">
      <w:pPr>
        <w:pStyle w:val="19"/>
        <w:shd w:val="clear" w:color="auto" w:fill="auto"/>
        <w:ind w:firstLine="0"/>
        <w:jc w:val="both"/>
        <w:rPr>
          <w:bCs/>
          <w:color w:val="000000"/>
          <w:sz w:val="28"/>
          <w:szCs w:val="28"/>
          <w:lang w:eastAsia="ru-RU"/>
        </w:rPr>
      </w:pPr>
    </w:p>
    <w:p w14:paraId="753398D1">
      <w:pPr>
        <w:pStyle w:val="19"/>
        <w:tabs>
          <w:tab w:val="left" w:pos="552"/>
        </w:tabs>
        <w:ind w:left="400" w:firstLine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</w:p>
    <w:p w14:paraId="580A33FC">
      <w:pPr>
        <w:pStyle w:val="19"/>
        <w:tabs>
          <w:tab w:val="left" w:pos="55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административных процедур</w:t>
      </w:r>
    </w:p>
    <w:p w14:paraId="51B8CEC7">
      <w:pPr>
        <w:pStyle w:val="19"/>
        <w:tabs>
          <w:tab w:val="left" w:pos="55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F8A46E9">
      <w:pPr>
        <w:pStyle w:val="19"/>
        <w:shd w:val="clear" w:color="auto" w:fill="auto"/>
        <w:tabs>
          <w:tab w:val="left" w:pos="55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3.1. Перечень вариантов предоставления услуги:</w:t>
      </w:r>
    </w:p>
    <w:p w14:paraId="5630345D">
      <w:pPr>
        <w:pStyle w:val="19"/>
        <w:shd w:val="clear" w:color="auto" w:fill="auto"/>
        <w:tabs>
          <w:tab w:val="left" w:pos="552"/>
        </w:tabs>
        <w:ind w:firstLine="0"/>
        <w:rPr>
          <w:sz w:val="28"/>
          <w:szCs w:val="28"/>
        </w:rPr>
      </w:pPr>
    </w:p>
    <w:p w14:paraId="50BB4E71">
      <w:pPr>
        <w:pStyle w:val="19"/>
        <w:shd w:val="clear" w:color="auto" w:fill="auto"/>
        <w:tabs>
          <w:tab w:val="left" w:pos="709"/>
          <w:tab w:val="left" w:pos="107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Вариант 1. Постановка ребенка на учет как нуждающегося в предоставлении места в образовательной организации и направление в образовательную организацию;</w:t>
      </w:r>
    </w:p>
    <w:p w14:paraId="4D3EFE0C">
      <w:pPr>
        <w:pStyle w:val="19"/>
        <w:shd w:val="clear" w:color="auto" w:fill="auto"/>
        <w:tabs>
          <w:tab w:val="left" w:pos="1119"/>
        </w:tabs>
        <w:ind w:left="60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Вариант 2. Зачисление ребенка в образовательную организацию;</w:t>
      </w:r>
    </w:p>
    <w:p w14:paraId="141124F0">
      <w:pPr>
        <w:pStyle w:val="19"/>
        <w:shd w:val="clear" w:color="auto" w:fill="auto"/>
        <w:tabs>
          <w:tab w:val="left" w:pos="709"/>
          <w:tab w:val="left" w:pos="1081"/>
        </w:tabs>
        <w:spacing w:after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Вариант 3.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3369F4C0">
      <w:pPr>
        <w:pStyle w:val="21"/>
        <w:keepNext/>
        <w:keepLines/>
        <w:numPr>
          <w:ilvl w:val="1"/>
          <w:numId w:val="7"/>
        </w:numPr>
        <w:shd w:val="clear" w:color="auto" w:fill="auto"/>
        <w:tabs>
          <w:tab w:val="left" w:pos="559"/>
        </w:tabs>
        <w:spacing w:after="320"/>
        <w:rPr>
          <w:sz w:val="28"/>
          <w:szCs w:val="28"/>
        </w:rPr>
      </w:pPr>
      <w:bookmarkStart w:id="8" w:name="bookmark28"/>
      <w:bookmarkStart w:id="9" w:name="bookmark29"/>
      <w:r>
        <w:rPr>
          <w:color w:val="000000"/>
          <w:sz w:val="28"/>
          <w:szCs w:val="28"/>
          <w:lang w:eastAsia="ru-RU"/>
        </w:rPr>
        <w:t>Профилирование заявителя</w:t>
      </w:r>
      <w:bookmarkEnd w:id="8"/>
      <w:bookmarkEnd w:id="9"/>
    </w:p>
    <w:p w14:paraId="4FE0E17E">
      <w:pPr>
        <w:pStyle w:val="19"/>
        <w:shd w:val="clear" w:color="auto" w:fill="auto"/>
        <w:tabs>
          <w:tab w:val="left" w:pos="709"/>
          <w:tab w:val="left" w:pos="150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3.2.1. Способы определения и предъявления необходимого Заявителю варианта предоставления муниципальной услуги:</w:t>
      </w:r>
    </w:p>
    <w:p w14:paraId="4D56359A">
      <w:pPr>
        <w:pStyle w:val="19"/>
        <w:numPr>
          <w:ilvl w:val="0"/>
          <w:numId w:val="8"/>
        </w:numPr>
        <w:shd w:val="clear" w:color="auto" w:fill="auto"/>
        <w:tabs>
          <w:tab w:val="left" w:pos="1057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посредством ЕПГУ, РИС ДДО;</w:t>
      </w:r>
    </w:p>
    <w:p w14:paraId="492850E9">
      <w:pPr>
        <w:pStyle w:val="19"/>
        <w:numPr>
          <w:ilvl w:val="0"/>
          <w:numId w:val="8"/>
        </w:numPr>
        <w:shd w:val="clear" w:color="auto" w:fill="auto"/>
        <w:tabs>
          <w:tab w:val="left" w:pos="1009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при личном обращении Заявителя в управление образования, Центра сопровождения, образовательную организацию посредством опроса.</w:t>
      </w:r>
    </w:p>
    <w:p w14:paraId="2BDC9FB6">
      <w:pPr>
        <w:pStyle w:val="19"/>
        <w:shd w:val="clear" w:color="auto" w:fill="auto"/>
        <w:tabs>
          <w:tab w:val="left" w:pos="150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3.2.2. Порядок определения и предъявления необходимого Заявителю варианта предоставления муниципальной услуги:</w:t>
      </w:r>
    </w:p>
    <w:p w14:paraId="0D393C6B">
      <w:pPr>
        <w:pStyle w:val="19"/>
        <w:shd w:val="clear" w:color="auto" w:fill="auto"/>
        <w:ind w:firstLine="7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посредством ответов Заявителя на вопросы экспертной системы ЕПГУ, РИС ДДО.</w:t>
      </w:r>
    </w:p>
    <w:p w14:paraId="7E9F56F2">
      <w:pPr>
        <w:pStyle w:val="19"/>
        <w:shd w:val="clear" w:color="auto" w:fill="auto"/>
        <w:tabs>
          <w:tab w:val="left" w:pos="150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слуги, приведён в Приложении № 6 к административному регламенту.</w:t>
      </w:r>
    </w:p>
    <w:p w14:paraId="2AB4C557">
      <w:pPr>
        <w:pStyle w:val="19"/>
        <w:shd w:val="clear" w:color="auto" w:fill="auto"/>
        <w:tabs>
          <w:tab w:val="left" w:pos="709"/>
          <w:tab w:val="left" w:pos="150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3.2.4.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предоставления муниципальной услуги.</w:t>
      </w:r>
    </w:p>
    <w:p w14:paraId="27C080E2">
      <w:pPr>
        <w:pStyle w:val="19"/>
        <w:shd w:val="clear" w:color="auto" w:fill="auto"/>
        <w:tabs>
          <w:tab w:val="left" w:pos="709"/>
          <w:tab w:val="left" w:pos="851"/>
        </w:tabs>
        <w:spacing w:after="320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3.2.5. Установленный по результатам профилирования вариант предоставления муниципальной услуги доводится до Заявителя в письменной форме, исключающей неоднозначное понимание принятого решения.</w:t>
      </w:r>
    </w:p>
    <w:p w14:paraId="70367505">
      <w:pPr>
        <w:pStyle w:val="19"/>
        <w:numPr>
          <w:ilvl w:val="1"/>
          <w:numId w:val="7"/>
        </w:numPr>
        <w:shd w:val="clear" w:color="auto" w:fill="auto"/>
        <w:tabs>
          <w:tab w:val="left" w:pos="1405"/>
        </w:tabs>
        <w:spacing w:after="3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>Вариант 1. «Постановка ребенка на учет как нуждающегося</w:t>
      </w:r>
      <w:r>
        <w:rPr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b/>
          <w:bCs/>
          <w:color w:val="000000"/>
          <w:sz w:val="28"/>
          <w:szCs w:val="28"/>
          <w:lang w:eastAsia="ru-RU"/>
        </w:rPr>
        <w:t>в предоставлении места в образовательной организации и направление в образовательную организацию»</w:t>
      </w:r>
    </w:p>
    <w:p w14:paraId="3EFC7A3E">
      <w:pPr>
        <w:pStyle w:val="19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3.3.1.1. Перечень административных процедур варианта:</w:t>
      </w:r>
    </w:p>
    <w:p w14:paraId="77E4B69F">
      <w:pPr>
        <w:pStyle w:val="19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1) прием запроса и документов и(или) информации, необходимых для предоставления услуги;</w:t>
      </w:r>
    </w:p>
    <w:p w14:paraId="6AA92E1D">
      <w:pPr>
        <w:pStyle w:val="19"/>
        <w:tabs>
          <w:tab w:val="left" w:pos="709"/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2) межведомственное информационное взаимодействие;</w:t>
      </w:r>
    </w:p>
    <w:p w14:paraId="2FDC23B0">
      <w:pPr>
        <w:pStyle w:val="19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3) приостановление предоставления услуги;</w:t>
      </w:r>
    </w:p>
    <w:p w14:paraId="3414F006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4) принятие решения о предоставлении (об отказе в предоставлении) услуги;</w:t>
      </w:r>
    </w:p>
    <w:p w14:paraId="535C7607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5) предоставление результата предоставления услуги.</w:t>
      </w:r>
    </w:p>
    <w:p w14:paraId="69F4D974">
      <w:pPr>
        <w:pStyle w:val="19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3.3.1.2. Результат предоставления услуги:</w:t>
      </w:r>
    </w:p>
    <w:p w14:paraId="782FA27F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решение о предоставлении муниципальной услуги;</w:t>
      </w:r>
    </w:p>
    <w:p w14:paraId="6140BA34">
      <w:pPr>
        <w:pStyle w:val="19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решение об отказе в предоставлении муниципальной услуги.</w:t>
      </w:r>
    </w:p>
    <w:p w14:paraId="056C8BBF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3.3.1.3. Максимальный срок предоставления услуги исчисляется со дня подачи запроса и документов, необходимых для её предоставления:</w:t>
      </w:r>
    </w:p>
    <w:p w14:paraId="25EABD92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в уполномоченный орган – 3 рабочих дня;</w:t>
      </w:r>
    </w:p>
    <w:p w14:paraId="23A99489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с использованием ЕПГУ – 1 рабочий день.</w:t>
      </w:r>
      <w:bookmarkStart w:id="10" w:name="bookmark31"/>
      <w:bookmarkStart w:id="11" w:name="bookmark30"/>
    </w:p>
    <w:p w14:paraId="71A5A051">
      <w:pPr>
        <w:pStyle w:val="19"/>
        <w:shd w:val="clear" w:color="auto" w:fill="auto"/>
        <w:tabs>
          <w:tab w:val="left" w:pos="985"/>
        </w:tabs>
        <w:ind w:left="740" w:firstLine="0"/>
        <w:jc w:val="both"/>
        <w:rPr>
          <w:color w:val="000000"/>
          <w:sz w:val="28"/>
          <w:szCs w:val="28"/>
          <w:lang w:eastAsia="ru-RU"/>
        </w:rPr>
      </w:pPr>
    </w:p>
    <w:p w14:paraId="517D4481">
      <w:pPr>
        <w:pStyle w:val="19"/>
        <w:shd w:val="clear" w:color="auto" w:fill="auto"/>
        <w:tabs>
          <w:tab w:val="left" w:pos="985"/>
        </w:tabs>
        <w:ind w:left="740" w:firstLine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3.3.2. Прием запроса и документов и (или) информации, необходимых для предоставления муниципальной услуг</w:t>
      </w:r>
      <w:bookmarkEnd w:id="10"/>
      <w:bookmarkEnd w:id="11"/>
    </w:p>
    <w:p w14:paraId="3B2CBE4D">
      <w:pPr>
        <w:pStyle w:val="19"/>
        <w:shd w:val="clear" w:color="auto" w:fill="auto"/>
        <w:tabs>
          <w:tab w:val="left" w:pos="985"/>
        </w:tabs>
        <w:ind w:left="740" w:firstLine="0"/>
        <w:jc w:val="center"/>
        <w:rPr>
          <w:b/>
          <w:color w:val="000000"/>
          <w:sz w:val="28"/>
          <w:szCs w:val="28"/>
          <w:lang w:eastAsia="ru-RU"/>
        </w:rPr>
      </w:pPr>
    </w:p>
    <w:p w14:paraId="17EC91B4">
      <w:pPr>
        <w:pStyle w:val="19"/>
        <w:shd w:val="clear" w:color="auto" w:fill="auto"/>
        <w:tabs>
          <w:tab w:val="left" w:pos="985"/>
        </w:tabs>
        <w:ind w:left="74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3.3.2.1. Орган, предоставляющий услугу:</w:t>
      </w:r>
    </w:p>
    <w:p w14:paraId="29B681D1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управление образования администрации Валуйского муниципального округа (далее – Управление образования).</w:t>
      </w:r>
    </w:p>
    <w:p w14:paraId="7380D373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муниципальное казённое учреждение «Центр сопровождения образования» Валуйского муниципального округа (далее - Центр сопровождения) (далее – уполномоченный орган).</w:t>
      </w:r>
    </w:p>
    <w:p w14:paraId="6B5EDE8E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образовательные организации, реализующие основную образовательную программу дошкольного образования на территории Валуйского муниципального округа (далее - образовательные организации) (далее – уполномоченный орган).</w:t>
      </w:r>
    </w:p>
    <w:p w14:paraId="455D9535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14:paraId="6A3F6023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в форме электронного документа через ЕПГУ;</w:t>
      </w:r>
    </w:p>
    <w:p w14:paraId="00BBC6EF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в форме документов на бумажном носителе посредством подачи запроса в уполномоченный орган.</w:t>
      </w:r>
    </w:p>
    <w:p w14:paraId="4E200560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3.3.2.2. Исчерпывающий перечень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>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3 к административному регламенту:</w:t>
      </w:r>
    </w:p>
    <w:p w14:paraId="6739C4BA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1) 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Лицо без гражданства в Российской Федерации дополнительно предъявляет вид на жительство или удостоверение беженца;</w:t>
      </w:r>
    </w:p>
    <w:p w14:paraId="6F488996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2) документ, подтверждающий право представлять интересы ребенка (если заявитель не является родителем), доверенность;</w:t>
      </w:r>
    </w:p>
    <w:p w14:paraId="634A39E7">
      <w:pPr>
        <w:pStyle w:val="19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3) 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переводом на русский язык).</w:t>
      </w:r>
    </w:p>
    <w:p w14:paraId="0BC4058A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4)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>документ, подтверждающий право на внеочередное, первоочередное и преимущественное предоставление места в образовательной организации в соответствии с действующим законодательством, указанный в Приложении № 5, Заявитель представляет по собственной инициативе.</w:t>
      </w:r>
    </w:p>
    <w:p w14:paraId="42149A52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14:paraId="6D0E2DA7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1) адресная справка (сведения о регистрации по месту жительства и месту пребывания гражданина Российской Федерации);</w:t>
      </w:r>
    </w:p>
    <w:p w14:paraId="36A79D88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2) документами, подтверждающими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виза).</w:t>
      </w:r>
    </w:p>
    <w:p w14:paraId="75F30002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3) документ о наличии инвалидности и ее группе (при наличии) (справка медико-социальной экспертизы);</w:t>
      </w:r>
    </w:p>
    <w:p w14:paraId="47840BAB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4) Свидетельство о рождении;</w:t>
      </w:r>
    </w:p>
    <w:p w14:paraId="68840B0C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5) документ подтверждающие факт прохождения военной службы, увольнения с военной службы, гибели военнослужащего при исполнении обязанностей военной службы (удостоверение, справка из военного комиссариата);</w:t>
      </w:r>
    </w:p>
    <w:p w14:paraId="4EADBAD7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6) документ,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 (удостоверение, справка из МВД России);</w:t>
      </w:r>
    </w:p>
    <w:p w14:paraId="0E683769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7) документ, подтверждающий факт прохождения службы в таможенных органах, гибели сотрудника при исполнении обязанностей в таможенных органах (удостоверение, справка из центрального таможенного управления);</w:t>
      </w:r>
    </w:p>
    <w:p w14:paraId="6A989927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8) документ, подтверждающий факт прохождения службы в МЧС России, гибели сотрудника при исполнении обязанностей в МЧС России (удостоверение, справка из МЧС России);</w:t>
      </w:r>
    </w:p>
    <w:p w14:paraId="3B4CEDAF">
      <w:pPr>
        <w:pStyle w:val="19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9) документ о том, что семья является многодетной (удостоверение, справка из министерства социальной защиты населения и труда Белгородской области);</w:t>
      </w:r>
    </w:p>
    <w:p w14:paraId="326398A2">
      <w:pPr>
        <w:pStyle w:val="19"/>
        <w:shd w:val="clear" w:color="auto" w:fill="auto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10) копия документа, подтверждающего участие в специальной военной операции одного из родителей (законных представителей) (в том числе в случае гибели (смерти) участников специальной военной операции).</w:t>
      </w:r>
    </w:p>
    <w:p w14:paraId="223F6C50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3.3.2.4. Способами установления личности (идентификации) Заявителя (представителя заявителя) являются:</w:t>
      </w:r>
    </w:p>
    <w:p w14:paraId="6772F886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при подаче заявления в уполномоченном органе – предъявление документа, удостоверяющего личность;</w:t>
      </w:r>
    </w:p>
    <w:p w14:paraId="31CF8036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при подаче заявления в электронном виде – авторизация через единую систему идентификации и аутентификации (далее – ЕСИА).</w:t>
      </w:r>
    </w:p>
    <w:p w14:paraId="1CD25693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3.3.2.5. Основания для принятия решения об отказе приеме запроса и документов и (или) информации:</w:t>
      </w:r>
    </w:p>
    <w:p w14:paraId="1860D700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32254952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6A0F24F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B2EC340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некорректное заполнение обязательных полей в форме запроса (недостоверное, неполное, либо неправильное заполнение);</w:t>
      </w:r>
    </w:p>
    <w:p w14:paraId="5DF0722D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представленные документы или сведения утратили силу на момент обращения за услугой;</w:t>
      </w:r>
    </w:p>
    <w:p w14:paraId="25E9652D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представление неполного комплекта документов, необходимых для предоставления услуги;</w:t>
      </w:r>
    </w:p>
    <w:p w14:paraId="0E03C07A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19C4259B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заявление подано лицом, не имеющим полномочий на осуществление действий от имени Заявителя;</w:t>
      </w:r>
    </w:p>
    <w:p w14:paraId="706AA4E9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Заявителем в электронной форме не заполнены поля о половой принадлежности, СНИЛС и гражданство Заявителя и ребенка (детей).</w:t>
      </w:r>
      <w:r>
        <w:rPr>
          <w:color w:val="000000"/>
          <w:sz w:val="28"/>
          <w:szCs w:val="28"/>
          <w:lang w:eastAsia="ru-RU"/>
        </w:rPr>
        <w:tab/>
      </w:r>
    </w:p>
    <w:p w14:paraId="4A6E96DA">
      <w:pPr>
        <w:pStyle w:val="19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не предусмотрен.</w:t>
      </w:r>
    </w:p>
    <w:p w14:paraId="2750AE9E">
      <w:pPr>
        <w:pStyle w:val="19"/>
        <w:shd w:val="clear" w:color="auto" w:fill="auto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3.3.2.7.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14:paraId="337E4380">
      <w:pPr>
        <w:pStyle w:val="19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</w:p>
    <w:p w14:paraId="779E1E43">
      <w:pPr>
        <w:pStyle w:val="19"/>
        <w:tabs>
          <w:tab w:val="left" w:pos="16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3.3.3. Межведомственное информационное взаимодействие</w:t>
      </w:r>
    </w:p>
    <w:p w14:paraId="0D9E861D">
      <w:pPr>
        <w:pStyle w:val="19"/>
        <w:tabs>
          <w:tab w:val="left" w:pos="1634"/>
        </w:tabs>
        <w:jc w:val="both"/>
        <w:rPr>
          <w:sz w:val="28"/>
          <w:szCs w:val="28"/>
        </w:rPr>
      </w:pPr>
    </w:p>
    <w:p w14:paraId="792BD083">
      <w:pPr>
        <w:pStyle w:val="19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3.3.3.1. Основанием для начала административной процедуры является непредставление Заявителем документов (сведений), указанных в подпункте 3.3.2.3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14:paraId="38D88A7D">
      <w:pPr>
        <w:pStyle w:val="19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3.3.3.2.</w:t>
      </w:r>
      <w:r>
        <w:rPr>
          <w:sz w:val="28"/>
          <w:szCs w:val="28"/>
        </w:rPr>
        <w:tab/>
      </w:r>
      <w:r>
        <w:rPr>
          <w:sz w:val="28"/>
          <w:szCs w:val="28"/>
        </w:rPr>
        <w:t>Межведомственное информационное взаимодействие осуществляется:</w:t>
      </w:r>
    </w:p>
    <w:p w14:paraId="4372B91F">
      <w:pPr>
        <w:pStyle w:val="19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08244A1">
      <w:pPr>
        <w:pStyle w:val="19"/>
        <w:tabs>
          <w:tab w:val="left" w:pos="851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без использования СМЭВ.</w:t>
      </w:r>
    </w:p>
    <w:p w14:paraId="6D747D0B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3.3.3.3.</w:t>
      </w:r>
      <w:r>
        <w:rPr>
          <w:sz w:val="28"/>
          <w:szCs w:val="28"/>
        </w:rPr>
        <w:tab/>
      </w:r>
      <w:r>
        <w:rPr>
          <w:sz w:val="28"/>
          <w:szCs w:val="28"/>
        </w:rPr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14:paraId="732C111A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3.3.3.4.</w:t>
      </w:r>
      <w:r>
        <w:rPr>
          <w:sz w:val="28"/>
          <w:szCs w:val="28"/>
        </w:rPr>
        <w:tab/>
      </w:r>
      <w:r>
        <w:rPr>
          <w:sz w:val="28"/>
          <w:szCs w:val="28"/>
        </w:rPr>
        <w:t>Органы (организации), с которыми осуществляется межведомственное взаимодействие:</w:t>
      </w:r>
    </w:p>
    <w:p w14:paraId="3945F059">
      <w:pPr>
        <w:pStyle w:val="19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Федеральная налоговая служба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14:paraId="7738920D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Министерство внутренних дел Российской Федерации в целях подтверждения сведений о регистрационном учете по месту жительства и месту пребывания в Российской Федерации, сведения,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России;</w:t>
      </w:r>
    </w:p>
    <w:p w14:paraId="57C0EE76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Фонд пенсионного и социального страхования Российской Федерации в целях получения сведений о наличии инвалидности и ее группе (при наличии);</w:t>
      </w:r>
    </w:p>
    <w:p w14:paraId="342BCA07">
      <w:pPr>
        <w:pStyle w:val="19"/>
        <w:tabs>
          <w:tab w:val="left" w:pos="16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Министерство обороны, военным комиссариатом в целях получения сведений, подтверждающих факт прохождения военной службы, увольнения с военной службы, гибели военнослужащего при исполнении обязанностей военной службы;</w:t>
      </w:r>
    </w:p>
    <w:p w14:paraId="624D95C3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Федеральной таможенной службой в целях получения сведений, подтверждающих факт прохождения службы в таможенных органах, гибели сотрудника при исполнении обязанностей в таможенных органах;</w:t>
      </w:r>
    </w:p>
    <w:p w14:paraId="16A81570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 Управление социальной защиты населения Валуйского муниципального округа в целях получения сведений, подтверждающих статус многодетной семьи.    </w:t>
      </w:r>
    </w:p>
    <w:p w14:paraId="31C0074B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3.3.3.5. Срок направления межведомственного запроса – 1 рабочий день с момента регистрации запроса заявителя о предоставлении услуги.</w:t>
      </w:r>
    </w:p>
    <w:p w14:paraId="603075FA">
      <w:pPr>
        <w:pStyle w:val="19"/>
        <w:shd w:val="clear" w:color="auto" w:fill="auto"/>
        <w:tabs>
          <w:tab w:val="left" w:pos="709"/>
          <w:tab w:val="left" w:pos="16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3.3.3.6. Срок направления ответа на межведомственный запрос, сформированный без использования СМЭВ, не может превышать пяти рабочих дней со дня поступления межведомственного запроса в органы (организации).</w:t>
      </w:r>
    </w:p>
    <w:p w14:paraId="45B3A707">
      <w:pPr>
        <w:pStyle w:val="19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</w:p>
    <w:p w14:paraId="77D0EDA5">
      <w:pPr>
        <w:pStyle w:val="19"/>
        <w:tabs>
          <w:tab w:val="left" w:pos="16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3.3.4. Приостановление предоставления услуги</w:t>
      </w:r>
    </w:p>
    <w:p w14:paraId="43879D0A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F18A93A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3.3.4.1. Оснований для приостановления предоставления услуги не предусмотрено.</w:t>
      </w:r>
    </w:p>
    <w:p w14:paraId="24A82A20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3.3.4.2. 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</w:t>
      </w:r>
    </w:p>
    <w:p w14:paraId="29B9AEB0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дополнительную проверку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14:paraId="28F55FF5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Заявитель в течение 5 рабочих дней после получения уведомления о приостановке предоставления муниципальной услуги направляет в Управление образования необходимые документы и сведения для предоставления муниципальной услуги.</w:t>
      </w:r>
    </w:p>
    <w:p w14:paraId="218B737E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 приостановления предоставления услуги составляет 1 рабочий день.</w:t>
      </w:r>
    </w:p>
    <w:p w14:paraId="1671BBDA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3.3.4.3. Основаниями для возобновления предоставления услуги являются:</w:t>
      </w:r>
    </w:p>
    <w:p w14:paraId="30E2ACED">
      <w:pPr>
        <w:pStyle w:val="19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представленные документы соответствуют по форме или содержанию требованиям законодательства Российской Федерации;</w:t>
      </w:r>
    </w:p>
    <w:p w14:paraId="3E40F009">
      <w:pPr>
        <w:pStyle w:val="19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Заявитель возобновил заявление.</w:t>
      </w:r>
    </w:p>
    <w:p w14:paraId="7D3BB3BA">
      <w:pPr>
        <w:pStyle w:val="19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</w:p>
    <w:p w14:paraId="2F703DD1">
      <w:pPr>
        <w:pStyle w:val="19"/>
        <w:shd w:val="clear" w:color="auto" w:fill="auto"/>
        <w:tabs>
          <w:tab w:val="left" w:pos="1765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3.3.5. Принятие решения</w:t>
      </w:r>
    </w:p>
    <w:p w14:paraId="5BA9FFDE">
      <w:pPr>
        <w:pStyle w:val="19"/>
        <w:tabs>
          <w:tab w:val="left" w:pos="1644"/>
        </w:tabs>
        <w:ind w:firstLine="4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(об отказе в предоставлении) услуги</w:t>
      </w:r>
    </w:p>
    <w:p w14:paraId="5208D5CD">
      <w:pPr>
        <w:pStyle w:val="19"/>
        <w:tabs>
          <w:tab w:val="left" w:pos="1644"/>
        </w:tabs>
        <w:ind w:firstLine="403"/>
        <w:jc w:val="center"/>
        <w:rPr>
          <w:b/>
          <w:sz w:val="28"/>
          <w:szCs w:val="28"/>
        </w:rPr>
      </w:pPr>
    </w:p>
    <w:p w14:paraId="67AB8C3B">
      <w:pPr>
        <w:pStyle w:val="19"/>
        <w:tabs>
          <w:tab w:val="left" w:pos="426"/>
          <w:tab w:val="left" w:pos="709"/>
          <w:tab w:val="left" w:pos="164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3.3.5.1.</w:t>
      </w:r>
      <w:r>
        <w:rPr>
          <w:sz w:val="28"/>
          <w:szCs w:val="28"/>
        </w:rPr>
        <w:tab/>
      </w:r>
      <w:r>
        <w:rPr>
          <w:sz w:val="28"/>
          <w:szCs w:val="28"/>
        </w:rPr>
        <w:t>Основаниями для отказа в предоставлении услуги являются:</w:t>
      </w:r>
    </w:p>
    <w:p w14:paraId="6C9B5EEB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Заявитель не соответствует категории лиц, имеющих право на предоставление услуги;</w:t>
      </w:r>
    </w:p>
    <w:p w14:paraId="42B67C39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взаимодействия;</w:t>
      </w:r>
    </w:p>
    <w:p w14:paraId="3693A25B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Заявителем представлен неполный пакет документов, необходимых для предоставления муниципальной услуги;</w:t>
      </w:r>
    </w:p>
    <w:p w14:paraId="4828E426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Заявителем в электронной форме не заполнены поля о половой принадлежности, СНИЛС и гражданстве Заявителя и ребенка (детей);</w:t>
      </w:r>
    </w:p>
    <w:p w14:paraId="7675AD6A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14:paraId="03519087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3EC520C">
      <w:pPr>
        <w:pStyle w:val="19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14:paraId="6E57AE74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14:paraId="1F141B9C">
      <w:pPr>
        <w:pStyle w:val="19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наличие сведений о лишении родительских прав;</w:t>
      </w:r>
    </w:p>
    <w:p w14:paraId="50C39893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наличие сведений об ограничении в родительских правах;</w:t>
      </w:r>
    </w:p>
    <w:p w14:paraId="7CBE25F8">
      <w:pPr>
        <w:pStyle w:val="19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наличие сведений об изъятии ребенка (детей) при непосредственной угрозе его жизни или здоровью;</w:t>
      </w:r>
    </w:p>
    <w:p w14:paraId="14B3D621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14:paraId="0B2563F7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14:paraId="18BC0CE6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Заявитель отозвал заявление. Отзыв заявления осуществляется при личном обращении Заявителя в уполномоченный орган.</w:t>
      </w:r>
    </w:p>
    <w:p w14:paraId="31D80B1B">
      <w:pPr>
        <w:pStyle w:val="19"/>
        <w:shd w:val="clear" w:color="auto" w:fill="auto"/>
        <w:tabs>
          <w:tab w:val="left" w:pos="709"/>
          <w:tab w:val="left" w:pos="164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3.3.5.2. Срок   принятия   решения   о  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14:paraId="17C945DA">
      <w:pPr>
        <w:pStyle w:val="19"/>
        <w:shd w:val="clear" w:color="auto" w:fill="auto"/>
        <w:tabs>
          <w:tab w:val="left" w:pos="1644"/>
        </w:tabs>
        <w:ind w:firstLine="0"/>
        <w:jc w:val="both"/>
        <w:rPr>
          <w:sz w:val="28"/>
          <w:szCs w:val="28"/>
          <w:highlight w:val="yellow"/>
        </w:rPr>
      </w:pPr>
    </w:p>
    <w:p w14:paraId="75481EC2">
      <w:pPr>
        <w:pStyle w:val="19"/>
        <w:tabs>
          <w:tab w:val="left" w:pos="16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3.3.6. Предоставление результата услуги</w:t>
      </w:r>
    </w:p>
    <w:p w14:paraId="2898B9C2">
      <w:pPr>
        <w:pStyle w:val="19"/>
        <w:tabs>
          <w:tab w:val="left" w:pos="1644"/>
        </w:tabs>
        <w:jc w:val="both"/>
        <w:rPr>
          <w:sz w:val="28"/>
          <w:szCs w:val="28"/>
        </w:rPr>
      </w:pPr>
    </w:p>
    <w:p w14:paraId="1CD57BAE">
      <w:pPr>
        <w:pStyle w:val="19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3.3.6.1.</w:t>
      </w:r>
      <w:r>
        <w:rPr>
          <w:sz w:val="28"/>
          <w:szCs w:val="28"/>
        </w:rPr>
        <w:tab/>
      </w:r>
      <w:r>
        <w:rPr>
          <w:sz w:val="28"/>
          <w:szCs w:val="28"/>
        </w:rPr>
        <w:t>Результат предоставления услуги может быть получен:</w:t>
      </w:r>
    </w:p>
    <w:p w14:paraId="207303E6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1A4E5534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форме документа на бумажном носителе посредством почтового отправления на адрес заявителя, указанный в заявлении;</w:t>
      </w:r>
    </w:p>
    <w:p w14:paraId="4729769B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 форме электронного документа через ЕПГУ;</w:t>
      </w:r>
    </w:p>
    <w:p w14:paraId="6CA95580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 форме электронного документа посредством отправления на адрес электронной почты, указанной в заявлении.</w:t>
      </w:r>
    </w:p>
    <w:p w14:paraId="69DCD71F">
      <w:pPr>
        <w:pStyle w:val="19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3.3.6.2. Предоставление результата предоставления услуги осуществляется в срок </w:t>
      </w:r>
      <w:r>
        <w:rPr>
          <w:sz w:val="28"/>
          <w:szCs w:val="28"/>
        </w:rPr>
        <w:tab/>
      </w:r>
      <w:r>
        <w:rPr>
          <w:sz w:val="28"/>
          <w:szCs w:val="28"/>
        </w:rPr>
        <w:t>1 рабочий день с даты принятия решения о предоставлении услуги.</w:t>
      </w:r>
    </w:p>
    <w:p w14:paraId="38A1E719">
      <w:pPr>
        <w:pStyle w:val="19"/>
        <w:shd w:val="clear" w:color="auto" w:fill="auto"/>
        <w:tabs>
          <w:tab w:val="left" w:pos="1644"/>
        </w:tabs>
        <w:ind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3.3.6.3. 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1B791A68">
      <w:pPr>
        <w:pStyle w:val="19"/>
        <w:shd w:val="clear" w:color="auto" w:fill="auto"/>
        <w:tabs>
          <w:tab w:val="left" w:pos="1765"/>
        </w:tabs>
        <w:ind w:firstLine="0"/>
        <w:jc w:val="both"/>
        <w:rPr>
          <w:sz w:val="28"/>
          <w:szCs w:val="28"/>
        </w:rPr>
      </w:pPr>
    </w:p>
    <w:p w14:paraId="19C0F9B9">
      <w:pPr>
        <w:pStyle w:val="21"/>
        <w:keepNext/>
        <w:keepLines/>
        <w:numPr>
          <w:ilvl w:val="1"/>
          <w:numId w:val="7"/>
        </w:numPr>
        <w:tabs>
          <w:tab w:val="left" w:pos="1800"/>
        </w:tabs>
        <w:spacing w:after="0" w:line="252" w:lineRule="auto"/>
        <w:rPr>
          <w:color w:val="000000"/>
          <w:sz w:val="28"/>
          <w:szCs w:val="28"/>
          <w:lang w:eastAsia="ru-RU"/>
        </w:rPr>
      </w:pPr>
      <w:bookmarkStart w:id="12" w:name="bookmark46"/>
      <w:bookmarkStart w:id="13" w:name="bookmark47"/>
      <w:r>
        <w:rPr>
          <w:color w:val="000000"/>
          <w:sz w:val="28"/>
          <w:szCs w:val="28"/>
          <w:lang w:eastAsia="ru-RU"/>
        </w:rPr>
        <w:t>Вариант 3 «Исправление допущенных опечаток</w:t>
      </w:r>
    </w:p>
    <w:p w14:paraId="60D83C04">
      <w:pPr>
        <w:pStyle w:val="21"/>
        <w:keepNext/>
        <w:keepLines/>
        <w:tabs>
          <w:tab w:val="left" w:pos="1800"/>
        </w:tabs>
        <w:spacing w:after="0" w:line="252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и (или) ошибок в выданных в результате предоставления услуги</w:t>
      </w:r>
    </w:p>
    <w:p w14:paraId="4E262D4E">
      <w:pPr>
        <w:pStyle w:val="21"/>
        <w:keepNext/>
        <w:keepLines/>
        <w:shd w:val="clear" w:color="auto" w:fill="auto"/>
        <w:tabs>
          <w:tab w:val="left" w:pos="1800"/>
        </w:tabs>
        <w:spacing w:after="0" w:line="252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документах и созданных реестровых записях»</w:t>
      </w:r>
      <w:bookmarkEnd w:id="12"/>
      <w:bookmarkEnd w:id="13"/>
    </w:p>
    <w:p w14:paraId="4D267D6B">
      <w:pPr>
        <w:pStyle w:val="19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 w14:paraId="63FC6757">
      <w:pPr>
        <w:pStyle w:val="1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3.4.1.</w:t>
      </w: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>Административные процедуры.</w:t>
      </w:r>
    </w:p>
    <w:p w14:paraId="7D346917">
      <w:pPr>
        <w:pStyle w:val="19"/>
        <w:jc w:val="both"/>
        <w:rPr>
          <w:color w:val="000000"/>
          <w:sz w:val="28"/>
          <w:szCs w:val="28"/>
          <w:lang w:eastAsia="ru-RU"/>
        </w:rPr>
      </w:pPr>
    </w:p>
    <w:p w14:paraId="2DF68A70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3.4.1.1. Перечень административных процедур варианта:</w:t>
      </w:r>
    </w:p>
    <w:p w14:paraId="30F67251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 (Приложение № 4);</w:t>
      </w:r>
    </w:p>
    <w:p w14:paraId="3549F57C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14:paraId="2FF10996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 предоставление результата предоставления услуги.</w:t>
      </w:r>
    </w:p>
    <w:p w14:paraId="4913BABE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3.4.1.2. Результат предоставления услуги:</w:t>
      </w:r>
    </w:p>
    <w:p w14:paraId="073A2144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решение о предоставлении муниципальной услуги;</w:t>
      </w:r>
    </w:p>
    <w:p w14:paraId="12C60909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решение об отказе в предоставлении муниципальной услуги.</w:t>
      </w:r>
    </w:p>
    <w:p w14:paraId="3AF1AD1A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3.4.1.3. Максимальный срок предоставления услуги исчисляется со дня подачи запроса и документов необходимых для её предоставления:</w:t>
      </w:r>
    </w:p>
    <w:p w14:paraId="61E86E9C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>в уполномоченный орган – 3 рабочих дня;</w:t>
      </w:r>
    </w:p>
    <w:p w14:paraId="1D5586EE">
      <w:pPr>
        <w:pStyle w:val="19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-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>с использованием ЕПГУ – 1 рабочий день.</w:t>
      </w:r>
    </w:p>
    <w:p w14:paraId="7EBFD6E0">
      <w:pPr>
        <w:pStyle w:val="19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</w:p>
    <w:p w14:paraId="65E23A0A">
      <w:pPr>
        <w:pStyle w:val="1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3.4.2. Приём и регистрация заявления об исправлении</w:t>
      </w:r>
    </w:p>
    <w:p w14:paraId="74B61619">
      <w:pPr>
        <w:pStyle w:val="1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допущенных опечаток и (или) ошибок в выданных в результате</w:t>
      </w:r>
    </w:p>
    <w:p w14:paraId="1996F0CA">
      <w:pPr>
        <w:pStyle w:val="1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предоставления услуги документах и созданных реестровых записях</w:t>
      </w:r>
    </w:p>
    <w:p w14:paraId="42CD02A3">
      <w:pPr>
        <w:pStyle w:val="19"/>
        <w:jc w:val="center"/>
        <w:rPr>
          <w:b/>
          <w:color w:val="000000"/>
          <w:sz w:val="28"/>
          <w:szCs w:val="28"/>
          <w:lang w:eastAsia="ru-RU"/>
        </w:rPr>
      </w:pPr>
    </w:p>
    <w:p w14:paraId="243781C6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3.4.2.1.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>Орган, предоставляющий услугу:</w:t>
      </w:r>
    </w:p>
    <w:p w14:paraId="46C5E10C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управление образования администрации Валуйского муниципального округа (далее – Управление образования).</w:t>
      </w:r>
    </w:p>
    <w:p w14:paraId="723B5B97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муниципальное казённое учреждение «Центр сопровождения образования» Валуйского муниципального округа (далее - Центр сопровождения) (далее – уполномоченный орган).</w:t>
      </w:r>
    </w:p>
    <w:p w14:paraId="2E37F2EB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образовательные организации, реализующие основную образовательную программу дошкольного образования на территории Валуйского муниципального округа (далее - образовательные организации) (далее – уполномоченный орган).</w:t>
      </w:r>
    </w:p>
    <w:p w14:paraId="2CCFFAB7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48BFAC72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в форме электронного документа через ЕПГУ;</w:t>
      </w:r>
    </w:p>
    <w:p w14:paraId="60359C4E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в форме документов на бумажном носителе посредством подачи запроса в уполномоченный орган.</w:t>
      </w:r>
    </w:p>
    <w:p w14:paraId="207EB0A0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3.4.2.2.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5 к настоящему административному регламенту:</w:t>
      </w:r>
    </w:p>
    <w:p w14:paraId="3704EC10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1) документ, удостоверяющий личность Заявителя (паспорт);</w:t>
      </w:r>
    </w:p>
    <w:p w14:paraId="2D1CFBB5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2) документ, подтверждающий полномочия представителя Заявителя в случае обращения за предоставлением услуги представителя Заявителя.</w:t>
      </w:r>
    </w:p>
    <w:p w14:paraId="4974D92F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3.4.2.3. Исчерпывающий   перечень   документов, необходимых для предоставления услуги, которые Заявитель вправе представить по собственной инициативе:</w:t>
      </w:r>
    </w:p>
    <w:p w14:paraId="02B24A71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1) заявление о предоставлении муниципальной услуги по форме, согласно Приложение № 3 к настоящему административному регламенту;</w:t>
      </w:r>
    </w:p>
    <w:p w14:paraId="222D236C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2) документ, удостоверяющие личность Заявителя (паспорт);</w:t>
      </w:r>
    </w:p>
    <w:p w14:paraId="1F99C6FD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3) документ, подтверждающий полномочия представителя Заявителя (доверенность, оформленная в установленном законом порядке).</w:t>
      </w:r>
    </w:p>
    <w:p w14:paraId="6F347DE1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3.4.2.4. Способами установления личности (идентификации) Заявителя (представителя заявителя) являются:</w:t>
      </w:r>
    </w:p>
    <w:p w14:paraId="24DD6DDD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при подаче заявления в уполномоченном органе – предъявление документа, удостоверяющего личность;</w:t>
      </w:r>
    </w:p>
    <w:p w14:paraId="0DB38EE1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при подаче заявления в электронном виде – авторизация через единую систему идентификации и аутентификации (далее – ЕСИА).</w:t>
      </w:r>
    </w:p>
    <w:p w14:paraId="4D57FDF2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3.4.2.5. Основания для принятия решения об отказе в приеме запроса и документов и (или) информации:</w:t>
      </w:r>
    </w:p>
    <w:p w14:paraId="0D5F0432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представленные документы недействительны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0C8B2CC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подача заявления о предоставлении услуги в электронной форме с нарушением установленных требований;</w:t>
      </w:r>
    </w:p>
    <w:p w14:paraId="6803189C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заявление подано лицом, не имеющим полномочий представлять интересы Заявителя.</w:t>
      </w:r>
    </w:p>
    <w:p w14:paraId="33793C56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46F91BBA">
      <w:pPr>
        <w:pStyle w:val="19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3.4.2.7. Срок регистрации   запроса   и   документов, необходимых для предоставления муниципальной услуги, случае личного обращения в уполномоченный орган – 15 (пятнадцать) минут.</w:t>
      </w:r>
    </w:p>
    <w:p w14:paraId="4751FF92">
      <w:pPr>
        <w:pStyle w:val="19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</w:p>
    <w:p w14:paraId="55DB018A">
      <w:pPr>
        <w:pStyle w:val="1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</w:p>
    <w:p w14:paraId="045DE1C5">
      <w:pPr>
        <w:pStyle w:val="19"/>
        <w:jc w:val="center"/>
        <w:rPr>
          <w:b/>
          <w:color w:val="000000"/>
          <w:sz w:val="28"/>
          <w:szCs w:val="28"/>
          <w:lang w:eastAsia="ru-RU"/>
        </w:rPr>
      </w:pPr>
    </w:p>
    <w:p w14:paraId="740166F6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3.4.3.1. Основаниями для отказа в предоставлении услуги являются:</w:t>
      </w:r>
    </w:p>
    <w:p w14:paraId="48BEF3FA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представленные документы недействительны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D371370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подача заявление о предоставлении услуги в электронной форме с нарушением установленных требований;</w:t>
      </w:r>
    </w:p>
    <w:p w14:paraId="6F3F3D87">
      <w:pPr>
        <w:pStyle w:val="1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заявление подано лицом, не имеющим полномочий представлять интересы Заявителя.</w:t>
      </w:r>
    </w:p>
    <w:p w14:paraId="0DE35C1F">
      <w:pPr>
        <w:pStyle w:val="19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3.4.3.2. Срок   принятия   решения   о   предоставлении (об   отказе в предоставлении) услуги с даты получения уполномоченным органом необходимых для принятия решения сведений составляет 2 рабочих дня.</w:t>
      </w:r>
    </w:p>
    <w:p w14:paraId="566BC9DD">
      <w:pPr>
        <w:pStyle w:val="19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</w:p>
    <w:p w14:paraId="15534B20">
      <w:pPr>
        <w:pStyle w:val="19"/>
        <w:tabs>
          <w:tab w:val="left" w:pos="709"/>
        </w:tabs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3.4.4. Предоставление результата услуги</w:t>
      </w:r>
    </w:p>
    <w:p w14:paraId="49540E71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</w:p>
    <w:p w14:paraId="00F28B34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3.4.4.1. Результат предоставления услуги может быть получен:</w:t>
      </w:r>
    </w:p>
    <w:p w14:paraId="0B670E47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55C058B7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в форме бумажного документа на основании электронного результата, полученного в ЕГПУ;</w:t>
      </w:r>
    </w:p>
    <w:p w14:paraId="31DFBD02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в форме документа на бумажном носителе посредством почтового отправления на адрес Заявителя, указанный в заявлении;</w:t>
      </w:r>
    </w:p>
    <w:p w14:paraId="7C5FB7E4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в форме электронного документа через ЕПГУ;</w:t>
      </w:r>
    </w:p>
    <w:p w14:paraId="1FE5BE9A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в форме электронного документа посредством отправления на адрес электронной почты, указанной в заявлении.</w:t>
      </w:r>
    </w:p>
    <w:p w14:paraId="3E6B26F7">
      <w:pPr>
        <w:pStyle w:val="19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3.4.4.2. Предоставление результата оказания услуги осуществляется в срок 2 рабочих дня с даты принятия решения о предоставлении услуги.</w:t>
      </w:r>
    </w:p>
    <w:p w14:paraId="2D26F20C">
      <w:pPr>
        <w:pStyle w:val="19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3.4.4.3. Предоставление уполномоченным органом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3A6AFF9F">
      <w:pPr>
        <w:pStyle w:val="19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</w:p>
    <w:p w14:paraId="75D534EF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4. Формы контроля за предоставлением Услуги</w:t>
      </w:r>
    </w:p>
    <w:p w14:paraId="1FFEFD0E">
      <w:pPr>
        <w:pStyle w:val="19"/>
        <w:tabs>
          <w:tab w:val="left" w:pos="1470"/>
        </w:tabs>
        <w:jc w:val="both"/>
        <w:rPr>
          <w:sz w:val="28"/>
          <w:szCs w:val="28"/>
        </w:rPr>
      </w:pPr>
    </w:p>
    <w:p w14:paraId="7F6B700B">
      <w:pPr>
        <w:pStyle w:val="19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4.1.</w:t>
      </w:r>
      <w:r>
        <w:rPr>
          <w:sz w:val="28"/>
          <w:szCs w:val="28"/>
        </w:rPr>
        <w:tab/>
      </w:r>
      <w:r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14:paraId="343292C8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4.2.</w:t>
      </w:r>
      <w:r>
        <w:rPr>
          <w:sz w:val="28"/>
          <w:szCs w:val="28"/>
        </w:rPr>
        <w:tab/>
      </w:r>
      <w:r>
        <w:rPr>
          <w:sz w:val="28"/>
          <w:szCs w:val="28"/>
        </w:rPr>
        <w:t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793C4F53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Периодичность осуществления текущего контроля устанавливается руководителем уполномоченного органа.</w:t>
      </w:r>
    </w:p>
    <w:p w14:paraId="6842E4EF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4.3. Плановые проверки осуществляются на основании полугодовых или годовых планов работы уполномоченного органа. </w:t>
      </w:r>
    </w:p>
    <w:p w14:paraId="10BED475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4F2AE5D5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Проверки полноты и качества предоставления услуги осуществляются на основании индивидуальных правовых актов (приказов) уполномоченного органа.</w:t>
      </w:r>
    </w:p>
    <w:p w14:paraId="5B54C7C7">
      <w:pPr>
        <w:pStyle w:val="19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Внеплановые проверки проводятся в случае необходимости проверки устранения ранее выявленных нарушений, а также при поступлении в  Уполномоченный  орган  обращений  граждан  и  организаций,  связанных с нарушениями при предоставлении муниципальной услуги.</w:t>
      </w:r>
    </w:p>
    <w:p w14:paraId="7C948EEE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14:paraId="586DE248">
      <w:pPr>
        <w:pStyle w:val="19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4.4.</w:t>
      </w:r>
      <w:r>
        <w:rPr>
          <w:sz w:val="28"/>
          <w:szCs w:val="28"/>
        </w:rPr>
        <w:tab/>
      </w:r>
      <w:r>
        <w:rPr>
          <w:sz w:val="28"/>
          <w:szCs w:val="28"/>
        </w:rPr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14:paraId="35388416">
      <w:pPr>
        <w:pStyle w:val="19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4.5. 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4639524B">
      <w:pPr>
        <w:pStyle w:val="19"/>
        <w:tabs>
          <w:tab w:val="left" w:pos="1470"/>
        </w:tabs>
        <w:jc w:val="both"/>
        <w:rPr>
          <w:sz w:val="28"/>
          <w:szCs w:val="28"/>
        </w:rPr>
      </w:pPr>
    </w:p>
    <w:p w14:paraId="13E66B66">
      <w:pPr>
        <w:pStyle w:val="19"/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 w14:paraId="74412FC9">
      <w:pPr>
        <w:pStyle w:val="19"/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</w:p>
    <w:p w14:paraId="38BC4087">
      <w:pPr>
        <w:pStyle w:val="19"/>
        <w:tabs>
          <w:tab w:val="left" w:pos="1470"/>
        </w:tabs>
        <w:jc w:val="both"/>
        <w:rPr>
          <w:b/>
          <w:sz w:val="28"/>
          <w:szCs w:val="28"/>
        </w:rPr>
      </w:pPr>
    </w:p>
    <w:p w14:paraId="1F5402C8">
      <w:pPr>
        <w:pStyle w:val="19"/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 Способы информирования заявителей</w:t>
      </w:r>
    </w:p>
    <w:p w14:paraId="11B6B899">
      <w:pPr>
        <w:pStyle w:val="19"/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досудебного (внесудебного) обжалования</w:t>
      </w:r>
    </w:p>
    <w:p w14:paraId="7AF1C69C">
      <w:pPr>
        <w:pStyle w:val="19"/>
        <w:tabs>
          <w:tab w:val="left" w:pos="1470"/>
        </w:tabs>
        <w:ind w:firstLine="0"/>
        <w:jc w:val="both"/>
        <w:rPr>
          <w:sz w:val="28"/>
          <w:szCs w:val="28"/>
        </w:rPr>
      </w:pPr>
    </w:p>
    <w:p w14:paraId="163C239F">
      <w:pPr>
        <w:pStyle w:val="19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5.1.1. Информирование Заявителей о порядке досудебного (внесудебного) обжалования   осуществляется   посредством   размещения   информации на официальном сайте уполномоченного 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14:paraId="561CBA30">
      <w:pPr>
        <w:pStyle w:val="19"/>
        <w:tabs>
          <w:tab w:val="left" w:pos="709"/>
          <w:tab w:val="left" w:pos="1470"/>
        </w:tabs>
        <w:jc w:val="both"/>
        <w:rPr>
          <w:sz w:val="28"/>
          <w:szCs w:val="28"/>
        </w:rPr>
      </w:pPr>
    </w:p>
    <w:p w14:paraId="4E08CC60">
      <w:pPr>
        <w:pStyle w:val="19"/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 Формы и способы подачи заявителями жалобы</w:t>
      </w:r>
    </w:p>
    <w:p w14:paraId="264A145E">
      <w:pPr>
        <w:pStyle w:val="19"/>
        <w:tabs>
          <w:tab w:val="left" w:pos="1470"/>
        </w:tabs>
        <w:jc w:val="both"/>
        <w:rPr>
          <w:sz w:val="28"/>
          <w:szCs w:val="28"/>
        </w:rPr>
      </w:pPr>
    </w:p>
    <w:p w14:paraId="27A293A9">
      <w:pPr>
        <w:pStyle w:val="19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5.2.1. Жалоба может быть направлена Заявителем в письменной форме </w:t>
      </w:r>
    </w:p>
    <w:p w14:paraId="7EA329F0">
      <w:pPr>
        <w:pStyle w:val="19"/>
        <w:tabs>
          <w:tab w:val="left" w:pos="147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почте, а также может быть принята при личном приёме Заявителя.</w:t>
      </w:r>
    </w:p>
    <w:p w14:paraId="68169F8E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5.2.2. В электронном виде жалоба может быть подана Заявителем </w:t>
      </w:r>
    </w:p>
    <w:p w14:paraId="615E955E">
      <w:pPr>
        <w:pStyle w:val="19"/>
        <w:tabs>
          <w:tab w:val="left" w:pos="147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сети Интернет посредством:</w:t>
      </w:r>
    </w:p>
    <w:p w14:paraId="7E8EC814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‒ официального сайта Управления образования (http://valobr.ru);</w:t>
      </w:r>
    </w:p>
    <w:p w14:paraId="4F0F281F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‒ ЕПГУ;</w:t>
      </w:r>
    </w:p>
    <w:p w14:paraId="378B7332">
      <w:pPr>
        <w:pStyle w:val="19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‒ портала федеральной государственной информационной системы, обеспечивающей процесс досудебного (внесудебного) обжалования решений</w:t>
      </w:r>
    </w:p>
    <w:p w14:paraId="695DAE48">
      <w:pPr>
        <w:pStyle w:val="19"/>
        <w:shd w:val="clear" w:color="auto" w:fill="auto"/>
        <w:tabs>
          <w:tab w:val="left" w:pos="147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                                                                             </w:t>
      </w:r>
    </w:p>
    <w:p w14:paraId="2D9BAC52">
      <w:pPr>
        <w:tabs>
          <w:tab w:val="left" w:pos="1470"/>
        </w:tabs>
        <w:sectPr>
          <w:headerReference r:id="rId5" w:type="default"/>
          <w:pgSz w:w="11900" w:h="16840"/>
          <w:pgMar w:top="1134" w:right="850" w:bottom="1134" w:left="1701" w:header="0" w:footer="436" w:gutter="0"/>
          <w:pgNumType w:start="1"/>
          <w:cols w:space="720" w:num="1"/>
          <w:titlePg/>
          <w:docGrid w:linePitch="360" w:charSpace="0"/>
        </w:sectPr>
      </w:pPr>
      <w:r>
        <w:tab/>
      </w:r>
    </w:p>
    <w:p w14:paraId="4B4144F4"/>
    <w:p w14:paraId="286F2C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Приложение № 1 </w:t>
      </w:r>
    </w:p>
    <w:p w14:paraId="5204D4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к административному регламенту </w:t>
      </w:r>
    </w:p>
    <w:p w14:paraId="4B1F2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14:paraId="5EC1E458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14:paraId="7B217006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14:paraId="45C6840E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14:paraId="139CA07D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Валуйского муниципального округа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14:paraId="2F643BE0">
      <w:pPr>
        <w:jc w:val="right"/>
      </w:pPr>
    </w:p>
    <w:p w14:paraId="57ADAAD2"/>
    <w:p w14:paraId="7E0A53C3">
      <w:pPr>
        <w:pStyle w:val="19"/>
        <w:shd w:val="clear" w:color="auto" w:fill="auto"/>
        <w:spacing w:after="260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>Сертификат</w:t>
      </w:r>
      <w:r>
        <w:rPr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b/>
          <w:bCs/>
          <w:color w:val="000000"/>
          <w:sz w:val="28"/>
          <w:szCs w:val="28"/>
          <w:lang w:eastAsia="ru-RU"/>
        </w:rPr>
        <w:t>о постановке ребенка на учет</w:t>
      </w:r>
    </w:p>
    <w:p w14:paraId="1366781A">
      <w:pPr>
        <w:pStyle w:val="19"/>
        <w:shd w:val="clear" w:color="auto" w:fill="auto"/>
        <w:tabs>
          <w:tab w:val="left" w:leader="underscore" w:pos="4208"/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Номер заявления</w:t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>, дата регистрации заявления</w:t>
      </w:r>
      <w:r>
        <w:rPr>
          <w:color w:val="000000"/>
          <w:sz w:val="24"/>
          <w:szCs w:val="24"/>
          <w:lang w:eastAsia="ru-RU"/>
        </w:rPr>
        <w:tab/>
      </w:r>
    </w:p>
    <w:p w14:paraId="2A721C2F">
      <w:pPr>
        <w:pStyle w:val="19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Ф.И.О.заявителя</w:t>
      </w:r>
      <w:r>
        <w:rPr>
          <w:color w:val="000000"/>
          <w:sz w:val="24"/>
          <w:szCs w:val="24"/>
          <w:lang w:eastAsia="ru-RU"/>
        </w:rPr>
        <w:tab/>
      </w:r>
    </w:p>
    <w:p w14:paraId="033BA9E7">
      <w:pPr>
        <w:pStyle w:val="19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Ф.</w:t>
      </w:r>
      <w:r>
        <w:rPr>
          <w:i/>
          <w:iCs/>
          <w:color w:val="000000"/>
          <w:sz w:val="24"/>
          <w:szCs w:val="24"/>
          <w:lang w:eastAsia="ru-RU"/>
        </w:rPr>
        <w:t>И.</w:t>
      </w:r>
      <w:r>
        <w:rPr>
          <w:color w:val="000000"/>
          <w:sz w:val="24"/>
          <w:szCs w:val="24"/>
          <w:lang w:eastAsia="ru-RU"/>
        </w:rPr>
        <w:t>О. ребенка</w:t>
      </w:r>
      <w:r>
        <w:rPr>
          <w:color w:val="000000"/>
          <w:sz w:val="24"/>
          <w:szCs w:val="24"/>
          <w:lang w:eastAsia="ru-RU"/>
        </w:rPr>
        <w:tab/>
      </w:r>
    </w:p>
    <w:p w14:paraId="2085AF99">
      <w:pPr>
        <w:pStyle w:val="19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Дата рождения</w:t>
      </w:r>
      <w:r>
        <w:rPr>
          <w:color w:val="000000"/>
          <w:sz w:val="24"/>
          <w:szCs w:val="24"/>
          <w:lang w:eastAsia="ru-RU"/>
        </w:rPr>
        <w:tab/>
      </w:r>
    </w:p>
    <w:p w14:paraId="559085FF">
      <w:pPr>
        <w:pStyle w:val="19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Дата желаемого поступления в образовательную организацию</w:t>
      </w:r>
      <w:r>
        <w:rPr>
          <w:color w:val="000000"/>
          <w:sz w:val="24"/>
          <w:szCs w:val="24"/>
          <w:lang w:eastAsia="ru-RU"/>
        </w:rPr>
        <w:tab/>
      </w:r>
    </w:p>
    <w:p w14:paraId="2E8A8A6E">
      <w:pPr>
        <w:pStyle w:val="19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Предпочтительные образовательные организации</w:t>
      </w:r>
      <w:r>
        <w:rPr>
          <w:color w:val="000000"/>
          <w:sz w:val="24"/>
          <w:szCs w:val="24"/>
          <w:lang w:eastAsia="ru-RU"/>
        </w:rPr>
        <w:tab/>
      </w:r>
    </w:p>
    <w:p w14:paraId="109137C7">
      <w:pPr>
        <w:pStyle w:val="19"/>
        <w:shd w:val="clear" w:color="auto" w:fill="auto"/>
        <w:tabs>
          <w:tab w:val="left" w:leader="underscore" w:pos="9293"/>
        </w:tabs>
        <w:spacing w:after="26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Стоимость услуги дошкольного образования</w:t>
      </w:r>
      <w:r>
        <w:rPr>
          <w:color w:val="000000"/>
          <w:sz w:val="24"/>
          <w:szCs w:val="24"/>
          <w:lang w:eastAsia="ru-RU"/>
        </w:rPr>
        <w:tab/>
      </w:r>
    </w:p>
    <w:p w14:paraId="5AC40E27">
      <w:pPr>
        <w:pStyle w:val="19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 случае изменения сведений, указанных в заявлении (тел., адрес, Ф.И.О. ребенка), Вам необходимо сообщить об этом в управление образования администрации Валуйского муниципальногоо округа.</w:t>
      </w:r>
    </w:p>
    <w:p w14:paraId="4CD4BA95">
      <w:pPr>
        <w:pStyle w:val="19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Информацию по очереди можно получить в управление образования администрации Валуйского муниципального округа.</w:t>
      </w:r>
    </w:p>
    <w:p w14:paraId="46ACD977">
      <w:pPr>
        <w:pStyle w:val="19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 отсутствии возможности предоставления ребенку места в образовательной организации в указанные сроки можно временно воспользоваться услугами дошкольного образования, присмотра и ухода в вариативных формах: группах кратковременного пребывания, негосударственных детских садах, у ИП по присмотру и уходу.</w:t>
      </w:r>
    </w:p>
    <w:p w14:paraId="32D998FF">
      <w:pPr>
        <w:pStyle w:val="19"/>
        <w:shd w:val="clear" w:color="auto" w:fill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Портал муниципальных услуг: </w:t>
      </w:r>
      <w:r>
        <w:rPr>
          <w:color w:val="000000"/>
          <w:sz w:val="24"/>
          <w:szCs w:val="24"/>
          <w:lang w:val="en-US"/>
        </w:rPr>
        <w:t>uslugi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vsopen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.</w:t>
      </w:r>
    </w:p>
    <w:p w14:paraId="605DB3DF">
      <w:pPr>
        <w:tabs>
          <w:tab w:val="left" w:pos="1785"/>
        </w:tabs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Контактная информация (тел.):___________________.</w:t>
      </w:r>
    </w:p>
    <w:p w14:paraId="21FAED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</w:t>
      </w:r>
    </w:p>
    <w:p w14:paraId="0BD75A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E2146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43885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0F434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41884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49E87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E0FA4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7B2D4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8A96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152C4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A0212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DDB163D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DDF7A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2 </w:t>
      </w:r>
    </w:p>
    <w:p w14:paraId="37EC06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к административному регламенту </w:t>
      </w:r>
    </w:p>
    <w:p w14:paraId="474A9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14:paraId="1B814080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14:paraId="53C741AE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14:paraId="0CACF816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14:paraId="4F9D8F9B">
      <w:pPr>
        <w:tabs>
          <w:tab w:val="left" w:pos="6060"/>
        </w:tabs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на территории Валуйского муниципального округа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B1EE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376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259280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0F9E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14:paraId="78BBE0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Валуйского муниципального округа</w:t>
      </w:r>
    </w:p>
    <w:p w14:paraId="3A586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14:paraId="0D223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(Ф.И.О. заявителя)</w:t>
      </w:r>
    </w:p>
    <w:p w14:paraId="0E81DE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 _____________________________________</w:t>
      </w:r>
    </w:p>
    <w:p w14:paraId="23B5E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</w:t>
      </w:r>
    </w:p>
    <w:p w14:paraId="1748F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выдачи    ________________________________</w:t>
      </w:r>
    </w:p>
    <w:p w14:paraId="223E7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прописанного (ой) по адресу:   __________________                                                                                                                             тел. _________________________________________</w:t>
      </w:r>
    </w:p>
    <w:p w14:paraId="61DBB6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 ______________________________________</w:t>
      </w:r>
    </w:p>
    <w:p w14:paraId="0B444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090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E20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направлении в образовательную организацию</w:t>
      </w:r>
    </w:p>
    <w:p w14:paraId="1B23B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A4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6BB53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направление в образовательную организацию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>, реализующую основную образовательную программу дошкольного образования на территории Валуйского муниципального округа.</w:t>
      </w:r>
    </w:p>
    <w:p w14:paraId="0E28E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488" w:type="dxa"/>
        <w:tblInd w:w="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68"/>
        <w:gridCol w:w="4820"/>
      </w:tblGrid>
      <w:tr w14:paraId="4AD1674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B5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97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1778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A23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40261C">
            <w:pPr>
              <w:autoSpaceDE w:val="0"/>
              <w:autoSpaceDN w:val="0"/>
              <w:adjustRightInd w:val="0"/>
              <w:spacing w:after="0" w:line="240" w:lineRule="auto"/>
              <w:ind w:right="-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2676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1E8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свидетельства </w:t>
            </w:r>
          </w:p>
          <w:p w14:paraId="4C70D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рождении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5EA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08F5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736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выдачи свидетельства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3B1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CC06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3EA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A38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40016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4C7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выбранного Учреждения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E8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0C4B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D95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желаемого поступления в Учреждение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75E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AB96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73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опеки: номер, дата (при наличии)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14A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D99E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2A8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Направленность дошкольной группы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102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0297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BC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пребывания ребенка (группа полного дня, кратковременное пребывание)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38D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AED85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AA8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6BA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085F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57E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 право на специальные меры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внеочередному или первоочередному приему в Учреждение (при наличии)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7F9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CF0E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461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братьев и (или) сестер, посещающих выбранное Учреждение (при наличии).</w:t>
            </w:r>
          </w:p>
        </w:tc>
        <w:tc>
          <w:tcPr>
            <w:tcW w:w="4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7A8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46811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B361AB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сообщать в управление образования об обстоятельствах, связанных с изменениями места жительства, телефона и сведений о ребенке, в десятидневный срок после наступления данных обстоятельств.</w:t>
      </w:r>
    </w:p>
    <w:p w14:paraId="569DFB3E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несовершеннолетнем(их) ребенке (детях) с момента внесения в базу данных и до выпуска ребенка из Учреждения: фамилия, имя, отчество, регистрация по месту проживания, серия, номер, дата и место выдачи свидетельства о рождении.</w:t>
      </w:r>
    </w:p>
    <w:p w14:paraId="5EEE839E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возражаю против проверки представленных мною данных. </w:t>
      </w:r>
    </w:p>
    <w:p w14:paraId="1030D06F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о постановке ребенка на учет получил. Идентификационный номер №_______</w:t>
      </w:r>
    </w:p>
    <w:p w14:paraId="5E5F41F9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94CD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                 _________________/_____________________/</w:t>
      </w:r>
    </w:p>
    <w:p w14:paraId="341C0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(дата)                                                                           (подпись)                                   (Ф.И.О.)</w:t>
      </w:r>
    </w:p>
    <w:p w14:paraId="4DE24D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33E8D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3DE2E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3269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4DC34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3084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F2000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98E03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38242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30E27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8B34C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70005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AC0DD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4E017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5F354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EBDDD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0DA02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E2979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F005B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ACCAE9F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7D91D98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D59AD35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F8A55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Приложение № 3</w:t>
      </w:r>
    </w:p>
    <w:p w14:paraId="540BAC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к административному регламенту </w:t>
      </w:r>
    </w:p>
    <w:p w14:paraId="1CFDBD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14:paraId="75E948E3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14:paraId="7B919502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14:paraId="31EA09D6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14:paraId="01983FE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на территории Валуйского муниципального округа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E9E2977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4C9884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29059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14:paraId="3302768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приеме в образовательную организацию</w:t>
      </w:r>
    </w:p>
    <w:p w14:paraId="265FB53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0842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CC6EC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Руководителю образовательной организации</w:t>
      </w:r>
    </w:p>
    <w:p w14:paraId="4F17BD3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от________________________________________</w:t>
      </w:r>
    </w:p>
    <w:p w14:paraId="19A563AD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14:paraId="7F94E0D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(последнее - при наличии) заявителя)</w:t>
      </w:r>
    </w:p>
    <w:p w14:paraId="19E610B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Адрес регистрации _________________________</w:t>
      </w:r>
    </w:p>
    <w:p w14:paraId="162015F9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14:paraId="2AFA9B6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(документ, удостоверяющий личность заявителя</w:t>
      </w:r>
    </w:p>
    <w:p w14:paraId="276F90E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(№, серия, дата выдачи, кем выдан))</w:t>
      </w:r>
    </w:p>
    <w:p w14:paraId="331F6CED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14:paraId="0D905D4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14:paraId="67D7C13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подтверждающий статус</w:t>
      </w:r>
    </w:p>
    <w:p w14:paraId="58226822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законного представителя ребенка</w:t>
      </w:r>
    </w:p>
    <w:p w14:paraId="3AF0188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(№, серия, дата выдачи, кем выдан))</w:t>
      </w:r>
    </w:p>
    <w:p w14:paraId="12656CB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Контактные телефоны: _____________________</w:t>
      </w:r>
    </w:p>
    <w:p w14:paraId="177D3A39">
      <w:pPr>
        <w:widowControl w:val="0"/>
        <w:autoSpaceDE w:val="0"/>
        <w:autoSpaceDN w:val="0"/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 ___________________________________</w:t>
      </w:r>
    </w:p>
    <w:p w14:paraId="281F80B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29365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8EA4C1B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2DB513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- ___________________________________________________________________________</w:t>
      </w:r>
    </w:p>
    <w:p w14:paraId="1001DE18">
      <w:pPr>
        <w:widowControl w:val="0"/>
        <w:autoSpaceDE w:val="0"/>
        <w:autoSpaceDN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ребенка или поступающего)</w:t>
      </w:r>
    </w:p>
    <w:p w14:paraId="42774713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95908AB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14:paraId="3DF9F9C8">
      <w:pPr>
        <w:widowControl w:val="0"/>
        <w:autoSpaceDE w:val="0"/>
        <w:autoSpaceDN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BF0DCA5">
      <w:pPr>
        <w:widowControl w:val="0"/>
        <w:autoSpaceDE w:val="0"/>
        <w:autoSpaceDN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 и место проживания ребенка или поступающего)</w:t>
      </w:r>
    </w:p>
    <w:p w14:paraId="6A35EDD4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адресу_________________________________________________________</w:t>
      </w:r>
    </w:p>
    <w:p w14:paraId="1D2D3A80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67B64FE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Проживающего______________________________________________________________</w:t>
      </w:r>
    </w:p>
    <w:p w14:paraId="7DAF11E4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 класс ___________ учебного года _______________________________________________________</w:t>
      </w:r>
    </w:p>
    <w:p w14:paraId="3513FC93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19B51A7F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внеочередном, первоочередном и (или) преимущественном праве зачисления на обучение в муниципальные образовательные организации: ________________________________________________________________</w:t>
      </w:r>
    </w:p>
    <w:p w14:paraId="676B946D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(в случае наличия указывается категория)</w:t>
      </w:r>
    </w:p>
    <w:p w14:paraId="62D38D6E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E8DC233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потребности обучения по адаптированной образовательной программе и в создании специальных условий_______________________________________________________________________________________________________________________________________________</w:t>
      </w:r>
    </w:p>
    <w:p w14:paraId="26928385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образования______________________________________________________</w:t>
      </w:r>
    </w:p>
    <w:p w14:paraId="1C1B972D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   аккредитации    образовательной   организации, уставом образовательной организации ознакомлен.</w:t>
      </w:r>
    </w:p>
    <w:p w14:paraId="6BBC61A5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                                                          </w:t>
      </w:r>
    </w:p>
    <w:p w14:paraId="59D08524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14:paraId="0DC3E98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68BA9C43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3D093CA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                                                           </w:t>
      </w:r>
    </w:p>
    <w:p w14:paraId="411F5614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14:paraId="46F059F3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58B74B5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73AD717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9F3D505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018C994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17B1B670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0AFA14B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9028460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37844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8EEB9EA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14BE788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08A9B3B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8CAC4C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7E13814F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778F9DE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2C6F2960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D68D9CC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8C1C1AE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ABB8F54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14:paraId="6F07DB9E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14:paraId="441B39F7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14:paraId="380CA11E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14:paraId="0EDE8FFC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14:paraId="5C8359D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14:paraId="36A564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Приложение № 4</w:t>
      </w:r>
    </w:p>
    <w:p w14:paraId="17715C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к административному регламенту </w:t>
      </w:r>
    </w:p>
    <w:p w14:paraId="29D448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14:paraId="6B14F03A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14:paraId="673D8053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14:paraId="6D7EAE1D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14:paraId="2BFA2B6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на территории Валуйского муниципального округа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259BDF7">
      <w:pPr>
        <w:tabs>
          <w:tab w:val="left" w:pos="6810"/>
        </w:tabs>
      </w:pPr>
    </w:p>
    <w:p w14:paraId="682977EA"/>
    <w:p w14:paraId="40E68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</w:t>
      </w:r>
    </w:p>
    <w:p w14:paraId="6C18F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3E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исправить допущенную опечатку и (или) ошибку в свидетельстве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 государственной аккредитации образовательной деятельности, регистрационный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tbl>
      <w:tblPr>
        <w:tblStyle w:val="3"/>
        <w:tblW w:w="10094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9"/>
        <w:gridCol w:w="1644"/>
        <w:gridCol w:w="510"/>
        <w:gridCol w:w="397"/>
        <w:gridCol w:w="255"/>
        <w:gridCol w:w="1418"/>
        <w:gridCol w:w="397"/>
        <w:gridCol w:w="397"/>
        <w:gridCol w:w="1049"/>
        <w:gridCol w:w="1418"/>
        <w:gridCol w:w="425"/>
        <w:gridCol w:w="1588"/>
        <w:gridCol w:w="227"/>
      </w:tblGrid>
      <w:tr w14:paraId="110370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9" w:type="dxa"/>
            <w:vAlign w:val="bottom"/>
          </w:tcPr>
          <w:p w14:paraId="5B237F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bottom w:val="single" w:color="auto" w:sz="4" w:space="0"/>
            </w:tcBorders>
            <w:vAlign w:val="bottom"/>
          </w:tcPr>
          <w:p w14:paraId="72C6AD3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14:paraId="0810ABBC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bottom"/>
          </w:tcPr>
          <w:p w14:paraId="2221759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2F9452C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bottom"/>
          </w:tcPr>
          <w:p w14:paraId="51D4A3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01BF1D1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bottom"/>
          </w:tcPr>
          <w:p w14:paraId="2955EFB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14:paraId="71C0B48B">
            <w:p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г., серия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bottom"/>
          </w:tcPr>
          <w:p w14:paraId="212AB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BE9337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bottom"/>
          </w:tcPr>
          <w:p w14:paraId="11BB9C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306A83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6565E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приложении(ях) к свидетельству о государственной аккредитации образовательной</w:t>
      </w:r>
    </w:p>
    <w:tbl>
      <w:tblPr>
        <w:tblStyle w:val="3"/>
        <w:tblW w:w="10064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42"/>
        <w:gridCol w:w="2155"/>
        <w:gridCol w:w="510"/>
        <w:gridCol w:w="397"/>
        <w:gridCol w:w="255"/>
        <w:gridCol w:w="1814"/>
        <w:gridCol w:w="397"/>
        <w:gridCol w:w="397"/>
        <w:gridCol w:w="397"/>
      </w:tblGrid>
      <w:tr w14:paraId="741EAFB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742" w:type="dxa"/>
            <w:vAlign w:val="bottom"/>
          </w:tcPr>
          <w:p w14:paraId="69E630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регистрационный №</w:t>
            </w:r>
          </w:p>
        </w:tc>
        <w:tc>
          <w:tcPr>
            <w:tcW w:w="2155" w:type="dxa"/>
            <w:tcBorders>
              <w:bottom w:val="single" w:color="auto" w:sz="4" w:space="0"/>
            </w:tcBorders>
            <w:vAlign w:val="bottom"/>
          </w:tcPr>
          <w:p w14:paraId="47FB45C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14:paraId="4B380116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bottom"/>
          </w:tcPr>
          <w:p w14:paraId="486CC51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687963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bottom w:val="single" w:color="auto" w:sz="4" w:space="0"/>
            </w:tcBorders>
            <w:vAlign w:val="bottom"/>
          </w:tcPr>
          <w:p w14:paraId="17449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CAA3B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bottom"/>
          </w:tcPr>
          <w:p w14:paraId="1EB2387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5CEBCB9F">
            <w:p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</w:tc>
      </w:tr>
    </w:tbl>
    <w:p w14:paraId="48DAB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6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1418"/>
        <w:gridCol w:w="425"/>
        <w:gridCol w:w="1701"/>
        <w:gridCol w:w="1370"/>
      </w:tblGrid>
      <w:tr w14:paraId="3C3D7A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9" w:type="dxa"/>
            <w:vAlign w:val="bottom"/>
          </w:tcPr>
          <w:p w14:paraId="60260FD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bottom"/>
          </w:tcPr>
          <w:p w14:paraId="74E5466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700044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bottom"/>
          </w:tcPr>
          <w:p w14:paraId="22327F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bottom"/>
          </w:tcPr>
          <w:p w14:paraId="5FBE007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выданным</w:t>
            </w:r>
          </w:p>
        </w:tc>
      </w:tr>
    </w:tbl>
    <w:p w14:paraId="30DB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690F9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аккредитационного органа</w:t>
      </w:r>
    </w:p>
    <w:p w14:paraId="6174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A841C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 сокращенное (при наличии)  наименования образовательной организации или организации, осуществляющей обучение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(далее – организация)</w:t>
      </w:r>
    </w:p>
    <w:p w14:paraId="1CE5A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8977D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организации</w:t>
      </w:r>
    </w:p>
    <w:p w14:paraId="4FEC0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9D97A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записи в Едином государственном реестре юридических лиц</w:t>
      </w:r>
    </w:p>
    <w:p w14:paraId="68729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13622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организации</w:t>
      </w:r>
    </w:p>
    <w:p w14:paraId="24CA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A48CD">
      <w:pPr>
        <w:pBdr>
          <w:top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причины постановки на учет организации в налоговом органе</w:t>
      </w:r>
    </w:p>
    <w:p w14:paraId="5AB06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ошибочно указанные данные</w:t>
      </w:r>
    </w:p>
    <w:p w14:paraId="56C3B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5702A">
      <w:pPr>
        <w:pBdr>
          <w:top w:val="single" w:color="auto" w:sz="4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5F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на</w:t>
      </w:r>
    </w:p>
    <w:p w14:paraId="30238C71">
      <w:pPr>
        <w:pBdr>
          <w:top w:val="single" w:color="auto" w:sz="4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91B8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</w:t>
      </w:r>
    </w:p>
    <w:p w14:paraId="6153DBB5">
      <w:pPr>
        <w:pBdr>
          <w:top w:val="single" w:color="auto" w:sz="4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AF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 организации:  </w:t>
      </w:r>
    </w:p>
    <w:p w14:paraId="761964C3">
      <w:pPr>
        <w:pBdr>
          <w:top w:val="single" w:color="auto" w:sz="4" w:space="1"/>
        </w:pBd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7349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организации:  __________________________________________</w:t>
      </w:r>
    </w:p>
    <w:p w14:paraId="58E5C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в информационно-телекоммуникационной сети «Интернет» организации:  </w:t>
      </w:r>
    </w:p>
    <w:p w14:paraId="354B3D43">
      <w:pPr>
        <w:pBdr>
          <w:top w:val="single" w:color="auto" w:sz="4" w:space="1"/>
        </w:pBdr>
        <w:spacing w:after="0" w:line="240" w:lineRule="auto"/>
        <w:ind w:left="1474"/>
        <w:rPr>
          <w:rFonts w:ascii="Times New Roman" w:hAnsi="Times New Roman" w:cs="Times New Roman"/>
          <w:sz w:val="24"/>
          <w:szCs w:val="24"/>
        </w:rPr>
      </w:pPr>
    </w:p>
    <w:p w14:paraId="7249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направлять информацию по вопросам исправления допущенных опечаток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и (или) ошибок в электронной форме: да/нет  </w:t>
      </w:r>
    </w:p>
    <w:p w14:paraId="26F4D5CF">
      <w:pPr>
        <w:pBdr>
          <w:top w:val="single" w:color="auto" w:sz="4" w:space="1"/>
        </w:pBd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1"/>
        <w:gridCol w:w="170"/>
        <w:gridCol w:w="397"/>
        <w:gridCol w:w="255"/>
        <w:gridCol w:w="1418"/>
        <w:gridCol w:w="397"/>
        <w:gridCol w:w="397"/>
        <w:gridCol w:w="392"/>
      </w:tblGrid>
      <w:tr w14:paraId="07DB38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7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0A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1E9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9B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7E8E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3CA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916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9775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5A505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98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02"/>
        <w:gridCol w:w="284"/>
        <w:gridCol w:w="2552"/>
        <w:gridCol w:w="284"/>
        <w:gridCol w:w="3459"/>
      </w:tblGrid>
      <w:tr w14:paraId="6ADCC7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BE38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2E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6C3A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88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2DEB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D348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A8B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9A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A4181B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подпись руководителя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2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375D6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руководителя организации</w:t>
            </w:r>
          </w:p>
        </w:tc>
      </w:tr>
    </w:tbl>
    <w:p w14:paraId="00214316"/>
    <w:p w14:paraId="1E548A86"/>
    <w:p w14:paraId="372563D0"/>
    <w:p w14:paraId="515578DF"/>
    <w:p w14:paraId="58CB9D7A"/>
    <w:p w14:paraId="65C96EEC"/>
    <w:p w14:paraId="0D2505E9"/>
    <w:p w14:paraId="4AD480E2"/>
    <w:p w14:paraId="0908C135"/>
    <w:p w14:paraId="6916283B"/>
    <w:p w14:paraId="667B2ACF"/>
    <w:p w14:paraId="37709FB0"/>
    <w:p w14:paraId="6215425F"/>
    <w:p w14:paraId="2BAAECA1"/>
    <w:p w14:paraId="4E48B940"/>
    <w:p w14:paraId="358B82BE"/>
    <w:p w14:paraId="5C7E4AAC"/>
    <w:p w14:paraId="02DB8FC5">
      <w:pPr>
        <w:spacing w:after="0"/>
        <w:rPr>
          <w:rFonts w:ascii="Times New Roman" w:hAnsi="Times New Roman" w:cs="Times New Roman"/>
          <w:sz w:val="24"/>
          <w:szCs w:val="24"/>
        </w:rPr>
        <w:sectPr>
          <w:headerReference r:id="rId6" w:type="default"/>
          <w:pgSz w:w="11900" w:h="16840"/>
          <w:pgMar w:top="1134" w:right="850" w:bottom="1134" w:left="1701" w:header="622" w:footer="436" w:gutter="0"/>
          <w:pgNumType w:start="1"/>
          <w:cols w:space="720" w:num="1"/>
          <w:titlePg/>
          <w:docGrid w:linePitch="360" w:charSpace="0"/>
        </w:sectPr>
      </w:pPr>
    </w:p>
    <w:p w14:paraId="68B5D668">
      <w:pPr>
        <w:spacing w:after="0"/>
      </w:pPr>
    </w:p>
    <w:p w14:paraId="36B931AE"/>
    <w:p w14:paraId="7B695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Приложение № 5 </w:t>
      </w:r>
    </w:p>
    <w:p w14:paraId="20E300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административному регламенту </w:t>
      </w:r>
    </w:p>
    <w:p w14:paraId="62B3CD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14:paraId="20C04A42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14:paraId="01A2B57F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14:paraId="29DC84BD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14:paraId="7AB1995B">
      <w:pPr>
        <w:pStyle w:val="10"/>
        <w:spacing w:before="0" w:after="0"/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Валуйского муниципального округа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14:paraId="4644C646"/>
    <w:p w14:paraId="2B348938">
      <w:pPr>
        <w:pStyle w:val="19"/>
        <w:shd w:val="clear" w:color="auto" w:fill="auto"/>
        <w:spacing w:after="28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Документ, подтверждающий право на внеочередное, первоочередное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и преимущественное предоставление места в образовательной организации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в соответствии с действующим законодательством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35"/>
        <w:gridCol w:w="3283"/>
      </w:tblGrid>
      <w:tr w14:paraId="099D7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6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1643EF9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льготы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6B31A92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14:paraId="2DE36B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exact"/>
          <w:jc w:val="center"/>
        </w:trPr>
        <w:tc>
          <w:tcPr>
            <w:tcW w:w="9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DFF549">
            <w:pPr>
              <w:pStyle w:val="26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Дети, родителей (законные представители) которых имеют право на внеочередное зачисление ребенка в образовательные организации</w:t>
            </w:r>
          </w:p>
          <w:p w14:paraId="29057958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13A334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exact"/>
          <w:jc w:val="center"/>
        </w:trPr>
        <w:tc>
          <w:tcPr>
            <w:tcW w:w="6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5E87C74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прокуроров (Федеральный закон от 17 января 1992 года № 2202-1 «О прокуратуре Российской Федерации»)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0D683A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14:paraId="29E855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  <w:jc w:val="center"/>
        </w:trPr>
        <w:tc>
          <w:tcPr>
            <w:tcW w:w="6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F2A7135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судей (Закон Российской Федерации от 26 июня 1992 года «3132-1 "О статусе судей в Российской Федерации»)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7D9B72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14:paraId="16F21B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exact"/>
          <w:jc w:val="center"/>
        </w:trPr>
        <w:tc>
          <w:tcPr>
            <w:tcW w:w="6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6CA396A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 Следственного комитета Российской Федерации (Федеральный закон от 28 декабря 2010 года № 403-ФЗ «О Следственном комитете Российской Федерации»)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77A138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14:paraId="36B2CA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1" w:hRule="exact"/>
          <w:jc w:val="center"/>
        </w:trPr>
        <w:tc>
          <w:tcPr>
            <w:tcW w:w="6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E2AD90">
            <w:pPr>
              <w:pStyle w:val="26"/>
              <w:shd w:val="clear" w:color="auto" w:fill="auto"/>
              <w:tabs>
                <w:tab w:val="left" w:pos="1775"/>
                <w:tab w:val="left" w:pos="3218"/>
                <w:tab w:val="left" w:pos="48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граждан, подвергшихся воздействию радиации вследствие катастрофы на Чернобыльской АЭС) (закон Российской Федерации от 15 мая 1991 года № 1244-1 «О социальной защите граждан, подвергшихся воздействию радиации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вследствие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катастрофы</w:t>
            </w:r>
          </w:p>
          <w:p w14:paraId="6E03D2CE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Чернобыльской АЭС»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72F7E1">
            <w:pPr>
              <w:pStyle w:val="26"/>
              <w:shd w:val="clear" w:color="auto" w:fill="auto"/>
              <w:tabs>
                <w:tab w:val="right" w:pos="30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Удостоверение, подтверждающее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право</w:t>
            </w:r>
          </w:p>
          <w:p w14:paraId="393925A0">
            <w:pPr>
              <w:pStyle w:val="26"/>
              <w:shd w:val="clear" w:color="auto" w:fill="auto"/>
              <w:tabs>
                <w:tab w:val="right" w:pos="303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компенсацию и льготы, установленные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Законом</w:t>
            </w:r>
          </w:p>
          <w:p w14:paraId="24CDB195">
            <w:pPr>
              <w:pStyle w:val="26"/>
              <w:shd w:val="clear" w:color="auto" w:fill="auto"/>
              <w:tabs>
                <w:tab w:val="right" w:pos="30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Федерации</w:t>
            </w:r>
          </w:p>
          <w:p w14:paraId="5056A99D">
            <w:pPr>
              <w:pStyle w:val="26"/>
              <w:shd w:val="clear" w:color="auto" w:fill="auto"/>
              <w:tabs>
                <w:tab w:val="right" w:pos="302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мая 1991 года № 1244-1 «О социальной защите граждан,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подвергшихся</w:t>
            </w:r>
          </w:p>
          <w:p w14:paraId="7F1534DA">
            <w:pPr>
              <w:pStyle w:val="26"/>
              <w:shd w:val="clear" w:color="auto" w:fill="auto"/>
              <w:tabs>
                <w:tab w:val="right" w:pos="302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радиации</w:t>
            </w:r>
          </w:p>
          <w:p w14:paraId="67DC9069">
            <w:pPr>
              <w:pStyle w:val="26"/>
              <w:shd w:val="clear" w:color="auto" w:fill="auto"/>
              <w:tabs>
                <w:tab w:val="right" w:pos="302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вследствие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катастрофы</w:t>
            </w:r>
          </w:p>
          <w:p w14:paraId="506DD9CA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Чернобыльской АЭС»</w:t>
            </w:r>
          </w:p>
        </w:tc>
      </w:tr>
      <w:tr w14:paraId="391852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62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76EB957">
            <w:pPr>
              <w:pStyle w:val="26"/>
              <w:shd w:val="clear" w:color="auto" w:fill="auto"/>
              <w:tabs>
                <w:tab w:val="left" w:pos="2059"/>
                <w:tab w:val="left" w:pos="3686"/>
                <w:tab w:val="left" w:pos="48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 из подразделений особого риска, а также семе, потерявших кормильца из числа этих граждан (Постановление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Верховного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Российской</w:t>
            </w:r>
          </w:p>
          <w:p w14:paraId="6F6F1398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 от 27 декабря 1991 года № 2123-1)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D44CD6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14:paraId="573A1C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exact"/>
          <w:jc w:val="center"/>
        </w:trPr>
        <w:tc>
          <w:tcPr>
            <w:tcW w:w="9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AD0A093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Дети, родители (законные представители) которых имеют право</w:t>
            </w:r>
          </w:p>
        </w:tc>
      </w:tr>
    </w:tbl>
    <w:p w14:paraId="0B11295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963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72"/>
        <w:gridCol w:w="3261"/>
      </w:tblGrid>
      <w:tr w14:paraId="494F68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14534C6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льготы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F70256A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14:paraId="5F420F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tcW w:w="96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DAEB94D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первоочередное зачисление ребенка образовательные организации</w:t>
            </w:r>
          </w:p>
        </w:tc>
      </w:tr>
      <w:tr w14:paraId="774B1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1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294016">
            <w:pPr>
              <w:pStyle w:val="26"/>
              <w:shd w:val="clear" w:color="auto" w:fill="auto"/>
              <w:tabs>
                <w:tab w:val="left" w:pos="842"/>
                <w:tab w:val="left" w:pos="439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организационно-штатными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мероприятиями</w:t>
            </w:r>
          </w:p>
          <w:p w14:paraId="0D94C86C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(Федеральный закон от 27 мая 1998 года № 76-ФЗ «О статусе военнослужащих»)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6857B6">
            <w:pPr>
              <w:pStyle w:val="26"/>
              <w:shd w:val="clear" w:color="auto" w:fill="auto"/>
              <w:tabs>
                <w:tab w:val="left" w:pos="1490"/>
                <w:tab w:val="left" w:pos="21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билет, Справка (сведения)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военного</w:t>
            </w:r>
          </w:p>
          <w:p w14:paraId="1F08296B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комиссариата</w:t>
            </w:r>
          </w:p>
        </w:tc>
      </w:tr>
      <w:tr w14:paraId="1AC9EB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F44ADBD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многодетных семей (Указ Президента Российской Федерации от 5 мая 1992 г. № 431 «О мерах по социальной поддержке семей»)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67EC6A">
            <w:pPr>
              <w:pStyle w:val="26"/>
              <w:shd w:val="clear" w:color="auto" w:fill="auto"/>
              <w:tabs>
                <w:tab w:val="left" w:pos="219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Справка</w:t>
            </w:r>
          </w:p>
          <w:p w14:paraId="3CF5A60B">
            <w:pPr>
              <w:pStyle w:val="26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(сведения) Соцзащиты</w:t>
            </w:r>
          </w:p>
        </w:tc>
      </w:tr>
      <w:tr w14:paraId="55DAD0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0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0A680A8">
            <w:pPr>
              <w:pStyle w:val="26"/>
              <w:shd w:val="clear" w:color="auto" w:fill="auto"/>
              <w:tabs>
                <w:tab w:val="left" w:pos="55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 и дети, один из родителей которых является инвалидом (Указ Президента Российской Федерации от 2 октября 1992 г. №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1157</w:t>
            </w:r>
          </w:p>
          <w:p w14:paraId="2E23C981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дополнительных мерах государственной поддержки инвалидов»)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6744BA">
            <w:pPr>
              <w:pStyle w:val="26"/>
              <w:shd w:val="clear" w:color="auto" w:fill="auto"/>
              <w:tabs>
                <w:tab w:val="left" w:pos="2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справка,</w:t>
            </w:r>
          </w:p>
          <w:p w14:paraId="550B4583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ПФР</w:t>
            </w:r>
          </w:p>
        </w:tc>
      </w:tr>
      <w:tr w14:paraId="2B617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234EFF9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99CAA1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14:paraId="359E5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0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0482222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9E5E0B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14:paraId="003C7F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8B7C3B2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376895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14:paraId="473C44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6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C781EC9">
            <w:pPr>
              <w:pStyle w:val="26"/>
              <w:shd w:val="clear" w:color="auto" w:fill="auto"/>
              <w:tabs>
                <w:tab w:val="left" w:pos="1789"/>
                <w:tab w:val="left" w:pos="3208"/>
                <w:tab w:val="left" w:pos="4900"/>
                <w:tab w:val="left" w:pos="54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здоровья,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полученных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связи</w:t>
            </w:r>
          </w:p>
          <w:p w14:paraId="10E3EBC2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выполнением служебных обязанностей и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6F435C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14:paraId="5AF775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3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3B9C497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6BF824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14:paraId="0F3144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76944DC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 органов внутренних дел, не являющихся сотрудниками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D512FD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с места работы (УМВД России)</w:t>
            </w:r>
          </w:p>
        </w:tc>
      </w:tr>
      <w:tr w14:paraId="255635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0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2E8AD924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17763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14:paraId="101A2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E8CEB72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льготы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59FD2FD">
            <w:pPr>
              <w:pStyle w:val="2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14:paraId="4620FC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1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CBB230D">
            <w:pPr>
              <w:pStyle w:val="2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708687">
            <w:pPr>
              <w:rPr>
                <w:sz w:val="10"/>
                <w:szCs w:val="10"/>
              </w:rPr>
            </w:pPr>
          </w:p>
        </w:tc>
      </w:tr>
      <w:tr w14:paraId="5F0595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8" w:hRule="exact"/>
          <w:jc w:val="center"/>
        </w:trPr>
        <w:tc>
          <w:tcPr>
            <w:tcW w:w="6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ECDDBEC">
            <w:pPr>
              <w:pStyle w:val="26"/>
              <w:shd w:val="clear" w:color="auto" w:fill="auto"/>
              <w:tabs>
                <w:tab w:val="left" w:pos="3229"/>
                <w:tab w:val="right" w:pos="59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сотрудника, имевшего специальное звание и проходившего службу в учреждениях и органах уголовно-исполнительной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системы,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федеральной</w:t>
            </w:r>
          </w:p>
          <w:p w14:paraId="153DA275">
            <w:pPr>
              <w:pStyle w:val="26"/>
              <w:shd w:val="clear" w:color="auto" w:fill="auto"/>
              <w:tabs>
                <w:tab w:val="left" w:pos="2668"/>
                <w:tab w:val="right" w:pos="59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службе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Государственной</w:t>
            </w:r>
          </w:p>
          <w:p w14:paraId="5E7B7747">
            <w:pPr>
              <w:pStyle w:val="26"/>
              <w:shd w:val="clear" w:color="auto" w:fill="auto"/>
              <w:tabs>
                <w:tab w:val="left" w:pos="1782"/>
                <w:tab w:val="left" w:pos="3204"/>
                <w:tab w:val="left" w:pos="4896"/>
                <w:tab w:val="right" w:pos="598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полученных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связи с выполнением служебных обязанностей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47128D">
            <w:pPr>
              <w:pStyle w:val="2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с места работы</w:t>
            </w:r>
          </w:p>
        </w:tc>
      </w:tr>
    </w:tbl>
    <w:p w14:paraId="76921E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420ACA"/>
    <w:p w14:paraId="276FD0F7"/>
    <w:p w14:paraId="3C881A57"/>
    <w:p w14:paraId="13ADB4E2"/>
    <w:p w14:paraId="5F7E7E99"/>
    <w:p w14:paraId="7E287B79"/>
    <w:p w14:paraId="0836CC27"/>
    <w:p w14:paraId="37C73167"/>
    <w:p w14:paraId="49E02DB4"/>
    <w:p w14:paraId="3ED6770C"/>
    <w:p w14:paraId="3C411923"/>
    <w:p w14:paraId="35743DA1"/>
    <w:p w14:paraId="6B2590B3"/>
    <w:p w14:paraId="6A0DF68B"/>
    <w:p w14:paraId="6F4235E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Приложение № 6</w:t>
      </w:r>
    </w:p>
    <w:p w14:paraId="5B441692">
      <w:pPr>
        <w:tabs>
          <w:tab w:val="left" w:pos="2410"/>
        </w:tabs>
        <w:spacing w:after="0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к административному регламенту</w:t>
      </w:r>
    </w:p>
    <w:p w14:paraId="7D756613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20E96293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«Постановка на учет и направление детей</w:t>
      </w:r>
    </w:p>
    <w:p w14:paraId="37DD22D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 образовательные учреждения, реализующие </w:t>
      </w:r>
    </w:p>
    <w:p w14:paraId="1727E11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образовательные программы дошкольного </w:t>
      </w:r>
    </w:p>
    <w:p w14:paraId="2586019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образования на территории </w:t>
      </w:r>
    </w:p>
    <w:p w14:paraId="39E2E94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Валуйского муниципального округа»</w:t>
      </w:r>
    </w:p>
    <w:p w14:paraId="773E7822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14:paraId="19BCFC0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559768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Таблица 1. Перечень признаков заявителя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94"/>
        <w:gridCol w:w="3402"/>
      </w:tblGrid>
      <w:tr w14:paraId="1247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1555" w:type="dxa"/>
            <w:vAlign w:val="center"/>
          </w:tcPr>
          <w:p w14:paraId="13F96C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14:paraId="336FC6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 признака</w:t>
            </w:r>
          </w:p>
        </w:tc>
        <w:tc>
          <w:tcPr>
            <w:tcW w:w="3402" w:type="dxa"/>
            <w:vAlign w:val="center"/>
          </w:tcPr>
          <w:p w14:paraId="75032A1D"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Признак </w:t>
            </w:r>
          </w:p>
        </w:tc>
      </w:tr>
      <w:tr w14:paraId="0F03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55" w:type="dxa"/>
          </w:tcPr>
          <w:p w14:paraId="77E4EA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626D02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3402" w:type="dxa"/>
          </w:tcPr>
          <w:p w14:paraId="510774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Родитель (законный представитель),</w:t>
            </w:r>
          </w:p>
          <w:p w14:paraId="05D153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представитель заявителя</w:t>
            </w:r>
          </w:p>
        </w:tc>
      </w:tr>
      <w:tr w14:paraId="6E18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21929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1067A4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обращения</w:t>
            </w:r>
          </w:p>
        </w:tc>
        <w:tc>
          <w:tcPr>
            <w:tcW w:w="3402" w:type="dxa"/>
          </w:tcPr>
          <w:p w14:paraId="45D85D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Постановка детей на учет нуждающихся в предоставлении места в образовательной организации и направление в образовательную организацию, находящихся на территории Валуйского муниципального округа </w:t>
            </w:r>
          </w:p>
          <w:p w14:paraId="40408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Зачисление детей в образовательную организацию</w:t>
            </w:r>
          </w:p>
          <w:p w14:paraId="4BE09D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14:paraId="041C4647">
      <w:pPr>
        <w:rPr>
          <w:rFonts w:ascii="Times New Roman" w:hAnsi="Times New Roman" w:cs="Times New Roman"/>
          <w:sz w:val="28"/>
          <w:szCs w:val="28"/>
        </w:rPr>
      </w:pPr>
    </w:p>
    <w:p w14:paraId="09F039CE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tbl>
      <w:tblPr>
        <w:tblStyle w:val="3"/>
        <w:tblW w:w="9615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420"/>
        <w:gridCol w:w="4800"/>
      </w:tblGrid>
      <w:tr w14:paraId="455C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95" w:type="dxa"/>
          </w:tcPr>
          <w:p w14:paraId="30E8B3A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0" w:type="dxa"/>
          </w:tcPr>
          <w:p w14:paraId="496D4813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варианта</w:t>
            </w:r>
          </w:p>
        </w:tc>
        <w:tc>
          <w:tcPr>
            <w:tcW w:w="4800" w:type="dxa"/>
          </w:tcPr>
          <w:p w14:paraId="7D1682F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Комбинация признаков заявителя</w:t>
            </w:r>
          </w:p>
        </w:tc>
      </w:tr>
      <w:tr w14:paraId="158A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395" w:type="dxa"/>
          </w:tcPr>
          <w:p w14:paraId="3B6D3104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14:paraId="136BD747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1 </w:t>
            </w:r>
          </w:p>
        </w:tc>
        <w:tc>
          <w:tcPr>
            <w:tcW w:w="4800" w:type="dxa"/>
          </w:tcPr>
          <w:p w14:paraId="077BFE78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14:paraId="68BB8AFF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Постановка детей на учет нуждающихся в предоставлении места в образовательной организации и направление в образовательную организацию, находящихся на территории Валуйского муниципального округа</w:t>
            </w:r>
          </w:p>
        </w:tc>
      </w:tr>
      <w:tr w14:paraId="4056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395" w:type="dxa"/>
          </w:tcPr>
          <w:p w14:paraId="294151EC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14:paraId="2AB0BDF9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4800" w:type="dxa"/>
          </w:tcPr>
          <w:p w14:paraId="19786AA7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14:paraId="3B7035E5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Зачисление детей в образовательную организацию</w:t>
            </w:r>
          </w:p>
        </w:tc>
      </w:tr>
      <w:tr w14:paraId="49086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395" w:type="dxa"/>
          </w:tcPr>
          <w:p w14:paraId="37D4AA32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14:paraId="1E54954B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  <w:tc>
          <w:tcPr>
            <w:tcW w:w="4800" w:type="dxa"/>
          </w:tcPr>
          <w:p w14:paraId="21AE22B5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14:paraId="2789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Исправление допущенных  опечаток и (или) ошибок выданных в результате предоставления услуги документах и созданных в реестровых записях</w:t>
            </w:r>
          </w:p>
        </w:tc>
      </w:tr>
    </w:tbl>
    <w:p w14:paraId="3F78B85E"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7" w:type="default"/>
      <w:footerReference r:id="rId8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E7E50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16A7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19</w:t>
    </w:r>
    <w:r>
      <w:fldChar w:fldCharType="end"/>
    </w:r>
  </w:p>
  <w:p w14:paraId="4C8DAC8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58018">
    <w:pPr>
      <w:pStyle w:val="7"/>
      <w:jc w:val="center"/>
    </w:pPr>
  </w:p>
  <w:p w14:paraId="427A3E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C4A28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F0C7A"/>
    <w:multiLevelType w:val="multilevel"/>
    <w:tmpl w:val="0A0F0C7A"/>
    <w:lvl w:ilvl="0" w:tentative="0">
      <w:start w:val="1"/>
      <w:numFmt w:val="bullet"/>
      <w:lvlText w:val="-"/>
      <w:lvlJc w:val="left"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E392658"/>
    <w:multiLevelType w:val="multilevel"/>
    <w:tmpl w:val="1E392658"/>
    <w:lvl w:ilvl="0" w:tentative="0">
      <w:start w:val="1"/>
      <w:numFmt w:val="decimal"/>
      <w:lvlText w:val="2.%1."/>
      <w:lvlJc w:val="left"/>
      <w:rPr>
        <w:rFonts w:ascii="Times New Roman" w:hAnsi="Times New Roman" w:eastAsia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01E571A"/>
    <w:multiLevelType w:val="multilevel"/>
    <w:tmpl w:val="201E571A"/>
    <w:lvl w:ilvl="0" w:tentative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3">
    <w:nsid w:val="20FD4589"/>
    <w:multiLevelType w:val="multilevel"/>
    <w:tmpl w:val="20FD4589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 w:tentative="0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23983F46"/>
    <w:multiLevelType w:val="multilevel"/>
    <w:tmpl w:val="23983F46"/>
    <w:lvl w:ilvl="0" w:tentative="0">
      <w:start w:val="1"/>
      <w:numFmt w:val="decimal"/>
      <w:lvlText w:val="2.2.%1."/>
      <w:lvlJc w:val="left"/>
      <w:rPr>
        <w:rFonts w:ascii="Times New Roman" w:hAnsi="Times New Roman" w:eastAsia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3"/>
      <w:numFmt w:val="decimal"/>
      <w:lvlText w:val="%1.%2."/>
      <w:lvlJc w:val="left"/>
      <w:rPr>
        <w:rFonts w:ascii="Times New Roman" w:hAnsi="Times New Roman" w:eastAsia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6D32965"/>
    <w:multiLevelType w:val="multilevel"/>
    <w:tmpl w:val="26D32965"/>
    <w:lvl w:ilvl="0" w:tentative="0">
      <w:start w:val="1"/>
      <w:numFmt w:val="bullet"/>
      <w:lvlText w:val="-"/>
      <w:lvlJc w:val="left"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34B7845"/>
    <w:multiLevelType w:val="multilevel"/>
    <w:tmpl w:val="334B7845"/>
    <w:lvl w:ilvl="0" w:tentative="0">
      <w:start w:val="1"/>
      <w:numFmt w:val="decimal"/>
      <w:lvlText w:val="1.3.%1"/>
      <w:lvlJc w:val="left"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585E47BC"/>
    <w:multiLevelType w:val="multilevel"/>
    <w:tmpl w:val="585E47BC"/>
    <w:lvl w:ilvl="0" w:tentative="0">
      <w:start w:val="1"/>
      <w:numFmt w:val="decimal"/>
      <w:lvlText w:val="1.1.%1."/>
      <w:lvlJc w:val="left"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2"/>
      <w:numFmt w:val="decimal"/>
      <w:lvlText w:val="%1.%2."/>
      <w:lvlJc w:val="left"/>
      <w:rPr>
        <w:rFonts w:ascii="Times New Roman" w:hAnsi="Times New Roman" w:eastAsia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doNotTrackMoves/>
  <w:documentProtection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EF"/>
    <w:rsid w:val="0000423A"/>
    <w:rsid w:val="00007ED5"/>
    <w:rsid w:val="00014290"/>
    <w:rsid w:val="00053577"/>
    <w:rsid w:val="0007376F"/>
    <w:rsid w:val="00077544"/>
    <w:rsid w:val="000B4FA6"/>
    <w:rsid w:val="000B56B7"/>
    <w:rsid w:val="000C6CA9"/>
    <w:rsid w:val="001028F2"/>
    <w:rsid w:val="00141AA1"/>
    <w:rsid w:val="001A7003"/>
    <w:rsid w:val="001E56B5"/>
    <w:rsid w:val="002110D2"/>
    <w:rsid w:val="00235C7D"/>
    <w:rsid w:val="00292DEF"/>
    <w:rsid w:val="002F461D"/>
    <w:rsid w:val="00332F32"/>
    <w:rsid w:val="00351CC5"/>
    <w:rsid w:val="003535A0"/>
    <w:rsid w:val="003A52DA"/>
    <w:rsid w:val="003B3C62"/>
    <w:rsid w:val="003B5BB0"/>
    <w:rsid w:val="003E5CF8"/>
    <w:rsid w:val="003F4C00"/>
    <w:rsid w:val="00414971"/>
    <w:rsid w:val="00432FAD"/>
    <w:rsid w:val="004444DA"/>
    <w:rsid w:val="00452983"/>
    <w:rsid w:val="004617F5"/>
    <w:rsid w:val="004766D0"/>
    <w:rsid w:val="00477768"/>
    <w:rsid w:val="004C53AD"/>
    <w:rsid w:val="004F43C9"/>
    <w:rsid w:val="004F45E4"/>
    <w:rsid w:val="00567A46"/>
    <w:rsid w:val="005A69A9"/>
    <w:rsid w:val="005B34D6"/>
    <w:rsid w:val="005B73EB"/>
    <w:rsid w:val="005C3196"/>
    <w:rsid w:val="005D5B35"/>
    <w:rsid w:val="005E189C"/>
    <w:rsid w:val="005F6FBB"/>
    <w:rsid w:val="00611749"/>
    <w:rsid w:val="00617A37"/>
    <w:rsid w:val="00634699"/>
    <w:rsid w:val="00645BEA"/>
    <w:rsid w:val="00650050"/>
    <w:rsid w:val="0065130D"/>
    <w:rsid w:val="00670F9E"/>
    <w:rsid w:val="00685D77"/>
    <w:rsid w:val="006F3866"/>
    <w:rsid w:val="007262AD"/>
    <w:rsid w:val="007606CE"/>
    <w:rsid w:val="007652E2"/>
    <w:rsid w:val="00774E75"/>
    <w:rsid w:val="007B266C"/>
    <w:rsid w:val="007B6C1B"/>
    <w:rsid w:val="007B7FB5"/>
    <w:rsid w:val="007C19EF"/>
    <w:rsid w:val="007D1660"/>
    <w:rsid w:val="007D66B9"/>
    <w:rsid w:val="007E74CA"/>
    <w:rsid w:val="0084740D"/>
    <w:rsid w:val="0085366D"/>
    <w:rsid w:val="00870DFA"/>
    <w:rsid w:val="00875E11"/>
    <w:rsid w:val="00876A27"/>
    <w:rsid w:val="008A5BB8"/>
    <w:rsid w:val="008A6003"/>
    <w:rsid w:val="008B096F"/>
    <w:rsid w:val="008E4926"/>
    <w:rsid w:val="008F6951"/>
    <w:rsid w:val="00913B3D"/>
    <w:rsid w:val="009243F8"/>
    <w:rsid w:val="00924946"/>
    <w:rsid w:val="00943471"/>
    <w:rsid w:val="00960A5D"/>
    <w:rsid w:val="00964924"/>
    <w:rsid w:val="0097425C"/>
    <w:rsid w:val="00974966"/>
    <w:rsid w:val="00A4485E"/>
    <w:rsid w:val="00A6523B"/>
    <w:rsid w:val="00A67080"/>
    <w:rsid w:val="00A962D6"/>
    <w:rsid w:val="00A97421"/>
    <w:rsid w:val="00AF2EA4"/>
    <w:rsid w:val="00B42D1F"/>
    <w:rsid w:val="00B43475"/>
    <w:rsid w:val="00B46111"/>
    <w:rsid w:val="00B719A0"/>
    <w:rsid w:val="00B732A4"/>
    <w:rsid w:val="00B756AB"/>
    <w:rsid w:val="00B839E5"/>
    <w:rsid w:val="00BC2056"/>
    <w:rsid w:val="00BD09E7"/>
    <w:rsid w:val="00BE5A51"/>
    <w:rsid w:val="00BF31B1"/>
    <w:rsid w:val="00C23698"/>
    <w:rsid w:val="00C359F5"/>
    <w:rsid w:val="00C41A83"/>
    <w:rsid w:val="00C72CBB"/>
    <w:rsid w:val="00C746A5"/>
    <w:rsid w:val="00C76B81"/>
    <w:rsid w:val="00C83647"/>
    <w:rsid w:val="00CA500F"/>
    <w:rsid w:val="00CB6E68"/>
    <w:rsid w:val="00CD1241"/>
    <w:rsid w:val="00CD1D73"/>
    <w:rsid w:val="00CD4385"/>
    <w:rsid w:val="00CF0A97"/>
    <w:rsid w:val="00CF39FE"/>
    <w:rsid w:val="00D42E38"/>
    <w:rsid w:val="00D42FB2"/>
    <w:rsid w:val="00D43340"/>
    <w:rsid w:val="00D444F1"/>
    <w:rsid w:val="00D71F74"/>
    <w:rsid w:val="00D95938"/>
    <w:rsid w:val="00DA1070"/>
    <w:rsid w:val="00DA7E05"/>
    <w:rsid w:val="00DB5637"/>
    <w:rsid w:val="00DC21A7"/>
    <w:rsid w:val="00DE008D"/>
    <w:rsid w:val="00E221B6"/>
    <w:rsid w:val="00E22213"/>
    <w:rsid w:val="00E24DEB"/>
    <w:rsid w:val="00E26B77"/>
    <w:rsid w:val="00E346E3"/>
    <w:rsid w:val="00E712DD"/>
    <w:rsid w:val="00E74B92"/>
    <w:rsid w:val="00E77557"/>
    <w:rsid w:val="00E95C6C"/>
    <w:rsid w:val="00EC4D36"/>
    <w:rsid w:val="00ED623D"/>
    <w:rsid w:val="00EE4D1C"/>
    <w:rsid w:val="00F87F4A"/>
    <w:rsid w:val="00F95788"/>
    <w:rsid w:val="00FC2088"/>
    <w:rsid w:val="00FD1536"/>
    <w:rsid w:val="09AC44C8"/>
    <w:rsid w:val="2BD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iPriority w:val="99"/>
    <w:rPr>
      <w:color w:val="0000FF"/>
      <w:u w:val="single"/>
    </w:rPr>
  </w:style>
  <w:style w:type="character" w:styleId="5">
    <w:name w:val="page number"/>
    <w:basedOn w:val="2"/>
    <w:uiPriority w:val="99"/>
  </w:style>
  <w:style w:type="paragraph" w:styleId="6">
    <w:name w:val="Balloon Text"/>
    <w:basedOn w:val="1"/>
    <w:link w:val="14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2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3"/>
    <w:uiPriority w:val="99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footer"/>
    <w:basedOn w:val="1"/>
    <w:link w:val="22"/>
    <w:semiHidden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qFormat/>
    <w:uiPriority w:val="99"/>
    <w:pPr>
      <w:spacing w:before="30" w:after="30" w:line="240" w:lineRule="auto"/>
    </w:pPr>
    <w:rPr>
      <w:rFonts w:ascii="Arial" w:hAnsi="Arial" w:eastAsia="Times New Roman" w:cs="Arial"/>
      <w:color w:val="332E2D"/>
      <w:spacing w:val="2"/>
      <w:sz w:val="24"/>
      <w:szCs w:val="24"/>
      <w:lang w:eastAsia="ru-RU"/>
    </w:rPr>
  </w:style>
  <w:style w:type="table" w:styleId="11">
    <w:name w:val="Table Grid"/>
    <w:basedOn w:val="3"/>
    <w:locked/>
    <w:uiPriority w:val="99"/>
    <w:pPr>
      <w:autoSpaceDE w:val="0"/>
      <w:autoSpaceDN w:val="0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link w:val="7"/>
    <w:locked/>
    <w:uiPriority w:val="99"/>
    <w:rPr>
      <w:rFonts w:ascii="Calibri" w:hAnsi="Calibri" w:eastAsia="Times New Roman" w:cs="Calibri"/>
    </w:rPr>
  </w:style>
  <w:style w:type="character" w:customStyle="1" w:styleId="13">
    <w:name w:val="Основной текст Знак"/>
    <w:link w:val="8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"/>
    <w:link w:val="6"/>
    <w:semiHidden/>
    <w:locked/>
    <w:uiPriority w:val="99"/>
    <w:rPr>
      <w:rFonts w:ascii="Tahoma" w:hAnsi="Tahoma" w:eastAsia="Times New Roman" w:cs="Tahoma"/>
      <w:sz w:val="16"/>
      <w:szCs w:val="16"/>
    </w:rPr>
  </w:style>
  <w:style w:type="paragraph" w:styleId="15">
    <w:name w:val="No Spacing"/>
    <w:link w:val="16"/>
    <w:qFormat/>
    <w:uiPriority w:val="99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customStyle="1" w:styleId="16">
    <w:name w:val="Без интервала Знак"/>
    <w:link w:val="15"/>
    <w:locked/>
    <w:uiPriority w:val="99"/>
    <w:rPr>
      <w:rFonts w:ascii="Times New Roman" w:hAnsi="Times New Roman"/>
      <w:sz w:val="24"/>
      <w:szCs w:val="24"/>
      <w:lang w:eastAsia="ru-RU" w:bidi="ar-SA"/>
    </w:rPr>
  </w:style>
  <w:style w:type="paragraph" w:styleId="17">
    <w:name w:val="List Paragraph"/>
    <w:basedOn w:val="1"/>
    <w:qFormat/>
    <w:uiPriority w:val="99"/>
    <w:pPr>
      <w:ind w:left="720"/>
    </w:pPr>
  </w:style>
  <w:style w:type="character" w:customStyle="1" w:styleId="18">
    <w:name w:val="Основной текст_"/>
    <w:link w:val="19"/>
    <w:qFormat/>
    <w:locked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9">
    <w:name w:val="Основной текст1"/>
    <w:basedOn w:val="1"/>
    <w:link w:val="18"/>
    <w:uiPriority w:val="99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0">
    <w:name w:val="Заголовок №2_"/>
    <w:link w:val="21"/>
    <w:qFormat/>
    <w:locked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1"/>
    <w:link w:val="20"/>
    <w:qFormat/>
    <w:uiPriority w:val="99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2">
    <w:name w:val="Нижний колонтитул Знак"/>
    <w:link w:val="9"/>
    <w:semiHidden/>
    <w:qFormat/>
    <w:locked/>
    <w:uiPriority w:val="99"/>
    <w:rPr>
      <w:rFonts w:ascii="Calibri" w:hAnsi="Calibri" w:eastAsia="Times New Roman" w:cs="Calibri"/>
    </w:rPr>
  </w:style>
  <w:style w:type="character" w:customStyle="1" w:styleId="23">
    <w:name w:val="Колонтитул (2)_"/>
    <w:link w:val="24"/>
    <w:qFormat/>
    <w:locked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1"/>
    <w:link w:val="23"/>
    <w:uiPriority w:val="99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5">
    <w:name w:val="Другое_"/>
    <w:link w:val="26"/>
    <w:locked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Другое"/>
    <w:basedOn w:val="1"/>
    <w:link w:val="25"/>
    <w:qFormat/>
    <w:uiPriority w:val="99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7">
    <w:name w:val="Подпись к таблице_"/>
    <w:link w:val="28"/>
    <w:qFormat/>
    <w:locked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28">
    <w:name w:val="Подпись к таблице"/>
    <w:basedOn w:val="1"/>
    <w:link w:val="27"/>
    <w:qFormat/>
    <w:uiPriority w:val="99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B93F9-FC16-4ACE-8F1A-D4532B837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29</Pages>
  <Words>9001</Words>
  <Characters>51306</Characters>
  <Lines>427</Lines>
  <Paragraphs>120</Paragraphs>
  <TotalTime>978</TotalTime>
  <ScaleCrop>false</ScaleCrop>
  <LinksUpToDate>false</LinksUpToDate>
  <CharactersWithSpaces>60187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2023-09-29T07:20:00Z</dcterms:created>
  <dc:creator>Юрист1</dc:creator>
  <cp:lastModifiedBy>МуницЗаказ4</cp:lastModifiedBy>
  <cp:lastPrinted>2025-04-15T07:59:00Z</cp:lastPrinted>
  <dcterms:modified xsi:type="dcterms:W3CDTF">2025-04-15T08:25:51Z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7812B72BD6CC4306AAF02C86DC48F2E5_13</vt:lpwstr>
  </property>
</Properties>
</file>