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6"/>
          <w:szCs w:val="26"/>
        </w:rPr>
      </w:pPr>
      <w:bookmarkStart w:id="0" w:name="Par559"/>
      <w:bookmarkEnd w:id="0"/>
      <w:r>
        <w:rPr>
          <w:rFonts w:ascii="Calibri" w:hAnsi="Calibri" w:cs="Calibri"/>
          <w:lang w:val="ru-RU"/>
        </w:rPr>
        <w:t>Проект</w:t>
      </w:r>
      <w:bookmarkStart w:id="18" w:name="_GoBack"/>
      <w:bookmarkEnd w:id="18"/>
      <w:r>
        <w:rPr>
          <w:rFonts w:ascii="Calibri" w:hAnsi="Calibri" w:cs="Calibri"/>
        </w:rPr>
        <w:t xml:space="preserve">  </w:t>
      </w:r>
    </w:p>
    <w:p>
      <w:pPr>
        <w:pStyle w:val="1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2"/>
      <w:bookmarkEnd w:id="1"/>
      <w:r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>
      <w:pPr>
        <w:pStyle w:val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</w:r>
    </w:p>
    <w:p>
      <w:pPr>
        <w:pStyle w:val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Валуйского городского округа»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F497D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1.1. Предмет регулирования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1.1.1. 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 xml:space="preserve">«Признание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Валуйского городского округа» (далее - административный регламент) </w:t>
      </w:r>
      <w:r>
        <w:rPr>
          <w:rFonts w:ascii="Times New Roman" w:hAnsi="Times New Roman"/>
          <w:sz w:val="26"/>
          <w:szCs w:val="26"/>
        </w:rPr>
        <w:t xml:space="preserve">устанавливает порядок предоставления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услуги и стандарт её предоставления.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61"/>
      <w:bookmarkEnd w:id="2"/>
      <w:r>
        <w:rPr>
          <w:rFonts w:ascii="Times New Roman" w:hAnsi="Times New Roman"/>
          <w:color w:val="000000" w:themeColor="text1"/>
          <w:sz w:val="26"/>
          <w:szCs w:val="26"/>
        </w:rPr>
        <w:t xml:space="preserve">1.2.1.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качестве заявителей могут выступать </w:t>
      </w:r>
      <w:r>
        <w:rPr>
          <w:rFonts w:ascii="Times New Roman" w:hAnsi="Times New Roman" w:cs="Times New Roman"/>
          <w:sz w:val="26"/>
          <w:szCs w:val="26"/>
        </w:rPr>
        <w:t xml:space="preserve">граждане, зарегистрированные по месту жительства на территории Валуйского городского округа Белгородской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(далее – Заявитель).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1.2.2. Интересы заявителей, указанных в под</w:t>
      </w:r>
      <w:r>
        <w:fldChar w:fldCharType="begin"/>
      </w:r>
      <w:r>
        <w:instrText xml:space="preserve"> HYPERLINK \l "Par577"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пункте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>1.2.1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настоящего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, могут представлять лица, обладающие соответствующими полномочиями (далее – представитель).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 в соответствии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профилирование), а также результата,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за предоставлением которого обратился заявитель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1.3.1. 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а также из результата предоставления муниципальной услуги,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за предоставлением которой обратился заявитель.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1.3.3</w:t>
      </w:r>
      <w:r>
        <w:rPr>
          <w:rFonts w:ascii="Arial" w:hAnsi="Arial" w:eastAsia="Times New Roman" w:cs="Arial"/>
          <w:color w:val="000000" w:themeColor="text1"/>
          <w:sz w:val="26"/>
          <w:szCs w:val="26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Управление социальной защиты населения администрации Валуйского городского округа проводит анкетирование по результатам которого определяется: соответствие лица, обратившегося за оказанием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муниципальной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услуги, признакам заявителя и варианта предоставления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муниципальной услуги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6"/>
          <w:szCs w:val="26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bookmarkStart w:id="3" w:name="Par566"/>
      <w:bookmarkEnd w:id="3"/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2.1. Наименование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2.1.1. </w:t>
      </w:r>
      <w:r>
        <w:rPr>
          <w:rFonts w:ascii="Times New Roman" w:hAnsi="Times New Roman" w:cs="Times New Roman"/>
          <w:sz w:val="26"/>
          <w:szCs w:val="26"/>
        </w:rPr>
        <w:t>«Признание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Валуйского городского округа»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(далее –Услуга).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2.2.1. Полномочия по предоставлению Услуги осуществляются </w:t>
      </w:r>
      <w:r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pStyle w:val="20"/>
        <w:ind w:firstLine="567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 xml:space="preserve">2.3.1. В соответствии с вариантами, приведёнными в подразделе 3.1 раздела 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результатами предоставления Услуги являются: </w:t>
      </w:r>
    </w:p>
    <w:p>
      <w:pPr>
        <w:pStyle w:val="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принятие решения о признании заявителя и членов его семьи малоимущими в целях постановки на учет в качестве нуждающихся в жилых помещениях и выдача (направление) заявителю постановления администрации Валуйского городского округа или решения о подтверждении статуса заявителя и членов его семьи, признанных малоимущими, нуждающихся в жилом помещении, предоставляемом по договору социального найма;</w:t>
      </w:r>
    </w:p>
    <w:p>
      <w:pPr>
        <w:pStyle w:val="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принятие решения об отказе в признании заявителя и членов его семьи малоимущими в целях постановки на учет в качестве нуждающихся в жилых помещениях или решения об отказе в подтверждении статуса заявителя и членов его семьи, признанных малоимущими, нуждающихся в жилом помещении, предоставляемом по договору социального найма и выдача (направление) заявителю извещения о принятом решении.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2.3.2. Решение о предоставлении Услуги оформляется протоколом комиссии </w:t>
      </w:r>
      <w:r>
        <w:rPr>
          <w:rFonts w:ascii="Times New Roman" w:hAnsi="Times New Roman"/>
          <w:sz w:val="26"/>
          <w:szCs w:val="26"/>
        </w:rPr>
        <w:t>по   принятию  решений   о  признании   граждан    малоимущими  в   целях  постановки на  учет  в качестве  нуждающихся  в  жилых  помещениях.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2.3.3. Решение об отказе в предоставлении Услуги оформляется протоколом комиссии </w:t>
      </w:r>
      <w:r>
        <w:rPr>
          <w:rFonts w:ascii="Times New Roman" w:hAnsi="Times New Roman"/>
          <w:sz w:val="26"/>
          <w:szCs w:val="26"/>
        </w:rPr>
        <w:t xml:space="preserve">по   принятию  решений   о  признании   граждан    малоимущими  в   целях  постановки на  учет  в качестве  нуждающихся  в  жилых  помещениях и извещением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по форме, согласно приложению № 1 к настоящему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26"/>
          <w:szCs w:val="26"/>
          <w:lang w:eastAsia="ru-RU"/>
        </w:rPr>
        <w:t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.3.4. Факт получения заявителем результата предоставления государственной услуги фиксируется в журнале </w:t>
      </w:r>
      <w:r>
        <w:rPr>
          <w:rFonts w:ascii="Times New Roman" w:hAnsi="Times New Roman" w:cs="Times New Roman"/>
          <w:sz w:val="28"/>
          <w:szCs w:val="28"/>
        </w:rPr>
        <w:t>учета уведомлений (приложение № 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2.3.6. Результат оказания услуги можно получить </w:t>
      </w:r>
      <w:r>
        <w:rPr>
          <w:rFonts w:ascii="Times New Roman" w:hAnsi="Times New Roman"/>
          <w:color w:val="000000" w:themeColor="text1"/>
          <w:sz w:val="26"/>
          <w:szCs w:val="26"/>
        </w:rPr>
        <w:t>при обращении в управление социальной защиты населения администрации Валуйского городского округа.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2.4.1. Максимальный срок предоставления Услуги со дня регистрации запроса и документов и (или) информации, необходимых для предоставления Услуги в управлении социальной защиты населения администрации Валуйского городского округа, в том числе в случае если запрос и документы и (или) информация, необходимые для предоставления Услуги, поданы заявителем посредством почтового отправления в управление социальной защиты населения администрации Валуйского городского округа, составляет 20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2.4.2. В общий срок предоставления Услуги не включается срок, на который приостанавливается предоставление Услуги (указывается только в случае,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если административным регламентом предоставления Услуги предусмотрено приостановление предоставления Услуги).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2.5.1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 действий (бездействия) органа, предоставляющего Услугу, а также его должностных лиц подлежит обязательному размещению на официальном сайте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управления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2.5.2.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Управление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управления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необходимых для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4" w:name="Par577"/>
      <w:bookmarkEnd w:id="4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2.6.1. Для получения Услуги Заявитель представляет в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управление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а) заявление о предоставлении Услуги по форме согласно приложению № 3  к настоящему административному регламенту;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 xml:space="preserve">б) </w:t>
      </w:r>
      <w:r>
        <w:rPr>
          <w:rFonts w:ascii="Times New Roman" w:hAnsi="Times New Roman"/>
          <w:sz w:val="26"/>
          <w:szCs w:val="26"/>
        </w:rPr>
        <w:t>паспорт гражданина или иной документ, удостоверяющий его личность;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документы, подтверждающие состав семьи заявителя (свидетельство о рождении, о заключении брака, решение об усыновлении (удочерении), судебное решение о признании членом семьи и т.п.);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документы,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собственности;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документы, подтверждающие доходы заявителя и всех членов семьи за календарный год, предшествующий месяцу обращения заявителя о признании малоимущим, которые учитываются при решении вопроса о признании гражданина малоимущим;</w:t>
      </w:r>
    </w:p>
    <w:p>
      <w:pPr>
        <w:pStyle w:val="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документы,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Заявление о предоставлении Услуги подаётся по выбору заявителя следующими способами: лично, через законного (уполномоченного) представителя, почтой.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2.6.2. </w:t>
      </w:r>
      <w:r>
        <w:rPr>
          <w:rFonts w:ascii="Times New Roman" w:hAnsi="Times New Roman"/>
          <w:iCs/>
          <w:color w:val="000000" w:themeColor="text1"/>
          <w:sz w:val="26"/>
          <w:szCs w:val="26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документы, подтверждающие состав семьи заявителя, в части: свидетельство о рождении, о заключении брака, решение об установлении отцовства;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документы,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собственности;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документы, подтверждающие доходы заявителя и всех членов семьи за календарный год, предшествующий месяцу обращения заявителя о признании малоимущим, которые учитываются при решении вопроса о признании гражданина малоимущим.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6"/>
          <w:szCs w:val="26"/>
          <w:lang w:eastAsia="ru-RU"/>
        </w:rPr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2.6.4. Требования к предоставлению документов, необходимых для оказания Услуги: 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текст заявления должен быть написан разборчиво на русском языке, фамилия, имя и отчество заявителя должны быть написаны полностью, все обязательные реквизиты в заявлении должны быть заполнены;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не допускается использование сокращений и аббревиатур,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а также подчисток, приписок, зачёркнутых слов и иных неоговорённых исправлений, не заверенных подписью заявителя;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текст заявления может быть оформлен машинописным способом;</w:t>
      </w:r>
    </w:p>
    <w:p>
      <w:pPr>
        <w:pStyle w:val="20"/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</w:rPr>
        <w:t xml:space="preserve"> в случае если копии документов не заверены в установленном порядке, вместе с копиями предоставляются оригиналы, после сверки оригиналы возвращаются заявителю.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 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bookmarkStart w:id="5" w:name="Par590"/>
      <w:bookmarkEnd w:id="5"/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тказа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в приёме документов, необходимых для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pStyle w:val="18"/>
        <w:ind w:firstLine="540"/>
        <w:jc w:val="both"/>
        <w:rPr>
          <w:rFonts w:eastAsia="Times New Roman"/>
          <w:color w:val="000000" w:themeColor="text1"/>
          <w:sz w:val="26"/>
          <w:szCs w:val="26"/>
        </w:rPr>
      </w:pPr>
      <w:bookmarkStart w:id="6" w:name="Par608"/>
      <w:bookmarkEnd w:id="6"/>
      <w:r>
        <w:rPr>
          <w:rFonts w:eastAsia="Times New Roman"/>
          <w:color w:val="000000" w:themeColor="text1"/>
          <w:sz w:val="26"/>
          <w:szCs w:val="26"/>
        </w:rPr>
        <w:t>2.7.1. Основаниями для отказа в приёме документов, необходимых</w:t>
      </w:r>
      <w:r>
        <w:rPr>
          <w:rFonts w:eastAsia="Times New Roman"/>
          <w:color w:val="000000" w:themeColor="text1"/>
          <w:sz w:val="26"/>
          <w:szCs w:val="26"/>
        </w:rPr>
        <w:br w:type="textWrapping"/>
      </w:r>
      <w:r>
        <w:rPr>
          <w:rFonts w:eastAsia="Times New Roman"/>
          <w:color w:val="000000" w:themeColor="text1"/>
          <w:sz w:val="26"/>
          <w:szCs w:val="26"/>
        </w:rPr>
        <w:t xml:space="preserve">для предоставления Услуги, являются: 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обращение неуполномоченного лица;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предоставление неполного пакета документов, перечисленных в </w:t>
      </w:r>
      <w:r>
        <w:fldChar w:fldCharType="begin"/>
      </w:r>
      <w:r>
        <w:instrText xml:space="preserve"> HYPERLINK \l "Par151" \o "2.5.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" </w:instrText>
      </w:r>
      <w:r>
        <w:fldChar w:fldCharType="separate"/>
      </w:r>
      <w:r>
        <w:rPr>
          <w:color w:val="0000FF"/>
          <w:sz w:val="26"/>
          <w:szCs w:val="26"/>
        </w:rPr>
        <w:t>пункте 2.6.1.</w:t>
      </w:r>
      <w:r>
        <w:rPr>
          <w:color w:val="0000FF"/>
          <w:sz w:val="26"/>
          <w:szCs w:val="26"/>
        </w:rPr>
        <w:fldChar w:fldCharType="end"/>
      </w:r>
      <w:r>
        <w:rPr>
          <w:sz w:val="26"/>
          <w:szCs w:val="26"/>
        </w:rPr>
        <w:t xml:space="preserve"> административного регламента;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наличие неполных, недостоверных (искаженных) сведений, указанных в заявлении;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заявления в нечитабельном виде.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7" w:name="Par611"/>
      <w:bookmarkEnd w:id="7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2.7.2. Письменное решение об отказе в приёме документов, необходимых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предоставления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1 (одного) рабочего дня с даты получения от заявителя документов.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206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365F9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предоставления Услуги или отказа в предоставлении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365F9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8" w:name="Par619"/>
      <w:bookmarkEnd w:id="8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2.8.1. Основания для приостановления предоставления Услуги отсутствуют.</w:t>
      </w:r>
    </w:p>
    <w:p>
      <w:pPr>
        <w:pStyle w:val="20"/>
        <w:ind w:firstLine="540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</w:pPr>
      <w:bookmarkStart w:id="9" w:name="Par620"/>
      <w:bookmarkEnd w:id="9"/>
      <w:bookmarkStart w:id="10" w:name="Par629"/>
      <w:bookmarkEnd w:id="10"/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 xml:space="preserve">2.8.2. Основаниями для отказа в предоставлении Услуги являются: </w:t>
      </w:r>
      <w:bookmarkStart w:id="11" w:name="Par632"/>
      <w:bookmarkEnd w:id="11"/>
    </w:p>
    <w:p>
      <w:pPr>
        <w:pStyle w:val="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не представление предусмотренных </w:t>
      </w:r>
      <w:r>
        <w:fldChar w:fldCharType="begin"/>
      </w:r>
      <w:r>
        <w:instrText xml:space="preserve"> HYPERLINK \l "Par145" </w:instrText>
      </w:r>
      <w:r>
        <w:fldChar w:fldCharType="separate"/>
      </w:r>
      <w:r>
        <w:rPr>
          <w:rStyle w:val="8"/>
          <w:rFonts w:ascii="Times New Roman" w:hAnsi="Times New Roman"/>
          <w:sz w:val="26"/>
          <w:szCs w:val="26"/>
          <w:u w:val="none"/>
        </w:rPr>
        <w:t>пунктом 2.6</w:t>
      </w:r>
      <w:r>
        <w:rPr>
          <w:rStyle w:val="8"/>
          <w:rFonts w:ascii="Times New Roman" w:hAnsi="Times New Roman"/>
          <w:sz w:val="26"/>
          <w:szCs w:val="26"/>
          <w:u w:val="none"/>
        </w:rPr>
        <w:fldChar w:fldCharType="end"/>
      </w:r>
      <w:r>
        <w:rPr>
          <w:rFonts w:ascii="Times New Roman" w:hAnsi="Times New Roman"/>
          <w:sz w:val="26"/>
          <w:szCs w:val="26"/>
        </w:rPr>
        <w:t>.1. административного регламента документов, обязанность по предоставлению которых возложена на заявителя, или содержащиеся в представленных документах сведения неполные или недостоверные;</w:t>
      </w:r>
    </w:p>
    <w:p>
      <w:pPr>
        <w:pStyle w:val="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имущественная обеспеченность заявителя и членов его семьи больше стоимости общей площади жилого помещения, необходимой для обеспечения семьи данной численности по норме предоставления площади жилого помещения.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2.8.3. Перечень оснований для отказа в предоставлении муниципальной услуги, установленный </w:t>
      </w:r>
      <w:r>
        <w:fldChar w:fldCharType="begin"/>
      </w:r>
      <w:r>
        <w:instrText xml:space="preserve"> HYPERLINK \l "Par629"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пунктом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2.8.2 настоящего административного регламента, является исчерпывающим.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2.8.4. 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2 рабочих дней с даты принятия решения об отказе 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1F3864" w:themeColor="accent5" w:themeShade="8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  <w:t>при предоставлении Услуги, и способы её взимания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2.9.1. Предоставление Услуги осуществляется бесплатно.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2.10. Максимальный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срок ожидания в очереди при подаче запроса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о предоставлении Услуги и при получении результата предоставления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Срок ожидания в очереди при подаче запроса о предоставлении 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Срок регистрации запроса заявителя о предоставлении Услуги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2.11.1. При личном обращении заявителя в управление социальной защиты населения администрации Валуйского городского округа с запросом о предоставлении Услуги должностным лицом, ответственным за приём документов, проводится: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‒ проверка документов, указанных в </w:t>
      </w:r>
      <w:r>
        <w:fldChar w:fldCharType="begin"/>
      </w:r>
      <w:r>
        <w:instrText xml:space="preserve"> HYPERLINK "consultantplus://offline/ref=8069EE065200F27F6E6C52665A98AB0D062FD9EEEA78366BD83619D432F3CDEC0BBC40F62A4D214DT4i8O"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пунктах 2.6.1–2.6.2 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Административного регламента, которая составляет 15 минут;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‒ </w:t>
      </w:r>
      <w:r>
        <w:rPr>
          <w:rFonts w:ascii="Times New Roman" w:hAnsi="Times New Roman"/>
          <w:color w:val="000000" w:themeColor="text1"/>
          <w:sz w:val="26"/>
          <w:szCs w:val="26"/>
        </w:rPr>
        <w:t>регистрация запроса в управлении социальной защиты населения администрации Валуйского городского округа, которая составляет 1 рабочий день.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2.11.2. Регистрация запроса, направленного заявителем по почте, осуществляется в день его поступления в управление социальной защиты населения администрации Валуйского городского округа. В случае поступления запроса в управление социальной защиты населения администрации Валуйского городского округа в выходной или праздничный день регистрация запроса осуществляется в первый следующий за ним рабочий день.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2.12.1. Места,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2.12.4. Помещения для приёма заявителей: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должны быть оборудованы информационными табличками (вывесками)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с указанием номера кабинета, должности, фамилии, имени, отчества должностного лица, режима работы;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должны быть оборудованы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носителями информации, необходимыми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обеспечения беспрепятственного доступа инвалидов к получению Услуги,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с учётом ограничений их жизнедеятельности;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должны обеспечивать беспрепятственный доступ для инвалидов,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в том числе,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возможность беспрепятственного входа в помещение и выхода из него, а также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возможность самостоятельного передвижения по территории помещения в целях доступа к месту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должны иметь комфортные условия для заявителей и оптимальные условия для работы должностных лиц, в том числе: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а) должны быть оборудованы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бесплатным туалетом для посетителей,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том числе туалетом, предназначенным для инвалидов;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б) должны быть доступны для инвалидов в соответствии с </w:t>
      </w:r>
      <w:r>
        <w:fldChar w:fldCharType="begin"/>
      </w:r>
      <w:r>
        <w:instrText xml:space="preserve"> HYPERLINK "consultantplus://offline/ref=897E332143C976FB335423C7F955D55B1AFD4B4E723967D76A09A17E06k6CEN" </w:instrText>
      </w:r>
      <w:r>
        <w:fldChar w:fldCharType="separate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законодательством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возможность беспрепятственного входа в объекты и выхода из них;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а также сменного кресла-коляски;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возможность посадки в транспортное средство и высадки из него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перед входом в объект, в том числе с использованием кресла-коляски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и при необходимости с помощью работников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сопровождение инвалидов, имеющих стойкие нарушения функции зрения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и самостоятельного передвижения по территории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надлежащее размещение носителей информации, необходимой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для обеспечения беспрепятственного доступа инвалидов к объектам и услугам,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с учётом ограничений их жизнедеятельности, в том числе дублирование необходимой для получения услуги звуковой и зрительной информации,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возможность допуска в помещение собаки-проводника при наличии документа, подтверждающего её специальное обучение и выдаваемого в порядке, определенном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помощь работников органа, предоставляющего Услугу, инвалидам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в преодолении барьеров, мешающих получению ими услуг наравне с другими лицами.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либо, когда это невозможно, её предоставление по месту жительства инвалида или в дистанционном режиме.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2.12.7. На информационных стендах в доступных для ознакомления местах,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на официальном сайте управления социальной защиты населения администрации Валуйского городского округа, размещается следующая информация: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текст административного регламента;</w:t>
      </w:r>
    </w:p>
    <w:p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время приёма заявителей;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и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нформация о максимальном времени ожидания в очереди при обращении заявителя в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орган, предоставляющий Услугу,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для получения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Услуги;</w:t>
      </w:r>
    </w:p>
    <w:p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порядок информирования о ходе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порядок обжалования решений, действий или бездействия должностных лиц, предоставляющих Услугу.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2.13.1. 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Показателями доступности и качества предоставления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слуги являются: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а) доступность информации о предоставлении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б) соблюдение сроков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в) отсутствие обоснованных жалоб со стороны заявителей на решения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и (или) действия (бездействие) должностных лиц управления социальной защиты населения администрации Валуйского городского округа по результатам предоставления муниципальной услуги и на некорректное, невнимательное отношение должностных лиц управления социальной защиты населения администрации Валуйского городского округа к заявителям;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г) предоставление возможности подачи заявления и получения результата предоставления Услуги в электронной форме.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д) время ожидания в очереди при подаче запроса – не более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е) время ожидания в очереди при подаче запроса по предварительной записи 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не более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ж) срок регистрации запроса и иных документов, необходимых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предоставления Услуги, не может превышать 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з) время ожидания в очереди при получении результата предоставления Услуги </w:t>
      </w: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не более 15 минут;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и) количество взаимодействий заявителя с должностными лицами управления социальной защиты населения администрации Валуйского городского округа при получении Услуги и их продолжительность;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к) достоверность предоставляемой заявителям информации о ходе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л) своевременный приём и регистрация запроса заявителя;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м) удовлетворённость заявителей качеством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н) принятие мер, направленных на восстановление нарушенных прав, свобод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и законных интересов заявителей.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и особенности предоставления Услуги в электронной форме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2.14.1.  Услуги, необходимые и обязательные для предоставления Услуги, отсутствуют.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 выполнения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административных процедур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3.1.1. Выдача справки управлением социальной защиты населения администрации Валуйского городского округа о признании заявителя и членов его семьи малоимущими в целях постановки на учет в качестве нуждающихся в жилых помещениях или о подтверждении статуса заявителя и членов его семьи, признанных малоимущими, нуждающихся в жилом помещении, предоставляемом по договору социального найма или извещения об отказе в признании заявителя и членов его семьи малоимущими в целях постановки на учет в качестве нуждающихся в жилых помещениях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3.1.2. 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>Исправление допущенных опечаток и (или) ошибок в выданных  в результате предоставления Услуги документах и созданных реестровых записях.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206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управлении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3.2.2. Порядок определения и предъявления необходимого заявителю варианта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посредством опроса в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управлении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приведён в приложении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№ _ к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3.2.4. Вариант Услуги определяется на основании признаков заявителя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 результата оказания Услуги, за предоставлением которой обратился заявитель, путём его анкетирования. Анкетирование заявителя осуществляется в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управлении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и позволяет выявить перечень признаков заявителя, закреплённых в приложении № 6 к настоящему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3.3. </w:t>
      </w:r>
      <w:r>
        <w:rPr>
          <w:rFonts w:ascii="Times New Roman" w:hAnsi="Times New Roman" w:eastAsia="Times New Roman" w:cs="Arial"/>
          <w:b/>
          <w:color w:val="000000"/>
          <w:sz w:val="26"/>
          <w:szCs w:val="26"/>
          <w:lang w:eastAsia="ru-RU"/>
        </w:rPr>
        <w:t xml:space="preserve">Вариант № 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sz w:val="26"/>
          <w:szCs w:val="26"/>
        </w:rPr>
        <w:t xml:space="preserve">Выдача постановления администрации </w:t>
      </w:r>
      <w:r>
        <w:rPr>
          <w:rFonts w:ascii="Times New Roman" w:hAnsi="Times New Roman"/>
          <w:b/>
          <w:sz w:val="26"/>
          <w:szCs w:val="26"/>
          <w:lang w:val="ru-RU"/>
        </w:rPr>
        <w:t>Валуйс</w:t>
      </w:r>
      <w:r>
        <w:rPr>
          <w:rFonts w:ascii="Times New Roman" w:hAnsi="Times New Roman"/>
          <w:b/>
          <w:sz w:val="26"/>
          <w:szCs w:val="26"/>
        </w:rPr>
        <w:t>кого городского округа о признании заявителя и членов его семьи малоимущими в целях постановки на учет в качестве нуждающихся в жилых помещениях или о подтверждении статуса заявителя и членов его семьи, признанных малоимущими, нуждающихся в жилом помещении, предоставляемом по договору социального найма или извещения об отказе в признании заявителя и членов его семьи малоимущими в целях постановки на учет в качестве нуждающихся в жилых помещениях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3) Принятие решения о предоставлении (об отказе в предоставлении) Услуги;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4) Предоставление результата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3.3.1. Приём запроса и документов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и (или) информации, необходимых для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предоставления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3.3.1.2.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r>
        <w:fldChar w:fldCharType="begin"/>
      </w:r>
      <w:r>
        <w:instrText xml:space="preserve"> HYPERLINK \l "sub_12000"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приложению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№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4 или 5 к административному регламенту, а также следующие документы: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lang w:eastAsia="ru-RU"/>
        </w:rPr>
        <w:t xml:space="preserve">а) </w:t>
      </w:r>
      <w:r>
        <w:rPr>
          <w:rFonts w:ascii="Times New Roman" w:hAnsi="Times New Roman"/>
          <w:sz w:val="26"/>
          <w:szCs w:val="26"/>
        </w:rPr>
        <w:t>паспорт гражданина или иной документ, удостоверяющий его личность;</w:t>
      </w:r>
    </w:p>
    <w:p>
      <w:pPr>
        <w:pStyle w:val="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документы,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по собственной инициативе: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документы, подтверждающие состав семьи заявителя (свидетельство о рождении, о заключении брака, решение об усыновлении (удочерении), судебное решение о признании членом семьи и т.п.);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документы,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собственности;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документы, подтверждающие доходы заявителя и всех членов семьи за календарный год, предшествующий месяцу обращения заявителя о признании малоимущим, которые учитываются при решении вопроса о признании гражданина малоимущим.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3.3.1.4. Способами установления личности (идентификации) заявителя (представителя заявителя) являются: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предъявление </w:t>
      </w:r>
      <w:r>
        <w:rPr>
          <w:rFonts w:ascii="Times New Roman" w:hAnsi="Times New Roman"/>
          <w:color w:val="000000" w:themeColor="text1"/>
          <w:sz w:val="26"/>
          <w:szCs w:val="26"/>
        </w:rPr>
        <w:t>заявителем документа, удостоверяющего личность, в случае обращения уполномоченного представителя также предоставляется  документ, подтверждающий полномочия.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3.3.1.5. Основаниями для отказа в приёме документов у заявителя являются</w:t>
      </w:r>
      <w:r>
        <w:rPr>
          <w:sz w:val="26"/>
          <w:szCs w:val="26"/>
        </w:rPr>
        <w:t>: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обращение неуполномоченного лица;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предоставление неполного пакета документов, перечисленных в </w:t>
      </w:r>
      <w:r>
        <w:fldChar w:fldCharType="begin"/>
      </w:r>
      <w:r>
        <w:instrText xml:space="preserve"> HYPERLINK \l "Par151" \o "2.5.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" </w:instrText>
      </w:r>
      <w:r>
        <w:fldChar w:fldCharType="separate"/>
      </w:r>
      <w:r>
        <w:rPr>
          <w:color w:val="0000FF"/>
          <w:sz w:val="26"/>
          <w:szCs w:val="26"/>
        </w:rPr>
        <w:t>пункте 2.6.1.</w:t>
      </w:r>
      <w:r>
        <w:rPr>
          <w:color w:val="0000FF"/>
          <w:sz w:val="26"/>
          <w:szCs w:val="26"/>
        </w:rPr>
        <w:fldChar w:fldCharType="end"/>
      </w:r>
      <w:r>
        <w:rPr>
          <w:sz w:val="26"/>
          <w:szCs w:val="26"/>
        </w:rPr>
        <w:t xml:space="preserve"> административного регламента;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наличие неполных, недостоверных (искаженных) сведений, указанных в заявлении;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заявления в нечитабельном виде.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3.3.1.6. Орган, предоставляющий Услугу: управление социальной защиты населения администрации Валуйского городского округа.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3.3.1.7. Приём заявления и документов, необходимых для предоставления Услуги, по выбору заявителя независимо от его места жительства или места</w:t>
      </w:r>
      <w:r>
        <w:rPr>
          <w:rFonts w:ascii="Times New Roman" w:hAnsi="Times New Roman"/>
          <w:sz w:val="26"/>
          <w:szCs w:val="26"/>
        </w:rPr>
        <w:t xml:space="preserve"> пребывания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не предусматривается.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для предоставления Услуги, в управлении социальной защиты населения администрации Валуйского городского округа, предоставляющем Услугу составляет 1 рабочий день.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eastAsia="Times New Roman" w:cs="Arial"/>
          <w:color w:val="1F3864" w:themeColor="accent5" w:themeShade="80"/>
          <w:sz w:val="26"/>
          <w:szCs w:val="26"/>
          <w:lang w:eastAsia="ru-RU"/>
        </w:rPr>
      </w:pPr>
    </w:p>
    <w:p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</w:p>
    <w:p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3.3.2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r>
        <w:fldChar w:fldCharType="begin"/>
      </w:r>
      <w:r>
        <w:instrText xml:space="preserve"> HYPERLINK "consultantplus://offline/ref=521E78BADC502103F61942CE39284A61A5E7403F98C18227F4ADA3301697F29F60067ADAAD6F1B9EC1AF58w4nAQ"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пункте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3.3.1.3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подраздела 3.3.1 раздела II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он, в соответствии с требованиями Закона № 210-ФЗ, вправе представлять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по собственной инициативе.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>
      <w:pPr>
        <w:pStyle w:val="18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Межведомственное информационное взаимодействие осуществляется</w:t>
      </w:r>
      <w:r>
        <w:rPr>
          <w:rFonts w:eastAsia="Times New Roman"/>
          <w:color w:val="000000" w:themeColor="text1"/>
          <w:sz w:val="26"/>
          <w:szCs w:val="26"/>
        </w:rPr>
        <w:br w:type="textWrapping"/>
      </w:r>
      <w:r>
        <w:rPr>
          <w:rFonts w:eastAsia="Times New Roman"/>
          <w:color w:val="000000" w:themeColor="text1"/>
          <w:sz w:val="26"/>
          <w:szCs w:val="26"/>
        </w:rPr>
        <w:t xml:space="preserve">с </w:t>
      </w:r>
      <w:r>
        <w:rPr>
          <w:sz w:val="26"/>
          <w:szCs w:val="26"/>
        </w:rPr>
        <w:t>территориальным отделением Фонда Пенсионного и Социального Страхования  Российской Федерации,  территориальным подразделением управления по труду и занятости населения, территориальным подразделением управления Федеральной службы государственной регистрации, кадастра и картографии, Межрайонной инспекцией Федеральной налоговой службы России №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по Белгородской области, отделом по вопросам миграции ОМВД России по Валуйскому городскому округу, территориальным отделением Государственной инспекции безопасности дорожного движения, территориальным подразделением Федеральной службы судебных приставов.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3.3.2.3. Межведомственный запрос формируется и направляется </w:t>
      </w:r>
      <w:r>
        <w:rPr>
          <w:rFonts w:ascii="Times New Roman" w:hAnsi="Times New Roman" w:cs="Times New Roman"/>
          <w:sz w:val="26"/>
          <w:szCs w:val="26"/>
        </w:rPr>
        <w:t>специалистом, определенным должностной инструкцией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>
      <w:pPr>
        <w:pStyle w:val="18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3.3.2.4. Межведомственный запрос о п</w:t>
      </w:r>
      <w:r>
        <w:rPr>
          <w:bCs/>
          <w:color w:val="000000" w:themeColor="text1"/>
          <w:sz w:val="26"/>
          <w:szCs w:val="26"/>
        </w:rPr>
        <w:t>редставлении документов</w:t>
      </w:r>
      <w:r>
        <w:rPr>
          <w:bCs/>
          <w:color w:val="000000" w:themeColor="text1"/>
          <w:sz w:val="26"/>
          <w:szCs w:val="26"/>
        </w:rPr>
        <w:br w:type="textWrapping"/>
      </w:r>
      <w:r>
        <w:rPr>
          <w:bCs/>
          <w:color w:val="000000" w:themeColor="text1"/>
          <w:sz w:val="26"/>
          <w:szCs w:val="26"/>
        </w:rPr>
        <w:t xml:space="preserve">и информации, необходимых для предоставления Услуги, </w:t>
      </w:r>
      <w:r>
        <w:rPr>
          <w:color w:val="000000" w:themeColor="text1"/>
          <w:sz w:val="26"/>
          <w:szCs w:val="26"/>
        </w:rPr>
        <w:t xml:space="preserve">на бумажном носителе должен содержать следующие сведения: 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органа, направляющего межведомственный запрос;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указание на положения нормативного правового акта, которым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контактная информация для направления ответа на межведомственный запрос;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дата направления межведомственного запроса;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3.3.2.5. Срок направления межведомственного запроса 3 рабочих дней со дня регистрации запроса о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3.3.2.6. Срок направления ответа на межведомственный запрос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3.3.3.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 xml:space="preserve">Принятие решения 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 xml:space="preserve">о предоставлении (об отказе в предоставлении)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3.3.3.1.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для оказания Услуги.</w:t>
      </w:r>
    </w:p>
    <w:p>
      <w:pPr>
        <w:pStyle w:val="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3.3.3.2. Основаниями для отказа в предоставлении Услуги являются: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не представление предусмотренных </w:t>
      </w:r>
      <w:r>
        <w:fldChar w:fldCharType="begin"/>
      </w:r>
      <w:r>
        <w:instrText xml:space="preserve"> HYPERLINK \l "Par145" </w:instrText>
      </w:r>
      <w:r>
        <w:fldChar w:fldCharType="separate"/>
      </w:r>
      <w:r>
        <w:rPr>
          <w:rStyle w:val="8"/>
          <w:rFonts w:ascii="Times New Roman" w:hAnsi="Times New Roman"/>
          <w:sz w:val="26"/>
          <w:szCs w:val="26"/>
          <w:u w:val="none"/>
        </w:rPr>
        <w:t>пунктом 2.6</w:t>
      </w:r>
      <w:r>
        <w:rPr>
          <w:rStyle w:val="8"/>
          <w:rFonts w:ascii="Times New Roman" w:hAnsi="Times New Roman"/>
          <w:sz w:val="26"/>
          <w:szCs w:val="26"/>
          <w:u w:val="none"/>
        </w:rPr>
        <w:fldChar w:fldCharType="end"/>
      </w:r>
      <w:r>
        <w:rPr>
          <w:rFonts w:ascii="Times New Roman" w:hAnsi="Times New Roman"/>
          <w:sz w:val="26"/>
          <w:szCs w:val="26"/>
        </w:rPr>
        <w:t>.1. административного регламента документов, обязанность по предоставлению которых возложена на заявителя, или содержащиеся в представленных документах сведения неполные или недостоверные;</w:t>
      </w:r>
    </w:p>
    <w:p>
      <w:pPr>
        <w:pStyle w:val="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имущественная обеспеченность заявителя и членов его семьи больше стоимости общей площади жилого помещения, необходимой для обеспечения семьи данной численности по норме предоставления площади жилого помещения.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3.3.3.3.  Решение о предоставлении Услуги принимается при одновременном соблюдении следующих критериев: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r>
        <w:fldChar w:fldCharType="begin"/>
      </w:r>
      <w:r>
        <w:instrText xml:space="preserve"> HYPERLINK \l "P52" \o "1.2. Круг заявителей"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подразделом 1.2 раздела I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3.3.3.4. Критерии принятия решения об отказе в предоставлении Услуги предусмотрены 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пунктом 3.3.3.2 подраздела 3.3.3 раздела II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3.3.3.5. Срок принятия решения о предоставлении (об отказе в предоставлении) Услуги составляет 20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3.3.5.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Предоставление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3.3.5.1</w:t>
      </w:r>
      <w:r>
        <w:rPr>
          <w:rFonts w:ascii="Times New Roman" w:hAnsi="Times New Roman"/>
          <w:bCs/>
          <w:sz w:val="26"/>
          <w:szCs w:val="26"/>
        </w:rPr>
        <w:t xml:space="preserve">. Результат оказания Услуги предоставляется заявителю в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управлении социальной защиты населения администрации Валуйского городского округа</w:t>
      </w:r>
      <w:r>
        <w:rPr>
          <w:rFonts w:ascii="Times New Roman" w:hAnsi="Times New Roman"/>
          <w:bCs/>
          <w:sz w:val="26"/>
          <w:szCs w:val="26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3.3.5.2</w:t>
      </w:r>
      <w:r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выдаёт результат оказания Услуги заявителю под подпись.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3.3.5.3</w:t>
      </w:r>
      <w:r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осуществляется в срок,</w:t>
      </w:r>
      <w:r>
        <w:rPr>
          <w:rFonts w:ascii="Times New Roman" w:hAnsi="Times New Roman"/>
          <w:bCs/>
          <w:sz w:val="26"/>
          <w:szCs w:val="26"/>
        </w:rPr>
        <w:br w:type="textWrapping"/>
      </w:r>
      <w:r>
        <w:rPr>
          <w:rFonts w:ascii="Times New Roman" w:hAnsi="Times New Roman"/>
          <w:bCs/>
          <w:sz w:val="26"/>
          <w:szCs w:val="26"/>
        </w:rPr>
        <w:t>не превышающий 5 рабочих дней и исчисляющийся со дня принятия решения о предоставлении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3.3.5.4</w:t>
      </w:r>
      <w:r>
        <w:rPr>
          <w:rFonts w:ascii="Times New Roman" w:hAnsi="Times New Roman"/>
          <w:bCs/>
          <w:sz w:val="26"/>
          <w:szCs w:val="26"/>
        </w:rPr>
        <w:t xml:space="preserve">.  Предоставление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управлением социальной защиты населения администрации Валуйского городского округа</w:t>
      </w:r>
      <w:r>
        <w:rPr>
          <w:rFonts w:ascii="Times New Roman" w:hAnsi="Times New Roman"/>
          <w:bCs/>
          <w:sz w:val="26"/>
          <w:szCs w:val="26"/>
        </w:rPr>
        <w:t xml:space="preserve">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color w:val="000000"/>
          <w:sz w:val="26"/>
          <w:szCs w:val="26"/>
          <w:lang w:eastAsia="ru-RU"/>
        </w:rPr>
        <w:t xml:space="preserve">3.4. Вариант № 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>2. Исправление допущенных опечаток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 xml:space="preserve"> и (или) ошибок в выданных  в результате предоставления Услуги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>документах и созданных реестровых записях</w:t>
      </w:r>
    </w:p>
    <w:p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3.4.1. Исправление допущенных опечаток и (или) ошибок в выданных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предоставления Услуги документах включает в себя следующие административные процедуры: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 приём и регистрация заявления об исправлении допущенных опечаток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(или) ошибок в выданных в результате предоставления Услуги документах</w:t>
      </w:r>
      <w:r>
        <w:rPr>
          <w:rFonts w:ascii="Times New Roman" w:hAnsi="Times New Roman" w:cs="Times New Roman"/>
          <w:sz w:val="26"/>
          <w:szCs w:val="26"/>
        </w:rPr>
        <w:t xml:space="preserve"> и созданных реестровых записях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 w:cs="Times New Roman"/>
          <w:sz w:val="26"/>
          <w:szCs w:val="26"/>
        </w:rPr>
        <w:t xml:space="preserve"> и созданных реестровых записях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результата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3.4.2. Приём и регистрация заявления об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исправлении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допущенных опечаток и (или) ошибок в выданных в результате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предоставления Услуги документах и созданных реестровых записях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3.4.2.1.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r>
        <w:fldChar w:fldCharType="begin"/>
      </w:r>
      <w:r>
        <w:instrText xml:space="preserve"> HYPERLINK \l "sub_12000"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приложению №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7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 административному регламенту, а также следующие документы: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паспорт гражданина или иной документ, удостоверяющий его личность;</w:t>
      </w:r>
    </w:p>
    <w:p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документ, подтверждающий наличие допущенной ошибки.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3.4.2.2. Способами установления личности (идентификации) заявителя (представителя заявителя) являются: </w:t>
      </w:r>
      <w:r>
        <w:rPr>
          <w:rFonts w:ascii="Times New Roman" w:hAnsi="Times New Roman"/>
          <w:bCs/>
          <w:sz w:val="26"/>
          <w:szCs w:val="26"/>
        </w:rPr>
        <w:t xml:space="preserve">предъявление </w:t>
      </w:r>
      <w:r>
        <w:rPr>
          <w:rFonts w:ascii="Times New Roman" w:hAnsi="Times New Roman"/>
          <w:sz w:val="26"/>
          <w:szCs w:val="26"/>
        </w:rPr>
        <w:t>заявителем документа, удостоверяющего личность.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3.4.2.3. Основаниями для отказа в приёме документов у заявителя являются: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а) отсутствие документа, подтверждающего полномочия лица действовать от имени заявителя;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неполное заполнение полей в форме заявления;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заявление о предоставлении муниципальной услуги подано в орган государственной власти, в полномочия которого не входит предоставление муниципальной услуги;</w:t>
      </w:r>
    </w:p>
    <w:p>
      <w:pPr>
        <w:pStyle w:val="18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предоставление заявления в нечитабельном виде.</w:t>
      </w:r>
    </w:p>
    <w:p>
      <w:pPr>
        <w:pStyle w:val="18"/>
        <w:ind w:firstLine="540"/>
        <w:jc w:val="both"/>
      </w:pPr>
      <w:r>
        <w:rPr>
          <w:sz w:val="26"/>
          <w:szCs w:val="26"/>
        </w:rPr>
        <w:t>3.4.2.4. Орган, предоставляющий Услугу</w:t>
      </w:r>
      <w:r>
        <w:rPr>
          <w:color w:val="000000" w:themeColor="text1"/>
          <w:sz w:val="26"/>
          <w:szCs w:val="26"/>
        </w:rPr>
        <w:t>: управление социальной защиты населения администрации Валуйского городского округа.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3.4.2.5. Приём заявления и документов, необходимых для </w:t>
      </w:r>
      <w:r>
        <w:rPr>
          <w:rFonts w:ascii="Times New Roman" w:hAnsi="Times New Roman"/>
          <w:sz w:val="26"/>
          <w:szCs w:val="26"/>
        </w:rPr>
        <w:t>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3.4.2.6. Срок регистрации запроса и документов, необходимых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 xml:space="preserve">для предоставления Услуги, в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управлении социальной защиты населения администрации Валуйского городского округа</w:t>
      </w:r>
      <w:r>
        <w:rPr>
          <w:rFonts w:ascii="Times New Roman" w:hAnsi="Times New Roman"/>
          <w:sz w:val="26"/>
          <w:szCs w:val="26"/>
        </w:rPr>
        <w:t xml:space="preserve"> составляет 1 рабочий день.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3.4.3.1.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3.4.3.2. Основаниями для отказа в предоставлении Услуги является </w:t>
      </w:r>
      <w:r>
        <w:rPr>
          <w:rFonts w:ascii="Times New Roman" w:hAnsi="Times New Roman" w:cs="Times New Roman"/>
          <w:sz w:val="26"/>
          <w:szCs w:val="26"/>
        </w:rPr>
        <w:t>соответствие сведений, указанных уполномоченным органом в выданных в результате предоставления муниципальной услуги документах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3.4.3.3. Решение о предоставлении Услуги принимается при одновременном соблюдении следующих критериев: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r>
        <w:fldChar w:fldCharType="begin"/>
      </w:r>
      <w:r>
        <w:instrText xml:space="preserve"> HYPERLINK \l "P52" \o "1.2. Круг заявителей"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подразделом 1.2 раздела I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представление полного комплекта документов, указанных в пункте 3.7.4.1 подраздела 3.3.1 раздела III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отсутствие оснований для отказа 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3.4.3.4. Критерии принятия решения об отказе в предоставлении Услуги предусмотрены 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пунктом 3.4.3.2 подраздела 3.4.3 раздела II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3.4.3.5. Срок принятия решения о предоставлении (об отказе в предоставлении) Услуги составляет 20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3.4.4.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3.4.4.1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 Результат оказания Услуги предоставляется заявителю в органе, предоставляющем Услугу.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3.4.4.2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выдаёт результат Услуги заявителю под подпись.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3.4.4.3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 Предоставление результата предоставления оказания Услуги осуществляется в срок, не превышающий 5 рабочих дней и исчисляющийся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со дня принятия решения о предоставлении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3.4.4.4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 Предоставление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управлением социальной защиты населения администрации Валуйского городского округа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результата предоставления Услуги представителю заявителя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bookmarkStart w:id="12" w:name="Par721"/>
      <w:bookmarkEnd w:id="12"/>
    </w:p>
    <w:p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color w:val="000000"/>
          <w:sz w:val="26"/>
          <w:szCs w:val="26"/>
        </w:rPr>
        <w:t>. Формы контроля за предоставлением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4.1. Контроль за полнотой и качеством предоставления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управлением социальной защиты населения администрации Валуйского городского округа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Услуги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управления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4.2.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Текущий контроль осуществляется путём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настоящего 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дминистративного регламента, иных нормативных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правовых актов, устанавливающих требования к предоставлению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4.3. Периодичность осуществления текущего контроля устанавливается руководителем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управления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4.4. Проверки полноты и качества предоставления Услуги осуществляются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на основании индивидуальных правовых актов (приказов)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управления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4.5. Плановые проверки осуществляются на основании полугодовых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или годовых планов работы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управления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4.6. Внеплановые проверки проводятся в случае необходимости проверки устранения ранее выявленных нарушений, а также при поступлении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управление социальной защиты населения администрации Валуйского городского округа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обращений граждан и организаций, связанных с нарушениями при предоставлении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4.7. По результатам проведённых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>4.8. Контроль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 за исполнением настоящего административного регламента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путём направления обращений в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управление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color w:val="000000"/>
          <w:sz w:val="26"/>
          <w:szCs w:val="26"/>
          <w:lang w:eastAsia="ru-RU"/>
        </w:rPr>
        <w:t xml:space="preserve">V.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5.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о порядке досудебного (внесудебного) обжалования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Услугу, должностными лицами, государственными гражданскими (муниципальными) служащими органа, предоставляющего Услугу,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в ходе предоставления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на информационном стенде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местах предоставления государственной услуги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на официальном сайте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управления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fldChar w:fldCharType="begin"/>
      </w:r>
      <w:r>
        <w:instrText xml:space="preserve"> HYPERLINK "mailto:valuszn@mail.ru" </w:instrText>
      </w:r>
      <w:r>
        <w:fldChar w:fldCharType="separate"/>
      </w:r>
      <w:r>
        <w:rPr>
          <w:rStyle w:val="8"/>
          <w:rFonts w:ascii="Times New Roman" w:hAnsi="Times New Roman"/>
          <w:sz w:val="28"/>
          <w:szCs w:val="28"/>
          <w:lang w:val="en-US"/>
        </w:rPr>
        <w:t>valuszn</w:t>
      </w:r>
      <w:r>
        <w:rPr>
          <w:rStyle w:val="8"/>
          <w:rFonts w:ascii="Times New Roman" w:hAnsi="Times New Roman"/>
          <w:sz w:val="28"/>
          <w:szCs w:val="28"/>
        </w:rPr>
        <w:t>.</w:t>
      </w:r>
      <w:r>
        <w:rPr>
          <w:rStyle w:val="8"/>
          <w:rFonts w:ascii="Times New Roman" w:hAnsi="Times New Roman"/>
          <w:sz w:val="28"/>
          <w:szCs w:val="28"/>
          <w:lang w:val="en-US"/>
        </w:rPr>
        <w:t>ru</w:t>
      </w:r>
      <w:r>
        <w:rPr>
          <w:rStyle w:val="8"/>
          <w:rFonts w:ascii="Times New Roman" w:hAnsi="Times New Roman"/>
          <w:sz w:val="28"/>
          <w:szCs w:val="28"/>
          <w:lang w:val="en-US"/>
        </w:rPr>
        <w:fldChar w:fldCharType="end"/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по почте, а также может быть принята при личном приёме заявителя.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с использованием сети Интернет посредством: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‒ 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официального сайта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управления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‒ </w:t>
      </w:r>
      <w:r>
        <w:rPr>
          <w:rFonts w:ascii="Times New Roman" w:hAnsi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действий (бездействия), совершённых при предоставлении государственных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муниципальных услуг органами, предоставляющими государственные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муниципальные услуги, их должностными лицами, государственными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муниципальными служащими с использованием сети Интернет.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8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«Признание граждан малоимущими в целях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постановки на учет в качестве нуждающихся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жилых помещениях, предоставляемых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договорам социального найма»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right"/>
        <w:rPr>
          <w:sz w:val="28"/>
          <w:szCs w:val="28"/>
        </w:rPr>
      </w:pPr>
      <w:r>
        <w:rPr>
          <w:sz w:val="28"/>
          <w:szCs w:val="28"/>
        </w:rPr>
        <w:t>"ФОРМА"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right"/>
        <w:rPr>
          <w:sz w:val="28"/>
          <w:szCs w:val="28"/>
        </w:rPr>
      </w:pPr>
      <w:r>
        <w:rPr>
          <w:sz w:val="28"/>
          <w:szCs w:val="28"/>
        </w:rPr>
        <w:t>Заявителю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Ваше заявление о признании Вас и членов Вашей семьи малоимущими рассмотрено на комиссии по признанию граждан малоимущими в целях поставки на учет в качестве нуждающихся в жилых помещениях и предоставления им жилых помещений по договорам социального найма, которая состоялась ____ ____ года.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"consultantplus://offline/ref=461F95104E4BC85C46E15400147A6CA079E070959EA945E8D385EF1A87D8592B81D631BD747CB4525018DCZALAM" \o "Закон Белгородской области от 12.10.2006 N 65 (ред. от 01.03.2016) "О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найма" (принят Белгоро" </w:instrText>
      </w:r>
      <w:r>
        <w:fldChar w:fldCharType="separate"/>
      </w:r>
      <w:r>
        <w:rPr>
          <w:color w:val="0000FF"/>
          <w:sz w:val="28"/>
          <w:szCs w:val="28"/>
        </w:rPr>
        <w:t>пунктом 2 статьи 14</w:t>
      </w:r>
      <w:r>
        <w:rPr>
          <w:color w:val="0000FF"/>
          <w:sz w:val="28"/>
          <w:szCs w:val="28"/>
        </w:rPr>
        <w:fldChar w:fldCharType="end"/>
      </w:r>
      <w:r>
        <w:rPr>
          <w:sz w:val="28"/>
          <w:szCs w:val="28"/>
        </w:rPr>
        <w:t xml:space="preserve"> закона Белгородской области от 12 октября 2006 года N 65 "О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найма", решением комиссии от ___ ___ года Вам и членам Вашей семьи отказано в признании Вас малоимущими гражданами.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протокола заседания комиссии Вы можете получить, обратившись в управление социальной защиты населения администрации Валуйского городского округа.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разъясняем Вам, что Вы не лишаетесь права повторно обратиться в управление социальной защиты населения по вопросу признания Вас и членов Вашей семьи малоимущими, в случае, если изменится уровень Вашего дохода, состав семьи или стоимость имущества.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социальной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населения 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Ф.И.О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8"/>
        <w:jc w:val="right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2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административному регламенту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«Признание граждан малоимущими в целях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постановки на учет в качестве нуждающихся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жилых помещениях, предоставляемых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договорам социального найма»</w:t>
      </w:r>
    </w:p>
    <w:p>
      <w:pPr>
        <w:pStyle w:val="18"/>
        <w:jc w:val="right"/>
        <w:rPr>
          <w:b/>
          <w:sz w:val="26"/>
          <w:szCs w:val="26"/>
        </w:rPr>
      </w:pPr>
    </w:p>
    <w:p>
      <w:pPr>
        <w:pStyle w:val="18"/>
        <w:jc w:val="center"/>
        <w:rPr>
          <w:sz w:val="26"/>
          <w:szCs w:val="26"/>
        </w:rPr>
      </w:pPr>
    </w:p>
    <w:p>
      <w:pPr>
        <w:pStyle w:val="18"/>
        <w:jc w:val="center"/>
        <w:rPr>
          <w:sz w:val="26"/>
          <w:szCs w:val="26"/>
        </w:rPr>
      </w:pPr>
    </w:p>
    <w:p>
      <w:pPr>
        <w:pStyle w:val="18"/>
        <w:jc w:val="center"/>
        <w:rPr>
          <w:sz w:val="26"/>
          <w:szCs w:val="26"/>
        </w:rPr>
      </w:pPr>
    </w:p>
    <w:p>
      <w:pPr>
        <w:pStyle w:val="18"/>
        <w:jc w:val="center"/>
        <w:rPr>
          <w:sz w:val="26"/>
          <w:szCs w:val="26"/>
        </w:rPr>
      </w:pPr>
    </w:p>
    <w:p>
      <w:pPr>
        <w:pStyle w:val="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журнала учета уведомлений</w:t>
      </w:r>
    </w:p>
    <w:p>
      <w:pPr>
        <w:pStyle w:val="18"/>
        <w:jc w:val="center"/>
        <w:rPr>
          <w:sz w:val="26"/>
          <w:szCs w:val="26"/>
        </w:rPr>
      </w:pPr>
    </w:p>
    <w:p>
      <w:pPr>
        <w:pStyle w:val="18"/>
        <w:jc w:val="center"/>
        <w:rPr>
          <w:sz w:val="26"/>
          <w:szCs w:val="26"/>
        </w:rPr>
      </w:pPr>
    </w:p>
    <w:p>
      <w:pPr>
        <w:pStyle w:val="18"/>
        <w:jc w:val="center"/>
        <w:rPr>
          <w:sz w:val="26"/>
          <w:szCs w:val="2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667"/>
        <w:gridCol w:w="1608"/>
        <w:gridCol w:w="1529"/>
        <w:gridCol w:w="1566"/>
        <w:gridCol w:w="159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720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1854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заявителя</w:t>
            </w:r>
          </w:p>
        </w:tc>
        <w:tc>
          <w:tcPr>
            <w:tcW w:w="1567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1595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</w:p>
        </w:tc>
        <w:tc>
          <w:tcPr>
            <w:tcW w:w="1540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  <w:tc>
          <w:tcPr>
            <w:tcW w:w="995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</w:p>
        </w:tc>
      </w:tr>
    </w:tbl>
    <w:p>
      <w:pPr>
        <w:pStyle w:val="18"/>
        <w:jc w:val="center"/>
        <w:rPr>
          <w:sz w:val="26"/>
          <w:szCs w:val="26"/>
        </w:rPr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  <w:jc w:val="center"/>
      </w:pPr>
    </w:p>
    <w:p>
      <w:pPr>
        <w:pStyle w:val="18"/>
      </w:pPr>
    </w:p>
    <w:p>
      <w:pPr>
        <w:pStyle w:val="18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«Признание граждан малоимущими в целях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постановки на учет в качестве нуждающихся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жилых помещениях, предоставляемых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договорам социального найма»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right"/>
        <w:rPr>
          <w:sz w:val="28"/>
          <w:szCs w:val="28"/>
        </w:rPr>
      </w:pPr>
      <w:r>
        <w:rPr>
          <w:sz w:val="28"/>
          <w:szCs w:val="28"/>
        </w:rPr>
        <w:t>"ФОРМА"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социальной</w:t>
      </w:r>
    </w:p>
    <w:p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</w:t>
      </w:r>
    </w:p>
    <w:p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Валуйского городского округа                                          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(Ф.И.О.)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(дата рождения, место рождения)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паспорт: серия, N, кем выдан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(адрес места жительства, телефон)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74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 признать  меня и мою семью малоимущей(им)  в целях постановки на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 в  качестве  нуждающегося  в  жилом помещении и предоставления жилого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по договору социального найма.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 о  составе  семьи,  доходах, о жилых помещениях, об имуществе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прилагаются.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Подпись заявителя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_______________.</w:t>
      </w:r>
    </w:p>
    <w:p>
      <w:pPr>
        <w:pStyle w:val="18"/>
        <w:ind w:firstLine="540"/>
        <w:jc w:val="both"/>
        <w:rPr>
          <w:sz w:val="28"/>
          <w:szCs w:val="28"/>
        </w:rPr>
      </w:pPr>
    </w:p>
    <w:tbl>
      <w:tblPr>
        <w:tblStyle w:val="6"/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6"/>
        <w:gridCol w:w="3628"/>
        <w:gridCol w:w="2256"/>
        <w:gridCol w:w="1214"/>
        <w:gridCol w:w="1928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полученного дохода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получен доход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дохода (руб., коп.)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номер и дата документа, на основании которого указан доход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полученные в связи с трудовой деятельностью (все виды заработной платы, денежного вознаграждения, содержания) и дополнительного вознаграждения по всем местам работы. Указываются начисленные суммы после вычета налогов и сборов в соответствии с законодательством Российской Федерации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довольствие и иные выплаты военнослужащим и приравненным к ним лицам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9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Пенсии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Стипендии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по безработице и другие выплаты безработным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пособие на ребенка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ЕДВ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ДМО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выплаты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Алименты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работ по договорам, заключенным в соответствии с гражданским законодательством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предпринимательской деятельности, в том числе без образования юридического лица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по акциям, дивиденды, выплаты по долевым паям и т.п.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(наем) недвижимого имущества, принадлежащего на праве собственности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по вкладам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доходы (указать какие)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9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</w:tbl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 Дата                                                подпись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Сообщаю,  что  за  последний календарный год (с ____ по ____) моя семья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имела доход: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исключить из общей суммы дохода моей семьи выплаченные алименты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 руб. __________ коп.,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удерживаемые по ______________________________________________________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(основание для удержания алиментов,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Ф.И.О. лица, в пользу которого производятся удержания)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доходов семья не имеет. Правильность сообщаемых сведений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Дата _______ Подпись заявителя 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совершеннолетних членов семьи: 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о жилых помещениях, находящихся в пользовании</w:t>
      </w:r>
    </w:p>
    <w:p>
      <w:pPr>
        <w:pStyle w:val="18"/>
        <w:ind w:firstLine="540"/>
        <w:jc w:val="both"/>
        <w:rPr>
          <w:sz w:val="28"/>
          <w:szCs w:val="28"/>
        </w:rPr>
      </w:pPr>
    </w:p>
    <w:tbl>
      <w:tblPr>
        <w:tblStyle w:val="6"/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191"/>
        <w:gridCol w:w="1195"/>
        <w:gridCol w:w="1587"/>
        <w:gridCol w:w="1277"/>
        <w:gridCol w:w="1077"/>
        <w:gridCol w:w="1134"/>
        <w:gridCol w:w="1587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 Заявителя и его членов семьи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жилого помещения </w:t>
            </w:r>
            <w:r>
              <w:fldChar w:fldCharType="begin"/>
            </w:r>
            <w:r>
              <w:instrText xml:space="preserve"> HYPERLINK \l "Par531" \o "    &lt;1&gt;  Указывается  вид  жилого  помещения (квартира, комната, жилой дом," </w:instrText>
            </w:r>
            <w:r>
              <w:fldChar w:fldCharType="separate"/>
            </w:r>
            <w:r>
              <w:rPr>
                <w:color w:val="0000FF"/>
                <w:sz w:val="28"/>
                <w:szCs w:val="28"/>
              </w:rPr>
              <w:t>&lt;1&gt;</w:t>
            </w:r>
            <w:r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 жилого помещения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сроки пользования </w:t>
            </w:r>
            <w:r>
              <w:fldChar w:fldCharType="begin"/>
            </w:r>
            <w:r>
              <w:instrText xml:space="preserve"> HYPERLINK \l "Par533" \o "    &lt;2&gt;  Указывается  вид  пользования  (договор  социального найма, ордер," </w:instrText>
            </w:r>
            <w:r>
              <w:fldChar w:fldCharType="separate"/>
            </w:r>
            <w:r>
              <w:rPr>
                <w:color w:val="0000FF"/>
                <w:sz w:val="28"/>
                <w:szCs w:val="28"/>
              </w:rPr>
              <w:t>&lt;2&gt;</w:t>
            </w:r>
            <w:r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пользования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</w:t>
            </w:r>
            <w:r>
              <w:fldChar w:fldCharType="begin"/>
            </w:r>
            <w:r>
              <w:instrText xml:space="preserve"> HYPERLINK \l "Par535" \o "    &lt;3&gt;    Указывается    основание   пользования   (договор,   фактическое" </w:instrText>
            </w:r>
            <w:r>
              <w:fldChar w:fldCharType="separate"/>
            </w:r>
            <w:r>
              <w:rPr>
                <w:color w:val="0000FF"/>
                <w:sz w:val="28"/>
                <w:szCs w:val="28"/>
              </w:rPr>
              <w:t>&lt;3&gt;</w:t>
            </w:r>
            <w:r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помещения общая, жилая (кв. м)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</w:tbl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31"/>
      <w:bookmarkEnd w:id="14"/>
      <w:r>
        <w:rPr>
          <w:rFonts w:ascii="Times New Roman" w:hAnsi="Times New Roman" w:cs="Times New Roman"/>
          <w:sz w:val="28"/>
          <w:szCs w:val="28"/>
        </w:rPr>
        <w:t xml:space="preserve">    &lt;1&gt;  Указывается  вид  жилого  помещения (квартира, комната, жилой дом,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жилого дома, доля в праве собственности, другое).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33"/>
      <w:bookmarkEnd w:id="15"/>
      <w:r>
        <w:rPr>
          <w:rFonts w:ascii="Times New Roman" w:hAnsi="Times New Roman" w:cs="Times New Roman"/>
          <w:sz w:val="28"/>
          <w:szCs w:val="28"/>
        </w:rPr>
        <w:t xml:space="preserve">    &lt;2&gt;  Указывается  вид  пользования  (договор  социального найма, ордер,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аренда, безвозмездное пользование и другое) и срок пользования.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35"/>
      <w:bookmarkEnd w:id="16"/>
      <w:r>
        <w:rPr>
          <w:rFonts w:ascii="Times New Roman" w:hAnsi="Times New Roman" w:cs="Times New Roman"/>
          <w:sz w:val="28"/>
          <w:szCs w:val="28"/>
        </w:rPr>
        <w:t xml:space="preserve">    &lt;3&gt;    Указывается    основание   пользования   (договор,   фактическое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предоставление,  другое),  а также реквизиты (дата, номер) соответствующего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или акта.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помещений в пользовании у меня и членов моей семьи не имеется.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    Подпись заявителя 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Подписи совершеннолетних членов семьи (с расшифровкой)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Подпись специалиста УСЗН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 _____________ 202__ г.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СВЕДЕНИЯ ОБ ИМУЩЕСТВЕ СЕМЬИ</w:t>
      </w:r>
    </w:p>
    <w:p>
      <w:pPr>
        <w:pStyle w:val="18"/>
        <w:jc w:val="center"/>
        <w:rPr>
          <w:sz w:val="28"/>
          <w:szCs w:val="28"/>
        </w:rPr>
      </w:pPr>
    </w:p>
    <w:p>
      <w:pPr>
        <w:pStyle w:val="18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1. Квартира, часть квартиры, комнаты, жилой дом, часть</w:t>
      </w:r>
    </w:p>
    <w:p>
      <w:pPr>
        <w:pStyle w:val="18"/>
        <w:jc w:val="center"/>
        <w:rPr>
          <w:sz w:val="28"/>
          <w:szCs w:val="28"/>
        </w:rPr>
      </w:pPr>
      <w:r>
        <w:rPr>
          <w:sz w:val="28"/>
          <w:szCs w:val="28"/>
        </w:rPr>
        <w:t>жилого дома, дачи, гаражи, иные строения и помещения</w:t>
      </w:r>
    </w:p>
    <w:p>
      <w:pPr>
        <w:pStyle w:val="18"/>
        <w:ind w:firstLine="540"/>
        <w:jc w:val="both"/>
        <w:rPr>
          <w:sz w:val="28"/>
          <w:szCs w:val="28"/>
        </w:rPr>
      </w:pPr>
    </w:p>
    <w:tbl>
      <w:tblPr>
        <w:tblStyle w:val="6"/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912"/>
        <w:gridCol w:w="1531"/>
        <w:gridCol w:w="368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местонахождение имущества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</w:tbl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2. Земельные участки</w:t>
      </w:r>
    </w:p>
    <w:p>
      <w:pPr>
        <w:pStyle w:val="18"/>
        <w:ind w:firstLine="540"/>
        <w:jc w:val="both"/>
        <w:rPr>
          <w:sz w:val="28"/>
          <w:szCs w:val="28"/>
        </w:rPr>
      </w:pPr>
    </w:p>
    <w:tbl>
      <w:tblPr>
        <w:tblStyle w:val="6"/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912"/>
        <w:gridCol w:w="1531"/>
        <w:gridCol w:w="368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Местонахождение, площадь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</w:tbl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3. Транспортные средства</w:t>
      </w:r>
    </w:p>
    <w:p>
      <w:pPr>
        <w:pStyle w:val="18"/>
        <w:ind w:firstLine="540"/>
        <w:jc w:val="both"/>
        <w:rPr>
          <w:sz w:val="28"/>
          <w:szCs w:val="28"/>
        </w:rPr>
      </w:pPr>
    </w:p>
    <w:tbl>
      <w:tblPr>
        <w:tblStyle w:val="6"/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912"/>
        <w:gridCol w:w="1531"/>
        <w:gridCol w:w="368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</w:tbl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4. Иное имущество (паенакопления, доли, акции)</w:t>
      </w:r>
    </w:p>
    <w:p>
      <w:pPr>
        <w:pStyle w:val="18"/>
        <w:ind w:firstLine="540"/>
        <w:jc w:val="both"/>
        <w:rPr>
          <w:sz w:val="28"/>
          <w:szCs w:val="28"/>
        </w:rPr>
      </w:pPr>
    </w:p>
    <w:tbl>
      <w:tblPr>
        <w:tblStyle w:val="6"/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912"/>
        <w:gridCol w:w="1531"/>
        <w:gridCol w:w="368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</w:tbl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Другого имущества семья не имеет.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сообщаемых сведений подтверждаю.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_____________________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заявителя ________________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Подписи совершеннолетних членов семьи _______________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Сведения о составе семьи:</w:t>
      </w:r>
    </w:p>
    <w:p>
      <w:pPr>
        <w:pStyle w:val="18"/>
        <w:ind w:firstLine="540"/>
        <w:jc w:val="both"/>
        <w:rPr>
          <w:sz w:val="28"/>
          <w:szCs w:val="28"/>
        </w:rPr>
      </w:pPr>
    </w:p>
    <w:tbl>
      <w:tblPr>
        <w:tblStyle w:val="6"/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1134"/>
        <w:gridCol w:w="1871"/>
        <w:gridCol w:w="1077"/>
        <w:gridCol w:w="1814"/>
        <w:gridCol w:w="198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Фамилия, имя, отчество члена семьи</w:t>
            </w:r>
          </w:p>
        </w:tc>
        <w:tc>
          <w:tcPr>
            <w:tcW w:w="3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2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sz w:val="28"/>
                <w:szCs w:val="28"/>
              </w:rPr>
            </w:pPr>
          </w:p>
        </w:tc>
      </w:tr>
    </w:tbl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доходе семьи и составе принадлежащего мне имущества прилагаются. Я предупрежден(-а) об ответственности, предусмотренной законодательством, за предоставление недостоверных сведений. Даю согласие на проведение проверки представленных сведений. 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ознакомлен(-а).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______________    Подпись заявителя ______________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 (данные свидетельств о рождении, о заключении брака) сверены _______________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специалиста УСЗН ______________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ДОПОЛНИТЕЛЬНЫЕ СВЕДЕНИЯ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_____________________________, и моя семья даем свое бессрочное (до особого распоряжения) согласие на обработку в установленном порядке управлением социальной защиты населения Белгородского района всех наших персональных данных в целях признания нас малоимущими. Согласны на истребование необходимых сведений (персональных данных о нас) из государственных учреждений Белгородского района, Белгородской области, органов, осуществляющих государственную регистрацию индивидуальных предпринимателей, налоговых органов, органов, осуществляющих государственную регистрацию прав на недвижимое имущество и сделок с ним, органов пенсионного фонда, учреждения федеральной государственной службы занятости населения, фонда социального страхования, правоохранительных органов, других органов и организаций. Утверждаем, что несовершеннолетних детей, кроме указанных в заявлении, не имеем.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Сообщаем,  что  имеем на праве собственности жилые помещения (квартиру,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комнату, их части), расположенные по адресу: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жилых помещений на территории Российской Федерации не имеем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Гражданско-правовых сделок (в том числе купли-продажи) с жилыми помещениями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последние  два  календарных  года  не производили/производили (ненужное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зачеркнуть):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          производили,        то            какие            именно):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Подписи всех совершеннолетних членов семьи (с расшифровкой):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 (члены  семьи)  уведомлен(а),  что решение о признании малоимущими в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целях  постановки  на учет в качестве нуждающихся в жилых помещениях или об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отказе в этом принимается не позднее чем через тридцать рабочих дней со дня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  в   орган  социальной  защиты  населения  всех  необходимых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документов.  Сведения  о  доходе  семьи  и составе принадлежащего имущества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прилагаются.  Я  и  члены  моей  семьи  предупреждены  об  ответственности,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предусмотренной законодательством, за представление недостоверных сведений.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Перечнем  видов  доходов,  а  также имущества, учитываемых при отнесении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 к  малоимущим  в  целях  постановки  на  учет  нуждающихся в жилом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помещении, ознакомлены.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_________________________________________ 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(подпись, фамилия, дата)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(данные свидетельств о рождении) сверены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___________________________________________________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(подпись, фамилия)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"__" ____________ 202__ г.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РАСПИСКА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Дана гр. _______________________________________________________, в том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него (нее) ____________________ получены следующие документы и копии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документов:               дата</w:t>
      </w:r>
    </w:p>
    <w:p>
      <w:pPr>
        <w:pStyle w:val="18"/>
        <w:ind w:firstLine="540"/>
        <w:jc w:val="both"/>
        <w:rPr>
          <w:sz w:val="28"/>
          <w:szCs w:val="28"/>
        </w:rPr>
      </w:pPr>
    </w:p>
    <w:tbl>
      <w:tblPr>
        <w:tblStyle w:val="6"/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2"/>
        <w:gridCol w:w="4354"/>
        <w:gridCol w:w="2232"/>
        <w:gridCol w:w="1757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(шт.)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(шт.)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15" w:type="dxa"/>
            <w:gridSpan w:val="4"/>
            <w:tcBorders>
              <w:top w:val="single" w:color="auto" w:sz="4" w:space="0"/>
            </w:tcBorders>
          </w:tcPr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_______________________________________________________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_______________________________________________________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_______________________________________________________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_______________________________________________________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_______________________________________________________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_______________________________________________________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_______________________________________________________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______________________________________________________</w:t>
            </w:r>
          </w:p>
          <w:p>
            <w:pPr>
              <w:pStyle w:val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______________________________________________________</w:t>
            </w:r>
          </w:p>
        </w:tc>
      </w:tr>
    </w:tbl>
    <w:p>
      <w:pPr>
        <w:pStyle w:val="18"/>
        <w:rPr>
          <w:sz w:val="28"/>
          <w:szCs w:val="28"/>
        </w:rPr>
      </w:pPr>
    </w:p>
    <w:p>
      <w:pPr>
        <w:pStyle w:val="18"/>
        <w:jc w:val="both"/>
        <w:rPr>
          <w:sz w:val="28"/>
          <w:szCs w:val="28"/>
        </w:rPr>
      </w:pPr>
      <w:r>
        <w:rPr>
          <w:sz w:val="28"/>
          <w:szCs w:val="28"/>
        </w:rPr>
        <w:t>Дата получения документа ___________________ г.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_____________________ подпись ________________</w:t>
      </w:r>
    </w:p>
    <w:p>
      <w:pPr>
        <w:pStyle w:val="18"/>
        <w:jc w:val="center"/>
        <w:rPr>
          <w:sz w:val="28"/>
          <w:szCs w:val="28"/>
        </w:rPr>
      </w:pPr>
      <w:r>
        <w:rPr>
          <w:sz w:val="28"/>
          <w:szCs w:val="28"/>
        </w:rPr>
        <w:t>Дата ___________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«Признание граждан малоимущими в целях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постановки на учет в качестве нуждающихся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жилых помещениях, предоставляемых</w:t>
      </w:r>
    </w:p>
    <w:p>
      <w:pPr>
        <w:pStyle w:val="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договорам социального найма»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right"/>
        <w:rPr>
          <w:sz w:val="28"/>
          <w:szCs w:val="28"/>
        </w:rPr>
      </w:pPr>
      <w:r>
        <w:rPr>
          <w:sz w:val="28"/>
          <w:szCs w:val="28"/>
        </w:rPr>
        <w:t>"ФОРМА"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jc w:val="right"/>
        <w:rPr>
          <w:sz w:val="28"/>
          <w:szCs w:val="28"/>
        </w:rPr>
      </w:pPr>
      <w:r>
        <w:rPr>
          <w:sz w:val="28"/>
          <w:szCs w:val="28"/>
        </w:rPr>
        <w:t>Заявителю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  <w:bookmarkStart w:id="17" w:name="Par752"/>
      <w:bookmarkEnd w:id="17"/>
      <w:r>
        <w:rPr>
          <w:sz w:val="28"/>
          <w:szCs w:val="28"/>
        </w:rPr>
        <w:t xml:space="preserve">                                                           Справка 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признанию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найма, которая состоялась ___ ________ г., уведомляет Вас о том, что Ваше заявление рассмотрено.</w:t>
      </w:r>
    </w:p>
    <w:p>
      <w:pPr>
        <w:pStyle w:val="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"consultantplus://offline/ref=461F95104E4BC85C46E15400147A6CA079E070959EA945E8D385EF1A87D8592BZ8L1M" \o "Закон Белгородской области от 12.10.2006 N 65 (ред. от 01.03.2016) "О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найма" (принят Белгоро" </w:instrText>
      </w:r>
      <w:r>
        <w:fldChar w:fldCharType="separate"/>
      </w:r>
      <w:r>
        <w:rPr>
          <w:color w:val="0000FF"/>
          <w:sz w:val="28"/>
          <w:szCs w:val="28"/>
        </w:rPr>
        <w:t>законом</w:t>
      </w:r>
      <w:r>
        <w:rPr>
          <w:color w:val="0000FF"/>
          <w:sz w:val="28"/>
          <w:szCs w:val="28"/>
        </w:rPr>
        <w:fldChar w:fldCharType="end"/>
      </w:r>
      <w:r>
        <w:rPr>
          <w:sz w:val="28"/>
          <w:szCs w:val="28"/>
        </w:rPr>
        <w:t xml:space="preserve"> Белгородской области от 12 октября 2006 года N 65 "О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найма" Вы и Ваша семья признаны малоимущими гражданами.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социальной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населения администрации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Ф.И.О. тел.</w:t>
      </w: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tabs>
          <w:tab w:val="left" w:pos="8817"/>
        </w:tabs>
        <w:ind w:firstLine="540"/>
        <w:jc w:val="both"/>
        <w:rPr>
          <w:sz w:val="28"/>
          <w:szCs w:val="28"/>
        </w:rPr>
      </w:pPr>
    </w:p>
    <w:p>
      <w:pPr>
        <w:pStyle w:val="18"/>
        <w:jc w:val="right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6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административному регламенту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«Признание граждан малоимущими в целях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постановки на учет в качестве нуждающихся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жилых помещениях, предоставляемых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договорам социального найма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>
      <w:pPr>
        <w:pStyle w:val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признаков, определяющих вариант предоставления</w:t>
      </w:r>
    </w:p>
    <w:p>
      <w:pPr>
        <w:pStyle w:val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>
      <w:pPr>
        <w:pStyle w:val="18"/>
        <w:jc w:val="both"/>
      </w:pPr>
    </w:p>
    <w:p>
      <w:pPr>
        <w:pStyle w:val="18"/>
        <w:jc w:val="both"/>
      </w:pPr>
    </w:p>
    <w:tbl>
      <w:tblPr>
        <w:tblStyle w:val="6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381"/>
        <w:gridCol w:w="6180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</w:pPr>
            <w:r>
              <w:t>№ п/п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</w:pPr>
            <w:r>
              <w:t>Наименование признака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</w:pPr>
            <w:r>
              <w:t>Значение признака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42" w:hRule="atLeast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outlineLvl w:val="2"/>
            </w:pPr>
            <w:r>
              <w:rPr>
                <w:sz w:val="26"/>
                <w:szCs w:val="26"/>
              </w:rPr>
              <w:t>Выдача справки управлением социальной защиты населения администрации Валуйского городского округа о признании заявителя и членов его семьи малоимущими в целях постановки на учет в качестве нуждающихся в жилых помещениях или о подтверждении статуса заявителя и членов его семьи, признанных малоимущими, нуждающихся в жилом помещении, предоставляемом по договору социального найма или извещения об отказе в признании заявителя и членов его семьи малоимущими в целях постановки на учет в качестве нуждающихся в жилых помещениях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18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</w:pPr>
            <w:r>
              <w:t>Кто обратился за получением государственной услуги?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</w:pPr>
            <w:r>
              <w:t>- уполномоченное лицо</w:t>
            </w:r>
          </w:p>
          <w:p>
            <w:pPr>
              <w:pStyle w:val="18"/>
              <w:jc w:val="both"/>
            </w:pPr>
            <w:r>
              <w:t>- неуполномоченное лицо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71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</w:pPr>
            <w:r>
              <w:t>2.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</w:pPr>
            <w:r>
              <w:t>Какой доход всех членов семьи или одиноко проживающего гражданина, который входит в календарный год, предшествующий месяцу обращения заявителя?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</w:pPr>
            <w:r>
              <w:t>- имущественная обеспеченность семьи в результате расчета меньше стоимости общей площади жилого помещения, которую необходимо приобрести членам семьи для обеспечения по норме предоставления площади жилого помещения;</w:t>
            </w:r>
          </w:p>
          <w:p>
            <w:pPr>
              <w:pStyle w:val="18"/>
              <w:jc w:val="both"/>
            </w:pPr>
            <w:r>
              <w:t>- имущественная обеспеченность семьи в результате расчета больше стоимости общей площади жилого помещения, которую необходимо приобрести членам семьи для обеспечения по норме предоставления площади жилого помещения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</w:pPr>
            <w:r>
              <w:t>Исправление допущенных опечаток и (или) ошибок в выданных в результате предоставления муниципальной услуги документах и созданных реестровых записях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</w:pPr>
            <w:r>
              <w:t>3.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</w:pPr>
            <w:r>
              <w:t>Кто обратился за получением государственной услуги?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</w:pPr>
            <w:r>
              <w:t>- уполномоченное лицо</w:t>
            </w:r>
          </w:p>
          <w:p>
            <w:pPr>
              <w:pStyle w:val="18"/>
              <w:jc w:val="both"/>
            </w:pPr>
            <w:r>
              <w:t>- неуполномоченное лицо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</w:pPr>
            <w:r>
              <w:t>4.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</w:pPr>
            <w:r>
              <w:t>Допущена ли опечатка?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</w:pPr>
            <w:r>
              <w:t>- имеются подтверждающие документы;</w:t>
            </w:r>
          </w:p>
          <w:p>
            <w:pPr>
              <w:pStyle w:val="18"/>
              <w:jc w:val="both"/>
            </w:pPr>
            <w:r>
              <w:t>- подтверждающие документы отсутствуют</w:t>
            </w:r>
          </w:p>
        </w:tc>
      </w:tr>
    </w:tbl>
    <w:p>
      <w:pPr>
        <w:pStyle w:val="18"/>
        <w:jc w:val="right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7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административному регламенту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«Признание граждан малоимущими в целях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постановки на учет в качестве нуждающихся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жилых помещениях, предоставляемых</w:t>
      </w:r>
    </w:p>
    <w:p>
      <w:pPr>
        <w:pStyle w:val="1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договорам социального найма»</w:t>
      </w:r>
    </w:p>
    <w:p>
      <w:pPr>
        <w:pStyle w:val="18"/>
        <w:jc w:val="right"/>
        <w:rPr>
          <w:b/>
          <w:sz w:val="26"/>
          <w:szCs w:val="26"/>
        </w:rPr>
      </w:pPr>
    </w:p>
    <w:tbl>
      <w:tblPr>
        <w:tblStyle w:val="6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4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42" w:type="dxa"/>
          </w:tcPr>
          <w:p>
            <w:pPr>
              <w:pStyle w:val="18"/>
              <w:jc w:val="center"/>
              <w:rPr>
                <w:sz w:val="26"/>
                <w:szCs w:val="26"/>
              </w:rPr>
            </w:pPr>
          </w:p>
          <w:p>
            <w:pPr>
              <w:pStyle w:val="18"/>
              <w:jc w:val="center"/>
              <w:rPr>
                <w:sz w:val="26"/>
                <w:szCs w:val="26"/>
              </w:rPr>
            </w:pPr>
          </w:p>
          <w:p>
            <w:pPr>
              <w:pStyle w:val="12"/>
              <w:spacing w:after="0" w:line="240" w:lineRule="auto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Начальнику управления социальной защиты </w:t>
            </w:r>
          </w:p>
          <w:p>
            <w:pPr>
              <w:pStyle w:val="12"/>
              <w:spacing w:after="0" w:line="240" w:lineRule="auto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населения администрации Валуйского </w:t>
            </w:r>
          </w:p>
          <w:p>
            <w:pPr>
              <w:pStyle w:val="12"/>
              <w:spacing w:after="0" w:line="240" w:lineRule="auto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</w:p>
          <w:p>
            <w:pPr>
              <w:pStyle w:val="12"/>
              <w:spacing w:after="0" w:line="240" w:lineRule="auto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>
            <w:pPr>
              <w:pStyle w:val="12"/>
              <w:spacing w:after="0" w:line="240" w:lineRule="auto"/>
              <w:ind w:left="3828"/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                                                       (Ф.И.О.)</w:t>
            </w:r>
          </w:p>
          <w:p>
            <w:pPr>
              <w:spacing w:after="0" w:line="240" w:lineRule="auto"/>
              <w:ind w:left="38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</w:t>
            </w:r>
          </w:p>
          <w:p>
            <w:pPr>
              <w:spacing w:after="0" w:line="240" w:lineRule="auto"/>
              <w:ind w:left="38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рождения_________________________</w:t>
            </w:r>
          </w:p>
          <w:p>
            <w:pPr>
              <w:spacing w:after="0" w:line="240" w:lineRule="auto"/>
              <w:ind w:left="38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(ей)______________________</w:t>
            </w:r>
          </w:p>
          <w:p>
            <w:pPr>
              <w:spacing w:after="0" w:line="240" w:lineRule="auto"/>
              <w:ind w:left="38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>
            <w:pPr>
              <w:spacing w:after="0" w:line="240" w:lineRule="auto"/>
              <w:ind w:left="38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_____________________________________</w:t>
            </w:r>
          </w:p>
          <w:p>
            <w:pPr>
              <w:spacing w:after="0" w:line="240" w:lineRule="auto"/>
              <w:ind w:left="38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(серия, номер, кем и когда выдан)</w:t>
            </w:r>
          </w:p>
          <w:p>
            <w:pPr>
              <w:spacing w:after="0" w:line="240" w:lineRule="auto"/>
              <w:ind w:left="38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>
            <w:pPr>
              <w:pStyle w:val="18"/>
              <w:ind w:left="38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_____________________________________</w:t>
            </w:r>
          </w:p>
          <w:p>
            <w:pPr>
              <w:pStyle w:val="18"/>
              <w:jc w:val="center"/>
              <w:rPr>
                <w:sz w:val="26"/>
                <w:szCs w:val="26"/>
              </w:rPr>
            </w:pPr>
          </w:p>
          <w:p>
            <w:pPr>
              <w:pStyle w:val="18"/>
              <w:jc w:val="center"/>
              <w:rPr>
                <w:sz w:val="26"/>
                <w:szCs w:val="26"/>
              </w:rPr>
            </w:pPr>
          </w:p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исправлении допущенных опечаток и (или) ошибок в выданных в результате</w:t>
            </w:r>
          </w:p>
          <w:p>
            <w:pPr>
              <w:pStyle w:val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предоставления государственной услуги документах и созданных реестровых записях</w:t>
            </w:r>
          </w:p>
          <w:p>
            <w:pPr>
              <w:pStyle w:val="18"/>
              <w:jc w:val="center"/>
              <w:rPr>
                <w:sz w:val="26"/>
                <w:szCs w:val="26"/>
              </w:rPr>
            </w:pPr>
          </w:p>
        </w:tc>
      </w:tr>
    </w:tbl>
    <w:p>
      <w:pPr>
        <w:pStyle w:val="18"/>
        <w:jc w:val="both"/>
        <w:rPr>
          <w:sz w:val="26"/>
          <w:szCs w:val="26"/>
        </w:rPr>
      </w:pPr>
      <w:r>
        <w:rPr>
          <w:sz w:val="26"/>
          <w:szCs w:val="26"/>
        </w:rPr>
        <w:t>Прошу исправить допущенные опечатки и (или) ошибки:</w:t>
      </w:r>
    </w:p>
    <w:p>
      <w:pPr>
        <w:pStyle w:val="18"/>
        <w:jc w:val="both"/>
        <w:rPr>
          <w:sz w:val="26"/>
          <w:szCs w:val="26"/>
        </w:rPr>
      </w:pPr>
      <w:r>
        <w:rPr>
          <w:sz w:val="26"/>
          <w:szCs w:val="26"/>
        </w:rPr>
        <w:t>в выданных документах __________________________________________________</w:t>
      </w:r>
    </w:p>
    <w:p>
      <w:pPr>
        <w:pStyle w:val="18"/>
        <w:jc w:val="center"/>
      </w:pPr>
      <w:r>
        <w:t>(указываются наименование, дата и номер документа)</w:t>
      </w:r>
    </w:p>
    <w:p>
      <w:pPr>
        <w:pStyle w:val="18"/>
        <w:jc w:val="both"/>
      </w:pPr>
      <w:r>
        <w:t>_________________________________________________________________________</w:t>
      </w:r>
    </w:p>
    <w:p>
      <w:pPr>
        <w:pStyle w:val="18"/>
        <w:jc w:val="center"/>
      </w:pPr>
      <w:r>
        <w:t>(указываются допущенные опечатки и (или) ошибки)</w:t>
      </w:r>
    </w:p>
    <w:p>
      <w:pPr>
        <w:pStyle w:val="18"/>
        <w:jc w:val="both"/>
        <w:rPr>
          <w:sz w:val="26"/>
          <w:szCs w:val="26"/>
        </w:rPr>
      </w:pPr>
      <w:r>
        <w:rPr>
          <w:sz w:val="26"/>
          <w:szCs w:val="26"/>
        </w:rPr>
        <w:t>в созданных реестровых записях ___________________________________________</w:t>
      </w:r>
    </w:p>
    <w:p>
      <w:pPr>
        <w:pStyle w:val="18"/>
        <w:ind w:left="3969"/>
        <w:jc w:val="both"/>
      </w:pPr>
      <w:r>
        <w:t>(указывается наименование реестра)</w:t>
      </w:r>
    </w:p>
    <w:p>
      <w:pPr>
        <w:pStyle w:val="18"/>
        <w:jc w:val="both"/>
      </w:pPr>
      <w:r>
        <w:t>_________________________________________________________________________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допущенные опечатки и (или) ошибки)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заявителя___________                                                   «___» ___________20___г.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9471484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1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D45C9"/>
    <w:multiLevelType w:val="multilevel"/>
    <w:tmpl w:val="514D45C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2FD1"/>
    <w:rsid w:val="00000EFB"/>
    <w:rsid w:val="00001354"/>
    <w:rsid w:val="000063E8"/>
    <w:rsid w:val="00006834"/>
    <w:rsid w:val="00022215"/>
    <w:rsid w:val="000251B8"/>
    <w:rsid w:val="000302B8"/>
    <w:rsid w:val="00031AA5"/>
    <w:rsid w:val="00031CB5"/>
    <w:rsid w:val="000376E5"/>
    <w:rsid w:val="00045910"/>
    <w:rsid w:val="0005270B"/>
    <w:rsid w:val="00053749"/>
    <w:rsid w:val="00055B70"/>
    <w:rsid w:val="00057775"/>
    <w:rsid w:val="00063F67"/>
    <w:rsid w:val="000645C9"/>
    <w:rsid w:val="00064F51"/>
    <w:rsid w:val="0006525F"/>
    <w:rsid w:val="00070C5B"/>
    <w:rsid w:val="00071A49"/>
    <w:rsid w:val="0007339E"/>
    <w:rsid w:val="000740FE"/>
    <w:rsid w:val="000877CC"/>
    <w:rsid w:val="00090AD8"/>
    <w:rsid w:val="000960EA"/>
    <w:rsid w:val="00097B41"/>
    <w:rsid w:val="000A68EE"/>
    <w:rsid w:val="000D2CBD"/>
    <w:rsid w:val="000D5847"/>
    <w:rsid w:val="000E101C"/>
    <w:rsid w:val="000F09F2"/>
    <w:rsid w:val="000F0C30"/>
    <w:rsid w:val="00102609"/>
    <w:rsid w:val="00111775"/>
    <w:rsid w:val="001219CA"/>
    <w:rsid w:val="00122EA9"/>
    <w:rsid w:val="00132294"/>
    <w:rsid w:val="00134A18"/>
    <w:rsid w:val="00145CF5"/>
    <w:rsid w:val="00146FD5"/>
    <w:rsid w:val="00160FB7"/>
    <w:rsid w:val="00163987"/>
    <w:rsid w:val="00173825"/>
    <w:rsid w:val="00176C84"/>
    <w:rsid w:val="00181749"/>
    <w:rsid w:val="001821DE"/>
    <w:rsid w:val="00183445"/>
    <w:rsid w:val="00184C34"/>
    <w:rsid w:val="00186250"/>
    <w:rsid w:val="001863C6"/>
    <w:rsid w:val="00192B28"/>
    <w:rsid w:val="00195DFC"/>
    <w:rsid w:val="001B23CA"/>
    <w:rsid w:val="001B4A4C"/>
    <w:rsid w:val="001D1F6E"/>
    <w:rsid w:val="001D3941"/>
    <w:rsid w:val="001D6BFC"/>
    <w:rsid w:val="001E6B92"/>
    <w:rsid w:val="001F0B77"/>
    <w:rsid w:val="001F5478"/>
    <w:rsid w:val="002028B9"/>
    <w:rsid w:val="0020348B"/>
    <w:rsid w:val="002074CD"/>
    <w:rsid w:val="00207599"/>
    <w:rsid w:val="00210307"/>
    <w:rsid w:val="0021068B"/>
    <w:rsid w:val="00212221"/>
    <w:rsid w:val="00223BD4"/>
    <w:rsid w:val="002253F0"/>
    <w:rsid w:val="00247D0E"/>
    <w:rsid w:val="00257899"/>
    <w:rsid w:val="0026214A"/>
    <w:rsid w:val="00271F71"/>
    <w:rsid w:val="002845AA"/>
    <w:rsid w:val="002A7B3C"/>
    <w:rsid w:val="002B4EEB"/>
    <w:rsid w:val="002C677C"/>
    <w:rsid w:val="002C79E7"/>
    <w:rsid w:val="002D23BD"/>
    <w:rsid w:val="002D45B9"/>
    <w:rsid w:val="002E1885"/>
    <w:rsid w:val="002E269C"/>
    <w:rsid w:val="002E2FD1"/>
    <w:rsid w:val="002E4214"/>
    <w:rsid w:val="002F03D6"/>
    <w:rsid w:val="002F6AAD"/>
    <w:rsid w:val="00301659"/>
    <w:rsid w:val="00305252"/>
    <w:rsid w:val="00305765"/>
    <w:rsid w:val="0031029A"/>
    <w:rsid w:val="00314A82"/>
    <w:rsid w:val="00315DA8"/>
    <w:rsid w:val="00320168"/>
    <w:rsid w:val="00320B64"/>
    <w:rsid w:val="00322AE3"/>
    <w:rsid w:val="00330431"/>
    <w:rsid w:val="00337621"/>
    <w:rsid w:val="00344966"/>
    <w:rsid w:val="00344E86"/>
    <w:rsid w:val="00356756"/>
    <w:rsid w:val="00360FF2"/>
    <w:rsid w:val="003718F7"/>
    <w:rsid w:val="00375A89"/>
    <w:rsid w:val="003849D2"/>
    <w:rsid w:val="003A0CD2"/>
    <w:rsid w:val="003A1377"/>
    <w:rsid w:val="003A673F"/>
    <w:rsid w:val="003B4500"/>
    <w:rsid w:val="003B7572"/>
    <w:rsid w:val="003C262A"/>
    <w:rsid w:val="003C7663"/>
    <w:rsid w:val="003C7C13"/>
    <w:rsid w:val="003D5F02"/>
    <w:rsid w:val="003E6913"/>
    <w:rsid w:val="003E7E8F"/>
    <w:rsid w:val="003F259D"/>
    <w:rsid w:val="003F678F"/>
    <w:rsid w:val="00407A69"/>
    <w:rsid w:val="00411A4A"/>
    <w:rsid w:val="004144D5"/>
    <w:rsid w:val="00416E98"/>
    <w:rsid w:val="0042025C"/>
    <w:rsid w:val="0042147D"/>
    <w:rsid w:val="00422A1C"/>
    <w:rsid w:val="0042646E"/>
    <w:rsid w:val="00430644"/>
    <w:rsid w:val="004423E2"/>
    <w:rsid w:val="00443242"/>
    <w:rsid w:val="00452B35"/>
    <w:rsid w:val="004555B5"/>
    <w:rsid w:val="004653E1"/>
    <w:rsid w:val="00475607"/>
    <w:rsid w:val="004759A2"/>
    <w:rsid w:val="0048497E"/>
    <w:rsid w:val="004915EF"/>
    <w:rsid w:val="00492179"/>
    <w:rsid w:val="0049236D"/>
    <w:rsid w:val="004A0879"/>
    <w:rsid w:val="004A4061"/>
    <w:rsid w:val="004B2E57"/>
    <w:rsid w:val="004B483F"/>
    <w:rsid w:val="004B5540"/>
    <w:rsid w:val="004C36B5"/>
    <w:rsid w:val="004C5910"/>
    <w:rsid w:val="004C72E2"/>
    <w:rsid w:val="004D1B23"/>
    <w:rsid w:val="004D6362"/>
    <w:rsid w:val="004E017B"/>
    <w:rsid w:val="004E0D5B"/>
    <w:rsid w:val="004E77C9"/>
    <w:rsid w:val="004F226E"/>
    <w:rsid w:val="004F38D7"/>
    <w:rsid w:val="004F7CD6"/>
    <w:rsid w:val="004F7FCC"/>
    <w:rsid w:val="005020A2"/>
    <w:rsid w:val="00502EA0"/>
    <w:rsid w:val="00503DE9"/>
    <w:rsid w:val="005116CB"/>
    <w:rsid w:val="0053036D"/>
    <w:rsid w:val="00533C46"/>
    <w:rsid w:val="00555A6C"/>
    <w:rsid w:val="00556841"/>
    <w:rsid w:val="0057435B"/>
    <w:rsid w:val="005943B2"/>
    <w:rsid w:val="00594DFB"/>
    <w:rsid w:val="005963A7"/>
    <w:rsid w:val="005A2BD5"/>
    <w:rsid w:val="005A3F49"/>
    <w:rsid w:val="005B0C24"/>
    <w:rsid w:val="005B5B97"/>
    <w:rsid w:val="005B64F0"/>
    <w:rsid w:val="005C0739"/>
    <w:rsid w:val="005D46D6"/>
    <w:rsid w:val="005D50EF"/>
    <w:rsid w:val="005D638F"/>
    <w:rsid w:val="005D6F0F"/>
    <w:rsid w:val="005E2500"/>
    <w:rsid w:val="005E68BD"/>
    <w:rsid w:val="005F509C"/>
    <w:rsid w:val="006007B5"/>
    <w:rsid w:val="00601AEF"/>
    <w:rsid w:val="00611FDD"/>
    <w:rsid w:val="00616C65"/>
    <w:rsid w:val="00622F40"/>
    <w:rsid w:val="006265AC"/>
    <w:rsid w:val="0062686A"/>
    <w:rsid w:val="00627297"/>
    <w:rsid w:val="00644008"/>
    <w:rsid w:val="00667BEF"/>
    <w:rsid w:val="0067214B"/>
    <w:rsid w:val="0067755E"/>
    <w:rsid w:val="006777FE"/>
    <w:rsid w:val="00683CFD"/>
    <w:rsid w:val="00683E36"/>
    <w:rsid w:val="00687BE6"/>
    <w:rsid w:val="00687ED8"/>
    <w:rsid w:val="00691CFF"/>
    <w:rsid w:val="00697783"/>
    <w:rsid w:val="006979B2"/>
    <w:rsid w:val="006A1815"/>
    <w:rsid w:val="006B0351"/>
    <w:rsid w:val="006C463B"/>
    <w:rsid w:val="006D517A"/>
    <w:rsid w:val="006E5BE9"/>
    <w:rsid w:val="006F234A"/>
    <w:rsid w:val="006F6D55"/>
    <w:rsid w:val="007129CC"/>
    <w:rsid w:val="0072358D"/>
    <w:rsid w:val="007235E0"/>
    <w:rsid w:val="00730C8C"/>
    <w:rsid w:val="0074023C"/>
    <w:rsid w:val="00740FCA"/>
    <w:rsid w:val="00750A05"/>
    <w:rsid w:val="00770A47"/>
    <w:rsid w:val="007710D8"/>
    <w:rsid w:val="0077156E"/>
    <w:rsid w:val="007756F2"/>
    <w:rsid w:val="00780539"/>
    <w:rsid w:val="007829FA"/>
    <w:rsid w:val="00790F7E"/>
    <w:rsid w:val="007A073A"/>
    <w:rsid w:val="007B7A9D"/>
    <w:rsid w:val="007D1F9B"/>
    <w:rsid w:val="007E57A3"/>
    <w:rsid w:val="007E6C63"/>
    <w:rsid w:val="007F6E9E"/>
    <w:rsid w:val="0080099A"/>
    <w:rsid w:val="008014AB"/>
    <w:rsid w:val="0080452B"/>
    <w:rsid w:val="008108D6"/>
    <w:rsid w:val="008116D1"/>
    <w:rsid w:val="008120F6"/>
    <w:rsid w:val="008269A6"/>
    <w:rsid w:val="00834189"/>
    <w:rsid w:val="0084247D"/>
    <w:rsid w:val="0084286A"/>
    <w:rsid w:val="008558A8"/>
    <w:rsid w:val="008833DA"/>
    <w:rsid w:val="00883D11"/>
    <w:rsid w:val="008A0795"/>
    <w:rsid w:val="008A5942"/>
    <w:rsid w:val="008B132A"/>
    <w:rsid w:val="008C5833"/>
    <w:rsid w:val="008D37DE"/>
    <w:rsid w:val="008D6DE4"/>
    <w:rsid w:val="008E3130"/>
    <w:rsid w:val="008E7A89"/>
    <w:rsid w:val="008F6320"/>
    <w:rsid w:val="00905A6E"/>
    <w:rsid w:val="00911502"/>
    <w:rsid w:val="00913202"/>
    <w:rsid w:val="009135B1"/>
    <w:rsid w:val="00923F61"/>
    <w:rsid w:val="00925A9B"/>
    <w:rsid w:val="00943598"/>
    <w:rsid w:val="009652BC"/>
    <w:rsid w:val="00965A5C"/>
    <w:rsid w:val="00972FA8"/>
    <w:rsid w:val="00975CA5"/>
    <w:rsid w:val="00976431"/>
    <w:rsid w:val="00982302"/>
    <w:rsid w:val="00986442"/>
    <w:rsid w:val="00993B2D"/>
    <w:rsid w:val="0099541F"/>
    <w:rsid w:val="00997DD0"/>
    <w:rsid w:val="009A1300"/>
    <w:rsid w:val="009B32B6"/>
    <w:rsid w:val="009C2E54"/>
    <w:rsid w:val="009C5C13"/>
    <w:rsid w:val="009D226B"/>
    <w:rsid w:val="009F2DF8"/>
    <w:rsid w:val="009F2E54"/>
    <w:rsid w:val="009F6274"/>
    <w:rsid w:val="00A05A8D"/>
    <w:rsid w:val="00A15F89"/>
    <w:rsid w:val="00A17AC6"/>
    <w:rsid w:val="00A24015"/>
    <w:rsid w:val="00A254FF"/>
    <w:rsid w:val="00A30691"/>
    <w:rsid w:val="00A32BE6"/>
    <w:rsid w:val="00A557B8"/>
    <w:rsid w:val="00A57DB8"/>
    <w:rsid w:val="00A71AC5"/>
    <w:rsid w:val="00A72D40"/>
    <w:rsid w:val="00A7740E"/>
    <w:rsid w:val="00A97A1A"/>
    <w:rsid w:val="00AA67B2"/>
    <w:rsid w:val="00AC7635"/>
    <w:rsid w:val="00AD03CC"/>
    <w:rsid w:val="00AD3420"/>
    <w:rsid w:val="00AE3BB7"/>
    <w:rsid w:val="00AF568E"/>
    <w:rsid w:val="00B06C2F"/>
    <w:rsid w:val="00B13356"/>
    <w:rsid w:val="00B13837"/>
    <w:rsid w:val="00B15538"/>
    <w:rsid w:val="00B2296F"/>
    <w:rsid w:val="00B27453"/>
    <w:rsid w:val="00B346B7"/>
    <w:rsid w:val="00B34A5E"/>
    <w:rsid w:val="00B34E49"/>
    <w:rsid w:val="00B42376"/>
    <w:rsid w:val="00B4649E"/>
    <w:rsid w:val="00B475D9"/>
    <w:rsid w:val="00B571F6"/>
    <w:rsid w:val="00B74C7C"/>
    <w:rsid w:val="00B75475"/>
    <w:rsid w:val="00B80F92"/>
    <w:rsid w:val="00B91922"/>
    <w:rsid w:val="00B975A5"/>
    <w:rsid w:val="00BA304C"/>
    <w:rsid w:val="00BA7D75"/>
    <w:rsid w:val="00BB0279"/>
    <w:rsid w:val="00BC2B71"/>
    <w:rsid w:val="00BC7C4C"/>
    <w:rsid w:val="00BE1F71"/>
    <w:rsid w:val="00BF06CB"/>
    <w:rsid w:val="00BF5127"/>
    <w:rsid w:val="00BF649A"/>
    <w:rsid w:val="00C13636"/>
    <w:rsid w:val="00C1519B"/>
    <w:rsid w:val="00C17D4B"/>
    <w:rsid w:val="00C2457E"/>
    <w:rsid w:val="00C3588D"/>
    <w:rsid w:val="00C36010"/>
    <w:rsid w:val="00C445AB"/>
    <w:rsid w:val="00C5342F"/>
    <w:rsid w:val="00C62AB2"/>
    <w:rsid w:val="00C80D8A"/>
    <w:rsid w:val="00C80E43"/>
    <w:rsid w:val="00C80F7B"/>
    <w:rsid w:val="00C82BF1"/>
    <w:rsid w:val="00C90B2E"/>
    <w:rsid w:val="00C9229C"/>
    <w:rsid w:val="00C96467"/>
    <w:rsid w:val="00C973D5"/>
    <w:rsid w:val="00CA296D"/>
    <w:rsid w:val="00CA4077"/>
    <w:rsid w:val="00CA6229"/>
    <w:rsid w:val="00CB4470"/>
    <w:rsid w:val="00CC2755"/>
    <w:rsid w:val="00CD31D8"/>
    <w:rsid w:val="00CD797B"/>
    <w:rsid w:val="00CE3607"/>
    <w:rsid w:val="00CF2922"/>
    <w:rsid w:val="00D00E71"/>
    <w:rsid w:val="00D00FFD"/>
    <w:rsid w:val="00D0514F"/>
    <w:rsid w:val="00D165F6"/>
    <w:rsid w:val="00D17333"/>
    <w:rsid w:val="00D24320"/>
    <w:rsid w:val="00D244A3"/>
    <w:rsid w:val="00D33C68"/>
    <w:rsid w:val="00D34675"/>
    <w:rsid w:val="00D3496A"/>
    <w:rsid w:val="00D34C2C"/>
    <w:rsid w:val="00D35CC8"/>
    <w:rsid w:val="00D37425"/>
    <w:rsid w:val="00D43D48"/>
    <w:rsid w:val="00D44B14"/>
    <w:rsid w:val="00D46286"/>
    <w:rsid w:val="00D51906"/>
    <w:rsid w:val="00D657E9"/>
    <w:rsid w:val="00D72D1F"/>
    <w:rsid w:val="00D762E0"/>
    <w:rsid w:val="00D803FB"/>
    <w:rsid w:val="00D842C1"/>
    <w:rsid w:val="00DA1B28"/>
    <w:rsid w:val="00DA59D1"/>
    <w:rsid w:val="00DB1380"/>
    <w:rsid w:val="00DB5A12"/>
    <w:rsid w:val="00DB628D"/>
    <w:rsid w:val="00DD0AE4"/>
    <w:rsid w:val="00DE0172"/>
    <w:rsid w:val="00DE3067"/>
    <w:rsid w:val="00DF217F"/>
    <w:rsid w:val="00DF26C3"/>
    <w:rsid w:val="00E00F73"/>
    <w:rsid w:val="00E07503"/>
    <w:rsid w:val="00E2434C"/>
    <w:rsid w:val="00E41068"/>
    <w:rsid w:val="00E44DB3"/>
    <w:rsid w:val="00E64124"/>
    <w:rsid w:val="00E7023D"/>
    <w:rsid w:val="00E72AB6"/>
    <w:rsid w:val="00E77BA1"/>
    <w:rsid w:val="00E845EB"/>
    <w:rsid w:val="00E8530C"/>
    <w:rsid w:val="00E87F16"/>
    <w:rsid w:val="00EA3DA5"/>
    <w:rsid w:val="00EB1066"/>
    <w:rsid w:val="00EC2CC0"/>
    <w:rsid w:val="00EC4F5C"/>
    <w:rsid w:val="00ED1F73"/>
    <w:rsid w:val="00ED7315"/>
    <w:rsid w:val="00EE4B5E"/>
    <w:rsid w:val="00EE6892"/>
    <w:rsid w:val="00EF26F0"/>
    <w:rsid w:val="00F042E2"/>
    <w:rsid w:val="00F05AEF"/>
    <w:rsid w:val="00F06E21"/>
    <w:rsid w:val="00F171B8"/>
    <w:rsid w:val="00F175BC"/>
    <w:rsid w:val="00F23DF7"/>
    <w:rsid w:val="00F25FA9"/>
    <w:rsid w:val="00F26F28"/>
    <w:rsid w:val="00F27E1C"/>
    <w:rsid w:val="00F3371E"/>
    <w:rsid w:val="00F33EB4"/>
    <w:rsid w:val="00F431A2"/>
    <w:rsid w:val="00F46F5D"/>
    <w:rsid w:val="00F540EA"/>
    <w:rsid w:val="00F54CD2"/>
    <w:rsid w:val="00F5734E"/>
    <w:rsid w:val="00F62332"/>
    <w:rsid w:val="00F6469D"/>
    <w:rsid w:val="00F862C9"/>
    <w:rsid w:val="00F97726"/>
    <w:rsid w:val="00FA07FC"/>
    <w:rsid w:val="00FA6D20"/>
    <w:rsid w:val="00FB1520"/>
    <w:rsid w:val="00FB2C18"/>
    <w:rsid w:val="00FC2A6A"/>
    <w:rsid w:val="00FD5099"/>
    <w:rsid w:val="00FD790E"/>
    <w:rsid w:val="00FE33BF"/>
    <w:rsid w:val="00FE52C8"/>
    <w:rsid w:val="00FF611C"/>
    <w:rsid w:val="00FF7D3D"/>
    <w:rsid w:val="38D25917"/>
    <w:rsid w:val="5E4B1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22"/>
    <w:qFormat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8"/>
    <w:basedOn w:val="1"/>
    <w:next w:val="1"/>
    <w:link w:val="23"/>
    <w:qFormat/>
    <w:uiPriority w:val="9"/>
    <w:pPr>
      <w:spacing w:before="240" w:after="60" w:line="276" w:lineRule="auto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4">
    <w:name w:val="heading 9"/>
    <w:basedOn w:val="1"/>
    <w:next w:val="1"/>
    <w:link w:val="24"/>
    <w:qFormat/>
    <w:uiPriority w:val="9"/>
    <w:pPr>
      <w:spacing w:before="240" w:after="60" w:line="276" w:lineRule="auto"/>
      <w:outlineLvl w:val="8"/>
    </w:pPr>
    <w:rPr>
      <w:rFonts w:ascii="Cambria" w:hAnsi="Cambria" w:eastAsia="Times New Roman" w:cs="Times New Roma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semiHidden/>
    <w:qFormat/>
    <w:uiPriority w:val="99"/>
    <w:rPr>
      <w:rFonts w:cs="Times New Roman"/>
      <w:vertAlign w:val="superscript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25"/>
    <w:semiHidden/>
    <w:qFormat/>
    <w:uiPriority w:val="0"/>
    <w:pPr>
      <w:spacing w:after="120" w:line="276" w:lineRule="auto"/>
      <w:ind w:left="283"/>
    </w:pPr>
    <w:rPr>
      <w:rFonts w:ascii="Calibri" w:hAnsi="Calibri" w:eastAsia="Times New Roman" w:cs="Times New Roman"/>
      <w:szCs w:val="20"/>
      <w:lang w:eastAsia="ru-RU"/>
    </w:rPr>
  </w:style>
  <w:style w:type="paragraph" w:styleId="13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4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сноски Знак"/>
    <w:basedOn w:val="5"/>
    <w:link w:val="10"/>
    <w:semiHidden/>
    <w:qFormat/>
    <w:uiPriority w:val="99"/>
    <w:rPr>
      <w:sz w:val="20"/>
      <w:szCs w:val="20"/>
    </w:rPr>
  </w:style>
  <w:style w:type="character" w:customStyle="1" w:styleId="16">
    <w:name w:val="Верхний колонтитул Знак"/>
    <w:basedOn w:val="5"/>
    <w:link w:val="11"/>
    <w:qFormat/>
    <w:uiPriority w:val="99"/>
  </w:style>
  <w:style w:type="character" w:customStyle="1" w:styleId="17">
    <w:name w:val="Нижний колонтитул Знак"/>
    <w:basedOn w:val="5"/>
    <w:link w:val="13"/>
    <w:qFormat/>
    <w:uiPriority w:val="99"/>
  </w:style>
  <w:style w:type="paragraph" w:customStyle="1" w:styleId="18">
    <w:name w:val="ConsPlusNormal"/>
    <w:link w:val="27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19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paragraph" w:styleId="2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1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2">
    <w:name w:val="Заголовок 4 Знак"/>
    <w:basedOn w:val="5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3">
    <w:name w:val="Заголовок 8 Знак"/>
    <w:basedOn w:val="5"/>
    <w:link w:val="3"/>
    <w:qFormat/>
    <w:uiPriority w:val="9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4">
    <w:name w:val="Заголовок 9 Знак"/>
    <w:basedOn w:val="5"/>
    <w:link w:val="4"/>
    <w:qFormat/>
    <w:uiPriority w:val="9"/>
    <w:rPr>
      <w:rFonts w:ascii="Cambria" w:hAnsi="Cambria" w:eastAsia="Times New Roman" w:cs="Times New Roman"/>
    </w:rPr>
  </w:style>
  <w:style w:type="character" w:customStyle="1" w:styleId="25">
    <w:name w:val="Основной текст с отступом Знак"/>
    <w:basedOn w:val="5"/>
    <w:link w:val="12"/>
    <w:semiHidden/>
    <w:qFormat/>
    <w:uiPriority w:val="0"/>
    <w:rPr>
      <w:rFonts w:ascii="Calibri" w:hAnsi="Calibri" w:eastAsia="Times New Roman" w:cs="Times New Roman"/>
      <w:szCs w:val="20"/>
      <w:lang w:eastAsia="ru-RU"/>
    </w:rPr>
  </w:style>
  <w:style w:type="character" w:customStyle="1" w:styleId="26">
    <w:name w:val="Текст выноски Знак"/>
    <w:basedOn w:val="5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7">
    <w:name w:val="ConsPlusNormal Знак"/>
    <w:basedOn w:val="5"/>
    <w:link w:val="18"/>
    <w:qFormat/>
    <w:locked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677F-09C2-446B-828E-95320645C5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8878</Words>
  <Characters>50607</Characters>
  <Lines>421</Lines>
  <Paragraphs>118</Paragraphs>
  <TotalTime>1595</TotalTime>
  <ScaleCrop>false</ScaleCrop>
  <LinksUpToDate>false</LinksUpToDate>
  <CharactersWithSpaces>59367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2022-09-29T12:57:00Z</dcterms:created>
  <dc:creator>Виталий Евсюков</dc:creator>
  <cp:lastModifiedBy>1</cp:lastModifiedBy>
  <cp:lastPrinted>2022-12-21T07:12:00Z</cp:lastPrinted>
  <dcterms:modified xsi:type="dcterms:W3CDTF">2023-01-17T12:54:02Z</dcterms:modified>
  <cp:revision>393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FD85F2FEB24D41509FC2B6BE1F853FBB</vt:lpwstr>
  </property>
</Properties>
</file>