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b/>
          <w:bCs/>
          <w:color w:val="000000" w:themeColor="text1"/>
          <w:sz w:val="26"/>
          <w:szCs w:val="26"/>
          <w:lang w:val="ru-RU"/>
        </w:rPr>
      </w:pPr>
      <w:r>
        <w:rPr>
          <w:rFonts w:hint="default"/>
          <w:b/>
          <w:bCs/>
          <w:color w:val="000000" w:themeColor="text1"/>
          <w:sz w:val="26"/>
          <w:szCs w:val="26"/>
          <w:lang w:val="ru-RU"/>
        </w:rPr>
        <w:t>ПРОЕКТ</w:t>
      </w:r>
    </w:p>
    <w:p>
      <w:pPr>
        <w:jc w:val="center"/>
        <w:rPr>
          <w:rFonts w:hint="default"/>
          <w:b/>
          <w:bCs/>
          <w:color w:val="000000" w:themeColor="text1"/>
          <w:sz w:val="26"/>
          <w:szCs w:val="26"/>
          <w:lang w:val="ru-RU"/>
        </w:rPr>
      </w:pPr>
    </w:p>
    <w:p>
      <w:pPr>
        <w:jc w:val="center"/>
        <w:rPr>
          <w:b/>
          <w:bCs/>
          <w:color w:val="000000" w:themeColor="text1"/>
          <w:sz w:val="26"/>
          <w:szCs w:val="26"/>
        </w:rPr>
      </w:pPr>
      <w:r>
        <w:rPr>
          <w:b/>
          <w:bCs/>
          <w:color w:val="000000" w:themeColor="text1"/>
          <w:sz w:val="26"/>
          <w:szCs w:val="26"/>
        </w:rPr>
        <w:t>Административный регламент предоставления муниципальной услуги</w:t>
      </w:r>
    </w:p>
    <w:p>
      <w:pPr>
        <w:jc w:val="center"/>
        <w:rPr>
          <w:b/>
          <w:bCs/>
          <w:color w:val="000000" w:themeColor="text1"/>
          <w:sz w:val="26"/>
          <w:szCs w:val="26"/>
        </w:rPr>
      </w:pPr>
      <w:r>
        <w:rPr>
          <w:b/>
          <w:bCs/>
          <w:color w:val="000000" w:themeColor="text1"/>
          <w:sz w:val="26"/>
          <w:szCs w:val="26"/>
        </w:rPr>
        <w:t xml:space="preserve">«Библиотечное, библиографическое и информационное обслуживание  </w:t>
      </w:r>
    </w:p>
    <w:p>
      <w:pPr>
        <w:jc w:val="center"/>
        <w:rPr>
          <w:b/>
          <w:bCs/>
          <w:color w:val="000000" w:themeColor="text1"/>
          <w:sz w:val="26"/>
          <w:szCs w:val="26"/>
        </w:rPr>
      </w:pPr>
      <w:r>
        <w:rPr>
          <w:b/>
          <w:bCs/>
          <w:color w:val="000000" w:themeColor="text1"/>
          <w:sz w:val="26"/>
          <w:szCs w:val="26"/>
        </w:rPr>
        <w:t>пользователей библиотеки»</w:t>
      </w:r>
    </w:p>
    <w:p>
      <w:pPr>
        <w:widowControl w:val="0"/>
        <w:jc w:val="both"/>
        <w:rPr>
          <w:b/>
          <w:color w:val="000000" w:themeColor="text1"/>
          <w:sz w:val="26"/>
          <w:szCs w:val="26"/>
        </w:rPr>
      </w:pPr>
    </w:p>
    <w:p>
      <w:pPr>
        <w:widowControl w:val="0"/>
        <w:jc w:val="both"/>
        <w:rPr>
          <w:b/>
          <w:color w:val="000000" w:themeColor="text1"/>
          <w:sz w:val="26"/>
          <w:szCs w:val="26"/>
        </w:rPr>
      </w:pPr>
    </w:p>
    <w:p>
      <w:pPr>
        <w:widowControl w:val="0"/>
        <w:numPr>
          <w:ilvl w:val="0"/>
          <w:numId w:val="2"/>
        </w:numPr>
        <w:overflowPunct/>
        <w:jc w:val="center"/>
        <w:textAlignment w:val="auto"/>
        <w:outlineLvl w:val="1"/>
        <w:rPr>
          <w:b/>
          <w:color w:val="000000" w:themeColor="text1"/>
          <w:sz w:val="26"/>
          <w:szCs w:val="26"/>
        </w:rPr>
      </w:pPr>
      <w:bookmarkStart w:id="0" w:name="Par559"/>
      <w:bookmarkEnd w:id="0"/>
      <w:r>
        <w:rPr>
          <w:b/>
          <w:color w:val="000000" w:themeColor="text1"/>
          <w:sz w:val="26"/>
          <w:szCs w:val="26"/>
        </w:rPr>
        <w:t>Общие положения</w:t>
      </w:r>
    </w:p>
    <w:p>
      <w:pPr>
        <w:widowControl w:val="0"/>
        <w:ind w:left="357"/>
        <w:outlineLvl w:val="1"/>
        <w:rPr>
          <w:color w:val="000000" w:themeColor="text1"/>
          <w:sz w:val="26"/>
          <w:szCs w:val="26"/>
        </w:rPr>
      </w:pPr>
    </w:p>
    <w:p>
      <w:pPr>
        <w:widowControl w:val="0"/>
        <w:tabs>
          <w:tab w:val="center" w:pos="4818"/>
          <w:tab w:val="left" w:pos="8649"/>
        </w:tabs>
        <w:outlineLvl w:val="1"/>
        <w:rPr>
          <w:b/>
          <w:color w:val="000000" w:themeColor="text1"/>
          <w:sz w:val="26"/>
          <w:szCs w:val="26"/>
        </w:rPr>
      </w:pPr>
      <w:r>
        <w:rPr>
          <w:b/>
          <w:color w:val="000000" w:themeColor="text1"/>
          <w:sz w:val="26"/>
          <w:szCs w:val="26"/>
        </w:rPr>
        <w:tab/>
      </w:r>
      <w:r>
        <w:rPr>
          <w:b/>
          <w:color w:val="000000" w:themeColor="text1"/>
          <w:sz w:val="26"/>
          <w:szCs w:val="26"/>
        </w:rPr>
        <w:t>1.1. Предмет регулирования административного регламента</w:t>
      </w:r>
      <w:r>
        <w:rPr>
          <w:b/>
          <w:color w:val="000000" w:themeColor="text1"/>
          <w:sz w:val="26"/>
          <w:szCs w:val="26"/>
        </w:rPr>
        <w:tab/>
      </w:r>
    </w:p>
    <w:p>
      <w:pPr>
        <w:widowControl w:val="0"/>
        <w:tabs>
          <w:tab w:val="center" w:pos="4818"/>
          <w:tab w:val="left" w:pos="8649"/>
        </w:tabs>
        <w:outlineLvl w:val="1"/>
        <w:rPr>
          <w:color w:val="000000" w:themeColor="text1"/>
          <w:sz w:val="26"/>
          <w:szCs w:val="26"/>
        </w:rPr>
      </w:pPr>
    </w:p>
    <w:p>
      <w:pPr>
        <w:ind w:firstLine="709"/>
        <w:jc w:val="both"/>
        <w:rPr>
          <w:color w:val="000000" w:themeColor="text1"/>
          <w:sz w:val="26"/>
          <w:szCs w:val="26"/>
        </w:rPr>
      </w:pPr>
      <w:r>
        <w:rPr>
          <w:color w:val="000000" w:themeColor="text1"/>
          <w:sz w:val="26"/>
          <w:szCs w:val="26"/>
        </w:rPr>
        <w:t>1.1.1. Настоящий Административный регламент предоставления муниципальной услуги «Библиотечное, библиографическое и информационное обслуживание пользователей библиотеки» (далее – Административный регламент, Регламент), устанавливает порядок предоставления муниципальной услуги и стандарт её предоставления.</w:t>
      </w:r>
    </w:p>
    <w:p>
      <w:pPr>
        <w:rPr>
          <w:color w:val="000000" w:themeColor="text1"/>
          <w:sz w:val="26"/>
          <w:szCs w:val="26"/>
        </w:rPr>
      </w:pPr>
    </w:p>
    <w:p>
      <w:pPr>
        <w:widowControl w:val="0"/>
        <w:ind w:firstLine="540"/>
        <w:jc w:val="center"/>
        <w:rPr>
          <w:b/>
          <w:color w:val="000000" w:themeColor="text1"/>
          <w:sz w:val="26"/>
          <w:szCs w:val="26"/>
        </w:rPr>
      </w:pPr>
      <w:r>
        <w:rPr>
          <w:b/>
          <w:color w:val="000000" w:themeColor="text1"/>
          <w:sz w:val="26"/>
          <w:szCs w:val="26"/>
        </w:rPr>
        <w:t>1.2. Круг заявителей</w:t>
      </w:r>
    </w:p>
    <w:p>
      <w:pPr>
        <w:widowControl w:val="0"/>
        <w:ind w:firstLine="540"/>
        <w:jc w:val="center"/>
        <w:rPr>
          <w:b/>
          <w:color w:val="000000" w:themeColor="text1"/>
          <w:sz w:val="26"/>
          <w:szCs w:val="26"/>
        </w:rPr>
      </w:pPr>
    </w:p>
    <w:p>
      <w:pPr>
        <w:ind w:firstLine="709"/>
        <w:jc w:val="both"/>
        <w:rPr>
          <w:color w:val="000000" w:themeColor="text1"/>
          <w:sz w:val="26"/>
          <w:szCs w:val="26"/>
        </w:rPr>
      </w:pPr>
      <w:bookmarkStart w:id="1" w:name="Par61"/>
      <w:bookmarkEnd w:id="1"/>
      <w:r>
        <w:rPr>
          <w:color w:val="000000" w:themeColor="text1"/>
          <w:sz w:val="26"/>
          <w:szCs w:val="26"/>
        </w:rPr>
        <w:t>1.2.1. В качестве заявителей могут выступать физические лица, независимо от пола, возраста, национальности, образования, социального положения, гражданства, местожительства, политических и религиозных убеждений, и юридические лица (далее – Заявитель).</w:t>
      </w:r>
    </w:p>
    <w:p>
      <w:pPr>
        <w:widowControl w:val="0"/>
        <w:ind w:firstLine="709"/>
        <w:jc w:val="both"/>
        <w:rPr>
          <w:sz w:val="26"/>
          <w:szCs w:val="26"/>
        </w:rPr>
      </w:pPr>
      <w:r>
        <w:rPr>
          <w:color w:val="000000" w:themeColor="text1"/>
          <w:sz w:val="26"/>
          <w:szCs w:val="26"/>
        </w:rPr>
        <w:t xml:space="preserve">1.2.2. Интересы Заявителей, указанных в </w:t>
      </w:r>
      <w:r>
        <w:fldChar w:fldCharType="begin"/>
      </w:r>
      <w:r>
        <w:instrText xml:space="preserve"> HYPERLINK \l "Par577" \o "Ссылка на текущий документ" </w:instrText>
      </w:r>
      <w:r>
        <w:fldChar w:fldCharType="separate"/>
      </w:r>
      <w:r>
        <w:rPr>
          <w:color w:val="000000" w:themeColor="text1"/>
          <w:sz w:val="26"/>
          <w:szCs w:val="26"/>
        </w:rPr>
        <w:t xml:space="preserve">пункте </w:t>
      </w:r>
      <w:r>
        <w:rPr>
          <w:color w:val="000000" w:themeColor="text1"/>
          <w:sz w:val="26"/>
          <w:szCs w:val="26"/>
        </w:rPr>
        <w:fldChar w:fldCharType="end"/>
      </w:r>
      <w:r>
        <w:rPr>
          <w:color w:val="000000" w:themeColor="text1"/>
          <w:sz w:val="26"/>
          <w:szCs w:val="26"/>
        </w:rPr>
        <w:t>1.2.1 настоящего Регламента, могут представлять лица, обладающие соответствующими полномочиями (далее – представитель).</w:t>
      </w:r>
    </w:p>
    <w:p>
      <w:pPr>
        <w:widowControl w:val="0"/>
        <w:ind w:firstLine="709"/>
        <w:jc w:val="both"/>
        <w:rPr>
          <w:color w:val="000000" w:themeColor="text1"/>
          <w:sz w:val="26"/>
          <w:szCs w:val="26"/>
        </w:rPr>
      </w:pPr>
      <w:r>
        <w:rPr>
          <w:sz w:val="26"/>
          <w:szCs w:val="26"/>
        </w:rPr>
        <w:t>От имени Заявителей обращаться за предоставлением муниципальной услуги имеют право их законные представители или представитель по доверенности, оформленной в установленном порядке.</w:t>
      </w:r>
    </w:p>
    <w:p>
      <w:pPr>
        <w:widowControl w:val="0"/>
        <w:jc w:val="center"/>
        <w:rPr>
          <w:b/>
          <w:color w:val="000000" w:themeColor="text1"/>
          <w:sz w:val="26"/>
          <w:szCs w:val="26"/>
        </w:rPr>
      </w:pPr>
    </w:p>
    <w:p>
      <w:pPr>
        <w:widowControl w:val="0"/>
        <w:jc w:val="center"/>
        <w:rPr>
          <w:b/>
          <w:color w:val="000000" w:themeColor="text1"/>
          <w:sz w:val="26"/>
          <w:szCs w:val="26"/>
        </w:rPr>
      </w:pPr>
      <w:r>
        <w:rPr>
          <w:b/>
          <w:color w:val="000000" w:themeColor="text1"/>
          <w:sz w:val="26"/>
          <w:szCs w:val="26"/>
        </w:rPr>
        <w:t>1.3. Требование предоставления заявителю</w:t>
      </w:r>
      <w:r>
        <w:rPr>
          <w:b/>
          <w:color w:val="000000" w:themeColor="text1"/>
          <w:sz w:val="26"/>
          <w:szCs w:val="26"/>
        </w:rPr>
        <w:br w:type="textWrapping"/>
      </w:r>
      <w:r>
        <w:rPr>
          <w:b/>
          <w:color w:val="000000" w:themeColor="text1"/>
          <w:sz w:val="26"/>
          <w:szCs w:val="26"/>
        </w:rPr>
        <w:t xml:space="preserve">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предоставляющим муниципальную услугу (далее </w:t>
      </w:r>
      <w:r>
        <w:rPr>
          <w:color w:val="000000" w:themeColor="text1"/>
          <w:sz w:val="26"/>
          <w:szCs w:val="26"/>
        </w:rPr>
        <w:t xml:space="preserve">– </w:t>
      </w:r>
      <w:r>
        <w:rPr>
          <w:b/>
          <w:color w:val="000000" w:themeColor="text1"/>
          <w:sz w:val="26"/>
          <w:szCs w:val="26"/>
        </w:rPr>
        <w:t>профилирование), а также результата,                           за предоставлением которого обратился заявитель</w:t>
      </w:r>
    </w:p>
    <w:p>
      <w:pPr>
        <w:widowControl w:val="0"/>
        <w:ind w:firstLine="709"/>
        <w:jc w:val="center"/>
        <w:outlineLvl w:val="2"/>
        <w:rPr>
          <w:color w:val="000000" w:themeColor="text1"/>
          <w:sz w:val="26"/>
          <w:szCs w:val="26"/>
        </w:rPr>
      </w:pPr>
    </w:p>
    <w:p>
      <w:pPr>
        <w:ind w:firstLine="709"/>
        <w:jc w:val="both"/>
        <w:rPr>
          <w:color w:val="000000" w:themeColor="text1"/>
          <w:sz w:val="26"/>
          <w:szCs w:val="26"/>
        </w:rPr>
      </w:pPr>
      <w:r>
        <w:rPr>
          <w:color w:val="000000" w:themeColor="text1"/>
          <w:sz w:val="26"/>
          <w:szCs w:val="26"/>
        </w:rPr>
        <w:t xml:space="preserve">1.3.1. Муниципальная услуга «Библиотечное, библиографическое и информационное обслуживание   пользователей библиотеки» должна быть предоставлена Заявителю в соответствии с вариантом предоставления муниципальной услуги (далее – вариант). </w:t>
      </w:r>
    </w:p>
    <w:p>
      <w:pPr>
        <w:ind w:firstLine="709"/>
        <w:jc w:val="both"/>
        <w:rPr>
          <w:sz w:val="26"/>
          <w:szCs w:val="26"/>
        </w:rPr>
      </w:pPr>
      <w:r>
        <w:rPr>
          <w:sz w:val="26"/>
          <w:szCs w:val="26"/>
        </w:rPr>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а также из результата предоставления муниципальной услуги, за предоставлением которой обратился Заявитель.</w:t>
      </w:r>
    </w:p>
    <w:p>
      <w:pPr>
        <w:widowControl w:val="0"/>
        <w:ind w:firstLine="709"/>
        <w:jc w:val="both"/>
        <w:rPr>
          <w:sz w:val="26"/>
          <w:szCs w:val="26"/>
        </w:rPr>
      </w:pPr>
      <w:r>
        <w:rPr>
          <w:sz w:val="26"/>
          <w:szCs w:val="26"/>
        </w:rPr>
        <w:t xml:space="preserve">1.3.3.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w:t>
      </w:r>
      <w:r>
        <w:rPr>
          <w:sz w:val="26"/>
          <w:szCs w:val="26"/>
        </w:rPr>
        <w:br w:type="textWrapping"/>
      </w:r>
      <w:r>
        <w:rPr>
          <w:sz w:val="26"/>
          <w:szCs w:val="26"/>
        </w:rPr>
        <w:t>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pPr>
        <w:widowControl w:val="0"/>
        <w:jc w:val="both"/>
        <w:rPr>
          <w:color w:val="000000" w:themeColor="text1"/>
          <w:sz w:val="26"/>
          <w:szCs w:val="26"/>
        </w:rPr>
      </w:pPr>
    </w:p>
    <w:p>
      <w:pPr>
        <w:widowControl w:val="0"/>
        <w:numPr>
          <w:ilvl w:val="0"/>
          <w:numId w:val="2"/>
        </w:numPr>
        <w:overflowPunct/>
        <w:jc w:val="center"/>
        <w:textAlignment w:val="auto"/>
        <w:outlineLvl w:val="1"/>
        <w:rPr>
          <w:b/>
          <w:color w:val="000000" w:themeColor="text1"/>
          <w:sz w:val="26"/>
          <w:szCs w:val="26"/>
        </w:rPr>
      </w:pPr>
      <w:bookmarkStart w:id="2" w:name="Par566"/>
      <w:bookmarkEnd w:id="2"/>
      <w:r>
        <w:rPr>
          <w:b/>
          <w:color w:val="000000" w:themeColor="text1"/>
          <w:sz w:val="26"/>
          <w:szCs w:val="26"/>
        </w:rPr>
        <w:t>Стандарт предоставления муниципальной услуги</w:t>
      </w:r>
    </w:p>
    <w:p>
      <w:pPr>
        <w:widowControl w:val="0"/>
        <w:ind w:left="1080"/>
        <w:outlineLvl w:val="1"/>
        <w:rPr>
          <w:b/>
          <w:color w:val="000000" w:themeColor="text1"/>
          <w:sz w:val="26"/>
          <w:szCs w:val="26"/>
        </w:rPr>
      </w:pPr>
    </w:p>
    <w:p>
      <w:pPr>
        <w:widowControl w:val="0"/>
        <w:ind w:firstLine="540"/>
        <w:jc w:val="center"/>
        <w:rPr>
          <w:b/>
          <w:color w:val="000000" w:themeColor="text1"/>
          <w:sz w:val="26"/>
          <w:szCs w:val="26"/>
        </w:rPr>
      </w:pPr>
      <w:r>
        <w:rPr>
          <w:b/>
          <w:color w:val="000000" w:themeColor="text1"/>
          <w:sz w:val="26"/>
          <w:szCs w:val="26"/>
        </w:rPr>
        <w:t>2.1. Наименование муниципальной услуги</w:t>
      </w:r>
    </w:p>
    <w:p>
      <w:pPr>
        <w:widowControl w:val="0"/>
        <w:ind w:firstLine="540"/>
        <w:jc w:val="center"/>
        <w:rPr>
          <w:color w:val="000000" w:themeColor="text1"/>
          <w:sz w:val="26"/>
          <w:szCs w:val="26"/>
        </w:rPr>
      </w:pPr>
    </w:p>
    <w:p>
      <w:pPr>
        <w:widowControl w:val="0"/>
        <w:ind w:firstLine="540"/>
        <w:jc w:val="both"/>
        <w:rPr>
          <w:color w:val="000000" w:themeColor="text1"/>
          <w:sz w:val="26"/>
          <w:szCs w:val="26"/>
        </w:rPr>
      </w:pPr>
      <w:r>
        <w:rPr>
          <w:color w:val="000000" w:themeColor="text1"/>
          <w:sz w:val="26"/>
          <w:szCs w:val="26"/>
        </w:rPr>
        <w:t>2.1.1. «Библиотечное, библиографическое и информационное обслуживания пользователей библиотеки» (далее – Услуга).</w:t>
      </w:r>
    </w:p>
    <w:p>
      <w:pPr>
        <w:widowControl w:val="0"/>
        <w:jc w:val="center"/>
        <w:outlineLvl w:val="2"/>
        <w:rPr>
          <w:b/>
          <w:color w:val="000000" w:themeColor="text1"/>
          <w:sz w:val="26"/>
          <w:szCs w:val="26"/>
        </w:rPr>
      </w:pPr>
    </w:p>
    <w:p>
      <w:pPr>
        <w:widowControl w:val="0"/>
        <w:jc w:val="center"/>
        <w:outlineLvl w:val="2"/>
        <w:rPr>
          <w:b/>
          <w:color w:val="000000" w:themeColor="text1"/>
          <w:sz w:val="26"/>
          <w:szCs w:val="26"/>
        </w:rPr>
      </w:pPr>
      <w:r>
        <w:rPr>
          <w:b/>
          <w:color w:val="000000" w:themeColor="text1"/>
          <w:sz w:val="26"/>
          <w:szCs w:val="26"/>
        </w:rPr>
        <w:t>2.2.</w:t>
      </w:r>
      <w:r>
        <w:rPr>
          <w:color w:val="000000" w:themeColor="text1"/>
          <w:sz w:val="26"/>
          <w:szCs w:val="26"/>
        </w:rPr>
        <w:t> </w:t>
      </w:r>
      <w:r>
        <w:rPr>
          <w:b/>
          <w:color w:val="000000" w:themeColor="text1"/>
          <w:sz w:val="26"/>
          <w:szCs w:val="26"/>
        </w:rPr>
        <w:t>Наименование органа, предоставляющего муниципальную услугу</w:t>
      </w:r>
    </w:p>
    <w:p>
      <w:pPr>
        <w:widowControl w:val="0"/>
        <w:jc w:val="center"/>
        <w:outlineLvl w:val="2"/>
        <w:rPr>
          <w:color w:val="000000" w:themeColor="text1"/>
          <w:sz w:val="26"/>
          <w:szCs w:val="26"/>
        </w:rPr>
      </w:pPr>
    </w:p>
    <w:p>
      <w:pPr>
        <w:widowControl w:val="0"/>
        <w:ind w:firstLine="709"/>
        <w:jc w:val="both"/>
        <w:rPr>
          <w:color w:val="000000" w:themeColor="text1"/>
          <w:sz w:val="26"/>
          <w:szCs w:val="26"/>
        </w:rPr>
      </w:pPr>
      <w:r>
        <w:rPr>
          <w:color w:val="000000" w:themeColor="text1"/>
          <w:sz w:val="26"/>
          <w:szCs w:val="26"/>
        </w:rPr>
        <w:t>2.2.1. Полномочия по предоставлению Услуги осуществляются муниципальным казенным учреждением культуры «Валуйская централизованная библиотечная система» (сокращенно – МКУК «Валуйская ЦБС») и его структурными подразделениями (далее именуемые – библиотека).</w:t>
      </w:r>
    </w:p>
    <w:p>
      <w:pPr>
        <w:widowControl w:val="0"/>
        <w:ind w:firstLine="709"/>
        <w:jc w:val="both"/>
        <w:rPr>
          <w:color w:val="000000" w:themeColor="text1"/>
          <w:sz w:val="26"/>
          <w:szCs w:val="26"/>
        </w:rPr>
      </w:pPr>
      <w:r>
        <w:rPr>
          <w:color w:val="000000" w:themeColor="text1"/>
          <w:sz w:val="26"/>
          <w:szCs w:val="26"/>
        </w:rPr>
        <w:t>Орган, предоставляющий Услугу не вправе требовать от Заявителя осуществление действий, в том числе согласий, необходимых для получения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p>
    <w:p>
      <w:pPr>
        <w:widowControl w:val="0"/>
        <w:ind w:firstLine="709"/>
        <w:jc w:val="both"/>
        <w:rPr>
          <w:color w:val="000000" w:themeColor="text1"/>
          <w:sz w:val="26"/>
          <w:szCs w:val="26"/>
        </w:rPr>
      </w:pPr>
    </w:p>
    <w:p>
      <w:pPr>
        <w:widowControl w:val="0"/>
        <w:jc w:val="center"/>
        <w:outlineLvl w:val="2"/>
        <w:rPr>
          <w:b/>
          <w:color w:val="000000" w:themeColor="text1"/>
          <w:sz w:val="26"/>
          <w:szCs w:val="26"/>
        </w:rPr>
      </w:pPr>
      <w:r>
        <w:rPr>
          <w:b/>
          <w:color w:val="000000" w:themeColor="text1"/>
          <w:sz w:val="26"/>
          <w:szCs w:val="26"/>
        </w:rPr>
        <w:t>2.3. Результат предоставления муниципальной услуги</w:t>
      </w:r>
    </w:p>
    <w:p>
      <w:pPr>
        <w:widowControl w:val="0"/>
        <w:ind w:firstLine="540"/>
        <w:jc w:val="both"/>
        <w:rPr>
          <w:color w:val="000000" w:themeColor="text1"/>
          <w:sz w:val="26"/>
          <w:szCs w:val="26"/>
        </w:rPr>
      </w:pPr>
    </w:p>
    <w:p>
      <w:pPr>
        <w:ind w:firstLine="709"/>
        <w:jc w:val="both"/>
        <w:rPr>
          <w:color w:val="000000" w:themeColor="text1"/>
          <w:sz w:val="26"/>
          <w:szCs w:val="26"/>
        </w:rPr>
      </w:pPr>
      <w:r>
        <w:rPr>
          <w:color w:val="000000" w:themeColor="text1"/>
          <w:sz w:val="26"/>
          <w:szCs w:val="26"/>
        </w:rPr>
        <w:t xml:space="preserve">2.3.1. В соответствии с вариантами, приведёнными в подразделе 3.1 раздела </w:t>
      </w:r>
      <w:r>
        <w:rPr>
          <w:color w:val="000000" w:themeColor="text1"/>
          <w:sz w:val="26"/>
          <w:szCs w:val="26"/>
          <w:lang w:val="en-US"/>
        </w:rPr>
        <w:t>III</w:t>
      </w:r>
      <w:r>
        <w:rPr>
          <w:color w:val="000000" w:themeColor="text1"/>
          <w:sz w:val="26"/>
          <w:szCs w:val="26"/>
        </w:rPr>
        <w:t xml:space="preserve"> настоящего Административного регламента, результатами предоставления Услуги являются: </w:t>
      </w:r>
    </w:p>
    <w:p>
      <w:pPr>
        <w:widowControl w:val="0"/>
        <w:ind w:firstLine="709"/>
        <w:jc w:val="both"/>
        <w:rPr>
          <w:sz w:val="26"/>
          <w:szCs w:val="26"/>
        </w:rPr>
      </w:pPr>
      <w:r>
        <w:rPr>
          <w:sz w:val="26"/>
          <w:szCs w:val="26"/>
        </w:rPr>
        <w:t xml:space="preserve">- предоставление доступа к документам; </w:t>
      </w:r>
    </w:p>
    <w:p>
      <w:pPr>
        <w:widowControl w:val="0"/>
        <w:ind w:firstLine="709"/>
        <w:jc w:val="both"/>
        <w:rPr>
          <w:sz w:val="26"/>
          <w:szCs w:val="26"/>
        </w:rPr>
      </w:pPr>
      <w:r>
        <w:rPr>
          <w:sz w:val="26"/>
          <w:szCs w:val="26"/>
        </w:rPr>
        <w:t xml:space="preserve">- выдача документов по требованию; </w:t>
      </w:r>
    </w:p>
    <w:p>
      <w:pPr>
        <w:widowControl w:val="0"/>
        <w:ind w:firstLine="709"/>
        <w:jc w:val="both"/>
        <w:rPr>
          <w:sz w:val="26"/>
          <w:szCs w:val="26"/>
        </w:rPr>
      </w:pPr>
      <w:r>
        <w:rPr>
          <w:sz w:val="26"/>
          <w:szCs w:val="26"/>
        </w:rPr>
        <w:t>- обоснованный отказ в предоставлении Услуги.</w:t>
      </w:r>
    </w:p>
    <w:p>
      <w:pPr>
        <w:widowControl w:val="0"/>
        <w:ind w:firstLine="709"/>
        <w:jc w:val="both"/>
        <w:rPr>
          <w:color w:val="000000" w:themeColor="text1"/>
          <w:sz w:val="26"/>
          <w:szCs w:val="26"/>
        </w:rPr>
      </w:pPr>
      <w:r>
        <w:rPr>
          <w:color w:val="000000" w:themeColor="text1"/>
          <w:sz w:val="26"/>
          <w:szCs w:val="26"/>
        </w:rPr>
        <w:t>2.3.2. Результат оказания услуги можно получить следующими способами:</w:t>
      </w:r>
    </w:p>
    <w:p>
      <w:pPr>
        <w:ind w:firstLine="709"/>
        <w:jc w:val="both"/>
        <w:rPr>
          <w:color w:val="000000" w:themeColor="text1"/>
          <w:sz w:val="26"/>
          <w:szCs w:val="26"/>
        </w:rPr>
      </w:pPr>
      <w:r>
        <w:rPr>
          <w:color w:val="000000" w:themeColor="text1"/>
          <w:sz w:val="26"/>
          <w:szCs w:val="26"/>
        </w:rPr>
        <w:t xml:space="preserve">- в электронном виде; </w:t>
      </w:r>
    </w:p>
    <w:p>
      <w:pPr>
        <w:ind w:firstLine="709"/>
        <w:jc w:val="both"/>
        <w:rPr>
          <w:color w:val="000000" w:themeColor="text1"/>
          <w:sz w:val="26"/>
          <w:szCs w:val="26"/>
        </w:rPr>
      </w:pPr>
      <w:r>
        <w:rPr>
          <w:color w:val="000000" w:themeColor="text1"/>
          <w:sz w:val="26"/>
          <w:szCs w:val="26"/>
        </w:rPr>
        <w:t>- при обращении в орган, предоставляющий Услугу.</w:t>
      </w:r>
    </w:p>
    <w:p>
      <w:pPr>
        <w:widowControl w:val="0"/>
        <w:jc w:val="both"/>
        <w:rPr>
          <w:color w:val="000000" w:themeColor="text1"/>
          <w:sz w:val="26"/>
          <w:szCs w:val="26"/>
        </w:rPr>
      </w:pPr>
    </w:p>
    <w:p>
      <w:pPr>
        <w:widowControl w:val="0"/>
        <w:ind w:firstLine="540"/>
        <w:jc w:val="center"/>
        <w:rPr>
          <w:b/>
          <w:color w:val="000000" w:themeColor="text1"/>
          <w:sz w:val="26"/>
          <w:szCs w:val="26"/>
        </w:rPr>
      </w:pPr>
      <w:r>
        <w:rPr>
          <w:b/>
          <w:color w:val="000000" w:themeColor="text1"/>
          <w:sz w:val="26"/>
          <w:szCs w:val="26"/>
        </w:rPr>
        <w:t>2.4. Срок предоставления муниципальной услуги</w:t>
      </w:r>
    </w:p>
    <w:p>
      <w:pPr>
        <w:widowControl w:val="0"/>
        <w:ind w:firstLine="540"/>
        <w:jc w:val="center"/>
        <w:rPr>
          <w:color w:val="000000" w:themeColor="text1"/>
          <w:sz w:val="26"/>
          <w:szCs w:val="26"/>
        </w:rPr>
      </w:pPr>
    </w:p>
    <w:p>
      <w:pPr>
        <w:ind w:firstLine="709"/>
        <w:jc w:val="both"/>
        <w:rPr>
          <w:color w:val="000000" w:themeColor="text1"/>
          <w:sz w:val="26"/>
          <w:szCs w:val="26"/>
        </w:rPr>
      </w:pPr>
      <w:r>
        <w:rPr>
          <w:color w:val="000000" w:themeColor="text1"/>
          <w:sz w:val="26"/>
          <w:szCs w:val="26"/>
        </w:rPr>
        <w:t>2.4.1. Максимальный срок предоставления Услуги со дня регистрации запроса и документов и (или) информации, необходимых для предоставления Услуги:</w:t>
      </w:r>
    </w:p>
    <w:p>
      <w:pPr>
        <w:ind w:firstLine="709"/>
        <w:jc w:val="both"/>
        <w:rPr>
          <w:color w:val="000000" w:themeColor="text1"/>
          <w:sz w:val="26"/>
          <w:szCs w:val="26"/>
        </w:rPr>
      </w:pPr>
      <w:r>
        <w:rPr>
          <w:color w:val="000000" w:themeColor="text1"/>
          <w:sz w:val="26"/>
          <w:szCs w:val="26"/>
        </w:rPr>
        <w:t>а) в органе, предоставляющем Услугу:</w:t>
      </w:r>
    </w:p>
    <w:p>
      <w:pPr>
        <w:ind w:firstLine="709"/>
        <w:jc w:val="both"/>
        <w:rPr>
          <w:color w:val="000000" w:themeColor="text1"/>
          <w:sz w:val="26"/>
          <w:szCs w:val="26"/>
        </w:rPr>
      </w:pPr>
      <w:r>
        <w:rPr>
          <w:color w:val="000000" w:themeColor="text1"/>
          <w:sz w:val="26"/>
          <w:szCs w:val="26"/>
        </w:rPr>
        <w:t>- при первичном обращении Заявителя (включая регистрацию Заявителя)  – до 20 минут;</w:t>
      </w:r>
    </w:p>
    <w:p>
      <w:pPr>
        <w:ind w:firstLine="709"/>
        <w:jc w:val="both"/>
        <w:rPr>
          <w:color w:val="000000" w:themeColor="text1"/>
          <w:sz w:val="26"/>
          <w:szCs w:val="26"/>
        </w:rPr>
      </w:pPr>
      <w:r>
        <w:rPr>
          <w:color w:val="000000" w:themeColor="text1"/>
          <w:sz w:val="26"/>
          <w:szCs w:val="26"/>
        </w:rPr>
        <w:t>- при перерегистрации пользователя – до 17 минут;</w:t>
      </w:r>
    </w:p>
    <w:p>
      <w:pPr>
        <w:ind w:firstLine="709"/>
        <w:jc w:val="both"/>
        <w:rPr>
          <w:color w:val="000000" w:themeColor="text1"/>
          <w:sz w:val="26"/>
          <w:szCs w:val="26"/>
        </w:rPr>
      </w:pPr>
      <w:r>
        <w:rPr>
          <w:color w:val="000000" w:themeColor="text1"/>
          <w:sz w:val="26"/>
          <w:szCs w:val="26"/>
        </w:rPr>
        <w:t>- при последующем обращении (при котором не требуется регистрация или перерегистрация заявителя) – 15 минут;</w:t>
      </w:r>
    </w:p>
    <w:p>
      <w:pPr>
        <w:ind w:firstLine="709"/>
        <w:jc w:val="both"/>
        <w:rPr>
          <w:color w:val="000000" w:themeColor="text1"/>
          <w:sz w:val="26"/>
          <w:szCs w:val="26"/>
        </w:rPr>
      </w:pPr>
      <w:r>
        <w:rPr>
          <w:color w:val="000000" w:themeColor="text1"/>
          <w:sz w:val="26"/>
          <w:szCs w:val="26"/>
        </w:rPr>
        <w:t>- при доставке документа из другого структурного подразделения  – 10 дней;</w:t>
      </w:r>
    </w:p>
    <w:p>
      <w:pPr>
        <w:ind w:firstLine="709"/>
        <w:jc w:val="both"/>
        <w:rPr>
          <w:color w:val="000000" w:themeColor="text1"/>
          <w:sz w:val="26"/>
          <w:szCs w:val="26"/>
        </w:rPr>
      </w:pPr>
      <w:r>
        <w:rPr>
          <w:color w:val="000000" w:themeColor="text1"/>
          <w:sz w:val="26"/>
          <w:szCs w:val="26"/>
        </w:rPr>
        <w:t>- при доставке документа при внестационарном обслуживании – до 30 дней;</w:t>
      </w:r>
    </w:p>
    <w:p>
      <w:pPr>
        <w:ind w:firstLine="709"/>
        <w:jc w:val="both"/>
        <w:rPr>
          <w:color w:val="000000" w:themeColor="text1"/>
          <w:sz w:val="26"/>
          <w:szCs w:val="26"/>
        </w:rPr>
      </w:pPr>
      <w:r>
        <w:rPr>
          <w:color w:val="000000" w:themeColor="text1"/>
          <w:sz w:val="26"/>
          <w:szCs w:val="26"/>
        </w:rPr>
        <w:t>- при доставке документа по межбиблиотечному абонементу из библиотек, не входящих в структуру МКУК «Валуйская ЦБС» – до 30 дней.</w:t>
      </w:r>
    </w:p>
    <w:p>
      <w:pPr>
        <w:ind w:firstLine="709"/>
        <w:jc w:val="both"/>
        <w:rPr>
          <w:color w:val="000000" w:themeColor="text1"/>
          <w:sz w:val="26"/>
          <w:szCs w:val="26"/>
        </w:rPr>
      </w:pPr>
      <w:r>
        <w:rPr>
          <w:color w:val="000000" w:themeColor="text1"/>
          <w:sz w:val="26"/>
          <w:szCs w:val="26"/>
        </w:rPr>
        <w:t>б) удаленно через сеть Интернет:</w:t>
      </w:r>
    </w:p>
    <w:p>
      <w:pPr>
        <w:ind w:firstLine="709"/>
        <w:jc w:val="both"/>
        <w:rPr>
          <w:sz w:val="26"/>
          <w:szCs w:val="26"/>
        </w:rPr>
      </w:pPr>
      <w:r>
        <w:rPr>
          <w:sz w:val="26"/>
          <w:szCs w:val="26"/>
        </w:rPr>
        <w:t>- если подан запрос на справочно-библиографическое обслуживание – 3 рабочих дня;</w:t>
      </w:r>
    </w:p>
    <w:p>
      <w:pPr>
        <w:ind w:firstLine="709"/>
        <w:jc w:val="both"/>
        <w:rPr>
          <w:color w:val="000000" w:themeColor="text1"/>
          <w:sz w:val="26"/>
          <w:szCs w:val="26"/>
        </w:rPr>
      </w:pPr>
      <w:r>
        <w:rPr>
          <w:color w:val="000000" w:themeColor="text1"/>
          <w:sz w:val="26"/>
          <w:szCs w:val="26"/>
        </w:rPr>
        <w:t>- при электронной доставке документа по межбиблиотечному абонементу из библиотек, не входящих в структуру МКУК «Валуйская ЦБС» – до 30 дней.</w:t>
      </w:r>
    </w:p>
    <w:p>
      <w:pPr>
        <w:widowControl w:val="0"/>
        <w:ind w:firstLine="709"/>
        <w:jc w:val="both"/>
        <w:rPr>
          <w:color w:val="000000" w:themeColor="text1"/>
          <w:sz w:val="26"/>
          <w:szCs w:val="26"/>
        </w:rPr>
      </w:pPr>
      <w:r>
        <w:rPr>
          <w:color w:val="000000" w:themeColor="text1"/>
          <w:sz w:val="26"/>
          <w:szCs w:val="26"/>
        </w:rPr>
        <w:t>2.4.2. В общий срок предоставления Услуги не включается срок, на который</w:t>
      </w:r>
      <w:r>
        <w:rPr>
          <w:sz w:val="26"/>
          <w:szCs w:val="26"/>
        </w:rPr>
        <w:t xml:space="preserve"> приостанавливается</w:t>
      </w:r>
      <w:r>
        <w:rPr>
          <w:color w:val="000000" w:themeColor="text1"/>
          <w:sz w:val="26"/>
          <w:szCs w:val="26"/>
        </w:rPr>
        <w:t xml:space="preserve"> предоставление Услуги.</w:t>
      </w:r>
    </w:p>
    <w:p>
      <w:pPr>
        <w:widowControl w:val="0"/>
        <w:ind w:firstLine="709"/>
        <w:jc w:val="both"/>
        <w:rPr>
          <w:color w:val="000000" w:themeColor="text1"/>
          <w:sz w:val="26"/>
          <w:szCs w:val="26"/>
        </w:rPr>
      </w:pPr>
    </w:p>
    <w:p>
      <w:pPr>
        <w:widowControl w:val="0"/>
        <w:ind w:firstLine="540"/>
        <w:jc w:val="center"/>
        <w:rPr>
          <w:b/>
          <w:color w:val="000000" w:themeColor="text1"/>
          <w:sz w:val="26"/>
          <w:szCs w:val="26"/>
        </w:rPr>
      </w:pPr>
      <w:r>
        <w:rPr>
          <w:b/>
          <w:color w:val="000000" w:themeColor="text1"/>
          <w:sz w:val="26"/>
          <w:szCs w:val="26"/>
        </w:rPr>
        <w:t>2.5. Правовые основания предоставления муниципальной услуги</w:t>
      </w:r>
    </w:p>
    <w:p>
      <w:pPr>
        <w:widowControl w:val="0"/>
        <w:ind w:firstLine="540"/>
        <w:jc w:val="center"/>
        <w:rPr>
          <w:b/>
          <w:color w:val="000000" w:themeColor="text1"/>
          <w:sz w:val="26"/>
          <w:szCs w:val="26"/>
        </w:rPr>
      </w:pPr>
    </w:p>
    <w:p>
      <w:pPr>
        <w:widowControl w:val="0"/>
        <w:ind w:firstLine="709"/>
        <w:jc w:val="both"/>
        <w:rPr>
          <w:color w:val="000000" w:themeColor="text1"/>
          <w:sz w:val="26"/>
          <w:szCs w:val="26"/>
        </w:rPr>
      </w:pPr>
      <w:r>
        <w:rPr>
          <w:color w:val="000000" w:themeColor="text1"/>
          <w:sz w:val="26"/>
          <w:szCs w:val="26"/>
        </w:rPr>
        <w:t xml:space="preserve">2.5.1.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Услугу, а также его должностных лиц, подлежит обязательному размещению: </w:t>
      </w:r>
      <w:r>
        <w:rPr>
          <w:sz w:val="26"/>
          <w:szCs w:val="26"/>
        </w:rPr>
        <w:t xml:space="preserve">на официальном сайте МКУК «Валуйская ЦБС» </w:t>
      </w:r>
      <w:r>
        <w:rPr>
          <w:sz w:val="26"/>
          <w:szCs w:val="26"/>
          <w:shd w:val="clear" w:color="auto" w:fill="FFFFFF"/>
        </w:rPr>
        <w:t>(</w:t>
      </w:r>
      <w:r>
        <w:fldChar w:fldCharType="begin"/>
      </w:r>
      <w:r>
        <w:instrText xml:space="preserve"> HYPERLINK "http://val-library.ru/" </w:instrText>
      </w:r>
      <w:r>
        <w:fldChar w:fldCharType="separate"/>
      </w:r>
      <w:r>
        <w:rPr>
          <w:rStyle w:val="13"/>
          <w:rFonts w:ascii="Times New Roman" w:hAnsi="Times New Roman" w:cs="Times New Roman" w:eastAsiaTheme="majorEastAsia"/>
          <w:color w:val="auto"/>
          <w:sz w:val="26"/>
          <w:szCs w:val="26"/>
          <w:shd w:val="clear" w:color="auto" w:fill="FFFFFF"/>
        </w:rPr>
        <w:t>http://val-library.ru</w:t>
      </w:r>
      <w:r>
        <w:rPr>
          <w:rStyle w:val="13"/>
          <w:rFonts w:ascii="Times New Roman" w:hAnsi="Times New Roman" w:cs="Times New Roman" w:eastAsiaTheme="majorEastAsia"/>
          <w:color w:val="auto"/>
          <w:sz w:val="26"/>
          <w:szCs w:val="26"/>
          <w:shd w:val="clear" w:color="auto" w:fill="FFFFFF"/>
        </w:rPr>
        <w:fldChar w:fldCharType="end"/>
      </w:r>
      <w:r>
        <w:rPr>
          <w:sz w:val="26"/>
          <w:szCs w:val="26"/>
          <w:shd w:val="clear" w:color="auto" w:fill="FFFFFF"/>
        </w:rPr>
        <w:t>)</w:t>
      </w:r>
      <w:r>
        <w:rPr>
          <w:color w:val="000000" w:themeColor="text1"/>
          <w:sz w:val="26"/>
          <w:szCs w:val="26"/>
        </w:rPr>
        <w:t xml:space="preserve">, </w:t>
      </w:r>
      <w:r>
        <w:rPr>
          <w:sz w:val="26"/>
          <w:szCs w:val="26"/>
        </w:rPr>
        <w:t>в федеральной государственной информационной системе «Единый портал государственных и муниципальных услуг (функций)» (далее - ЕПГУ) и региональной информационной системе «Портал государственных и муниципальных услуг Белгородской области» www.gosuslugi31.ru (далее - РПГУ).</w:t>
      </w:r>
    </w:p>
    <w:p>
      <w:pPr>
        <w:widowControl w:val="0"/>
        <w:ind w:firstLine="709"/>
        <w:jc w:val="both"/>
        <w:rPr>
          <w:color w:val="000000" w:themeColor="text1"/>
          <w:sz w:val="26"/>
          <w:szCs w:val="26"/>
        </w:rPr>
      </w:pPr>
      <w:r>
        <w:rPr>
          <w:color w:val="000000" w:themeColor="text1"/>
          <w:sz w:val="26"/>
          <w:szCs w:val="26"/>
        </w:rPr>
        <w:t xml:space="preserve">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w:t>
      </w:r>
      <w:r>
        <w:rPr>
          <w:sz w:val="26"/>
          <w:szCs w:val="26"/>
        </w:rPr>
        <w:t xml:space="preserve">на официальном сайте МКУК «Валуйская ЦБС» </w:t>
      </w:r>
      <w:r>
        <w:rPr>
          <w:sz w:val="26"/>
          <w:szCs w:val="26"/>
          <w:shd w:val="clear" w:color="auto" w:fill="FFFFFF"/>
        </w:rPr>
        <w:t>(</w:t>
      </w:r>
      <w:r>
        <w:fldChar w:fldCharType="begin"/>
      </w:r>
      <w:r>
        <w:instrText xml:space="preserve"> HYPERLINK "http://val-library.ru/" </w:instrText>
      </w:r>
      <w:r>
        <w:fldChar w:fldCharType="separate"/>
      </w:r>
      <w:r>
        <w:rPr>
          <w:rStyle w:val="13"/>
          <w:rFonts w:ascii="Times New Roman" w:hAnsi="Times New Roman" w:cs="Times New Roman" w:eastAsiaTheme="majorEastAsia"/>
          <w:color w:val="auto"/>
          <w:sz w:val="26"/>
          <w:szCs w:val="26"/>
          <w:shd w:val="clear" w:color="auto" w:fill="FFFFFF"/>
        </w:rPr>
        <w:t>http://val-library.ru</w:t>
      </w:r>
      <w:r>
        <w:rPr>
          <w:rStyle w:val="13"/>
          <w:rFonts w:ascii="Times New Roman" w:hAnsi="Times New Roman" w:cs="Times New Roman" w:eastAsiaTheme="majorEastAsia"/>
          <w:color w:val="auto"/>
          <w:sz w:val="26"/>
          <w:szCs w:val="26"/>
          <w:shd w:val="clear" w:color="auto" w:fill="FFFFFF"/>
        </w:rPr>
        <w:fldChar w:fldCharType="end"/>
      </w:r>
      <w:r>
        <w:rPr>
          <w:sz w:val="26"/>
          <w:szCs w:val="26"/>
          <w:shd w:val="clear" w:color="auto" w:fill="FFFFFF"/>
        </w:rPr>
        <w:t>)</w:t>
      </w:r>
      <w:r>
        <w:rPr>
          <w:color w:val="000000" w:themeColor="text1"/>
          <w:sz w:val="26"/>
          <w:szCs w:val="26"/>
        </w:rPr>
        <w:t>, на РПГУ и ЕПГУ.</w:t>
      </w:r>
    </w:p>
    <w:p>
      <w:pPr>
        <w:widowControl w:val="0"/>
        <w:ind w:firstLine="540"/>
        <w:jc w:val="both"/>
        <w:rPr>
          <w:color w:val="000000" w:themeColor="text1"/>
          <w:sz w:val="26"/>
          <w:szCs w:val="26"/>
        </w:rPr>
      </w:pPr>
    </w:p>
    <w:p>
      <w:pPr>
        <w:widowControl w:val="0"/>
        <w:jc w:val="center"/>
        <w:outlineLvl w:val="2"/>
        <w:rPr>
          <w:b/>
          <w:color w:val="000000" w:themeColor="text1"/>
          <w:sz w:val="26"/>
          <w:szCs w:val="26"/>
        </w:rPr>
      </w:pPr>
      <w:r>
        <w:rPr>
          <w:b/>
          <w:color w:val="000000" w:themeColor="text1"/>
          <w:sz w:val="26"/>
          <w:szCs w:val="26"/>
        </w:rPr>
        <w:t xml:space="preserve">2.6. Исчерпывающий перечень документов, </w:t>
      </w:r>
      <w:r>
        <w:rPr>
          <w:b/>
          <w:color w:val="000000" w:themeColor="text1"/>
          <w:sz w:val="26"/>
          <w:szCs w:val="26"/>
        </w:rPr>
        <w:br w:type="textWrapping"/>
      </w:r>
      <w:r>
        <w:rPr>
          <w:b/>
          <w:color w:val="000000" w:themeColor="text1"/>
          <w:sz w:val="26"/>
          <w:szCs w:val="26"/>
        </w:rPr>
        <w:t>необходимых для предоставления муниципальной услуги</w:t>
      </w:r>
    </w:p>
    <w:p>
      <w:pPr>
        <w:widowControl w:val="0"/>
        <w:ind w:firstLine="540"/>
        <w:jc w:val="both"/>
        <w:rPr>
          <w:color w:val="000000" w:themeColor="text1"/>
          <w:sz w:val="26"/>
          <w:szCs w:val="26"/>
        </w:rPr>
      </w:pPr>
    </w:p>
    <w:p>
      <w:pPr>
        <w:ind w:firstLine="709"/>
        <w:jc w:val="both"/>
        <w:rPr>
          <w:color w:val="000000" w:themeColor="text1"/>
          <w:sz w:val="26"/>
          <w:szCs w:val="26"/>
        </w:rPr>
      </w:pPr>
      <w:bookmarkStart w:id="3" w:name="Par577"/>
      <w:bookmarkEnd w:id="3"/>
      <w:r>
        <w:rPr>
          <w:color w:val="000000" w:themeColor="text1"/>
          <w:sz w:val="26"/>
          <w:szCs w:val="26"/>
        </w:rPr>
        <w:t>2.6.1. Для получения Услуги Заявитель представляет в орган, предоставляющий Услугу:</w:t>
      </w:r>
    </w:p>
    <w:p>
      <w:pPr>
        <w:pStyle w:val="22"/>
        <w:shd w:val="clear" w:color="auto" w:fill="FFFFFF"/>
        <w:spacing w:after="0"/>
        <w:ind w:firstLine="709"/>
        <w:jc w:val="both"/>
        <w:rPr>
          <w:sz w:val="26"/>
          <w:szCs w:val="26"/>
          <w:highlight w:val="yellow"/>
        </w:rPr>
      </w:pPr>
      <w:r>
        <w:rPr>
          <w:sz w:val="26"/>
          <w:szCs w:val="26"/>
        </w:rPr>
        <w:t>- при первичном обращении – документ, удостоверяющий личность (для гражданина Российской Федерации – паспорт, временное удостоверение личности гражданина РФ; для военнослужащих – удостоверение личности военнослужащего РФ, военный билет; для иностранного гражданина – паспорт иностранного гражданина или иной документ, установленный федеральным законом или международным договором; для лица без гражданства – временное удостоверение личности лица без гражданства, разрешение на временное проживание или вид на жительство; для признанного беженцем – удостоверение беженца; для лица, получившего временное убежище – свидетельство о предоставлении временного убежища на территории РФ) содержащий фотографию, сведения о фамилии, имени, отчестве, месте регистрации);</w:t>
      </w:r>
    </w:p>
    <w:p>
      <w:pPr>
        <w:pStyle w:val="45"/>
        <w:widowControl/>
        <w:ind w:firstLine="539"/>
        <w:jc w:val="both"/>
        <w:rPr>
          <w:rFonts w:ascii="Times New Roman" w:hAnsi="Times New Roman" w:cs="Times New Roman"/>
          <w:sz w:val="26"/>
          <w:szCs w:val="26"/>
        </w:rPr>
      </w:pPr>
      <w:r>
        <w:rPr>
          <w:rFonts w:ascii="Times New Roman" w:hAnsi="Times New Roman" w:cs="Times New Roman"/>
          <w:sz w:val="26"/>
          <w:szCs w:val="26"/>
        </w:rPr>
        <w:t xml:space="preserve">- Заявители, не достигшие 14 лет, регистрируются на основании удостоверяющих личность документов, представляемых их родителями (законными представителями), и их письменного поручительства; </w:t>
      </w:r>
    </w:p>
    <w:p>
      <w:pPr>
        <w:pStyle w:val="22"/>
        <w:shd w:val="clear" w:color="auto" w:fill="FFFFFF"/>
        <w:spacing w:after="0"/>
        <w:ind w:firstLine="709"/>
        <w:jc w:val="both"/>
        <w:rPr>
          <w:sz w:val="26"/>
          <w:szCs w:val="26"/>
        </w:rPr>
      </w:pPr>
      <w:r>
        <w:rPr>
          <w:sz w:val="26"/>
          <w:szCs w:val="26"/>
        </w:rPr>
        <w:t xml:space="preserve">- юридическое лицо предоставляет доверенность на представление интересов юридического лица и удостоверение личности представителя интересов юридического лица (при первичном обращении или перерегистрации); </w:t>
      </w:r>
    </w:p>
    <w:p>
      <w:pPr>
        <w:pStyle w:val="22"/>
        <w:shd w:val="clear" w:color="auto" w:fill="FFFFFF"/>
        <w:spacing w:after="0"/>
        <w:ind w:firstLine="709"/>
        <w:jc w:val="both"/>
        <w:rPr>
          <w:sz w:val="26"/>
          <w:szCs w:val="26"/>
        </w:rPr>
      </w:pPr>
      <w:r>
        <w:rPr>
          <w:sz w:val="26"/>
          <w:szCs w:val="26"/>
        </w:rPr>
        <w:t>- при получении услуги в электронном виде (через официальный сайт библиотеки http://val-library.ru) доступ свободный (никаких документов не требуется).</w:t>
      </w:r>
    </w:p>
    <w:p>
      <w:pPr>
        <w:widowControl w:val="0"/>
        <w:ind w:firstLine="709"/>
        <w:jc w:val="both"/>
        <w:rPr>
          <w:color w:val="000000" w:themeColor="text1"/>
          <w:sz w:val="26"/>
          <w:szCs w:val="26"/>
        </w:rPr>
      </w:pPr>
      <w:r>
        <w:rPr>
          <w:color w:val="000000" w:themeColor="text1"/>
          <w:sz w:val="26"/>
          <w:szCs w:val="26"/>
        </w:rPr>
        <w:t xml:space="preserve">2.6.2. Запрещено требовать от Заявителя: </w:t>
      </w:r>
    </w:p>
    <w:p>
      <w:pPr>
        <w:ind w:firstLine="709"/>
        <w:jc w:val="both"/>
        <w:rPr>
          <w:color w:val="000000" w:themeColor="text1"/>
          <w:sz w:val="26"/>
          <w:szCs w:val="26"/>
        </w:rPr>
      </w:pPr>
      <w:r>
        <w:rPr>
          <w:color w:val="000000" w:themeColor="text1"/>
          <w:sz w:val="26"/>
          <w:szCs w:val="26"/>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Pr>
          <w:sz w:val="26"/>
          <w:szCs w:val="26"/>
        </w:rPr>
        <w:t>в связи</w:t>
      </w:r>
      <w:r>
        <w:rPr>
          <w:color w:val="000000" w:themeColor="text1"/>
          <w:sz w:val="26"/>
          <w:szCs w:val="26"/>
        </w:rPr>
        <w:t xml:space="preserve"> с предоставлением Услуги;</w:t>
      </w:r>
    </w:p>
    <w:p>
      <w:pPr>
        <w:pStyle w:val="45"/>
        <w:ind w:firstLine="657" w:firstLineChars="25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б) </w:t>
      </w:r>
      <w:r>
        <w:rPr>
          <w:rFonts w:ascii="Times New Roman" w:hAnsi="Times New Roman" w:cs="Times New Roman"/>
          <w:color w:val="000000" w:themeColor="text1"/>
          <w:sz w:val="26"/>
          <w:szCs w:val="26"/>
          <w:lang w:eastAsia="en-US"/>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Белгородской области и муниципальными правовыми актами находятся в распоряжении МКУК «Валуйская ЦБС»,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r>
        <w:rPr>
          <w:rFonts w:ascii="Times New Roman" w:hAnsi="Times New Roman" w:cs="Times New Roman"/>
          <w:color w:val="000000" w:themeColor="text1"/>
          <w:sz w:val="26"/>
          <w:szCs w:val="26"/>
        </w:rPr>
        <w:t>Заявитель вправе представить указанные документы и информацию в библиотеку по собственной инициативе;</w:t>
      </w:r>
    </w:p>
    <w:p>
      <w:pPr>
        <w:pStyle w:val="45"/>
        <w:ind w:firstLine="657" w:firstLineChars="25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в) осуществление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Pr>
          <w:rFonts w:ascii="Times New Roman" w:hAnsi="Times New Roman" w:eastAsia="Times New Roman" w:cs="Times New Roman"/>
          <w:color w:val="000000" w:themeColor="text1"/>
          <w:sz w:val="26"/>
          <w:szCs w:val="26"/>
          <w:lang w:eastAsia="en-US"/>
        </w:rPr>
        <w:t>Федерального закон</w:t>
      </w:r>
      <w:r>
        <w:rPr>
          <w:rFonts w:ascii="Times New Roman" w:hAnsi="Times New Roman" w:cs="Times New Roman"/>
          <w:color w:val="000000" w:themeColor="text1"/>
          <w:sz w:val="26"/>
          <w:szCs w:val="26"/>
          <w:lang w:eastAsia="en-US"/>
        </w:rPr>
        <w:t xml:space="preserve">а от 27 июля 2010 года </w:t>
      </w:r>
      <w:r>
        <w:rPr>
          <w:rFonts w:ascii="Times New Roman" w:hAnsi="Times New Roman" w:eastAsia="Times New Roman" w:cs="Times New Roman"/>
          <w:color w:val="000000" w:themeColor="text1"/>
          <w:sz w:val="26"/>
          <w:szCs w:val="26"/>
          <w:lang w:eastAsia="en-US"/>
        </w:rPr>
        <w:t>№210-ФЗ «Об организации предоставления государственных и муниципальных услуг»</w:t>
      </w:r>
      <w:r>
        <w:rPr>
          <w:rFonts w:ascii="Times New Roman" w:hAnsi="Times New Roman" w:cs="Times New Roman"/>
          <w:color w:val="000000" w:themeColor="text1"/>
          <w:sz w:val="26"/>
          <w:szCs w:val="26"/>
        </w:rPr>
        <w:t>;</w:t>
      </w:r>
    </w:p>
    <w:p>
      <w:pPr>
        <w:pStyle w:val="45"/>
        <w:ind w:firstLine="657" w:firstLineChars="253"/>
        <w:jc w:val="both"/>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 xml:space="preserve">г) </w:t>
      </w:r>
      <w:r>
        <w:rPr>
          <w:rFonts w:ascii="Times New Roman" w:hAnsi="Times New Roman" w:cs="Times New Roman"/>
          <w:bCs/>
          <w:color w:val="000000" w:themeColor="text1"/>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Услуги, либо в предоставлении Услуги, за исключением случаев, предусмотренных </w:t>
      </w:r>
      <w:r>
        <w:fldChar w:fldCharType="begin"/>
      </w:r>
      <w:r>
        <w:instrText xml:space="preserve"> HYPERLINK "consultantplus://offline/ref=A31232F6FD75D299883695B78F79291A5800A23D07F6874A2F3A3FC9038CE2AEAA508108BD8ED42679347D5C100A7860AD167C5A3DG1XEJ" </w:instrText>
      </w:r>
      <w:r>
        <w:fldChar w:fldCharType="separate"/>
      </w:r>
      <w:r>
        <w:rPr>
          <w:rFonts w:ascii="Times New Roman" w:hAnsi="Times New Roman" w:cs="Times New Roman"/>
          <w:bCs/>
          <w:color w:val="000000" w:themeColor="text1"/>
          <w:sz w:val="26"/>
          <w:szCs w:val="26"/>
        </w:rPr>
        <w:t>пунктом 4 части 1 статьи 7</w:t>
      </w:r>
      <w:r>
        <w:rPr>
          <w:rFonts w:ascii="Times New Roman" w:hAnsi="Times New Roman" w:cs="Times New Roman"/>
          <w:bCs/>
          <w:color w:val="000000" w:themeColor="text1"/>
          <w:sz w:val="26"/>
          <w:szCs w:val="26"/>
        </w:rPr>
        <w:fldChar w:fldCharType="end"/>
      </w:r>
      <w:r>
        <w:rPr>
          <w:rFonts w:ascii="Times New Roman" w:hAnsi="Times New Roman" w:cs="Times New Roman"/>
          <w:bCs/>
          <w:color w:val="000000" w:themeColor="text1"/>
          <w:sz w:val="26"/>
          <w:szCs w:val="26"/>
        </w:rPr>
        <w:t xml:space="preserve"> Федерального закона </w:t>
      </w:r>
      <w:r>
        <w:rPr>
          <w:rFonts w:ascii="Times New Roman" w:hAnsi="Times New Roman" w:cs="Times New Roman"/>
          <w:color w:val="000000" w:themeColor="text1"/>
          <w:sz w:val="26"/>
          <w:szCs w:val="26"/>
        </w:rPr>
        <w:t>№ 210-ФЗ «Об организации предоставления государственных и муниципальных услуг»</w:t>
      </w:r>
      <w:r>
        <w:rPr>
          <w:rFonts w:ascii="Times New Roman" w:hAnsi="Times New Roman" w:cs="Times New Roman"/>
          <w:bCs/>
          <w:color w:val="000000" w:themeColor="text1"/>
          <w:sz w:val="26"/>
          <w:szCs w:val="26"/>
        </w:rPr>
        <w:t>;</w:t>
      </w:r>
    </w:p>
    <w:p>
      <w:pPr>
        <w:pStyle w:val="45"/>
        <w:ind w:firstLine="657" w:firstLineChars="253"/>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cs="Times New Roman"/>
          <w:color w:val="000000" w:themeColor="text1"/>
          <w:sz w:val="26"/>
          <w:szCs w:val="26"/>
        </w:rPr>
        <w:t>№ 210-ФЗ «Об организации предоставления государственных и муниципальных услуг»</w:t>
      </w:r>
      <w:r>
        <w:rPr>
          <w:rFonts w:ascii="Times New Roman" w:hAnsi="Times New Roman" w:cs="Times New Roman"/>
          <w:bCs/>
          <w:color w:val="000000" w:themeColor="text1"/>
          <w:sz w:val="26"/>
          <w:szCs w:val="26"/>
        </w:rPr>
        <w:t>,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pPr>
        <w:widowControl w:val="0"/>
        <w:ind w:firstLine="540"/>
        <w:jc w:val="both"/>
        <w:rPr>
          <w:color w:val="000000" w:themeColor="text1"/>
          <w:sz w:val="26"/>
          <w:szCs w:val="26"/>
        </w:rPr>
      </w:pPr>
    </w:p>
    <w:p>
      <w:pPr>
        <w:widowControl w:val="0"/>
        <w:ind w:firstLine="540"/>
        <w:jc w:val="center"/>
        <w:rPr>
          <w:b/>
          <w:color w:val="000000" w:themeColor="text1"/>
          <w:sz w:val="26"/>
          <w:szCs w:val="26"/>
        </w:rPr>
      </w:pPr>
      <w:bookmarkStart w:id="4" w:name="Par590"/>
      <w:bookmarkEnd w:id="4"/>
      <w:r>
        <w:rPr>
          <w:b/>
          <w:color w:val="000000" w:themeColor="text1"/>
          <w:sz w:val="26"/>
          <w:szCs w:val="26"/>
        </w:rPr>
        <w:t>2.7. Исчерпывающий перечень оснований для отказа</w:t>
      </w:r>
      <w:r>
        <w:rPr>
          <w:b/>
          <w:color w:val="000000" w:themeColor="text1"/>
          <w:sz w:val="26"/>
          <w:szCs w:val="26"/>
        </w:rPr>
        <w:br w:type="textWrapping"/>
      </w:r>
      <w:r>
        <w:rPr>
          <w:b/>
          <w:color w:val="000000" w:themeColor="text1"/>
          <w:sz w:val="26"/>
          <w:szCs w:val="26"/>
        </w:rPr>
        <w:t xml:space="preserve">в приёме документов, необходимых для предоставления </w:t>
      </w:r>
    </w:p>
    <w:p>
      <w:pPr>
        <w:widowControl w:val="0"/>
        <w:ind w:firstLine="540"/>
        <w:jc w:val="center"/>
        <w:rPr>
          <w:b/>
          <w:color w:val="000000" w:themeColor="text1"/>
          <w:sz w:val="26"/>
          <w:szCs w:val="26"/>
        </w:rPr>
      </w:pPr>
      <w:r>
        <w:rPr>
          <w:b/>
          <w:color w:val="000000" w:themeColor="text1"/>
          <w:sz w:val="26"/>
          <w:szCs w:val="26"/>
        </w:rPr>
        <w:t>муниципальной услуги</w:t>
      </w:r>
    </w:p>
    <w:p>
      <w:pPr>
        <w:widowControl w:val="0"/>
        <w:ind w:firstLine="540"/>
        <w:jc w:val="center"/>
        <w:rPr>
          <w:b/>
          <w:color w:val="000000" w:themeColor="text1"/>
          <w:sz w:val="26"/>
          <w:szCs w:val="26"/>
        </w:rPr>
      </w:pPr>
    </w:p>
    <w:p>
      <w:pPr>
        <w:widowControl w:val="0"/>
        <w:ind w:firstLine="540"/>
        <w:jc w:val="both"/>
        <w:rPr>
          <w:color w:val="000000" w:themeColor="text1"/>
          <w:sz w:val="26"/>
          <w:szCs w:val="26"/>
        </w:rPr>
      </w:pPr>
      <w:bookmarkStart w:id="5" w:name="Par608"/>
      <w:bookmarkEnd w:id="5"/>
      <w:r>
        <w:rPr>
          <w:color w:val="000000" w:themeColor="text1"/>
          <w:sz w:val="26"/>
          <w:szCs w:val="26"/>
        </w:rPr>
        <w:t>2.7.1. Основания для отказа в приёме документов, необходимых</w:t>
      </w:r>
      <w:r>
        <w:rPr>
          <w:color w:val="000000" w:themeColor="text1"/>
          <w:sz w:val="26"/>
          <w:szCs w:val="26"/>
        </w:rPr>
        <w:br w:type="textWrapping"/>
      </w:r>
      <w:r>
        <w:rPr>
          <w:color w:val="000000" w:themeColor="text1"/>
          <w:sz w:val="26"/>
          <w:szCs w:val="26"/>
        </w:rPr>
        <w:t>для предоставления Услуги, в соответствии с нормативными правовыми актами Российской Федерации, Белгородской области, Валуйского городского округа отсутствуют.</w:t>
      </w:r>
      <w:bookmarkStart w:id="6" w:name="Par611"/>
      <w:bookmarkEnd w:id="6"/>
    </w:p>
    <w:p>
      <w:pPr>
        <w:widowControl w:val="0"/>
        <w:ind w:firstLine="540"/>
        <w:jc w:val="both"/>
        <w:rPr>
          <w:color w:val="000000" w:themeColor="text1"/>
          <w:sz w:val="26"/>
          <w:szCs w:val="26"/>
        </w:rPr>
      </w:pPr>
    </w:p>
    <w:p>
      <w:pPr>
        <w:widowControl w:val="0"/>
        <w:ind w:firstLine="540"/>
        <w:jc w:val="center"/>
        <w:rPr>
          <w:b/>
          <w:color w:val="000000" w:themeColor="text1"/>
          <w:sz w:val="26"/>
          <w:szCs w:val="26"/>
        </w:rPr>
      </w:pPr>
      <w:r>
        <w:rPr>
          <w:b/>
          <w:color w:val="000000" w:themeColor="text1"/>
          <w:sz w:val="26"/>
          <w:szCs w:val="26"/>
        </w:rPr>
        <w:t>2.8. Исчерпывающий перечень оснований для приостановления</w:t>
      </w:r>
      <w:r>
        <w:rPr>
          <w:b/>
          <w:color w:val="000000" w:themeColor="text1"/>
          <w:sz w:val="26"/>
          <w:szCs w:val="26"/>
        </w:rPr>
        <w:br w:type="textWrapping"/>
      </w:r>
      <w:r>
        <w:rPr>
          <w:b/>
          <w:color w:val="000000" w:themeColor="text1"/>
          <w:sz w:val="26"/>
          <w:szCs w:val="26"/>
        </w:rPr>
        <w:t>предоставления муниципальной услуги или отказа в предоставлении муниципальной услуги</w:t>
      </w:r>
    </w:p>
    <w:p>
      <w:pPr>
        <w:widowControl w:val="0"/>
        <w:ind w:firstLine="540"/>
        <w:jc w:val="center"/>
        <w:rPr>
          <w:color w:val="000000" w:themeColor="text1"/>
          <w:sz w:val="26"/>
          <w:szCs w:val="26"/>
        </w:rPr>
      </w:pPr>
    </w:p>
    <w:p>
      <w:pPr>
        <w:ind w:firstLine="708"/>
        <w:jc w:val="both"/>
        <w:rPr>
          <w:color w:val="000000" w:themeColor="text1"/>
          <w:sz w:val="26"/>
          <w:szCs w:val="26"/>
        </w:rPr>
      </w:pPr>
      <w:bookmarkStart w:id="7" w:name="Par619"/>
      <w:bookmarkEnd w:id="7"/>
      <w:r>
        <w:rPr>
          <w:color w:val="000000" w:themeColor="text1"/>
          <w:sz w:val="26"/>
          <w:szCs w:val="26"/>
        </w:rPr>
        <w:t xml:space="preserve">2.8.1. Основаниями для приостановления предоставления Услуги являются: </w:t>
      </w:r>
    </w:p>
    <w:p>
      <w:pPr>
        <w:ind w:firstLine="708"/>
        <w:jc w:val="both"/>
        <w:rPr>
          <w:color w:val="000000" w:themeColor="text1"/>
          <w:sz w:val="26"/>
          <w:szCs w:val="26"/>
        </w:rPr>
      </w:pPr>
      <w:r>
        <w:rPr>
          <w:color w:val="000000" w:themeColor="text1"/>
          <w:sz w:val="26"/>
          <w:szCs w:val="26"/>
        </w:rPr>
        <w:t>- технические неполадки на серверном оборудовании и/или технические проблемы с доступом в информационно-телекоммуникационную сеть Интернет.</w:t>
      </w:r>
    </w:p>
    <w:p>
      <w:pPr>
        <w:ind w:firstLine="708"/>
        <w:jc w:val="both"/>
        <w:rPr>
          <w:color w:val="000000" w:themeColor="text1"/>
          <w:sz w:val="26"/>
          <w:szCs w:val="26"/>
        </w:rPr>
      </w:pPr>
      <w:r>
        <w:rPr>
          <w:color w:val="000000" w:themeColor="text1"/>
          <w:sz w:val="26"/>
          <w:szCs w:val="26"/>
        </w:rPr>
        <w:t>2.8.2. Перечень оснований для приостановления предоставления Услуги, установленный пунктом 2.8.1 настоящего Административного регламента, является исчерпывающим.</w:t>
      </w:r>
    </w:p>
    <w:p>
      <w:pPr>
        <w:ind w:firstLine="708"/>
        <w:jc w:val="both"/>
        <w:rPr>
          <w:color w:val="000000" w:themeColor="text1"/>
          <w:sz w:val="26"/>
          <w:szCs w:val="26"/>
        </w:rPr>
      </w:pPr>
      <w:r>
        <w:rPr>
          <w:color w:val="000000" w:themeColor="text1"/>
          <w:sz w:val="26"/>
          <w:szCs w:val="26"/>
        </w:rPr>
        <w:t>2.8.3. Срок приостановления предоставления Услуги в случае подачи запроса в электронной форме не превышает 14 рабочих дней.</w:t>
      </w:r>
    </w:p>
    <w:p>
      <w:pPr>
        <w:widowControl w:val="0"/>
        <w:ind w:firstLine="709"/>
        <w:contextualSpacing/>
        <w:jc w:val="both"/>
        <w:rPr>
          <w:color w:val="000000" w:themeColor="text1"/>
          <w:sz w:val="26"/>
          <w:szCs w:val="26"/>
        </w:rPr>
      </w:pPr>
      <w:r>
        <w:rPr>
          <w:color w:val="000000" w:themeColor="text1"/>
          <w:sz w:val="26"/>
          <w:szCs w:val="26"/>
        </w:rPr>
        <w:t xml:space="preserve">При наличии оснований для приостановления оказания Услуги в адрес Заявителя в течение одного рабочего дня направляется письменное сообщение с указанием причин и срока приостановления. </w:t>
      </w:r>
    </w:p>
    <w:p>
      <w:pPr>
        <w:widowControl w:val="0"/>
        <w:ind w:firstLine="709"/>
        <w:contextualSpacing/>
        <w:jc w:val="both"/>
        <w:rPr>
          <w:color w:val="000000" w:themeColor="text1"/>
          <w:sz w:val="26"/>
          <w:szCs w:val="26"/>
        </w:rPr>
      </w:pPr>
      <w:r>
        <w:rPr>
          <w:color w:val="000000" w:themeColor="text1"/>
          <w:sz w:val="26"/>
          <w:szCs w:val="26"/>
        </w:rPr>
        <w:t xml:space="preserve">2.8.4. Основаниями для отказа в предоставлении Услуги являются: </w:t>
      </w:r>
    </w:p>
    <w:p>
      <w:pPr>
        <w:widowControl w:val="0"/>
        <w:ind w:firstLine="709"/>
        <w:contextualSpacing/>
        <w:jc w:val="both"/>
        <w:rPr>
          <w:color w:val="000000" w:themeColor="text1"/>
          <w:sz w:val="26"/>
          <w:szCs w:val="26"/>
        </w:rPr>
      </w:pPr>
      <w:r>
        <w:rPr>
          <w:color w:val="000000" w:themeColor="text1"/>
          <w:sz w:val="26"/>
          <w:szCs w:val="26"/>
        </w:rPr>
        <w:t>- несоответствие запроса содержанию Услуги;</w:t>
      </w:r>
    </w:p>
    <w:p>
      <w:pPr>
        <w:widowControl w:val="0"/>
        <w:ind w:firstLine="709"/>
        <w:contextualSpacing/>
        <w:jc w:val="both"/>
        <w:rPr>
          <w:color w:val="000000" w:themeColor="text1"/>
          <w:sz w:val="26"/>
          <w:szCs w:val="26"/>
        </w:rPr>
      </w:pPr>
      <w:r>
        <w:rPr>
          <w:color w:val="000000" w:themeColor="text1"/>
          <w:sz w:val="26"/>
          <w:szCs w:val="26"/>
        </w:rPr>
        <w:t>- время обращения Заявителя, когда библиотека закрыта для посещения;</w:t>
      </w:r>
    </w:p>
    <w:p>
      <w:pPr>
        <w:widowControl w:val="0"/>
        <w:ind w:firstLine="709"/>
        <w:contextualSpacing/>
        <w:jc w:val="both"/>
        <w:rPr>
          <w:color w:val="000000" w:themeColor="text1"/>
          <w:sz w:val="26"/>
          <w:szCs w:val="26"/>
        </w:rPr>
      </w:pPr>
      <w:r>
        <w:rPr>
          <w:color w:val="000000" w:themeColor="text1"/>
          <w:sz w:val="26"/>
          <w:szCs w:val="26"/>
        </w:rPr>
        <w:t>- отсутствие документов (изданий) в фондах библиотеки;</w:t>
      </w:r>
    </w:p>
    <w:p>
      <w:pPr>
        <w:widowControl w:val="0"/>
        <w:ind w:firstLine="709"/>
        <w:contextualSpacing/>
        <w:jc w:val="both"/>
        <w:rPr>
          <w:color w:val="000000" w:themeColor="text1"/>
          <w:sz w:val="26"/>
          <w:szCs w:val="26"/>
        </w:rPr>
      </w:pPr>
      <w:r>
        <w:rPr>
          <w:color w:val="000000" w:themeColor="text1"/>
          <w:sz w:val="26"/>
          <w:szCs w:val="26"/>
        </w:rPr>
        <w:t>- отсутствие информации в базах данных, информационно-поисковых системах библиотеки;</w:t>
      </w:r>
    </w:p>
    <w:p>
      <w:pPr>
        <w:widowControl w:val="0"/>
        <w:ind w:firstLine="709"/>
        <w:contextualSpacing/>
        <w:jc w:val="both"/>
        <w:rPr>
          <w:color w:val="000000" w:themeColor="text1"/>
          <w:sz w:val="26"/>
          <w:szCs w:val="26"/>
        </w:rPr>
      </w:pPr>
      <w:r>
        <w:rPr>
          <w:color w:val="000000" w:themeColor="text1"/>
          <w:sz w:val="26"/>
          <w:szCs w:val="26"/>
        </w:rPr>
        <w:t>- нарушение Правил пользования библиотеками МКУК «Валуйская ЦБС».</w:t>
      </w:r>
    </w:p>
    <w:p>
      <w:pPr>
        <w:widowControl w:val="0"/>
        <w:ind w:firstLine="709"/>
        <w:jc w:val="both"/>
        <w:rPr>
          <w:color w:val="000000" w:themeColor="text1"/>
          <w:sz w:val="26"/>
          <w:szCs w:val="26"/>
        </w:rPr>
      </w:pPr>
      <w:bookmarkStart w:id="8" w:name="Par632"/>
      <w:bookmarkEnd w:id="8"/>
      <w:bookmarkStart w:id="9" w:name="Par629"/>
      <w:bookmarkEnd w:id="9"/>
      <w:r>
        <w:rPr>
          <w:color w:val="000000" w:themeColor="text1"/>
          <w:sz w:val="26"/>
          <w:szCs w:val="26"/>
        </w:rPr>
        <w:t xml:space="preserve">2.8.5. Перечень оснований для отказа в предоставлении Услуги, установленный </w:t>
      </w:r>
      <w:r>
        <w:fldChar w:fldCharType="begin"/>
      </w:r>
      <w:r>
        <w:instrText xml:space="preserve"> HYPERLINK \l "Par629" \o "Ссылка на текущий документ" </w:instrText>
      </w:r>
      <w:r>
        <w:fldChar w:fldCharType="separate"/>
      </w:r>
      <w:r>
        <w:rPr>
          <w:color w:val="000000" w:themeColor="text1"/>
          <w:sz w:val="26"/>
          <w:szCs w:val="26"/>
        </w:rPr>
        <w:t xml:space="preserve">пунктом </w:t>
      </w:r>
      <w:r>
        <w:rPr>
          <w:color w:val="000000" w:themeColor="text1"/>
          <w:sz w:val="26"/>
          <w:szCs w:val="26"/>
        </w:rPr>
        <w:fldChar w:fldCharType="end"/>
      </w:r>
      <w:r>
        <w:rPr>
          <w:color w:val="000000" w:themeColor="text1"/>
          <w:sz w:val="26"/>
          <w:szCs w:val="26"/>
        </w:rPr>
        <w:t>2.8.4 настоящего Административного регламента, является исчерпывающим.</w:t>
      </w:r>
    </w:p>
    <w:p>
      <w:pPr>
        <w:widowControl w:val="0"/>
        <w:ind w:firstLine="709"/>
        <w:jc w:val="both"/>
        <w:rPr>
          <w:color w:val="000000" w:themeColor="text1"/>
          <w:sz w:val="26"/>
          <w:szCs w:val="26"/>
        </w:rPr>
      </w:pPr>
      <w:r>
        <w:rPr>
          <w:color w:val="000000" w:themeColor="text1"/>
          <w:sz w:val="26"/>
          <w:szCs w:val="26"/>
        </w:rPr>
        <w:t>2.8.9. Решение об отказе в предоставлении Услуги:</w:t>
      </w:r>
    </w:p>
    <w:p>
      <w:pPr>
        <w:widowControl w:val="0"/>
        <w:ind w:firstLine="709"/>
        <w:jc w:val="both"/>
        <w:rPr>
          <w:color w:val="000000" w:themeColor="text1"/>
          <w:sz w:val="26"/>
          <w:szCs w:val="26"/>
        </w:rPr>
      </w:pPr>
      <w:r>
        <w:rPr>
          <w:color w:val="000000" w:themeColor="text1"/>
          <w:sz w:val="26"/>
          <w:szCs w:val="26"/>
        </w:rPr>
        <w:t>- в органе, предоставляющем Услугу, сообщается Заявителю в устной форме незамедлительно с момента принятия решения об отказе;</w:t>
      </w:r>
    </w:p>
    <w:p>
      <w:pPr>
        <w:widowControl w:val="0"/>
        <w:ind w:firstLine="709"/>
        <w:jc w:val="both"/>
        <w:rPr>
          <w:color w:val="000000" w:themeColor="text1"/>
          <w:sz w:val="26"/>
          <w:szCs w:val="26"/>
        </w:rPr>
      </w:pPr>
      <w:r>
        <w:rPr>
          <w:color w:val="000000" w:themeColor="text1"/>
          <w:sz w:val="26"/>
          <w:szCs w:val="26"/>
        </w:rPr>
        <w:t>- по запросу, поданному в электронной форме – в форме письменного сообщения направляется Заявителю с указанием причин отказа в течение одного рабочего дня с момента  принятия решения об отказе в предоставлении Услуги.</w:t>
      </w:r>
    </w:p>
    <w:p>
      <w:pPr>
        <w:widowControl w:val="0"/>
        <w:jc w:val="both"/>
        <w:rPr>
          <w:color w:val="000000" w:themeColor="text1"/>
          <w:sz w:val="26"/>
          <w:szCs w:val="26"/>
        </w:rPr>
      </w:pPr>
    </w:p>
    <w:p>
      <w:pPr>
        <w:widowControl w:val="0"/>
        <w:jc w:val="both"/>
        <w:rPr>
          <w:color w:val="000000" w:themeColor="text1"/>
          <w:sz w:val="26"/>
          <w:szCs w:val="26"/>
        </w:rPr>
      </w:pPr>
    </w:p>
    <w:p>
      <w:pPr>
        <w:widowControl w:val="0"/>
        <w:ind w:firstLine="540"/>
        <w:jc w:val="center"/>
        <w:rPr>
          <w:b/>
          <w:color w:val="000000" w:themeColor="text1"/>
          <w:sz w:val="26"/>
          <w:szCs w:val="26"/>
        </w:rPr>
      </w:pPr>
      <w:r>
        <w:rPr>
          <w:b/>
          <w:color w:val="000000" w:themeColor="text1"/>
          <w:sz w:val="26"/>
          <w:szCs w:val="26"/>
        </w:rPr>
        <w:t>2.9. Размер платы, взимаемой с заявителя</w:t>
      </w:r>
      <w:r>
        <w:rPr>
          <w:b/>
          <w:color w:val="000000" w:themeColor="text1"/>
          <w:sz w:val="26"/>
          <w:szCs w:val="26"/>
        </w:rPr>
        <w:br w:type="textWrapping"/>
      </w:r>
      <w:r>
        <w:rPr>
          <w:b/>
          <w:color w:val="000000" w:themeColor="text1"/>
          <w:sz w:val="26"/>
          <w:szCs w:val="26"/>
        </w:rPr>
        <w:t>при предоставлении муниципальной услуги, и способы её взимания</w:t>
      </w:r>
    </w:p>
    <w:p>
      <w:pPr>
        <w:widowControl w:val="0"/>
        <w:ind w:firstLine="540"/>
        <w:jc w:val="center"/>
        <w:rPr>
          <w:b/>
          <w:color w:val="000000" w:themeColor="text1"/>
          <w:sz w:val="26"/>
          <w:szCs w:val="26"/>
        </w:rPr>
      </w:pPr>
    </w:p>
    <w:p>
      <w:pPr>
        <w:widowControl w:val="0"/>
        <w:ind w:firstLine="709"/>
        <w:jc w:val="both"/>
        <w:rPr>
          <w:color w:val="000000" w:themeColor="text1"/>
          <w:sz w:val="26"/>
          <w:szCs w:val="26"/>
        </w:rPr>
      </w:pPr>
      <w:r>
        <w:rPr>
          <w:color w:val="000000" w:themeColor="text1"/>
          <w:sz w:val="26"/>
          <w:szCs w:val="26"/>
        </w:rPr>
        <w:t>2.9.1. Предоставление Услуги осуществляется бесплатно.</w:t>
      </w:r>
    </w:p>
    <w:p>
      <w:pPr>
        <w:widowControl w:val="0"/>
        <w:ind w:firstLine="540"/>
        <w:jc w:val="both"/>
        <w:rPr>
          <w:color w:val="000000" w:themeColor="text1"/>
          <w:sz w:val="26"/>
          <w:szCs w:val="26"/>
        </w:rPr>
      </w:pPr>
    </w:p>
    <w:p>
      <w:pPr>
        <w:jc w:val="center"/>
        <w:outlineLvl w:val="0"/>
        <w:rPr>
          <w:b/>
          <w:bCs/>
          <w:color w:val="000000" w:themeColor="text1"/>
          <w:sz w:val="26"/>
          <w:szCs w:val="26"/>
        </w:rPr>
      </w:pPr>
      <w:r>
        <w:rPr>
          <w:b/>
          <w:bCs/>
          <w:color w:val="000000" w:themeColor="text1"/>
          <w:sz w:val="26"/>
          <w:szCs w:val="26"/>
        </w:rPr>
        <w:t>2.10. Максимальный срок ожидания в очереди при подаче заявителем</w:t>
      </w:r>
    </w:p>
    <w:p>
      <w:pPr>
        <w:jc w:val="center"/>
        <w:outlineLvl w:val="0"/>
        <w:rPr>
          <w:b/>
          <w:bCs/>
          <w:color w:val="000000" w:themeColor="text1"/>
          <w:sz w:val="26"/>
          <w:szCs w:val="26"/>
        </w:rPr>
      </w:pPr>
      <w:r>
        <w:rPr>
          <w:b/>
          <w:bCs/>
          <w:color w:val="000000" w:themeColor="text1"/>
          <w:sz w:val="26"/>
          <w:szCs w:val="26"/>
        </w:rPr>
        <w:t xml:space="preserve"> Запроса о предоставлении муниципальной услуги и при получении </w:t>
      </w:r>
    </w:p>
    <w:p>
      <w:pPr>
        <w:jc w:val="center"/>
        <w:outlineLvl w:val="0"/>
        <w:rPr>
          <w:b/>
          <w:bCs/>
          <w:color w:val="000000" w:themeColor="text1"/>
          <w:sz w:val="26"/>
          <w:szCs w:val="26"/>
        </w:rPr>
      </w:pPr>
      <w:r>
        <w:rPr>
          <w:b/>
          <w:bCs/>
          <w:color w:val="000000" w:themeColor="text1"/>
          <w:sz w:val="26"/>
          <w:szCs w:val="26"/>
        </w:rPr>
        <w:t>результата предоставления муниципальной услуги</w:t>
      </w:r>
    </w:p>
    <w:p>
      <w:pPr>
        <w:jc w:val="center"/>
        <w:outlineLvl w:val="0"/>
        <w:rPr>
          <w:b/>
          <w:bCs/>
          <w:color w:val="000000" w:themeColor="text1"/>
          <w:sz w:val="26"/>
          <w:szCs w:val="26"/>
        </w:rPr>
      </w:pPr>
    </w:p>
    <w:p>
      <w:pPr>
        <w:ind w:firstLine="709"/>
        <w:jc w:val="both"/>
        <w:rPr>
          <w:bCs/>
          <w:color w:val="000000" w:themeColor="text1"/>
          <w:sz w:val="26"/>
          <w:szCs w:val="26"/>
        </w:rPr>
      </w:pPr>
      <w:r>
        <w:rPr>
          <w:bCs/>
          <w:color w:val="000000" w:themeColor="text1"/>
          <w:sz w:val="26"/>
          <w:szCs w:val="26"/>
        </w:rPr>
        <w:t xml:space="preserve">2.10.1. Максимальный срок ожидания в очереди при подаче заявителем  запроса о предоставлении </w:t>
      </w:r>
      <w:r>
        <w:rPr>
          <w:color w:val="000000" w:themeColor="text1"/>
          <w:sz w:val="26"/>
          <w:szCs w:val="26"/>
        </w:rPr>
        <w:t>У</w:t>
      </w:r>
      <w:r>
        <w:rPr>
          <w:bCs/>
          <w:color w:val="000000" w:themeColor="text1"/>
          <w:sz w:val="26"/>
          <w:szCs w:val="26"/>
        </w:rPr>
        <w:t>слуги и при получении результата предоставления Услуги не должен превышать 15 минут.</w:t>
      </w:r>
    </w:p>
    <w:p>
      <w:pPr>
        <w:ind w:firstLine="540"/>
        <w:jc w:val="both"/>
        <w:rPr>
          <w:color w:val="000000" w:themeColor="text1"/>
          <w:sz w:val="26"/>
          <w:szCs w:val="26"/>
        </w:rPr>
      </w:pPr>
    </w:p>
    <w:p>
      <w:pPr>
        <w:jc w:val="center"/>
        <w:outlineLvl w:val="0"/>
        <w:rPr>
          <w:b/>
          <w:color w:val="000000" w:themeColor="text1"/>
          <w:sz w:val="26"/>
          <w:szCs w:val="26"/>
        </w:rPr>
      </w:pPr>
      <w:r>
        <w:rPr>
          <w:b/>
          <w:color w:val="000000" w:themeColor="text1"/>
          <w:sz w:val="26"/>
          <w:szCs w:val="26"/>
        </w:rPr>
        <w:t>2.11. Срок регистрации запроса заявителя о предоставлении</w:t>
      </w:r>
    </w:p>
    <w:p>
      <w:pPr>
        <w:jc w:val="center"/>
        <w:outlineLvl w:val="0"/>
        <w:rPr>
          <w:b/>
          <w:color w:val="000000" w:themeColor="text1"/>
          <w:sz w:val="26"/>
          <w:szCs w:val="26"/>
        </w:rPr>
      </w:pPr>
      <w:r>
        <w:rPr>
          <w:b/>
          <w:color w:val="000000" w:themeColor="text1"/>
          <w:sz w:val="26"/>
          <w:szCs w:val="26"/>
        </w:rPr>
        <w:t xml:space="preserve"> муниципальной услуги</w:t>
      </w:r>
    </w:p>
    <w:p>
      <w:pPr>
        <w:jc w:val="both"/>
        <w:rPr>
          <w:color w:val="000000" w:themeColor="text1"/>
          <w:sz w:val="26"/>
          <w:szCs w:val="26"/>
        </w:rPr>
      </w:pPr>
    </w:p>
    <w:p>
      <w:pPr>
        <w:ind w:firstLine="709"/>
        <w:jc w:val="both"/>
        <w:rPr>
          <w:color w:val="000000" w:themeColor="text1"/>
          <w:sz w:val="26"/>
          <w:szCs w:val="26"/>
        </w:rPr>
      </w:pPr>
      <w:r>
        <w:rPr>
          <w:color w:val="000000" w:themeColor="text1"/>
          <w:sz w:val="26"/>
          <w:szCs w:val="26"/>
        </w:rPr>
        <w:t>2.11.1. При личном обращении заявителя в МКУК «Валуйская ЦБС»</w:t>
      </w:r>
      <w:r>
        <w:rPr>
          <w:color w:val="000000" w:themeColor="text1"/>
          <w:sz w:val="26"/>
          <w:szCs w:val="26"/>
        </w:rPr>
        <w:br w:type="textWrapping"/>
      </w:r>
      <w:r>
        <w:rPr>
          <w:color w:val="000000" w:themeColor="text1"/>
          <w:sz w:val="26"/>
          <w:szCs w:val="26"/>
        </w:rPr>
        <w:t>с запросом о предоставлении Услуги должностным лицом, ответственным за приём документов, проводится:</w:t>
      </w:r>
    </w:p>
    <w:p>
      <w:pPr>
        <w:ind w:firstLine="709"/>
        <w:jc w:val="both"/>
        <w:rPr>
          <w:color w:val="000000" w:themeColor="text1"/>
          <w:sz w:val="26"/>
          <w:szCs w:val="26"/>
        </w:rPr>
      </w:pPr>
      <w:r>
        <w:rPr>
          <w:color w:val="000000" w:themeColor="text1"/>
          <w:sz w:val="26"/>
          <w:szCs w:val="26"/>
        </w:rPr>
        <w:t xml:space="preserve">‒ проверка документов, указанных в </w:t>
      </w:r>
      <w:r>
        <w:fldChar w:fldCharType="begin"/>
      </w:r>
      <w:r>
        <w:instrText xml:space="preserve"> HYPERLINK "consultantplus://offline/ref=8069EE065200F27F6E6C52665A98AB0D062FD9EEEA78366BD83619D432F3CDEC0BBC40F62A4D214DT4i8O" </w:instrText>
      </w:r>
      <w:r>
        <w:fldChar w:fldCharType="separate"/>
      </w:r>
      <w:r>
        <w:rPr>
          <w:color w:val="000000" w:themeColor="text1"/>
          <w:sz w:val="26"/>
          <w:szCs w:val="26"/>
        </w:rPr>
        <w:t>пунктах 2.6.1</w:t>
      </w:r>
      <w:r>
        <w:rPr>
          <w:color w:val="000000" w:themeColor="text1"/>
          <w:sz w:val="26"/>
          <w:szCs w:val="26"/>
        </w:rPr>
        <w:fldChar w:fldCharType="end"/>
      </w:r>
      <w:r>
        <w:rPr>
          <w:sz w:val="26"/>
          <w:szCs w:val="26"/>
        </w:rPr>
        <w:t xml:space="preserve"> </w:t>
      </w:r>
      <w:r>
        <w:rPr>
          <w:color w:val="000000" w:themeColor="text1"/>
          <w:sz w:val="26"/>
          <w:szCs w:val="26"/>
        </w:rPr>
        <w:t>Административного регламента, которая составляет 2 минуты;</w:t>
      </w:r>
    </w:p>
    <w:p>
      <w:pPr>
        <w:ind w:firstLine="709"/>
        <w:jc w:val="both"/>
        <w:rPr>
          <w:color w:val="000000" w:themeColor="text1"/>
          <w:sz w:val="26"/>
          <w:szCs w:val="26"/>
        </w:rPr>
      </w:pPr>
      <w:r>
        <w:rPr>
          <w:color w:val="000000"/>
          <w:sz w:val="26"/>
          <w:szCs w:val="26"/>
        </w:rPr>
        <w:t>‒ </w:t>
      </w:r>
      <w:r>
        <w:rPr>
          <w:color w:val="000000" w:themeColor="text1"/>
          <w:sz w:val="26"/>
          <w:szCs w:val="26"/>
        </w:rPr>
        <w:t>регистрация запроса в МКУК «Валуйская ЦБС», которая составляет 2 минуты.</w:t>
      </w:r>
    </w:p>
    <w:p>
      <w:pPr>
        <w:ind w:firstLine="709"/>
        <w:jc w:val="both"/>
        <w:rPr>
          <w:color w:val="000000" w:themeColor="text1"/>
          <w:sz w:val="26"/>
          <w:szCs w:val="26"/>
        </w:rPr>
      </w:pPr>
      <w:r>
        <w:rPr>
          <w:color w:val="000000" w:themeColor="text1"/>
          <w:sz w:val="26"/>
          <w:szCs w:val="26"/>
        </w:rPr>
        <w:t>2.11.2. Регистрация запроса, направленного Заявителем в форме электронного документа, осуществляется в день его поступления в МКУК «Валуйская ЦБС». В случае поступления запроса в выходной или праздничный день регистрация запроса осуществляется в первый, следующий за ним рабочий день.</w:t>
      </w:r>
    </w:p>
    <w:p>
      <w:pPr>
        <w:ind w:firstLine="540"/>
        <w:jc w:val="center"/>
        <w:rPr>
          <w:b/>
          <w:color w:val="000000" w:themeColor="text1"/>
          <w:sz w:val="26"/>
          <w:szCs w:val="26"/>
        </w:rPr>
      </w:pPr>
    </w:p>
    <w:p>
      <w:pPr>
        <w:ind w:firstLine="540"/>
        <w:jc w:val="center"/>
        <w:rPr>
          <w:b/>
          <w:color w:val="000000" w:themeColor="text1"/>
          <w:sz w:val="26"/>
          <w:szCs w:val="26"/>
        </w:rPr>
      </w:pPr>
      <w:r>
        <w:rPr>
          <w:b/>
          <w:color w:val="000000" w:themeColor="text1"/>
          <w:sz w:val="26"/>
          <w:szCs w:val="26"/>
        </w:rPr>
        <w:t>2.12. Требования к помещениям, в которых предоставляется муниципальная услуга</w:t>
      </w:r>
    </w:p>
    <w:p>
      <w:pPr>
        <w:ind w:firstLine="709"/>
        <w:jc w:val="both"/>
        <w:rPr>
          <w:color w:val="000000" w:themeColor="text1"/>
          <w:sz w:val="26"/>
          <w:szCs w:val="26"/>
        </w:rPr>
      </w:pPr>
    </w:p>
    <w:p>
      <w:pPr>
        <w:ind w:firstLine="709"/>
        <w:jc w:val="both"/>
        <w:rPr>
          <w:color w:val="000000" w:themeColor="text1"/>
          <w:sz w:val="26"/>
          <w:szCs w:val="26"/>
        </w:rPr>
      </w:pPr>
      <w:r>
        <w:rPr>
          <w:color w:val="000000" w:themeColor="text1"/>
          <w:sz w:val="26"/>
          <w:szCs w:val="26"/>
        </w:rPr>
        <w:t>2.12.1. Места, предназначенные для ознакомления Заявителей</w:t>
      </w:r>
      <w:r>
        <w:rPr>
          <w:color w:val="000000" w:themeColor="text1"/>
          <w:sz w:val="26"/>
          <w:szCs w:val="26"/>
        </w:rPr>
        <w:br w:type="textWrapping"/>
      </w:r>
      <w:r>
        <w:rPr>
          <w:color w:val="000000" w:themeColor="text1"/>
          <w:sz w:val="26"/>
          <w:szCs w:val="26"/>
        </w:rPr>
        <w:t>с информационными материалами, оборудуются информационными стендами.</w:t>
      </w:r>
    </w:p>
    <w:p>
      <w:pPr>
        <w:ind w:firstLine="709"/>
        <w:jc w:val="both"/>
        <w:rPr>
          <w:color w:val="000000" w:themeColor="text1"/>
          <w:sz w:val="26"/>
          <w:szCs w:val="26"/>
        </w:rPr>
      </w:pPr>
      <w:r>
        <w:rPr>
          <w:color w:val="000000" w:themeColor="text1"/>
          <w:sz w:val="26"/>
          <w:szCs w:val="26"/>
        </w:rPr>
        <w:t>2.12.2. Места ожидания для представления или получения документов должны быть оборудованы стульями, скамьями.</w:t>
      </w:r>
    </w:p>
    <w:p>
      <w:pPr>
        <w:ind w:firstLine="709"/>
        <w:jc w:val="both"/>
        <w:rPr>
          <w:color w:val="000000" w:themeColor="text1"/>
          <w:sz w:val="26"/>
          <w:szCs w:val="26"/>
        </w:rPr>
      </w:pPr>
      <w:r>
        <w:rPr>
          <w:color w:val="000000" w:themeColor="text1"/>
          <w:sz w:val="26"/>
          <w:szCs w:val="26"/>
        </w:rPr>
        <w:t>2.12.3. Места для заполнения документов оборудуются стульями, столами (стойками) и обеспечиваются канцелярскими принадлежностями.</w:t>
      </w:r>
    </w:p>
    <w:p>
      <w:pPr>
        <w:ind w:firstLine="709"/>
        <w:jc w:val="both"/>
        <w:rPr>
          <w:color w:val="000000" w:themeColor="text1"/>
          <w:sz w:val="26"/>
          <w:szCs w:val="26"/>
        </w:rPr>
      </w:pPr>
      <w:r>
        <w:rPr>
          <w:color w:val="000000" w:themeColor="text1"/>
          <w:sz w:val="26"/>
          <w:szCs w:val="26"/>
        </w:rPr>
        <w:t>2.12.4. Помещения для приёма Заявителей:</w:t>
      </w:r>
    </w:p>
    <w:p>
      <w:pPr>
        <w:ind w:firstLine="709"/>
        <w:jc w:val="both"/>
        <w:rPr>
          <w:color w:val="000000" w:themeColor="text1"/>
          <w:sz w:val="26"/>
          <w:szCs w:val="26"/>
        </w:rPr>
      </w:pPr>
      <w:r>
        <w:rPr>
          <w:color w:val="000000" w:themeColor="text1"/>
          <w:sz w:val="26"/>
          <w:szCs w:val="26"/>
        </w:rPr>
        <w:t>– должны быть оборудованы информационными табличками (вывесками)</w:t>
      </w:r>
      <w:r>
        <w:rPr>
          <w:color w:val="000000" w:themeColor="text1"/>
          <w:sz w:val="26"/>
          <w:szCs w:val="26"/>
        </w:rPr>
        <w:br w:type="textWrapping"/>
      </w:r>
      <w:r>
        <w:rPr>
          <w:color w:val="000000" w:themeColor="text1"/>
          <w:sz w:val="26"/>
          <w:szCs w:val="26"/>
        </w:rPr>
        <w:t>с указанием номера кабинета, должности, фамилии, имени, отчества должностного лица, режима работы;</w:t>
      </w:r>
    </w:p>
    <w:p>
      <w:pPr>
        <w:widowControl w:val="0"/>
        <w:ind w:firstLine="709"/>
        <w:jc w:val="both"/>
        <w:rPr>
          <w:color w:val="000000" w:themeColor="text1"/>
          <w:sz w:val="26"/>
          <w:szCs w:val="26"/>
        </w:rPr>
      </w:pPr>
      <w:r>
        <w:rPr>
          <w:color w:val="000000" w:themeColor="text1"/>
          <w:sz w:val="26"/>
          <w:szCs w:val="26"/>
        </w:rPr>
        <w:t>– должны быть оборудованы носителями информации, необходимыми</w:t>
      </w:r>
      <w:r>
        <w:rPr>
          <w:color w:val="000000" w:themeColor="text1"/>
          <w:sz w:val="26"/>
          <w:szCs w:val="26"/>
        </w:rPr>
        <w:br w:type="textWrapping"/>
      </w:r>
      <w:r>
        <w:rPr>
          <w:color w:val="000000" w:themeColor="text1"/>
          <w:sz w:val="26"/>
          <w:szCs w:val="26"/>
        </w:rPr>
        <w:t>для обеспечения беспрепятственного доступа инвалидов к получению Услуги,</w:t>
      </w:r>
      <w:r>
        <w:rPr>
          <w:color w:val="000000" w:themeColor="text1"/>
          <w:sz w:val="26"/>
          <w:szCs w:val="26"/>
        </w:rPr>
        <w:br w:type="textWrapping"/>
      </w:r>
      <w:r>
        <w:rPr>
          <w:color w:val="000000" w:themeColor="text1"/>
          <w:sz w:val="26"/>
          <w:szCs w:val="26"/>
        </w:rPr>
        <w:t>с учётом ограничений их жизнедеятельности;</w:t>
      </w:r>
    </w:p>
    <w:p>
      <w:pPr>
        <w:widowControl w:val="0"/>
        <w:ind w:firstLine="709"/>
        <w:jc w:val="both"/>
        <w:rPr>
          <w:color w:val="000000" w:themeColor="text1"/>
          <w:sz w:val="26"/>
          <w:szCs w:val="26"/>
        </w:rPr>
      </w:pPr>
      <w:r>
        <w:rPr>
          <w:color w:val="000000" w:themeColor="text1"/>
          <w:sz w:val="26"/>
          <w:szCs w:val="26"/>
        </w:rPr>
        <w:t>– должны обеспечивать беспрепятственный доступ для инвалидов,</w:t>
      </w:r>
      <w:r>
        <w:rPr>
          <w:color w:val="000000" w:themeColor="text1"/>
          <w:sz w:val="26"/>
          <w:szCs w:val="26"/>
        </w:rPr>
        <w:br w:type="textWrapping"/>
      </w:r>
      <w:r>
        <w:rPr>
          <w:color w:val="000000" w:themeColor="text1"/>
          <w:sz w:val="26"/>
          <w:szCs w:val="26"/>
        </w:rPr>
        <w:t>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Услуги;</w:t>
      </w:r>
    </w:p>
    <w:p>
      <w:pPr>
        <w:ind w:firstLine="709"/>
        <w:jc w:val="both"/>
        <w:rPr>
          <w:color w:val="000000" w:themeColor="text1"/>
          <w:sz w:val="26"/>
          <w:szCs w:val="26"/>
        </w:rPr>
      </w:pPr>
      <w:r>
        <w:rPr>
          <w:color w:val="000000" w:themeColor="text1"/>
          <w:sz w:val="26"/>
          <w:szCs w:val="26"/>
        </w:rPr>
        <w:t>– должны иметь комфортные условия для Заявителей и оптимальные условия для работы должностных лиц, в том числе:</w:t>
      </w:r>
    </w:p>
    <w:p>
      <w:pPr>
        <w:widowControl w:val="0"/>
        <w:ind w:firstLine="709"/>
        <w:jc w:val="both"/>
        <w:rPr>
          <w:color w:val="000000" w:themeColor="text1"/>
          <w:sz w:val="26"/>
          <w:szCs w:val="26"/>
        </w:rPr>
      </w:pPr>
      <w:r>
        <w:rPr>
          <w:color w:val="000000" w:themeColor="text1"/>
          <w:sz w:val="26"/>
          <w:szCs w:val="26"/>
        </w:rPr>
        <w:t>а) должны быть оборудованы бесплатным туалетом для посетителей,</w:t>
      </w:r>
      <w:r>
        <w:rPr>
          <w:color w:val="000000" w:themeColor="text1"/>
          <w:sz w:val="26"/>
          <w:szCs w:val="26"/>
        </w:rPr>
        <w:br w:type="textWrapping"/>
      </w:r>
      <w:r>
        <w:rPr>
          <w:color w:val="000000" w:themeColor="text1"/>
          <w:sz w:val="26"/>
          <w:szCs w:val="26"/>
        </w:rPr>
        <w:t>в том числе туалетом, предназначенным для инвалидов;</w:t>
      </w:r>
    </w:p>
    <w:p>
      <w:pPr>
        <w:widowControl w:val="0"/>
        <w:ind w:firstLine="709"/>
        <w:jc w:val="both"/>
        <w:rPr>
          <w:color w:val="000000" w:themeColor="text1"/>
          <w:sz w:val="26"/>
          <w:szCs w:val="26"/>
        </w:rPr>
      </w:pPr>
      <w:r>
        <w:rPr>
          <w:color w:val="000000" w:themeColor="text1"/>
          <w:sz w:val="26"/>
          <w:szCs w:val="26"/>
        </w:rPr>
        <w:t>б) должны быть доступны для инвалидов в соответствии с </w:t>
      </w:r>
      <w:r>
        <w:fldChar w:fldCharType="begin"/>
      </w:r>
      <w:r>
        <w:instrText xml:space="preserve"> HYPERLINK "consultantplus://offline/ref=897E332143C976FB335423C7F955D55B1AFD4B4E723967D76A09A17E06k6CEN" </w:instrText>
      </w:r>
      <w:r>
        <w:fldChar w:fldCharType="separate"/>
      </w:r>
      <w:r>
        <w:rPr>
          <w:color w:val="000000" w:themeColor="text1"/>
          <w:sz w:val="26"/>
          <w:szCs w:val="26"/>
        </w:rPr>
        <w:t>законодательством</w:t>
      </w:r>
      <w:r>
        <w:rPr>
          <w:color w:val="000000" w:themeColor="text1"/>
          <w:sz w:val="26"/>
          <w:szCs w:val="26"/>
        </w:rPr>
        <w:fldChar w:fldCharType="end"/>
      </w:r>
      <w:r>
        <w:rPr>
          <w:color w:val="000000" w:themeColor="text1"/>
          <w:sz w:val="26"/>
          <w:szCs w:val="26"/>
        </w:rPr>
        <w:t xml:space="preserve"> Российской Федерации о социальной защите инвалидов.</w:t>
      </w:r>
    </w:p>
    <w:p>
      <w:pPr>
        <w:widowControl w:val="0"/>
        <w:ind w:firstLine="709"/>
        <w:jc w:val="both"/>
        <w:rPr>
          <w:color w:val="000000" w:themeColor="text1"/>
          <w:sz w:val="26"/>
          <w:szCs w:val="26"/>
        </w:rPr>
      </w:pPr>
      <w:r>
        <w:rPr>
          <w:color w:val="000000" w:themeColor="text1"/>
          <w:sz w:val="26"/>
          <w:szCs w:val="26"/>
        </w:rPr>
        <w:t>2.12.5. Для лиц с ограниченными возможностями здоровья (включая лиц, использующих кресла-коляски и собак-проводников) должны обеспечиваться:</w:t>
      </w:r>
    </w:p>
    <w:p>
      <w:pPr>
        <w:widowControl w:val="0"/>
        <w:ind w:firstLine="709"/>
        <w:jc w:val="both"/>
        <w:rPr>
          <w:color w:val="000000" w:themeColor="text1"/>
          <w:sz w:val="26"/>
          <w:szCs w:val="26"/>
        </w:rPr>
      </w:pPr>
      <w:r>
        <w:rPr>
          <w:color w:val="000000" w:themeColor="text1"/>
          <w:sz w:val="26"/>
          <w:szCs w:val="26"/>
        </w:rPr>
        <w:t>– возможность беспрепятственного входа в объекты и выхода из них;</w:t>
      </w:r>
    </w:p>
    <w:p>
      <w:pPr>
        <w:widowControl w:val="0"/>
        <w:ind w:firstLine="709"/>
        <w:jc w:val="both"/>
        <w:rPr>
          <w:color w:val="000000" w:themeColor="text1"/>
          <w:sz w:val="26"/>
          <w:szCs w:val="26"/>
        </w:rPr>
      </w:pPr>
      <w:r>
        <w:rPr>
          <w:color w:val="000000" w:themeColor="text1"/>
          <w:sz w:val="26"/>
          <w:szCs w:val="26"/>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pPr>
        <w:widowControl w:val="0"/>
        <w:ind w:firstLine="709"/>
        <w:jc w:val="both"/>
        <w:rPr>
          <w:color w:val="000000" w:themeColor="text1"/>
          <w:sz w:val="26"/>
          <w:szCs w:val="26"/>
        </w:rPr>
      </w:pPr>
      <w:r>
        <w:rPr>
          <w:color w:val="000000" w:themeColor="text1"/>
          <w:sz w:val="26"/>
          <w:szCs w:val="26"/>
        </w:rPr>
        <w:t>– возможность посадки в транспортное средство и высадки из него</w:t>
      </w:r>
      <w:r>
        <w:rPr>
          <w:color w:val="000000" w:themeColor="text1"/>
          <w:sz w:val="26"/>
          <w:szCs w:val="26"/>
        </w:rPr>
        <w:br w:type="textWrapping"/>
      </w:r>
      <w:r>
        <w:rPr>
          <w:color w:val="000000" w:themeColor="text1"/>
          <w:sz w:val="26"/>
          <w:szCs w:val="26"/>
        </w:rPr>
        <w:t>перед входом в объект, в том числе с использованием кресла-коляски</w:t>
      </w:r>
      <w:r>
        <w:rPr>
          <w:color w:val="000000" w:themeColor="text1"/>
          <w:sz w:val="26"/>
          <w:szCs w:val="26"/>
        </w:rPr>
        <w:br w:type="textWrapping"/>
      </w:r>
      <w:r>
        <w:rPr>
          <w:color w:val="000000" w:themeColor="text1"/>
          <w:sz w:val="26"/>
          <w:szCs w:val="26"/>
        </w:rPr>
        <w:t>и при необходимости с помощью работников объекта;</w:t>
      </w:r>
    </w:p>
    <w:p>
      <w:pPr>
        <w:widowControl w:val="0"/>
        <w:ind w:firstLine="709"/>
        <w:jc w:val="both"/>
        <w:rPr>
          <w:color w:val="000000" w:themeColor="text1"/>
          <w:sz w:val="26"/>
          <w:szCs w:val="26"/>
        </w:rPr>
      </w:pPr>
      <w:r>
        <w:rPr>
          <w:color w:val="000000" w:themeColor="text1"/>
          <w:sz w:val="26"/>
          <w:szCs w:val="26"/>
        </w:rPr>
        <w:t>– сопровождение инвалидов, имеющих стойкие нарушения функции зрения и самостоятельного передвижения по территории объекта;</w:t>
      </w:r>
    </w:p>
    <w:p>
      <w:pPr>
        <w:widowControl w:val="0"/>
        <w:ind w:firstLine="709"/>
        <w:jc w:val="both"/>
        <w:rPr>
          <w:color w:val="000000" w:themeColor="text1"/>
          <w:sz w:val="26"/>
          <w:szCs w:val="26"/>
        </w:rPr>
      </w:pPr>
      <w:r>
        <w:rPr>
          <w:color w:val="000000" w:themeColor="text1"/>
          <w:sz w:val="26"/>
          <w:szCs w:val="26"/>
        </w:rPr>
        <w:t>– содействие инвалиду при входе в объект и выходе из него, информирование инвалида о доступных маршрутах общественного транспорта;</w:t>
      </w:r>
    </w:p>
    <w:p>
      <w:pPr>
        <w:widowControl w:val="0"/>
        <w:ind w:firstLine="709"/>
        <w:jc w:val="both"/>
        <w:rPr>
          <w:color w:val="000000" w:themeColor="text1"/>
          <w:sz w:val="26"/>
          <w:szCs w:val="26"/>
        </w:rPr>
      </w:pPr>
      <w:r>
        <w:rPr>
          <w:color w:val="000000" w:themeColor="text1"/>
          <w:sz w:val="26"/>
          <w:szCs w:val="26"/>
        </w:rPr>
        <w:t>– надлежащее размещение носителей информации, необходимой</w:t>
      </w:r>
      <w:r>
        <w:rPr>
          <w:color w:val="000000" w:themeColor="text1"/>
          <w:sz w:val="26"/>
          <w:szCs w:val="26"/>
        </w:rPr>
        <w:br w:type="textWrapping"/>
      </w:r>
      <w:r>
        <w:rPr>
          <w:color w:val="000000" w:themeColor="text1"/>
          <w:sz w:val="26"/>
          <w:szCs w:val="26"/>
        </w:rPr>
        <w:t>для обеспечения беспрепятственного доступа инвалидов к объектам и услугам,</w:t>
      </w:r>
      <w:r>
        <w:rPr>
          <w:color w:val="000000" w:themeColor="text1"/>
          <w:sz w:val="26"/>
          <w:szCs w:val="26"/>
        </w:rPr>
        <w:br w:type="textWrapping"/>
      </w:r>
      <w:r>
        <w:rPr>
          <w:color w:val="000000" w:themeColor="text1"/>
          <w:sz w:val="26"/>
          <w:szCs w:val="26"/>
        </w:rPr>
        <w:t>с учётом ограничений их жизнедеятельности, в том числе дублирование необходимой для получения услуги звуковой и зрительной информации,</w:t>
      </w:r>
      <w:r>
        <w:rPr>
          <w:color w:val="000000" w:themeColor="text1"/>
          <w:sz w:val="26"/>
          <w:szCs w:val="26"/>
        </w:rPr>
        <w:br w:type="textWrapping"/>
      </w:r>
      <w:r>
        <w:rPr>
          <w:color w:val="000000" w:themeColor="text1"/>
          <w:sz w:val="26"/>
          <w:szCs w:val="26"/>
        </w:rPr>
        <w:t>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widowControl w:val="0"/>
        <w:ind w:firstLine="709"/>
        <w:jc w:val="both"/>
        <w:rPr>
          <w:color w:val="000000" w:themeColor="text1"/>
          <w:sz w:val="26"/>
          <w:szCs w:val="26"/>
        </w:rPr>
      </w:pPr>
      <w:r>
        <w:rPr>
          <w:color w:val="000000" w:themeColor="text1"/>
          <w:sz w:val="26"/>
          <w:szCs w:val="26"/>
        </w:rPr>
        <w:t>– возможность допуска в помещение собаки-проводника при наличии документа, подтверждающего её специальное обучение и выдаваемого в порядке, определенном законодательством Российской Федерации;</w:t>
      </w:r>
    </w:p>
    <w:p>
      <w:pPr>
        <w:widowControl w:val="0"/>
        <w:ind w:firstLine="709"/>
        <w:jc w:val="both"/>
        <w:rPr>
          <w:color w:val="000000" w:themeColor="text1"/>
          <w:sz w:val="26"/>
          <w:szCs w:val="26"/>
        </w:rPr>
      </w:pPr>
      <w:r>
        <w:rPr>
          <w:color w:val="000000" w:themeColor="text1"/>
          <w:sz w:val="26"/>
          <w:szCs w:val="26"/>
        </w:rPr>
        <w:t>– помощь работников органа, предоставляющего Услугу, инвалидам</w:t>
      </w:r>
      <w:r>
        <w:rPr>
          <w:color w:val="000000" w:themeColor="text1"/>
          <w:sz w:val="26"/>
          <w:szCs w:val="26"/>
        </w:rPr>
        <w:br w:type="textWrapping"/>
      </w:r>
      <w:r>
        <w:rPr>
          <w:color w:val="000000" w:themeColor="text1"/>
          <w:sz w:val="26"/>
          <w:szCs w:val="26"/>
        </w:rPr>
        <w:t>в преодолении барьеров, мешающих получению ими услуг наравне с другими лицами.</w:t>
      </w:r>
    </w:p>
    <w:p>
      <w:pPr>
        <w:widowControl w:val="0"/>
        <w:ind w:firstLine="709"/>
        <w:jc w:val="both"/>
        <w:rPr>
          <w:color w:val="000000" w:themeColor="text1"/>
          <w:sz w:val="26"/>
          <w:szCs w:val="26"/>
        </w:rPr>
      </w:pPr>
      <w:r>
        <w:rPr>
          <w:color w:val="000000" w:themeColor="text1"/>
          <w:sz w:val="26"/>
          <w:szCs w:val="26"/>
        </w:rPr>
        <w:t>В случае невозможности полностью приспособить объект с учётом потребности инвалида ему обеспечивается доступ к месту предоставления государственной услуги либо, когда это невозможно, её предоставление по месту жительства инвалида или в дистанционном режиме.</w:t>
      </w:r>
    </w:p>
    <w:p>
      <w:pPr>
        <w:ind w:firstLine="709"/>
        <w:jc w:val="both"/>
        <w:rPr>
          <w:color w:val="000000" w:themeColor="text1"/>
          <w:sz w:val="26"/>
          <w:szCs w:val="26"/>
        </w:rPr>
      </w:pPr>
      <w:r>
        <w:rPr>
          <w:color w:val="000000" w:themeColor="text1"/>
          <w:sz w:val="26"/>
          <w:szCs w:val="26"/>
        </w:rPr>
        <w:t>2.12.6.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pPr>
        <w:ind w:firstLine="709"/>
        <w:jc w:val="both"/>
        <w:rPr>
          <w:color w:val="000000" w:themeColor="text1"/>
          <w:sz w:val="26"/>
          <w:szCs w:val="26"/>
        </w:rPr>
      </w:pPr>
      <w:r>
        <w:rPr>
          <w:color w:val="000000" w:themeColor="text1"/>
          <w:sz w:val="26"/>
          <w:szCs w:val="26"/>
        </w:rPr>
        <w:t xml:space="preserve">2.12.7. На информационных стендах в доступных для ознакомления местах, на официальном сайте </w:t>
      </w:r>
      <w:r>
        <w:rPr>
          <w:sz w:val="26"/>
          <w:szCs w:val="26"/>
        </w:rPr>
        <w:t xml:space="preserve">МКУК «Валуйская ЦБС» </w:t>
      </w:r>
      <w:r>
        <w:fldChar w:fldCharType="begin"/>
      </w:r>
      <w:r>
        <w:instrText xml:space="preserve"> HYPERLINK "http://val-library.ru" </w:instrText>
      </w:r>
      <w:r>
        <w:fldChar w:fldCharType="separate"/>
      </w:r>
      <w:r>
        <w:rPr>
          <w:rStyle w:val="13"/>
          <w:rFonts w:ascii="Times New Roman" w:hAnsi="Times New Roman" w:cs="Times New Roman" w:eastAsiaTheme="majorEastAsia"/>
          <w:color w:val="auto"/>
          <w:sz w:val="26"/>
          <w:szCs w:val="26"/>
        </w:rPr>
        <w:t>http://val-library.ru</w:t>
      </w:r>
      <w:r>
        <w:rPr>
          <w:rStyle w:val="13"/>
          <w:rFonts w:ascii="Times New Roman" w:hAnsi="Times New Roman" w:cs="Times New Roman" w:eastAsiaTheme="majorEastAsia"/>
          <w:color w:val="auto"/>
          <w:sz w:val="26"/>
          <w:szCs w:val="26"/>
        </w:rPr>
        <w:fldChar w:fldCharType="end"/>
      </w:r>
      <w:r>
        <w:rPr>
          <w:sz w:val="26"/>
          <w:szCs w:val="26"/>
        </w:rPr>
        <w:t xml:space="preserve">, </w:t>
      </w:r>
      <w:r>
        <w:rPr>
          <w:color w:val="000000" w:themeColor="text1"/>
          <w:sz w:val="26"/>
          <w:szCs w:val="26"/>
        </w:rPr>
        <w:t>а также на ЕПГУ размещается следующая информация:</w:t>
      </w:r>
    </w:p>
    <w:p>
      <w:pPr>
        <w:ind w:firstLine="709"/>
        <w:jc w:val="both"/>
        <w:rPr>
          <w:color w:val="000000" w:themeColor="text1"/>
          <w:sz w:val="26"/>
          <w:szCs w:val="26"/>
        </w:rPr>
      </w:pPr>
      <w:r>
        <w:rPr>
          <w:color w:val="000000" w:themeColor="text1"/>
          <w:sz w:val="26"/>
          <w:szCs w:val="26"/>
        </w:rPr>
        <w:t>– текст Административного регламента;</w:t>
      </w:r>
    </w:p>
    <w:p>
      <w:pPr>
        <w:tabs>
          <w:tab w:val="center" w:pos="5372"/>
        </w:tabs>
        <w:ind w:firstLine="709"/>
        <w:jc w:val="both"/>
        <w:rPr>
          <w:color w:val="000000" w:themeColor="text1"/>
          <w:sz w:val="26"/>
          <w:szCs w:val="26"/>
        </w:rPr>
      </w:pPr>
      <w:r>
        <w:rPr>
          <w:color w:val="000000" w:themeColor="text1"/>
          <w:sz w:val="26"/>
          <w:szCs w:val="26"/>
        </w:rPr>
        <w:t>– время приёма Заявителей;</w:t>
      </w:r>
    </w:p>
    <w:p>
      <w:pPr>
        <w:widowControl w:val="0"/>
        <w:ind w:firstLine="709"/>
        <w:jc w:val="both"/>
        <w:rPr>
          <w:b/>
          <w:bCs/>
          <w:color w:val="000000" w:themeColor="text1"/>
          <w:sz w:val="26"/>
          <w:szCs w:val="26"/>
        </w:rPr>
      </w:pPr>
      <w:r>
        <w:rPr>
          <w:color w:val="000000" w:themeColor="text1"/>
          <w:sz w:val="26"/>
          <w:szCs w:val="26"/>
        </w:rPr>
        <w:t>– и</w:t>
      </w:r>
      <w:r>
        <w:rPr>
          <w:bCs/>
          <w:color w:val="000000" w:themeColor="text1"/>
          <w:sz w:val="26"/>
          <w:szCs w:val="26"/>
        </w:rPr>
        <w:t xml:space="preserve">нформация о максимальном времени ожидания в очереди при обращении Заявителя в </w:t>
      </w:r>
      <w:r>
        <w:rPr>
          <w:color w:val="000000" w:themeColor="text1"/>
          <w:sz w:val="26"/>
          <w:szCs w:val="26"/>
        </w:rPr>
        <w:t>орган, предоставляющий Услугу,</w:t>
      </w:r>
      <w:r>
        <w:rPr>
          <w:bCs/>
          <w:color w:val="000000" w:themeColor="text1"/>
          <w:sz w:val="26"/>
          <w:szCs w:val="26"/>
        </w:rPr>
        <w:t xml:space="preserve"> для получения </w:t>
      </w:r>
      <w:r>
        <w:rPr>
          <w:color w:val="000000" w:themeColor="text1"/>
          <w:sz w:val="26"/>
          <w:szCs w:val="26"/>
        </w:rPr>
        <w:t>Услуги;</w:t>
      </w:r>
    </w:p>
    <w:p>
      <w:pPr>
        <w:tabs>
          <w:tab w:val="center" w:pos="5372"/>
        </w:tabs>
        <w:ind w:firstLine="709"/>
        <w:jc w:val="both"/>
        <w:rPr>
          <w:color w:val="000000" w:themeColor="text1"/>
          <w:sz w:val="26"/>
          <w:szCs w:val="26"/>
        </w:rPr>
      </w:pPr>
      <w:r>
        <w:rPr>
          <w:color w:val="000000" w:themeColor="text1"/>
          <w:sz w:val="26"/>
          <w:szCs w:val="26"/>
        </w:rPr>
        <w:t>– порядок информирования о ходе предоставления Услуги;</w:t>
      </w:r>
    </w:p>
    <w:p>
      <w:pPr>
        <w:ind w:firstLine="709"/>
        <w:jc w:val="both"/>
        <w:rPr>
          <w:color w:val="000000" w:themeColor="text1"/>
          <w:sz w:val="26"/>
          <w:szCs w:val="26"/>
        </w:rPr>
      </w:pPr>
      <w:r>
        <w:rPr>
          <w:color w:val="000000" w:themeColor="text1"/>
          <w:sz w:val="26"/>
          <w:szCs w:val="26"/>
        </w:rPr>
        <w:t>– порядок обжалования решений, действий или бездействия должностных лиц, предоставляющих Услугу.</w:t>
      </w:r>
    </w:p>
    <w:p>
      <w:pPr>
        <w:ind w:firstLine="709"/>
        <w:jc w:val="both"/>
        <w:rPr>
          <w:color w:val="000000" w:themeColor="text1"/>
          <w:sz w:val="26"/>
          <w:szCs w:val="26"/>
        </w:rPr>
      </w:pPr>
      <w:r>
        <w:rPr>
          <w:color w:val="000000" w:themeColor="text1"/>
          <w:sz w:val="26"/>
          <w:szCs w:val="26"/>
        </w:rPr>
        <w:t xml:space="preserve">В целях доступности получения  информации об  Услуге, а также получения Услуги в электронном виде для людей с ограниченными возможностями здоровья по зрению обеспечивается адаптация официального сайта МКУК «Валуйская ЦБС»  </w:t>
      </w:r>
      <w:r>
        <w:rPr>
          <w:color w:val="000000" w:themeColor="text1"/>
          <w:sz w:val="26"/>
          <w:szCs w:val="26"/>
          <w:shd w:val="clear" w:color="auto" w:fill="FFFFFF"/>
        </w:rPr>
        <w:t>в информационно-телекоммуникационной сети Интернет</w:t>
      </w:r>
      <w:r>
        <w:rPr>
          <w:color w:val="000000" w:themeColor="text1"/>
          <w:sz w:val="26"/>
          <w:szCs w:val="26"/>
        </w:rPr>
        <w:t xml:space="preserve"> с  учетом  особых  потребностей  инвалидов  по  зрению  с приведением  их  к международному      стандарту    доступности  веб-контента    и   веб-сервисов (WCAG).</w:t>
      </w:r>
    </w:p>
    <w:p>
      <w:pPr>
        <w:ind w:firstLine="709"/>
        <w:jc w:val="both"/>
        <w:rPr>
          <w:color w:val="000000" w:themeColor="text1"/>
          <w:sz w:val="26"/>
          <w:szCs w:val="26"/>
        </w:rPr>
      </w:pPr>
    </w:p>
    <w:p>
      <w:pPr>
        <w:widowControl w:val="0"/>
        <w:ind w:firstLine="540"/>
        <w:jc w:val="center"/>
        <w:rPr>
          <w:b/>
          <w:color w:val="000000" w:themeColor="text1"/>
          <w:sz w:val="26"/>
          <w:szCs w:val="26"/>
        </w:rPr>
      </w:pPr>
      <w:r>
        <w:rPr>
          <w:b/>
          <w:color w:val="000000" w:themeColor="text1"/>
          <w:sz w:val="26"/>
          <w:szCs w:val="26"/>
        </w:rPr>
        <w:t>2.13. Показатели доступности и качества муниципальной услуги</w:t>
      </w:r>
    </w:p>
    <w:p>
      <w:pPr>
        <w:pStyle w:val="35"/>
        <w:ind w:left="0"/>
        <w:jc w:val="both"/>
        <w:rPr>
          <w:color w:val="000000" w:themeColor="text1"/>
          <w:sz w:val="26"/>
          <w:szCs w:val="26"/>
          <w:highlight w:val="lightGray"/>
        </w:rPr>
      </w:pPr>
    </w:p>
    <w:p>
      <w:pPr>
        <w:pStyle w:val="35"/>
        <w:ind w:left="0" w:firstLine="709"/>
        <w:jc w:val="both"/>
        <w:rPr>
          <w:color w:val="000000" w:themeColor="text1"/>
          <w:sz w:val="26"/>
          <w:szCs w:val="26"/>
        </w:rPr>
      </w:pPr>
      <w:r>
        <w:rPr>
          <w:color w:val="000000" w:themeColor="text1"/>
          <w:sz w:val="26"/>
          <w:szCs w:val="26"/>
        </w:rPr>
        <w:t>2.13.1. Показателями доступности и качества предоставления Услуги являются:</w:t>
      </w:r>
    </w:p>
    <w:p>
      <w:pPr>
        <w:pStyle w:val="35"/>
        <w:ind w:left="0" w:firstLine="709"/>
        <w:jc w:val="both"/>
        <w:rPr>
          <w:color w:val="000000" w:themeColor="text1"/>
          <w:sz w:val="26"/>
          <w:szCs w:val="26"/>
        </w:rPr>
      </w:pPr>
      <w:r>
        <w:rPr>
          <w:color w:val="000000" w:themeColor="text1"/>
          <w:sz w:val="26"/>
          <w:szCs w:val="26"/>
        </w:rPr>
        <w:t>а) доступность информации о предоставлении Услуги;</w:t>
      </w:r>
    </w:p>
    <w:p>
      <w:pPr>
        <w:pStyle w:val="35"/>
        <w:ind w:left="0" w:firstLine="709"/>
        <w:jc w:val="both"/>
        <w:rPr>
          <w:color w:val="000000" w:themeColor="text1"/>
          <w:sz w:val="26"/>
          <w:szCs w:val="26"/>
        </w:rPr>
      </w:pPr>
      <w:r>
        <w:rPr>
          <w:color w:val="000000" w:themeColor="text1"/>
          <w:sz w:val="26"/>
          <w:szCs w:val="26"/>
        </w:rPr>
        <w:t>б) возможность получения информации о ходе предоставления Услуги</w:t>
      </w:r>
      <w:r>
        <w:rPr>
          <w:color w:val="000000" w:themeColor="text1"/>
          <w:sz w:val="26"/>
          <w:szCs w:val="26"/>
        </w:rPr>
        <w:br w:type="textWrapping"/>
      </w:r>
      <w:r>
        <w:rPr>
          <w:color w:val="000000" w:themeColor="text1"/>
          <w:sz w:val="26"/>
          <w:szCs w:val="26"/>
        </w:rPr>
        <w:t>с использованием информационно-коммуникационных технологий;</w:t>
      </w:r>
    </w:p>
    <w:p>
      <w:pPr>
        <w:pStyle w:val="35"/>
        <w:ind w:left="0" w:firstLine="709"/>
        <w:jc w:val="both"/>
        <w:rPr>
          <w:color w:val="000000" w:themeColor="text1"/>
          <w:sz w:val="26"/>
          <w:szCs w:val="26"/>
        </w:rPr>
      </w:pPr>
      <w:r>
        <w:rPr>
          <w:color w:val="000000" w:themeColor="text1"/>
          <w:sz w:val="26"/>
          <w:szCs w:val="26"/>
        </w:rPr>
        <w:t>в) соблюдение сроков предоставления Услуги;</w:t>
      </w:r>
    </w:p>
    <w:p>
      <w:pPr>
        <w:pStyle w:val="35"/>
        <w:ind w:left="0" w:firstLine="709"/>
        <w:jc w:val="both"/>
        <w:rPr>
          <w:color w:val="000000" w:themeColor="text1"/>
          <w:sz w:val="26"/>
          <w:szCs w:val="26"/>
        </w:rPr>
      </w:pPr>
      <w:r>
        <w:rPr>
          <w:color w:val="000000" w:themeColor="text1"/>
          <w:sz w:val="26"/>
          <w:szCs w:val="26"/>
        </w:rPr>
        <w:t>г) отсутствие обоснованных жалоб со стороны Заявителей на решения</w:t>
      </w:r>
      <w:r>
        <w:rPr>
          <w:color w:val="000000" w:themeColor="text1"/>
          <w:sz w:val="26"/>
          <w:szCs w:val="26"/>
        </w:rPr>
        <w:br w:type="textWrapping"/>
      </w:r>
      <w:r>
        <w:rPr>
          <w:color w:val="000000" w:themeColor="text1"/>
          <w:sz w:val="26"/>
          <w:szCs w:val="26"/>
        </w:rPr>
        <w:t>и (или) действия (бездействие) должностных лиц МКУК «Валуйская ЦБС» по результатам предоставления Услуги и на некорректное, невнимательное отношение должностных лиц МКУК «Валуйская ЦБС» к Заявителям;</w:t>
      </w:r>
    </w:p>
    <w:p>
      <w:pPr>
        <w:pStyle w:val="35"/>
        <w:ind w:left="0" w:firstLine="709"/>
        <w:jc w:val="both"/>
        <w:rPr>
          <w:color w:val="000000" w:themeColor="text1"/>
          <w:sz w:val="26"/>
          <w:szCs w:val="26"/>
        </w:rPr>
      </w:pPr>
      <w:r>
        <w:rPr>
          <w:color w:val="000000" w:themeColor="text1"/>
          <w:sz w:val="26"/>
          <w:szCs w:val="26"/>
        </w:rPr>
        <w:t>д) предоставление возможности подачи заявления и получения результата предоставления Услуги в электронной форме.</w:t>
      </w:r>
    </w:p>
    <w:p>
      <w:pPr>
        <w:pStyle w:val="35"/>
        <w:ind w:left="0" w:firstLine="709"/>
        <w:jc w:val="both"/>
        <w:rPr>
          <w:color w:val="000000" w:themeColor="text1"/>
          <w:sz w:val="26"/>
          <w:szCs w:val="26"/>
        </w:rPr>
      </w:pPr>
      <w:r>
        <w:rPr>
          <w:color w:val="000000" w:themeColor="text1"/>
          <w:sz w:val="26"/>
          <w:szCs w:val="26"/>
        </w:rPr>
        <w:t>е) время ожидания в очереди при подаче запроса – не более 15 минут;</w:t>
      </w:r>
    </w:p>
    <w:p>
      <w:pPr>
        <w:pStyle w:val="35"/>
        <w:ind w:left="0" w:firstLine="709"/>
        <w:jc w:val="both"/>
        <w:rPr>
          <w:color w:val="000000" w:themeColor="text1"/>
          <w:sz w:val="26"/>
          <w:szCs w:val="26"/>
        </w:rPr>
      </w:pPr>
      <w:r>
        <w:rPr>
          <w:color w:val="000000" w:themeColor="text1"/>
          <w:sz w:val="26"/>
          <w:szCs w:val="26"/>
        </w:rPr>
        <w:t>ж) срок регистрации запроса и иных документов, необходимых</w:t>
      </w:r>
      <w:r>
        <w:rPr>
          <w:color w:val="000000" w:themeColor="text1"/>
          <w:sz w:val="26"/>
          <w:szCs w:val="26"/>
        </w:rPr>
        <w:br w:type="textWrapping"/>
      </w:r>
      <w:r>
        <w:rPr>
          <w:color w:val="000000" w:themeColor="text1"/>
          <w:sz w:val="26"/>
          <w:szCs w:val="26"/>
        </w:rPr>
        <w:t>для предоставления Услуги, не может превышать 5 минут;</w:t>
      </w:r>
    </w:p>
    <w:p>
      <w:pPr>
        <w:pStyle w:val="35"/>
        <w:ind w:left="0" w:firstLine="709"/>
        <w:jc w:val="both"/>
        <w:rPr>
          <w:color w:val="000000" w:themeColor="text1"/>
          <w:sz w:val="26"/>
          <w:szCs w:val="26"/>
        </w:rPr>
      </w:pPr>
      <w:r>
        <w:rPr>
          <w:color w:val="000000" w:themeColor="text1"/>
          <w:sz w:val="26"/>
          <w:szCs w:val="26"/>
        </w:rPr>
        <w:t>з) время ожидания в очереди при получении результата предоставления Услуги – не более 15 минут;</w:t>
      </w:r>
    </w:p>
    <w:p>
      <w:pPr>
        <w:pStyle w:val="35"/>
        <w:ind w:left="0" w:firstLine="709"/>
        <w:jc w:val="both"/>
        <w:rPr>
          <w:color w:val="000000" w:themeColor="text1"/>
          <w:sz w:val="26"/>
          <w:szCs w:val="26"/>
        </w:rPr>
      </w:pPr>
      <w:r>
        <w:rPr>
          <w:color w:val="000000" w:themeColor="text1"/>
          <w:sz w:val="26"/>
          <w:szCs w:val="26"/>
        </w:rPr>
        <w:t>и) количество взаимодействий Заявителя с должностными лицами МКУК «Валуйская ЦБС» при получении Услуги и их продолжительность;</w:t>
      </w:r>
    </w:p>
    <w:p>
      <w:pPr>
        <w:pStyle w:val="35"/>
        <w:ind w:left="0" w:firstLine="709"/>
        <w:jc w:val="both"/>
        <w:rPr>
          <w:color w:val="000000" w:themeColor="text1"/>
          <w:sz w:val="26"/>
          <w:szCs w:val="26"/>
        </w:rPr>
      </w:pPr>
      <w:r>
        <w:rPr>
          <w:color w:val="000000" w:themeColor="text1"/>
          <w:sz w:val="26"/>
          <w:szCs w:val="26"/>
        </w:rPr>
        <w:t>к) достоверность предоставляемой Заявителям информации о ходе предоставления Услуги;</w:t>
      </w:r>
    </w:p>
    <w:p>
      <w:pPr>
        <w:pStyle w:val="35"/>
        <w:ind w:left="0" w:firstLine="709"/>
        <w:jc w:val="both"/>
        <w:rPr>
          <w:color w:val="000000" w:themeColor="text1"/>
          <w:sz w:val="26"/>
          <w:szCs w:val="26"/>
        </w:rPr>
      </w:pPr>
      <w:r>
        <w:rPr>
          <w:color w:val="000000" w:themeColor="text1"/>
          <w:sz w:val="26"/>
          <w:szCs w:val="26"/>
        </w:rPr>
        <w:t>л) своевременный приём и регистрация запроса Заявителя;</w:t>
      </w:r>
    </w:p>
    <w:p>
      <w:pPr>
        <w:pStyle w:val="35"/>
        <w:ind w:left="0" w:firstLine="709"/>
        <w:jc w:val="both"/>
        <w:rPr>
          <w:color w:val="000000" w:themeColor="text1"/>
          <w:sz w:val="26"/>
          <w:szCs w:val="26"/>
        </w:rPr>
      </w:pPr>
      <w:r>
        <w:rPr>
          <w:color w:val="000000" w:themeColor="text1"/>
          <w:sz w:val="26"/>
          <w:szCs w:val="26"/>
        </w:rPr>
        <w:t>м) удовлетворённость Заявителей качеством предоставления Услуги;</w:t>
      </w:r>
    </w:p>
    <w:p>
      <w:pPr>
        <w:pStyle w:val="35"/>
        <w:ind w:left="0" w:firstLine="709"/>
        <w:jc w:val="both"/>
        <w:rPr>
          <w:color w:val="000000" w:themeColor="text1"/>
          <w:sz w:val="26"/>
          <w:szCs w:val="26"/>
        </w:rPr>
      </w:pPr>
      <w:r>
        <w:rPr>
          <w:color w:val="000000" w:themeColor="text1"/>
          <w:sz w:val="26"/>
          <w:szCs w:val="26"/>
        </w:rPr>
        <w:t>н) принятие мер, направленных на восстановление нарушенных прав, свобод и законных интересов Заявителей.</w:t>
      </w:r>
    </w:p>
    <w:p>
      <w:pPr>
        <w:ind w:firstLine="540"/>
        <w:jc w:val="both"/>
        <w:rPr>
          <w:color w:val="000000" w:themeColor="text1"/>
          <w:sz w:val="26"/>
          <w:szCs w:val="26"/>
        </w:rPr>
      </w:pPr>
    </w:p>
    <w:p>
      <w:pPr>
        <w:widowControl w:val="0"/>
        <w:ind w:firstLine="540"/>
        <w:jc w:val="center"/>
        <w:rPr>
          <w:b/>
          <w:color w:val="000000" w:themeColor="text1"/>
          <w:sz w:val="26"/>
          <w:szCs w:val="26"/>
        </w:rPr>
      </w:pPr>
      <w:r>
        <w:rPr>
          <w:b/>
          <w:color w:val="000000" w:themeColor="text1"/>
          <w:sz w:val="26"/>
          <w:szCs w:val="26"/>
        </w:rPr>
        <w:t xml:space="preserve">2.14. Иные требования к предоставлению муниципальной услуги, </w:t>
      </w:r>
    </w:p>
    <w:p>
      <w:pPr>
        <w:widowControl w:val="0"/>
        <w:ind w:firstLine="540"/>
        <w:jc w:val="center"/>
        <w:rPr>
          <w:b/>
          <w:color w:val="000000" w:themeColor="text1"/>
          <w:sz w:val="26"/>
          <w:szCs w:val="26"/>
        </w:rPr>
      </w:pPr>
      <w:r>
        <w:rPr>
          <w:b/>
          <w:color w:val="000000" w:themeColor="text1"/>
          <w:sz w:val="26"/>
          <w:szCs w:val="26"/>
        </w:rPr>
        <w:t>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widowControl w:val="0"/>
        <w:jc w:val="center"/>
        <w:rPr>
          <w:b/>
          <w:color w:val="000000" w:themeColor="text1"/>
          <w:sz w:val="26"/>
          <w:szCs w:val="26"/>
        </w:rPr>
      </w:pPr>
    </w:p>
    <w:p>
      <w:pPr>
        <w:widowControl w:val="0"/>
        <w:ind w:firstLine="540"/>
        <w:jc w:val="both"/>
        <w:rPr>
          <w:color w:val="000000" w:themeColor="text1"/>
          <w:sz w:val="26"/>
          <w:szCs w:val="26"/>
        </w:rPr>
      </w:pPr>
      <w:r>
        <w:rPr>
          <w:color w:val="000000" w:themeColor="text1"/>
          <w:sz w:val="26"/>
          <w:szCs w:val="26"/>
        </w:rPr>
        <w:t>2.14.1. </w:t>
      </w:r>
      <w:r>
        <w:rPr>
          <w:color w:val="000000"/>
          <w:sz w:val="26"/>
          <w:szCs w:val="26"/>
        </w:rPr>
        <w:t>Услуги, необходимые и обязательные для предоставления Услуги, отсутствуют</w:t>
      </w:r>
      <w:r>
        <w:rPr>
          <w:color w:val="000000" w:themeColor="text1"/>
          <w:sz w:val="26"/>
          <w:szCs w:val="26"/>
        </w:rPr>
        <w:t>.</w:t>
      </w:r>
    </w:p>
    <w:p>
      <w:pPr>
        <w:overflowPunct/>
        <w:autoSpaceDE/>
        <w:autoSpaceDN/>
        <w:adjustRightInd/>
        <w:ind w:firstLine="767" w:firstLineChars="295"/>
        <w:jc w:val="both"/>
        <w:textAlignment w:val="auto"/>
        <w:rPr>
          <w:sz w:val="26"/>
          <w:szCs w:val="26"/>
        </w:rPr>
      </w:pPr>
      <w:r>
        <w:rPr>
          <w:sz w:val="26"/>
          <w:szCs w:val="26"/>
        </w:rPr>
        <w:t>Возможность получения муниципальной услуги в МФЦ отсутствует.</w:t>
      </w:r>
    </w:p>
    <w:p>
      <w:pPr>
        <w:rPr>
          <w:color w:val="000000"/>
          <w:sz w:val="26"/>
          <w:szCs w:val="26"/>
        </w:rPr>
      </w:pPr>
    </w:p>
    <w:p>
      <w:pPr>
        <w:rPr>
          <w:color w:val="000000"/>
          <w:sz w:val="26"/>
          <w:szCs w:val="26"/>
        </w:rPr>
      </w:pPr>
    </w:p>
    <w:p>
      <w:pPr>
        <w:rPr>
          <w:color w:val="000000"/>
          <w:sz w:val="26"/>
          <w:szCs w:val="26"/>
        </w:rPr>
      </w:pPr>
    </w:p>
    <w:p>
      <w:pPr>
        <w:ind w:firstLine="567"/>
        <w:jc w:val="center"/>
        <w:rPr>
          <w:b/>
          <w:color w:val="000000" w:themeColor="text1"/>
          <w:sz w:val="26"/>
          <w:szCs w:val="26"/>
        </w:rPr>
      </w:pPr>
      <w:r>
        <w:rPr>
          <w:b/>
          <w:color w:val="000000" w:themeColor="text1"/>
          <w:sz w:val="26"/>
          <w:szCs w:val="26"/>
          <w:lang w:val="en-US"/>
        </w:rPr>
        <w:t>III</w:t>
      </w:r>
      <w:r>
        <w:rPr>
          <w:b/>
          <w:color w:val="000000" w:themeColor="text1"/>
          <w:sz w:val="26"/>
          <w:szCs w:val="26"/>
        </w:rPr>
        <w:t>. Состав, последовательность и сроки выполнения</w:t>
      </w:r>
    </w:p>
    <w:p>
      <w:pPr>
        <w:ind w:firstLine="567"/>
        <w:jc w:val="center"/>
        <w:rPr>
          <w:color w:val="000000" w:themeColor="text1"/>
          <w:sz w:val="26"/>
          <w:szCs w:val="26"/>
        </w:rPr>
      </w:pPr>
      <w:r>
        <w:rPr>
          <w:b/>
          <w:color w:val="000000" w:themeColor="text1"/>
          <w:sz w:val="26"/>
          <w:szCs w:val="26"/>
        </w:rPr>
        <w:t>административных процедур</w:t>
      </w:r>
    </w:p>
    <w:p>
      <w:pPr>
        <w:widowControl w:val="0"/>
        <w:jc w:val="center"/>
        <w:rPr>
          <w:b/>
          <w:color w:val="000000" w:themeColor="text1"/>
          <w:sz w:val="26"/>
          <w:szCs w:val="26"/>
        </w:rPr>
      </w:pPr>
    </w:p>
    <w:p>
      <w:pPr>
        <w:widowControl w:val="0"/>
        <w:jc w:val="center"/>
        <w:rPr>
          <w:b/>
          <w:color w:val="000000" w:themeColor="text1"/>
          <w:sz w:val="26"/>
          <w:szCs w:val="26"/>
        </w:rPr>
      </w:pPr>
      <w:r>
        <w:rPr>
          <w:b/>
          <w:color w:val="000000" w:themeColor="text1"/>
          <w:sz w:val="26"/>
          <w:szCs w:val="26"/>
        </w:rPr>
        <w:t>3.1. Перечень вариантов предоставления муниципальной услуги:</w:t>
      </w:r>
    </w:p>
    <w:p>
      <w:pPr>
        <w:pStyle w:val="45"/>
        <w:ind w:firstLine="539"/>
        <w:jc w:val="both"/>
        <w:rPr>
          <w:rFonts w:ascii="Times New Roman" w:hAnsi="Times New Roman" w:cs="Times New Roman"/>
          <w:sz w:val="26"/>
          <w:szCs w:val="26"/>
        </w:rPr>
      </w:pPr>
      <w:r>
        <w:rPr>
          <w:rFonts w:ascii="Times New Roman" w:hAnsi="Times New Roman" w:cs="Times New Roman"/>
          <w:sz w:val="26"/>
          <w:szCs w:val="26"/>
        </w:rPr>
        <w:t>- в стационарных условиях;</w:t>
      </w:r>
    </w:p>
    <w:p>
      <w:pPr>
        <w:pStyle w:val="45"/>
        <w:ind w:firstLine="539"/>
        <w:jc w:val="both"/>
        <w:rPr>
          <w:rFonts w:ascii="Times New Roman" w:hAnsi="Times New Roman" w:cs="Times New Roman"/>
          <w:sz w:val="26"/>
          <w:szCs w:val="26"/>
        </w:rPr>
      </w:pPr>
      <w:r>
        <w:rPr>
          <w:rFonts w:ascii="Times New Roman" w:hAnsi="Times New Roman" w:cs="Times New Roman"/>
          <w:sz w:val="26"/>
          <w:szCs w:val="26"/>
        </w:rPr>
        <w:t>- вне стационара;</w:t>
      </w:r>
    </w:p>
    <w:p>
      <w:pPr>
        <w:pStyle w:val="45"/>
        <w:ind w:firstLine="539"/>
        <w:jc w:val="both"/>
        <w:rPr>
          <w:rFonts w:ascii="Times New Roman" w:hAnsi="Times New Roman" w:cs="Times New Roman"/>
          <w:sz w:val="26"/>
          <w:szCs w:val="26"/>
        </w:rPr>
      </w:pPr>
      <w:r>
        <w:rPr>
          <w:rFonts w:ascii="Times New Roman" w:hAnsi="Times New Roman" w:cs="Times New Roman"/>
          <w:sz w:val="26"/>
          <w:szCs w:val="26"/>
        </w:rPr>
        <w:t>- удаленно через сеть Интернет.</w:t>
      </w:r>
    </w:p>
    <w:p>
      <w:pPr>
        <w:widowControl w:val="0"/>
        <w:jc w:val="center"/>
        <w:rPr>
          <w:b/>
          <w:color w:val="000000" w:themeColor="text1"/>
          <w:sz w:val="26"/>
          <w:szCs w:val="26"/>
        </w:rPr>
      </w:pPr>
    </w:p>
    <w:p>
      <w:pPr>
        <w:widowControl w:val="0"/>
        <w:jc w:val="center"/>
        <w:rPr>
          <w:b/>
          <w:color w:val="000000" w:themeColor="text1"/>
          <w:sz w:val="26"/>
          <w:szCs w:val="26"/>
        </w:rPr>
      </w:pPr>
      <w:r>
        <w:rPr>
          <w:b/>
          <w:color w:val="000000" w:themeColor="text1"/>
          <w:sz w:val="26"/>
          <w:szCs w:val="26"/>
        </w:rPr>
        <w:t xml:space="preserve">3.2. Профилирование заявителя </w:t>
      </w:r>
    </w:p>
    <w:p>
      <w:pPr>
        <w:widowControl w:val="0"/>
        <w:jc w:val="center"/>
        <w:rPr>
          <w:b/>
          <w:color w:val="000000" w:themeColor="text1"/>
          <w:sz w:val="26"/>
          <w:szCs w:val="26"/>
        </w:rPr>
      </w:pPr>
    </w:p>
    <w:p>
      <w:pPr>
        <w:widowControl w:val="0"/>
        <w:ind w:firstLine="709"/>
        <w:jc w:val="both"/>
        <w:rPr>
          <w:color w:val="000000" w:themeColor="text1"/>
          <w:sz w:val="26"/>
          <w:szCs w:val="26"/>
        </w:rPr>
      </w:pPr>
      <w:r>
        <w:rPr>
          <w:color w:val="000000" w:themeColor="text1"/>
          <w:sz w:val="26"/>
          <w:szCs w:val="26"/>
        </w:rPr>
        <w:t>3.2.1. Способы определения и предъявления необходимого Заявителю варианта предоставления Услуги:</w:t>
      </w:r>
    </w:p>
    <w:p>
      <w:pPr>
        <w:pStyle w:val="45"/>
        <w:ind w:firstLine="539"/>
        <w:jc w:val="both"/>
        <w:rPr>
          <w:rFonts w:ascii="Times New Roman" w:hAnsi="Times New Roman" w:cs="Times New Roman"/>
          <w:sz w:val="26"/>
          <w:szCs w:val="26"/>
        </w:rPr>
      </w:pPr>
      <w:r>
        <w:rPr>
          <w:rFonts w:ascii="Times New Roman" w:hAnsi="Times New Roman" w:cs="Times New Roman"/>
          <w:sz w:val="26"/>
          <w:szCs w:val="26"/>
        </w:rPr>
        <w:t>- в стационарных условиях - непосредственно в помещении библиотек;</w:t>
      </w:r>
    </w:p>
    <w:p>
      <w:pPr>
        <w:pStyle w:val="45"/>
        <w:ind w:firstLine="539"/>
        <w:jc w:val="both"/>
        <w:rPr>
          <w:rFonts w:ascii="Times New Roman" w:hAnsi="Times New Roman" w:cs="Times New Roman"/>
          <w:sz w:val="26"/>
          <w:szCs w:val="26"/>
        </w:rPr>
      </w:pPr>
      <w:r>
        <w:rPr>
          <w:rFonts w:ascii="Times New Roman" w:hAnsi="Times New Roman" w:cs="Times New Roman"/>
          <w:sz w:val="26"/>
          <w:szCs w:val="26"/>
        </w:rPr>
        <w:t>- вне стационара - в ходе организации выездного обслуживания  с использованием книжного фонда библиотеки, во вне стационарных библиотечных пунктах выдачи документов;</w:t>
      </w:r>
    </w:p>
    <w:p>
      <w:pPr>
        <w:pStyle w:val="45"/>
        <w:ind w:firstLine="539"/>
        <w:jc w:val="both"/>
        <w:rPr>
          <w:rFonts w:ascii="Times New Roman" w:hAnsi="Times New Roman" w:cs="Times New Roman"/>
          <w:sz w:val="26"/>
          <w:szCs w:val="26"/>
        </w:rPr>
      </w:pPr>
      <w:r>
        <w:rPr>
          <w:rFonts w:ascii="Times New Roman" w:hAnsi="Times New Roman" w:cs="Times New Roman"/>
          <w:sz w:val="26"/>
          <w:szCs w:val="26"/>
        </w:rPr>
        <w:t>- удаленно через сеть Интернет - посещение Заявителем услуги раздела официального сайта органа, предоставляющего Услугу, обеспечивающего получение полнотекстовой копии книжного экземпляра, библиографической информации либо справки о наличии издания в фондах библиотеки.</w:t>
      </w:r>
    </w:p>
    <w:p>
      <w:pPr>
        <w:widowControl w:val="0"/>
        <w:ind w:firstLine="709"/>
        <w:jc w:val="both"/>
        <w:rPr>
          <w:color w:val="000000" w:themeColor="text1"/>
          <w:sz w:val="26"/>
          <w:szCs w:val="26"/>
        </w:rPr>
      </w:pPr>
      <w:r>
        <w:rPr>
          <w:color w:val="000000" w:themeColor="text1"/>
          <w:sz w:val="26"/>
          <w:szCs w:val="26"/>
        </w:rPr>
        <w:t>3.2.2. Порядок определения и предъявления необходимого Заявителю варианта предоставления Услуги:</w:t>
      </w:r>
    </w:p>
    <w:p>
      <w:pPr>
        <w:widowControl w:val="0"/>
        <w:ind w:firstLine="709"/>
        <w:jc w:val="both"/>
        <w:rPr>
          <w:color w:val="000000" w:themeColor="text1"/>
          <w:sz w:val="26"/>
          <w:szCs w:val="26"/>
        </w:rPr>
      </w:pPr>
      <w:r>
        <w:rPr>
          <w:color w:val="000000" w:themeColor="text1"/>
          <w:sz w:val="26"/>
          <w:szCs w:val="26"/>
        </w:rPr>
        <w:t>– посредством опроса в органе, предоставляющим Услугу;</w:t>
      </w:r>
    </w:p>
    <w:p>
      <w:pPr>
        <w:widowControl w:val="0"/>
        <w:ind w:firstLine="709"/>
        <w:jc w:val="both"/>
        <w:rPr>
          <w:color w:val="000000" w:themeColor="text1"/>
          <w:sz w:val="26"/>
          <w:szCs w:val="26"/>
        </w:rPr>
      </w:pPr>
      <w:r>
        <w:rPr>
          <w:color w:val="000000" w:themeColor="text1"/>
          <w:sz w:val="26"/>
          <w:szCs w:val="26"/>
        </w:rPr>
        <w:t>– посредством заполнения Заявителем формы на официальном сайте http://val-library.ru.</w:t>
      </w:r>
    </w:p>
    <w:p>
      <w:pPr>
        <w:widowControl w:val="0"/>
        <w:ind w:firstLine="709"/>
        <w:jc w:val="both"/>
        <w:rPr>
          <w:color w:val="000000" w:themeColor="text1"/>
          <w:sz w:val="26"/>
          <w:szCs w:val="26"/>
        </w:rPr>
      </w:pPr>
      <w:r>
        <w:rPr>
          <w:color w:val="000000" w:themeColor="text1"/>
          <w:sz w:val="26"/>
          <w:szCs w:val="26"/>
        </w:rPr>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приведён в </w:t>
      </w:r>
      <w:r>
        <w:rPr>
          <w:sz w:val="26"/>
          <w:szCs w:val="26"/>
        </w:rPr>
        <w:t>приложении № 1</w:t>
      </w:r>
      <w:r>
        <w:rPr>
          <w:color w:val="000000" w:themeColor="text1"/>
          <w:sz w:val="26"/>
          <w:szCs w:val="26"/>
        </w:rPr>
        <w:t xml:space="preserve">  к Административному регламенту.</w:t>
      </w:r>
    </w:p>
    <w:p>
      <w:pPr>
        <w:widowControl w:val="0"/>
        <w:ind w:firstLine="709"/>
        <w:jc w:val="both"/>
        <w:rPr>
          <w:color w:val="000000" w:themeColor="text1"/>
          <w:sz w:val="26"/>
          <w:szCs w:val="26"/>
        </w:rPr>
      </w:pPr>
      <w:r>
        <w:rPr>
          <w:color w:val="000000" w:themeColor="text1"/>
          <w:sz w:val="26"/>
          <w:szCs w:val="26"/>
        </w:rPr>
        <w:t>3.2.4. Вариант Услуги определяется на основании признаков Заявителя</w:t>
      </w:r>
      <w:r>
        <w:rPr>
          <w:color w:val="000000" w:themeColor="text1"/>
          <w:sz w:val="26"/>
          <w:szCs w:val="26"/>
        </w:rPr>
        <w:br w:type="textWrapping"/>
      </w:r>
      <w:r>
        <w:rPr>
          <w:color w:val="000000" w:themeColor="text1"/>
          <w:sz w:val="26"/>
          <w:szCs w:val="26"/>
        </w:rPr>
        <w:t>и результата оказания Услуги, за предоставлением которой обратился Заявитель, путём его анкетирования. Анкетирование Заявителя осуществляется в органе, предоставляющем Услугу, и позволяет выявить перечень признаков Заявителя, закреплённых в приложении № 2 к настоящему Административному регламенту.</w:t>
      </w:r>
    </w:p>
    <w:p>
      <w:pPr>
        <w:widowControl w:val="0"/>
        <w:ind w:firstLine="709"/>
        <w:jc w:val="both"/>
        <w:rPr>
          <w:color w:val="000000" w:themeColor="text1"/>
          <w:sz w:val="26"/>
          <w:szCs w:val="26"/>
        </w:rPr>
      </w:pPr>
      <w:r>
        <w:rPr>
          <w:color w:val="000000" w:themeColor="text1"/>
          <w:sz w:val="26"/>
          <w:szCs w:val="26"/>
        </w:rPr>
        <w:t>3.2.5.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
    <w:p>
      <w:pPr>
        <w:widowControl w:val="0"/>
        <w:ind w:firstLine="709"/>
        <w:jc w:val="both"/>
        <w:rPr>
          <w:color w:val="000000" w:themeColor="text1"/>
          <w:sz w:val="26"/>
          <w:szCs w:val="26"/>
        </w:rPr>
      </w:pPr>
      <w:r>
        <w:rPr>
          <w:color w:val="000000" w:themeColor="text1"/>
          <w:sz w:val="26"/>
          <w:szCs w:val="26"/>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pPr>
        <w:widowControl w:val="0"/>
        <w:ind w:firstLine="540"/>
        <w:jc w:val="both"/>
        <w:rPr>
          <w:b/>
          <w:color w:val="000000"/>
          <w:sz w:val="26"/>
          <w:szCs w:val="26"/>
        </w:rPr>
      </w:pPr>
    </w:p>
    <w:p>
      <w:pPr>
        <w:widowControl w:val="0"/>
        <w:ind w:firstLine="540"/>
        <w:jc w:val="center"/>
        <w:rPr>
          <w:b/>
          <w:sz w:val="26"/>
          <w:szCs w:val="26"/>
        </w:rPr>
      </w:pPr>
      <w:r>
        <w:rPr>
          <w:b/>
          <w:color w:val="000000"/>
          <w:sz w:val="26"/>
          <w:szCs w:val="26"/>
        </w:rPr>
        <w:t xml:space="preserve">3.3. Вариант 1: </w:t>
      </w:r>
      <w:r>
        <w:rPr>
          <w:b/>
          <w:sz w:val="26"/>
          <w:szCs w:val="26"/>
        </w:rPr>
        <w:t>в стационарных условиях,</w:t>
      </w:r>
    </w:p>
    <w:p>
      <w:pPr>
        <w:widowControl w:val="0"/>
        <w:ind w:firstLine="540"/>
        <w:jc w:val="center"/>
        <w:rPr>
          <w:b/>
          <w:color w:val="000000"/>
          <w:sz w:val="26"/>
          <w:szCs w:val="26"/>
        </w:rPr>
      </w:pPr>
      <w:r>
        <w:rPr>
          <w:b/>
          <w:color w:val="000000"/>
          <w:sz w:val="26"/>
          <w:szCs w:val="26"/>
        </w:rPr>
        <w:t>включает в себя следующие административные процедуры:</w:t>
      </w:r>
    </w:p>
    <w:p>
      <w:pPr>
        <w:widowControl w:val="0"/>
        <w:ind w:firstLine="540"/>
        <w:jc w:val="both"/>
        <w:rPr>
          <w:b/>
          <w:color w:val="000000"/>
          <w:sz w:val="26"/>
          <w:szCs w:val="26"/>
        </w:rPr>
      </w:pPr>
    </w:p>
    <w:p>
      <w:pPr>
        <w:widowControl w:val="0"/>
        <w:ind w:firstLine="709"/>
        <w:jc w:val="both"/>
        <w:rPr>
          <w:color w:val="000000" w:themeColor="text1"/>
          <w:sz w:val="26"/>
          <w:szCs w:val="26"/>
        </w:rPr>
      </w:pPr>
      <w:r>
        <w:rPr>
          <w:color w:val="000000" w:themeColor="text1"/>
          <w:sz w:val="26"/>
          <w:szCs w:val="26"/>
        </w:rPr>
        <w:t>1) Приём (получение) и регистрация запроса и иных документов, необходимых для предоставления Услуги;</w:t>
      </w:r>
    </w:p>
    <w:p>
      <w:pPr>
        <w:tabs>
          <w:tab w:val="left" w:pos="7980"/>
        </w:tabs>
        <w:ind w:firstLine="709"/>
        <w:jc w:val="both"/>
        <w:rPr>
          <w:color w:val="000000" w:themeColor="text1"/>
          <w:sz w:val="26"/>
          <w:szCs w:val="26"/>
        </w:rPr>
      </w:pPr>
      <w:r>
        <w:rPr>
          <w:color w:val="000000" w:themeColor="text1"/>
          <w:sz w:val="26"/>
          <w:szCs w:val="26"/>
        </w:rPr>
        <w:t>2) Приостановление предоставления Услуги;</w:t>
      </w:r>
    </w:p>
    <w:p>
      <w:pPr>
        <w:tabs>
          <w:tab w:val="left" w:pos="7980"/>
        </w:tabs>
        <w:ind w:firstLine="709"/>
        <w:jc w:val="both"/>
        <w:rPr>
          <w:color w:val="000000" w:themeColor="text1"/>
          <w:sz w:val="26"/>
          <w:szCs w:val="26"/>
        </w:rPr>
      </w:pPr>
      <w:r>
        <w:rPr>
          <w:color w:val="000000" w:themeColor="text1"/>
          <w:sz w:val="26"/>
          <w:szCs w:val="26"/>
        </w:rPr>
        <w:t>3) Принятие решения о предоставлении (об отказе в предоставлении) Услуги;</w:t>
      </w:r>
    </w:p>
    <w:p>
      <w:pPr>
        <w:widowControl w:val="0"/>
        <w:ind w:firstLine="709"/>
        <w:jc w:val="both"/>
        <w:rPr>
          <w:color w:val="000000" w:themeColor="text1"/>
          <w:sz w:val="26"/>
          <w:szCs w:val="26"/>
        </w:rPr>
      </w:pPr>
      <w:r>
        <w:rPr>
          <w:color w:val="000000" w:themeColor="text1"/>
          <w:sz w:val="26"/>
          <w:szCs w:val="26"/>
        </w:rPr>
        <w:t>4) Предоставление результата Услуги.</w:t>
      </w:r>
    </w:p>
    <w:p>
      <w:pPr>
        <w:widowControl w:val="0"/>
        <w:ind w:firstLine="540"/>
        <w:jc w:val="center"/>
        <w:rPr>
          <w:b/>
          <w:color w:val="000000"/>
          <w:sz w:val="26"/>
          <w:szCs w:val="26"/>
        </w:rPr>
      </w:pPr>
    </w:p>
    <w:p>
      <w:pPr>
        <w:widowControl w:val="0"/>
        <w:ind w:firstLine="540"/>
        <w:jc w:val="center"/>
        <w:rPr>
          <w:b/>
          <w:color w:val="000000"/>
          <w:sz w:val="26"/>
          <w:szCs w:val="26"/>
        </w:rPr>
      </w:pPr>
      <w:r>
        <w:rPr>
          <w:b/>
          <w:color w:val="000000"/>
          <w:sz w:val="26"/>
          <w:szCs w:val="26"/>
        </w:rPr>
        <w:t>3.3.1. Приём запроса и документов</w:t>
      </w:r>
      <w:r>
        <w:rPr>
          <w:b/>
          <w:color w:val="000000"/>
          <w:sz w:val="26"/>
          <w:szCs w:val="26"/>
        </w:rPr>
        <w:br w:type="textWrapping"/>
      </w:r>
      <w:r>
        <w:rPr>
          <w:b/>
          <w:color w:val="000000"/>
          <w:sz w:val="26"/>
          <w:szCs w:val="26"/>
        </w:rPr>
        <w:t xml:space="preserve">и (или) информации, необходимых для предоставления </w:t>
      </w:r>
      <w:r>
        <w:rPr>
          <w:b/>
          <w:color w:val="000000" w:themeColor="text1"/>
          <w:sz w:val="26"/>
          <w:szCs w:val="26"/>
        </w:rPr>
        <w:t>муниципальной услуги</w:t>
      </w:r>
    </w:p>
    <w:p>
      <w:pPr>
        <w:widowControl w:val="0"/>
        <w:ind w:firstLine="540"/>
        <w:jc w:val="center"/>
        <w:rPr>
          <w:color w:val="000000"/>
          <w:sz w:val="26"/>
          <w:szCs w:val="26"/>
        </w:rPr>
      </w:pPr>
    </w:p>
    <w:p>
      <w:pPr>
        <w:widowControl w:val="0"/>
        <w:ind w:firstLine="709"/>
        <w:jc w:val="both"/>
        <w:rPr>
          <w:color w:val="000000"/>
          <w:sz w:val="26"/>
          <w:szCs w:val="26"/>
        </w:rPr>
      </w:pPr>
      <w:r>
        <w:rPr>
          <w:color w:val="000000"/>
          <w:sz w:val="26"/>
          <w:szCs w:val="26"/>
        </w:rPr>
        <w:t>3.3.1.1. Основанием начала выполнения административной процедуры является поступление от Заявителя запроса и иных документов, необходимых</w:t>
      </w:r>
      <w:r>
        <w:rPr>
          <w:color w:val="000000"/>
          <w:sz w:val="26"/>
          <w:szCs w:val="26"/>
        </w:rPr>
        <w:br w:type="textWrapping"/>
      </w:r>
      <w:r>
        <w:rPr>
          <w:color w:val="000000"/>
          <w:sz w:val="26"/>
          <w:szCs w:val="26"/>
        </w:rPr>
        <w:t>для предоставления Услуги.</w:t>
      </w:r>
    </w:p>
    <w:p>
      <w:pPr>
        <w:widowControl w:val="0"/>
        <w:ind w:firstLine="709"/>
        <w:jc w:val="both"/>
        <w:rPr>
          <w:color w:val="000000"/>
          <w:sz w:val="26"/>
          <w:szCs w:val="26"/>
        </w:rPr>
      </w:pPr>
      <w:r>
        <w:rPr>
          <w:color w:val="000000"/>
          <w:sz w:val="26"/>
          <w:szCs w:val="26"/>
        </w:rPr>
        <w:t>3.3.1.2.</w:t>
      </w:r>
      <w:r>
        <w:rPr>
          <w:b/>
          <w:color w:val="000000"/>
          <w:sz w:val="26"/>
          <w:szCs w:val="26"/>
        </w:rPr>
        <w:t> </w:t>
      </w:r>
      <w:r>
        <w:rPr>
          <w:color w:val="000000"/>
          <w:sz w:val="26"/>
          <w:szCs w:val="26"/>
        </w:rPr>
        <w:t>Для получения Услуги Заявитель представляет в МКУК «Валуйская ЦБС» следующие документы:</w:t>
      </w:r>
    </w:p>
    <w:p>
      <w:pPr>
        <w:pStyle w:val="22"/>
        <w:shd w:val="clear" w:color="auto" w:fill="FFFFFF"/>
        <w:spacing w:after="0"/>
        <w:ind w:firstLine="709"/>
        <w:jc w:val="both"/>
        <w:rPr>
          <w:sz w:val="26"/>
          <w:szCs w:val="26"/>
          <w:highlight w:val="yellow"/>
        </w:rPr>
      </w:pPr>
      <w:r>
        <w:rPr>
          <w:sz w:val="26"/>
          <w:szCs w:val="26"/>
        </w:rPr>
        <w:t>- при первичном обращении – документ, удостоверяющий личность (для гражданина Российской Федерации – паспорт, временное удостоверение личности гражданина РФ; для военнослужащих – удостоверение личности военнослужащего РФ, военный билет; для иностранного гражданина – паспорт иностранного гражданина или иной документ, установленный федеральным законом или международным договором; для лица без гражданства – временное удостоверение личности лица без гражданства, разрешение на временное проживание или вид на жительство; для признанного беженцем – удостоверение беженца; для лица, получившего временное убежище – свидетельство о предоставлении временного убежища на территории РФ) содержащий фотографию, сведения о фамилии, имени, отчестве, месте регистрации);</w:t>
      </w:r>
    </w:p>
    <w:p>
      <w:pPr>
        <w:pStyle w:val="45"/>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Заявители, не достигшие 14 лет, регистрируются на основании удостоверяющих личность документов, представляемых их родителями (законными представителями), и их письменного поручительства; </w:t>
      </w:r>
    </w:p>
    <w:p>
      <w:pPr>
        <w:widowControl w:val="0"/>
        <w:ind w:firstLine="709"/>
        <w:jc w:val="both"/>
        <w:rPr>
          <w:color w:val="000000"/>
          <w:sz w:val="26"/>
          <w:szCs w:val="26"/>
        </w:rPr>
      </w:pPr>
      <w:r>
        <w:rPr>
          <w:sz w:val="26"/>
          <w:szCs w:val="26"/>
        </w:rPr>
        <w:t>- юридическое лицо предоставляет доверенность на представление интересов юридического лица и удостоверение личности представителя интересов юридического лица (при первичном обращении или перерегистрации)</w:t>
      </w:r>
      <w:r>
        <w:rPr>
          <w:color w:val="000000"/>
          <w:sz w:val="26"/>
          <w:szCs w:val="26"/>
        </w:rPr>
        <w:t>.</w:t>
      </w:r>
    </w:p>
    <w:p>
      <w:pPr>
        <w:widowControl w:val="0"/>
        <w:ind w:firstLine="709"/>
        <w:jc w:val="both"/>
        <w:rPr>
          <w:color w:val="000000"/>
          <w:sz w:val="26"/>
          <w:szCs w:val="26"/>
        </w:rPr>
      </w:pPr>
      <w:r>
        <w:rPr>
          <w:color w:val="000000"/>
          <w:sz w:val="26"/>
          <w:szCs w:val="26"/>
        </w:rPr>
        <w:t>Заявитель также дает согласие на обработку персональных данных, необходимых для обеспечения адресного обслуживания, статистического учета работы библиотек, изучения социального состава населения, пользующегося услугами библиотек, обеспечения сохранности фонда библиотек. Заявитель имеет право отозвать свое согласие на обработку персональных данных.</w:t>
      </w:r>
    </w:p>
    <w:p>
      <w:pPr>
        <w:widowControl w:val="0"/>
        <w:ind w:firstLine="709"/>
        <w:jc w:val="both"/>
        <w:rPr>
          <w:color w:val="000000"/>
          <w:sz w:val="26"/>
          <w:szCs w:val="26"/>
        </w:rPr>
      </w:pPr>
      <w:r>
        <w:rPr>
          <w:color w:val="000000"/>
          <w:sz w:val="26"/>
          <w:szCs w:val="26"/>
        </w:rPr>
        <w:t>На основании представленных документов с Заявителем заключается договор на оказание Услуги и на Заявителя оформляется формуляр читателя (Приложение № 3</w:t>
      </w:r>
      <w:r>
        <w:rPr>
          <w:color w:val="000000" w:themeColor="text1"/>
          <w:sz w:val="26"/>
          <w:szCs w:val="26"/>
        </w:rPr>
        <w:t xml:space="preserve"> к настоящему Административному регламенту</w:t>
      </w:r>
      <w:r>
        <w:rPr>
          <w:color w:val="000000"/>
          <w:sz w:val="26"/>
          <w:szCs w:val="26"/>
        </w:rPr>
        <w:t>) - документ, заполняемый специалистом библиотеки, предназначенный для учета Заявителей, содержащий информацию о Заявителе, о выданных Заявителю и возвращенных им документах.</w:t>
      </w:r>
    </w:p>
    <w:p>
      <w:pPr>
        <w:widowControl w:val="0"/>
        <w:ind w:firstLine="709"/>
        <w:jc w:val="both"/>
        <w:rPr>
          <w:color w:val="000000"/>
          <w:sz w:val="26"/>
          <w:szCs w:val="26"/>
        </w:rPr>
      </w:pPr>
      <w:r>
        <w:rPr>
          <w:color w:val="000000"/>
          <w:sz w:val="26"/>
          <w:szCs w:val="26"/>
        </w:rPr>
        <w:t>Предоставление Услуги Заявителю в дальнейшем осуществляется при наличии формуляра читателя.</w:t>
      </w:r>
    </w:p>
    <w:p>
      <w:pPr>
        <w:ind w:firstLine="709"/>
        <w:jc w:val="both"/>
        <w:rPr>
          <w:rFonts w:eastAsia="Calibri"/>
          <w:color w:val="000000"/>
          <w:sz w:val="26"/>
          <w:szCs w:val="26"/>
        </w:rPr>
      </w:pPr>
      <w:r>
        <w:rPr>
          <w:rFonts w:eastAsia="Calibri"/>
          <w:color w:val="000000"/>
          <w:sz w:val="26"/>
          <w:szCs w:val="26"/>
        </w:rPr>
        <w:t>3.3.1.3. </w:t>
      </w:r>
      <w:r>
        <w:rPr>
          <w:spacing w:val="1"/>
          <w:sz w:val="26"/>
          <w:szCs w:val="26"/>
        </w:rPr>
        <w:t>Возможна подача запроса представителем Заявителя.</w:t>
      </w:r>
    </w:p>
    <w:p>
      <w:pPr>
        <w:ind w:firstLine="709"/>
        <w:jc w:val="both"/>
        <w:rPr>
          <w:sz w:val="26"/>
          <w:szCs w:val="26"/>
        </w:rPr>
      </w:pPr>
      <w:r>
        <w:rPr>
          <w:rFonts w:eastAsia="Calibri"/>
          <w:color w:val="000000"/>
          <w:sz w:val="26"/>
          <w:szCs w:val="26"/>
        </w:rPr>
        <w:t>3.3.1.4. </w:t>
      </w:r>
      <w:r>
        <w:rPr>
          <w:color w:val="000000" w:themeColor="text1"/>
          <w:sz w:val="26"/>
          <w:szCs w:val="26"/>
        </w:rPr>
        <w:t xml:space="preserve">Приём запроса и документов, необходимых для </w:t>
      </w:r>
      <w:r>
        <w:rPr>
          <w:sz w:val="26"/>
          <w:szCs w:val="26"/>
        </w:rPr>
        <w:t>предоставления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предусматривается.</w:t>
      </w:r>
    </w:p>
    <w:p>
      <w:pPr>
        <w:ind w:firstLine="709"/>
        <w:jc w:val="both"/>
        <w:rPr>
          <w:rFonts w:eastAsia="Calibri"/>
          <w:color w:val="000000"/>
          <w:sz w:val="26"/>
          <w:szCs w:val="26"/>
        </w:rPr>
      </w:pPr>
      <w:r>
        <w:rPr>
          <w:rFonts w:eastAsia="Calibri"/>
          <w:color w:val="000000"/>
          <w:sz w:val="26"/>
          <w:szCs w:val="26"/>
        </w:rPr>
        <w:t>3.3.1.4. Срок регистрации запроса и документов, необходимых</w:t>
      </w:r>
      <w:r>
        <w:rPr>
          <w:rFonts w:eastAsia="Calibri"/>
          <w:color w:val="000000"/>
          <w:sz w:val="26"/>
          <w:szCs w:val="26"/>
        </w:rPr>
        <w:br w:type="textWrapping"/>
      </w:r>
      <w:r>
        <w:rPr>
          <w:rFonts w:eastAsia="Calibri"/>
          <w:color w:val="000000"/>
          <w:sz w:val="26"/>
          <w:szCs w:val="26"/>
        </w:rPr>
        <w:t>для предоставления Услуги в органе, предоставляющем Услугу, составляет не более 5 минут.</w:t>
      </w:r>
    </w:p>
    <w:p>
      <w:pPr>
        <w:widowControl w:val="0"/>
        <w:ind w:firstLine="540"/>
        <w:jc w:val="center"/>
        <w:rPr>
          <w:b/>
          <w:color w:val="000000" w:themeColor="text1"/>
          <w:sz w:val="26"/>
          <w:szCs w:val="26"/>
        </w:rPr>
      </w:pPr>
      <w:r>
        <w:rPr>
          <w:b/>
          <w:color w:val="000000" w:themeColor="text1"/>
          <w:sz w:val="26"/>
          <w:szCs w:val="26"/>
        </w:rPr>
        <w:t>3.3.2. Приостановление предоставления муниципальной услуги</w:t>
      </w:r>
    </w:p>
    <w:p>
      <w:pPr>
        <w:widowControl w:val="0"/>
        <w:ind w:firstLine="540"/>
        <w:jc w:val="center"/>
        <w:rPr>
          <w:color w:val="FF0000"/>
          <w:sz w:val="26"/>
          <w:szCs w:val="26"/>
        </w:rPr>
      </w:pPr>
    </w:p>
    <w:p>
      <w:pPr>
        <w:widowControl w:val="0"/>
        <w:ind w:firstLine="709"/>
        <w:jc w:val="both"/>
        <w:rPr>
          <w:color w:val="000000" w:themeColor="text1"/>
          <w:sz w:val="26"/>
          <w:szCs w:val="26"/>
        </w:rPr>
      </w:pPr>
      <w:r>
        <w:rPr>
          <w:color w:val="000000" w:themeColor="text1"/>
          <w:sz w:val="26"/>
          <w:szCs w:val="26"/>
        </w:rPr>
        <w:t>3.3.2.1 Основанием для приостановления предоставления Услуги являются  технические неполадки на серверном оборудовании и/или технические проблемы с доступом в информационно-телекоммуникационную сеть Интернет.</w:t>
      </w:r>
    </w:p>
    <w:p>
      <w:pPr>
        <w:widowControl w:val="0"/>
        <w:ind w:firstLine="709"/>
        <w:jc w:val="both"/>
        <w:rPr>
          <w:color w:val="000000" w:themeColor="text1"/>
          <w:sz w:val="26"/>
          <w:szCs w:val="26"/>
        </w:rPr>
      </w:pPr>
      <w:r>
        <w:rPr>
          <w:color w:val="000000" w:themeColor="text1"/>
          <w:sz w:val="26"/>
          <w:szCs w:val="26"/>
        </w:rPr>
        <w:t>3.3.2.2. При приостановлении предоставления Услуги специалист, ответственный за исполнение административной процедуры, осуществляет следующие административные действия: уведомляет Заявителя о наличии неполадок на серверном оборудовании и/или технических проблемах с доступом в информационно-телекоммуникационную сеть Интернет.</w:t>
      </w:r>
    </w:p>
    <w:p>
      <w:pPr>
        <w:widowControl w:val="0"/>
        <w:ind w:firstLine="709"/>
        <w:jc w:val="both"/>
        <w:rPr>
          <w:color w:val="000000" w:themeColor="text1"/>
          <w:sz w:val="26"/>
          <w:szCs w:val="26"/>
        </w:rPr>
      </w:pPr>
      <w:r>
        <w:rPr>
          <w:color w:val="000000" w:themeColor="text1"/>
          <w:sz w:val="26"/>
          <w:szCs w:val="26"/>
        </w:rPr>
        <w:t xml:space="preserve">3.3.2.3. Основаниями для возобновления предоставления Услуги являются: устранение неполадок, указанных в пункте 3.3.2.1 подраздела 3.3.2 раздела </w:t>
      </w:r>
      <w:r>
        <w:fldChar w:fldCharType="begin"/>
      </w:r>
      <w:r>
        <w:instrText xml:space="preserve"> HYPERLINK \l "P108" \o "2.8.2. Отказ в предоставлении государственной услуги осуществляется в следующих случаях:" \h </w:instrText>
      </w:r>
      <w:r>
        <w:fldChar w:fldCharType="separate"/>
      </w:r>
      <w:r>
        <w:rPr>
          <w:sz w:val="26"/>
          <w:szCs w:val="26"/>
        </w:rPr>
        <w:t xml:space="preserve"> II</w:t>
      </w:r>
      <w:r>
        <w:rPr>
          <w:sz w:val="26"/>
          <w:szCs w:val="26"/>
        </w:rPr>
        <w:fldChar w:fldCharType="end"/>
      </w:r>
      <w:r>
        <w:rPr>
          <w:sz w:val="26"/>
          <w:szCs w:val="26"/>
        </w:rPr>
        <w:t>I</w:t>
      </w:r>
      <w:r>
        <w:rPr>
          <w:color w:val="000000" w:themeColor="text1"/>
          <w:sz w:val="26"/>
          <w:szCs w:val="26"/>
        </w:rPr>
        <w:t xml:space="preserve"> Административного регламента.</w:t>
      </w:r>
    </w:p>
    <w:p>
      <w:pPr>
        <w:widowControl w:val="0"/>
        <w:ind w:firstLine="540"/>
        <w:jc w:val="center"/>
        <w:rPr>
          <w:b/>
          <w:color w:val="FF0000"/>
          <w:sz w:val="26"/>
          <w:szCs w:val="26"/>
        </w:rPr>
      </w:pPr>
    </w:p>
    <w:p>
      <w:pPr>
        <w:widowControl w:val="0"/>
        <w:ind w:firstLine="540"/>
        <w:jc w:val="center"/>
        <w:rPr>
          <w:b/>
          <w:color w:val="000000" w:themeColor="text1"/>
          <w:sz w:val="26"/>
          <w:szCs w:val="26"/>
        </w:rPr>
      </w:pPr>
      <w:r>
        <w:rPr>
          <w:b/>
          <w:sz w:val="26"/>
          <w:szCs w:val="26"/>
        </w:rPr>
        <w:t>3.3.3.</w:t>
      </w:r>
      <w:r>
        <w:rPr>
          <w:sz w:val="26"/>
          <w:szCs w:val="26"/>
        </w:rPr>
        <w:t> </w:t>
      </w:r>
      <w:r>
        <w:rPr>
          <w:b/>
          <w:sz w:val="26"/>
          <w:szCs w:val="26"/>
        </w:rPr>
        <w:t xml:space="preserve">Принятие решения </w:t>
      </w:r>
      <w:r>
        <w:rPr>
          <w:b/>
          <w:sz w:val="26"/>
          <w:szCs w:val="26"/>
        </w:rPr>
        <w:br w:type="textWrapping"/>
      </w:r>
      <w:r>
        <w:rPr>
          <w:b/>
          <w:sz w:val="26"/>
          <w:szCs w:val="26"/>
        </w:rPr>
        <w:t xml:space="preserve">о предоставлении (об отказе в предоставлении) </w:t>
      </w:r>
      <w:r>
        <w:rPr>
          <w:b/>
          <w:color w:val="000000" w:themeColor="text1"/>
          <w:sz w:val="26"/>
          <w:szCs w:val="26"/>
        </w:rPr>
        <w:t>муниципальной услуги</w:t>
      </w:r>
    </w:p>
    <w:p>
      <w:pPr>
        <w:widowControl w:val="0"/>
        <w:ind w:firstLine="540"/>
        <w:jc w:val="center"/>
        <w:rPr>
          <w:b/>
          <w:color w:val="FF0000"/>
          <w:sz w:val="26"/>
          <w:szCs w:val="26"/>
        </w:rPr>
      </w:pPr>
    </w:p>
    <w:p>
      <w:pPr>
        <w:widowControl w:val="0"/>
        <w:ind w:firstLine="709"/>
        <w:jc w:val="both"/>
        <w:rPr>
          <w:color w:val="000000" w:themeColor="text1"/>
          <w:sz w:val="26"/>
          <w:szCs w:val="26"/>
        </w:rPr>
      </w:pPr>
      <w:r>
        <w:rPr>
          <w:color w:val="000000" w:themeColor="text1"/>
          <w:sz w:val="26"/>
          <w:szCs w:val="26"/>
        </w:rPr>
        <w:t xml:space="preserve">3.3.3.1.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 а также наличие оформленного </w:t>
      </w:r>
      <w:r>
        <w:rPr>
          <w:color w:val="000000"/>
          <w:sz w:val="26"/>
          <w:szCs w:val="26"/>
        </w:rPr>
        <w:t>формуляра читателя</w:t>
      </w:r>
      <w:r>
        <w:rPr>
          <w:color w:val="000000" w:themeColor="text1"/>
          <w:sz w:val="26"/>
          <w:szCs w:val="26"/>
        </w:rPr>
        <w:t>.</w:t>
      </w:r>
    </w:p>
    <w:p>
      <w:pPr>
        <w:widowControl w:val="0"/>
        <w:ind w:firstLine="709"/>
        <w:jc w:val="both"/>
        <w:rPr>
          <w:color w:val="000000" w:themeColor="text1"/>
          <w:sz w:val="26"/>
          <w:szCs w:val="26"/>
        </w:rPr>
      </w:pPr>
      <w:r>
        <w:rPr>
          <w:color w:val="000000" w:themeColor="text1"/>
          <w:sz w:val="26"/>
          <w:szCs w:val="26"/>
        </w:rPr>
        <w:t>3.3.3.2. Основаниями для отказа в предоставлении Услуги являются:</w:t>
      </w:r>
    </w:p>
    <w:p>
      <w:pPr>
        <w:widowControl w:val="0"/>
        <w:ind w:firstLine="709"/>
        <w:contextualSpacing/>
        <w:jc w:val="both"/>
        <w:rPr>
          <w:color w:val="000000" w:themeColor="text1"/>
          <w:sz w:val="26"/>
          <w:szCs w:val="26"/>
        </w:rPr>
      </w:pPr>
      <w:r>
        <w:rPr>
          <w:color w:val="000000" w:themeColor="text1"/>
          <w:sz w:val="26"/>
          <w:szCs w:val="26"/>
        </w:rPr>
        <w:t>- несоответствие запроса содержанию Услуги;</w:t>
      </w:r>
    </w:p>
    <w:p>
      <w:pPr>
        <w:widowControl w:val="0"/>
        <w:ind w:firstLine="709"/>
        <w:contextualSpacing/>
        <w:jc w:val="both"/>
        <w:rPr>
          <w:color w:val="000000" w:themeColor="text1"/>
          <w:sz w:val="26"/>
          <w:szCs w:val="26"/>
        </w:rPr>
      </w:pPr>
      <w:r>
        <w:rPr>
          <w:color w:val="000000" w:themeColor="text1"/>
          <w:sz w:val="26"/>
          <w:szCs w:val="26"/>
        </w:rPr>
        <w:t>- время обращения Заявителя, когда библиотека закрыта для посещения;</w:t>
      </w:r>
    </w:p>
    <w:p>
      <w:pPr>
        <w:widowControl w:val="0"/>
        <w:ind w:firstLine="709"/>
        <w:contextualSpacing/>
        <w:jc w:val="both"/>
        <w:rPr>
          <w:color w:val="000000" w:themeColor="text1"/>
          <w:sz w:val="26"/>
          <w:szCs w:val="26"/>
        </w:rPr>
      </w:pPr>
      <w:r>
        <w:rPr>
          <w:color w:val="000000" w:themeColor="text1"/>
          <w:sz w:val="26"/>
          <w:szCs w:val="26"/>
        </w:rPr>
        <w:t>- отсутствие документов (изданий) в фондах библиотеки;</w:t>
      </w:r>
    </w:p>
    <w:p>
      <w:pPr>
        <w:widowControl w:val="0"/>
        <w:ind w:firstLine="709"/>
        <w:contextualSpacing/>
        <w:jc w:val="both"/>
        <w:rPr>
          <w:color w:val="000000" w:themeColor="text1"/>
          <w:sz w:val="26"/>
          <w:szCs w:val="26"/>
        </w:rPr>
      </w:pPr>
      <w:r>
        <w:rPr>
          <w:color w:val="000000" w:themeColor="text1"/>
          <w:sz w:val="26"/>
          <w:szCs w:val="26"/>
        </w:rPr>
        <w:t>- отсутствие информации в базах данных, информационно-поисковых системах библиотеки;</w:t>
      </w:r>
    </w:p>
    <w:p>
      <w:pPr>
        <w:widowControl w:val="0"/>
        <w:ind w:firstLine="709"/>
        <w:contextualSpacing/>
        <w:jc w:val="both"/>
        <w:rPr>
          <w:color w:val="000000" w:themeColor="text1"/>
          <w:sz w:val="26"/>
          <w:szCs w:val="26"/>
        </w:rPr>
      </w:pPr>
      <w:r>
        <w:rPr>
          <w:color w:val="000000" w:themeColor="text1"/>
          <w:sz w:val="26"/>
          <w:szCs w:val="26"/>
        </w:rPr>
        <w:t>- нарушение Правил пользования библиотеками МКУК «Валуйская ЦБС».</w:t>
      </w:r>
    </w:p>
    <w:p>
      <w:pPr>
        <w:widowControl w:val="0"/>
        <w:ind w:firstLine="709"/>
        <w:jc w:val="both"/>
        <w:rPr>
          <w:sz w:val="26"/>
          <w:szCs w:val="26"/>
        </w:rPr>
      </w:pPr>
      <w:r>
        <w:rPr>
          <w:sz w:val="26"/>
          <w:szCs w:val="26"/>
        </w:rPr>
        <w:t>3.3.3.3.  Решение о предоставлении Услуги принимается при одновременном соблюдении следующих критериев:</w:t>
      </w:r>
    </w:p>
    <w:p>
      <w:pPr>
        <w:widowControl w:val="0"/>
        <w:ind w:firstLine="709"/>
        <w:jc w:val="both"/>
        <w:rPr>
          <w:sz w:val="26"/>
          <w:szCs w:val="26"/>
        </w:rPr>
      </w:pPr>
      <w:r>
        <w:rPr>
          <w:sz w:val="26"/>
          <w:szCs w:val="26"/>
        </w:rPr>
        <w:t xml:space="preserve">– соответствие Заявителя условиям, предусмотренным </w:t>
      </w:r>
      <w:r>
        <w:fldChar w:fldCharType="begin"/>
      </w:r>
      <w:r>
        <w:instrText xml:space="preserve"> HYPERLINK \l "P52" \o "1.2. Круг заявителей" \h </w:instrText>
      </w:r>
      <w:r>
        <w:fldChar w:fldCharType="separate"/>
      </w:r>
      <w:r>
        <w:rPr>
          <w:sz w:val="26"/>
          <w:szCs w:val="26"/>
        </w:rPr>
        <w:t>подразделом 1.2 раздела I</w:t>
      </w:r>
      <w:r>
        <w:rPr>
          <w:sz w:val="26"/>
          <w:szCs w:val="26"/>
        </w:rPr>
        <w:fldChar w:fldCharType="end"/>
      </w:r>
      <w:r>
        <w:rPr>
          <w:sz w:val="26"/>
          <w:szCs w:val="26"/>
        </w:rPr>
        <w:t xml:space="preserve"> настоящего Административного регламента;</w:t>
      </w:r>
    </w:p>
    <w:p>
      <w:pPr>
        <w:widowControl w:val="0"/>
        <w:ind w:firstLine="709"/>
        <w:jc w:val="both"/>
        <w:rPr>
          <w:sz w:val="26"/>
          <w:szCs w:val="26"/>
        </w:rPr>
      </w:pPr>
      <w:r>
        <w:rPr>
          <w:sz w:val="26"/>
          <w:szCs w:val="26"/>
        </w:rPr>
        <w:t>– достоверность сведений, содержащихся в представленных Заявителем документах;</w:t>
      </w:r>
    </w:p>
    <w:p>
      <w:pPr>
        <w:widowControl w:val="0"/>
        <w:ind w:firstLine="709"/>
        <w:jc w:val="both"/>
        <w:rPr>
          <w:sz w:val="26"/>
          <w:szCs w:val="26"/>
        </w:rPr>
      </w:pPr>
      <w:r>
        <w:rPr>
          <w:sz w:val="26"/>
          <w:szCs w:val="26"/>
        </w:rPr>
        <w:t xml:space="preserve">– представление документов, указанных в пункте </w:t>
      </w:r>
      <w:r>
        <w:rPr>
          <w:color w:val="000000"/>
          <w:sz w:val="26"/>
          <w:szCs w:val="26"/>
        </w:rPr>
        <w:t xml:space="preserve">3.3.1.2 </w:t>
      </w:r>
      <w:r>
        <w:rPr>
          <w:sz w:val="26"/>
          <w:szCs w:val="26"/>
        </w:rPr>
        <w:t>подраздела 3.3.1 раздела III настоящего Административного регламента;</w:t>
      </w:r>
    </w:p>
    <w:p>
      <w:pPr>
        <w:widowControl w:val="0"/>
        <w:ind w:firstLine="709"/>
        <w:jc w:val="both"/>
        <w:rPr>
          <w:sz w:val="26"/>
          <w:szCs w:val="26"/>
        </w:rPr>
      </w:pPr>
      <w:r>
        <w:rPr>
          <w:sz w:val="26"/>
          <w:szCs w:val="26"/>
        </w:rPr>
        <w:t>– отсутствие оснований для отказа в предоставлении Услуги.</w:t>
      </w:r>
    </w:p>
    <w:p>
      <w:pPr>
        <w:widowControl w:val="0"/>
        <w:ind w:firstLine="709"/>
        <w:jc w:val="both"/>
        <w:rPr>
          <w:sz w:val="26"/>
          <w:szCs w:val="26"/>
        </w:rPr>
      </w:pPr>
      <w:r>
        <w:rPr>
          <w:sz w:val="26"/>
          <w:szCs w:val="26"/>
        </w:rPr>
        <w:t xml:space="preserve">3.3.3.4. Критерии принятия решения об отказе в предоставлении Услуги предусмотрены </w:t>
      </w:r>
      <w:r>
        <w:fldChar w:fldCharType="begin"/>
      </w:r>
      <w:r>
        <w:instrText xml:space="preserve"> HYPERLINK \l "P108" \o "2.8.2. Отказ в предоставлении государственной услуги осуществляется в следующих случаях:" \h </w:instrText>
      </w:r>
      <w:r>
        <w:fldChar w:fldCharType="separate"/>
      </w:r>
      <w:r>
        <w:rPr>
          <w:sz w:val="26"/>
          <w:szCs w:val="26"/>
        </w:rPr>
        <w:t>пунктом 3.3.3.2 подраздела 3.3.3 раздела II</w:t>
      </w:r>
      <w:r>
        <w:rPr>
          <w:sz w:val="26"/>
          <w:szCs w:val="26"/>
        </w:rPr>
        <w:fldChar w:fldCharType="end"/>
      </w:r>
      <w:r>
        <w:rPr>
          <w:sz w:val="26"/>
          <w:szCs w:val="26"/>
        </w:rPr>
        <w:t>I настоящего Административного регламента.</w:t>
      </w:r>
    </w:p>
    <w:p>
      <w:pPr>
        <w:widowControl w:val="0"/>
        <w:ind w:firstLine="709"/>
        <w:jc w:val="both"/>
        <w:rPr>
          <w:sz w:val="26"/>
          <w:szCs w:val="26"/>
        </w:rPr>
      </w:pPr>
      <w:r>
        <w:rPr>
          <w:sz w:val="26"/>
          <w:szCs w:val="26"/>
        </w:rPr>
        <w:t>3.3.3.5. Срок принятия решения о предоставлении (об отказе в предоставлении) Услуги составляет 2 минуты.</w:t>
      </w:r>
    </w:p>
    <w:p>
      <w:pPr>
        <w:widowControl w:val="0"/>
        <w:ind w:firstLine="709"/>
        <w:rPr>
          <w:b/>
          <w:color w:val="FF0000"/>
          <w:sz w:val="26"/>
          <w:szCs w:val="26"/>
        </w:rPr>
      </w:pPr>
    </w:p>
    <w:p>
      <w:pPr>
        <w:widowControl w:val="0"/>
        <w:ind w:firstLine="709"/>
        <w:jc w:val="center"/>
        <w:rPr>
          <w:b/>
          <w:color w:val="000000" w:themeColor="text1"/>
          <w:sz w:val="26"/>
          <w:szCs w:val="26"/>
        </w:rPr>
      </w:pPr>
      <w:r>
        <w:rPr>
          <w:b/>
          <w:color w:val="000000" w:themeColor="text1"/>
          <w:sz w:val="26"/>
          <w:szCs w:val="26"/>
        </w:rPr>
        <w:t>3.3.4.</w:t>
      </w:r>
      <w:r>
        <w:rPr>
          <w:color w:val="000000" w:themeColor="text1"/>
          <w:sz w:val="26"/>
          <w:szCs w:val="26"/>
        </w:rPr>
        <w:t> </w:t>
      </w:r>
      <w:r>
        <w:rPr>
          <w:b/>
          <w:color w:val="000000" w:themeColor="text1"/>
          <w:sz w:val="26"/>
          <w:szCs w:val="26"/>
        </w:rPr>
        <w:t>Предоставление результата муниципальной услуги</w:t>
      </w:r>
    </w:p>
    <w:p>
      <w:pPr>
        <w:widowControl w:val="0"/>
        <w:ind w:firstLine="709"/>
        <w:jc w:val="both"/>
        <w:rPr>
          <w:b/>
          <w:color w:val="FF0000"/>
          <w:sz w:val="26"/>
          <w:szCs w:val="26"/>
        </w:rPr>
      </w:pPr>
    </w:p>
    <w:p>
      <w:pPr>
        <w:ind w:firstLine="709"/>
        <w:jc w:val="both"/>
        <w:rPr>
          <w:rFonts w:eastAsia="Calibri"/>
          <w:bCs/>
          <w:color w:val="000000" w:themeColor="text1"/>
          <w:sz w:val="26"/>
          <w:szCs w:val="26"/>
        </w:rPr>
      </w:pPr>
      <w:r>
        <w:rPr>
          <w:rFonts w:eastAsia="Calibri"/>
          <w:color w:val="000000" w:themeColor="text1"/>
          <w:sz w:val="26"/>
          <w:szCs w:val="26"/>
        </w:rPr>
        <w:t>3.3.4.1</w:t>
      </w:r>
      <w:r>
        <w:rPr>
          <w:rFonts w:eastAsia="Calibri"/>
          <w:bCs/>
          <w:color w:val="000000" w:themeColor="text1"/>
          <w:sz w:val="26"/>
          <w:szCs w:val="26"/>
        </w:rPr>
        <w:t>. Результат оказания Услуги предоставляется Заявителю в органе, предоставляющем Услугу.</w:t>
      </w:r>
    </w:p>
    <w:p>
      <w:pPr>
        <w:ind w:firstLine="709"/>
        <w:jc w:val="both"/>
        <w:rPr>
          <w:rFonts w:eastAsia="Calibri"/>
          <w:bCs/>
          <w:color w:val="000000" w:themeColor="text1"/>
          <w:sz w:val="26"/>
          <w:szCs w:val="26"/>
        </w:rPr>
      </w:pPr>
      <w:r>
        <w:rPr>
          <w:rFonts w:eastAsia="Calibri"/>
          <w:color w:val="000000" w:themeColor="text1"/>
          <w:sz w:val="26"/>
          <w:szCs w:val="26"/>
        </w:rPr>
        <w:t>3.3.4.2</w:t>
      </w:r>
      <w:r>
        <w:rPr>
          <w:rFonts w:eastAsia="Calibri"/>
          <w:bCs/>
          <w:color w:val="000000" w:themeColor="text1"/>
          <w:sz w:val="26"/>
          <w:szCs w:val="26"/>
        </w:rPr>
        <w:t>. Должностное лицо, ответственное за предоставление Услуги, выдаёт результат оказания Услуги Заявителю.</w:t>
      </w:r>
    </w:p>
    <w:p>
      <w:pPr>
        <w:ind w:firstLine="709"/>
        <w:jc w:val="both"/>
        <w:rPr>
          <w:rFonts w:eastAsia="Calibri"/>
          <w:bCs/>
          <w:color w:val="000000" w:themeColor="text1"/>
          <w:sz w:val="26"/>
          <w:szCs w:val="26"/>
        </w:rPr>
      </w:pPr>
      <w:r>
        <w:rPr>
          <w:rFonts w:eastAsia="Calibri"/>
          <w:color w:val="000000" w:themeColor="text1"/>
          <w:sz w:val="26"/>
          <w:szCs w:val="26"/>
        </w:rPr>
        <w:t>3.3.4.3</w:t>
      </w:r>
      <w:r>
        <w:rPr>
          <w:rFonts w:eastAsia="Calibri"/>
          <w:bCs/>
          <w:color w:val="000000" w:themeColor="text1"/>
          <w:sz w:val="26"/>
          <w:szCs w:val="26"/>
        </w:rPr>
        <w:t>.  Предоставление результата оказания Услуги осуществляется в срок, не превышающий 10 минут с момента принятия решения о предоставлении Услуги.</w:t>
      </w:r>
    </w:p>
    <w:p>
      <w:pPr>
        <w:ind w:firstLine="709"/>
        <w:jc w:val="both"/>
        <w:rPr>
          <w:rFonts w:eastAsia="Calibri"/>
          <w:bCs/>
          <w:color w:val="000000" w:themeColor="text1"/>
          <w:sz w:val="26"/>
          <w:szCs w:val="26"/>
        </w:rPr>
      </w:pPr>
      <w:r>
        <w:rPr>
          <w:rFonts w:eastAsia="Calibri"/>
          <w:color w:val="000000" w:themeColor="text1"/>
          <w:sz w:val="26"/>
          <w:szCs w:val="26"/>
        </w:rPr>
        <w:t>3.3.4.4</w:t>
      </w:r>
      <w:r>
        <w:rPr>
          <w:rFonts w:eastAsia="Calibri"/>
          <w:bCs/>
          <w:color w:val="000000" w:themeColor="text1"/>
          <w:sz w:val="26"/>
          <w:szCs w:val="26"/>
        </w:rPr>
        <w:t>.  Предоставление органом, предоставляющим Услугу,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предусматривается.</w:t>
      </w:r>
    </w:p>
    <w:p>
      <w:pPr>
        <w:widowControl w:val="0"/>
        <w:jc w:val="both"/>
        <w:rPr>
          <w:color w:val="000000" w:themeColor="text1"/>
          <w:sz w:val="26"/>
          <w:szCs w:val="26"/>
        </w:rPr>
      </w:pPr>
    </w:p>
    <w:p>
      <w:pPr>
        <w:widowControl w:val="0"/>
        <w:ind w:firstLine="540"/>
        <w:jc w:val="center"/>
        <w:rPr>
          <w:b/>
          <w:sz w:val="26"/>
          <w:szCs w:val="26"/>
        </w:rPr>
      </w:pPr>
      <w:r>
        <w:rPr>
          <w:b/>
          <w:color w:val="000000"/>
          <w:sz w:val="26"/>
          <w:szCs w:val="26"/>
        </w:rPr>
        <w:t xml:space="preserve">3.4. Вариант 2: </w:t>
      </w:r>
      <w:r>
        <w:rPr>
          <w:b/>
          <w:sz w:val="26"/>
          <w:szCs w:val="26"/>
        </w:rPr>
        <w:t>вне стационара,</w:t>
      </w:r>
    </w:p>
    <w:p>
      <w:pPr>
        <w:widowControl w:val="0"/>
        <w:ind w:firstLine="540"/>
        <w:jc w:val="center"/>
        <w:rPr>
          <w:b/>
          <w:color w:val="000000"/>
          <w:sz w:val="26"/>
          <w:szCs w:val="26"/>
        </w:rPr>
      </w:pPr>
      <w:r>
        <w:rPr>
          <w:b/>
          <w:color w:val="000000"/>
          <w:sz w:val="26"/>
          <w:szCs w:val="26"/>
        </w:rPr>
        <w:t>включает в себя следующие административные процедуры:</w:t>
      </w:r>
    </w:p>
    <w:p>
      <w:pPr>
        <w:widowControl w:val="0"/>
        <w:ind w:firstLine="540"/>
        <w:jc w:val="both"/>
        <w:rPr>
          <w:b/>
          <w:color w:val="000000"/>
          <w:sz w:val="26"/>
          <w:szCs w:val="26"/>
        </w:rPr>
      </w:pPr>
    </w:p>
    <w:p>
      <w:pPr>
        <w:widowControl w:val="0"/>
        <w:ind w:firstLine="709"/>
        <w:jc w:val="both"/>
        <w:rPr>
          <w:color w:val="000000" w:themeColor="text1"/>
          <w:sz w:val="26"/>
          <w:szCs w:val="26"/>
        </w:rPr>
      </w:pPr>
      <w:r>
        <w:rPr>
          <w:color w:val="000000" w:themeColor="text1"/>
          <w:sz w:val="26"/>
          <w:szCs w:val="26"/>
        </w:rPr>
        <w:t>1) Приём (получение) и регистрация запроса и иных документов, необходимых для предоставления Услуги;</w:t>
      </w:r>
    </w:p>
    <w:p>
      <w:pPr>
        <w:tabs>
          <w:tab w:val="left" w:pos="7980"/>
        </w:tabs>
        <w:ind w:firstLine="709"/>
        <w:jc w:val="both"/>
        <w:rPr>
          <w:color w:val="000000" w:themeColor="text1"/>
          <w:sz w:val="26"/>
          <w:szCs w:val="26"/>
        </w:rPr>
      </w:pPr>
      <w:r>
        <w:rPr>
          <w:color w:val="000000" w:themeColor="text1"/>
          <w:sz w:val="26"/>
          <w:szCs w:val="26"/>
        </w:rPr>
        <w:t>2) Приостановление предоставления Услуги;</w:t>
      </w:r>
    </w:p>
    <w:p>
      <w:pPr>
        <w:tabs>
          <w:tab w:val="left" w:pos="7980"/>
        </w:tabs>
        <w:ind w:firstLine="709"/>
        <w:jc w:val="both"/>
        <w:rPr>
          <w:color w:val="000000" w:themeColor="text1"/>
          <w:sz w:val="26"/>
          <w:szCs w:val="26"/>
        </w:rPr>
      </w:pPr>
      <w:r>
        <w:rPr>
          <w:color w:val="000000" w:themeColor="text1"/>
          <w:sz w:val="26"/>
          <w:szCs w:val="26"/>
        </w:rPr>
        <w:t>3) Принятие решения о предоставлении (об отказе в предоставлении) Услуги;</w:t>
      </w:r>
    </w:p>
    <w:p>
      <w:pPr>
        <w:widowControl w:val="0"/>
        <w:ind w:firstLine="709"/>
        <w:jc w:val="both"/>
        <w:rPr>
          <w:color w:val="000000" w:themeColor="text1"/>
          <w:sz w:val="26"/>
          <w:szCs w:val="26"/>
        </w:rPr>
      </w:pPr>
      <w:r>
        <w:rPr>
          <w:color w:val="000000" w:themeColor="text1"/>
          <w:sz w:val="26"/>
          <w:szCs w:val="26"/>
        </w:rPr>
        <w:t>4) Предоставление результата Услуги.</w:t>
      </w:r>
    </w:p>
    <w:p>
      <w:pPr>
        <w:widowControl w:val="0"/>
        <w:ind w:firstLine="540"/>
        <w:jc w:val="center"/>
        <w:rPr>
          <w:b/>
          <w:color w:val="000000"/>
          <w:sz w:val="26"/>
          <w:szCs w:val="26"/>
        </w:rPr>
      </w:pPr>
    </w:p>
    <w:p>
      <w:pPr>
        <w:widowControl w:val="0"/>
        <w:ind w:firstLine="540"/>
        <w:jc w:val="center"/>
        <w:rPr>
          <w:b/>
          <w:color w:val="000000"/>
          <w:sz w:val="26"/>
          <w:szCs w:val="26"/>
        </w:rPr>
      </w:pPr>
      <w:r>
        <w:rPr>
          <w:b/>
          <w:color w:val="000000"/>
          <w:sz w:val="26"/>
          <w:szCs w:val="26"/>
        </w:rPr>
        <w:t>3.4.1. Приём запроса и документов</w:t>
      </w:r>
      <w:r>
        <w:rPr>
          <w:b/>
          <w:color w:val="000000"/>
          <w:sz w:val="26"/>
          <w:szCs w:val="26"/>
        </w:rPr>
        <w:br w:type="textWrapping"/>
      </w:r>
      <w:r>
        <w:rPr>
          <w:b/>
          <w:color w:val="000000"/>
          <w:sz w:val="26"/>
          <w:szCs w:val="26"/>
        </w:rPr>
        <w:t xml:space="preserve">и (или) информации, необходимых для предоставления </w:t>
      </w:r>
      <w:r>
        <w:rPr>
          <w:b/>
          <w:color w:val="000000" w:themeColor="text1"/>
          <w:sz w:val="26"/>
          <w:szCs w:val="26"/>
        </w:rPr>
        <w:t>муниципальной услуги</w:t>
      </w:r>
    </w:p>
    <w:p>
      <w:pPr>
        <w:widowControl w:val="0"/>
        <w:ind w:firstLine="540"/>
        <w:jc w:val="center"/>
        <w:rPr>
          <w:color w:val="000000"/>
          <w:sz w:val="26"/>
          <w:szCs w:val="26"/>
        </w:rPr>
      </w:pPr>
    </w:p>
    <w:p>
      <w:pPr>
        <w:widowControl w:val="0"/>
        <w:ind w:firstLine="709"/>
        <w:jc w:val="both"/>
        <w:rPr>
          <w:color w:val="000000"/>
          <w:sz w:val="26"/>
          <w:szCs w:val="26"/>
        </w:rPr>
      </w:pPr>
      <w:r>
        <w:rPr>
          <w:color w:val="000000"/>
          <w:sz w:val="26"/>
          <w:szCs w:val="26"/>
        </w:rPr>
        <w:t>3.4.1.1. Основанием начала выполнения административной процедуры является поступление от Заявителя запроса и иных документов, необходимых</w:t>
      </w:r>
      <w:r>
        <w:rPr>
          <w:color w:val="000000"/>
          <w:sz w:val="26"/>
          <w:szCs w:val="26"/>
        </w:rPr>
        <w:br w:type="textWrapping"/>
      </w:r>
      <w:r>
        <w:rPr>
          <w:color w:val="000000"/>
          <w:sz w:val="26"/>
          <w:szCs w:val="26"/>
        </w:rPr>
        <w:t>для предоставления Услуги.</w:t>
      </w:r>
    </w:p>
    <w:p>
      <w:pPr>
        <w:widowControl w:val="0"/>
        <w:ind w:firstLine="709"/>
        <w:jc w:val="both"/>
        <w:rPr>
          <w:color w:val="000000"/>
          <w:sz w:val="26"/>
          <w:szCs w:val="26"/>
        </w:rPr>
      </w:pPr>
      <w:r>
        <w:rPr>
          <w:color w:val="000000"/>
          <w:sz w:val="26"/>
          <w:szCs w:val="26"/>
        </w:rPr>
        <w:t>3.4.1.2.</w:t>
      </w:r>
      <w:r>
        <w:rPr>
          <w:b/>
          <w:color w:val="000000"/>
          <w:sz w:val="26"/>
          <w:szCs w:val="26"/>
        </w:rPr>
        <w:t> </w:t>
      </w:r>
      <w:r>
        <w:rPr>
          <w:color w:val="000000"/>
          <w:sz w:val="26"/>
          <w:szCs w:val="26"/>
        </w:rPr>
        <w:t>Для получения Услуги Заявитель представляет в библиотеку следующие документы:</w:t>
      </w:r>
    </w:p>
    <w:p>
      <w:pPr>
        <w:pStyle w:val="22"/>
        <w:shd w:val="clear" w:color="auto" w:fill="FFFFFF"/>
        <w:spacing w:after="0"/>
        <w:ind w:firstLine="709"/>
        <w:jc w:val="both"/>
        <w:rPr>
          <w:sz w:val="26"/>
          <w:szCs w:val="26"/>
          <w:highlight w:val="yellow"/>
        </w:rPr>
      </w:pPr>
      <w:r>
        <w:rPr>
          <w:sz w:val="26"/>
          <w:szCs w:val="26"/>
        </w:rPr>
        <w:t>- при первичном обращении – документ, удостоверяющий личность (для гражданина Российской Федерации – паспорт, временное удостоверение личности гражданина РФ; для военнослужащих – удостоверение личности военнослужащего РФ, военный билет; для иностранного гражданина – паспорт иностранного гражданина или иной документ, установленный федеральным законом или международным договором; для лица без гражданства – временное удостоверение личности лица без гражданства, разрешение на временное проживание или вид на жительство; для признанного беженцем – удостоверение беженца; для лица, получившего временное убежище – свидетельство о предоставлении временного убежища на территории РФ) содержащий фотографию, сведения о фамилии, имени, отчестве, месте регистрации);</w:t>
      </w:r>
    </w:p>
    <w:p>
      <w:pPr>
        <w:pStyle w:val="45"/>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Заявители, не достигшие 14 лет, регистрируются на основании удостоверяющих личность документов, представляемых их родителями (законными представителями), и их письменного поручительства; </w:t>
      </w:r>
    </w:p>
    <w:p>
      <w:pPr>
        <w:widowControl w:val="0"/>
        <w:ind w:firstLine="709"/>
        <w:jc w:val="both"/>
        <w:rPr>
          <w:color w:val="000000"/>
          <w:sz w:val="26"/>
          <w:szCs w:val="26"/>
        </w:rPr>
      </w:pPr>
      <w:r>
        <w:rPr>
          <w:sz w:val="26"/>
          <w:szCs w:val="26"/>
        </w:rPr>
        <w:t>- юридическое лицо предоставляет доверенность на представление интересов юридического лица и удостоверение личности представителя интересов юридического лица (при первичном обращении или перерегистрации)</w:t>
      </w:r>
      <w:r>
        <w:rPr>
          <w:color w:val="000000"/>
          <w:sz w:val="26"/>
          <w:szCs w:val="26"/>
        </w:rPr>
        <w:t>.</w:t>
      </w:r>
    </w:p>
    <w:p>
      <w:pPr>
        <w:widowControl w:val="0"/>
        <w:ind w:firstLine="709"/>
        <w:jc w:val="both"/>
        <w:rPr>
          <w:color w:val="000000"/>
          <w:sz w:val="26"/>
          <w:szCs w:val="26"/>
        </w:rPr>
      </w:pPr>
      <w:r>
        <w:rPr>
          <w:color w:val="000000"/>
          <w:sz w:val="26"/>
          <w:szCs w:val="26"/>
        </w:rPr>
        <w:t>Заявитель также дает согласие на обработку персональных данных, необходимых для обеспечения адресного обслуживания, статистического учета работы библиотек, изучения социального состава населения, пользующегося услугами библиотек, обеспечения сохранности фонда библиотек. Заявитель имеет право отозвать свое согласие на обработку персональных данных.</w:t>
      </w:r>
    </w:p>
    <w:p>
      <w:pPr>
        <w:widowControl w:val="0"/>
        <w:ind w:firstLine="709"/>
        <w:jc w:val="both"/>
        <w:rPr>
          <w:color w:val="000000"/>
          <w:sz w:val="26"/>
          <w:szCs w:val="26"/>
        </w:rPr>
      </w:pPr>
      <w:r>
        <w:rPr>
          <w:color w:val="000000"/>
          <w:sz w:val="26"/>
          <w:szCs w:val="26"/>
        </w:rPr>
        <w:t>На основании представленных документов с Заявителем заключается договор на оказание Услуги и на Заявителя оформляется формуляр читателя (Приложение № 3</w:t>
      </w:r>
      <w:r>
        <w:rPr>
          <w:color w:val="000000" w:themeColor="text1"/>
          <w:sz w:val="26"/>
          <w:szCs w:val="26"/>
        </w:rPr>
        <w:t xml:space="preserve"> к настоящему Административному регламенту</w:t>
      </w:r>
      <w:r>
        <w:rPr>
          <w:color w:val="000000"/>
          <w:sz w:val="26"/>
          <w:szCs w:val="26"/>
        </w:rPr>
        <w:t>) - документ, заполняемый специалистом библиотеки, предназначенный для учета Заявителей, содержащий информацию о Заявителе, о выданных Заявителю и возвращенных им документах.</w:t>
      </w:r>
    </w:p>
    <w:p>
      <w:pPr>
        <w:widowControl w:val="0"/>
        <w:ind w:firstLine="709"/>
        <w:jc w:val="both"/>
        <w:rPr>
          <w:color w:val="000000"/>
          <w:sz w:val="26"/>
          <w:szCs w:val="26"/>
        </w:rPr>
      </w:pPr>
      <w:r>
        <w:rPr>
          <w:color w:val="000000"/>
          <w:sz w:val="26"/>
          <w:szCs w:val="26"/>
        </w:rPr>
        <w:t>Предоставление Услуги Заявителю в дальнейшем осуществляется при наличии формуляра читателя.</w:t>
      </w:r>
    </w:p>
    <w:p>
      <w:pPr>
        <w:ind w:firstLine="709"/>
        <w:jc w:val="both"/>
        <w:rPr>
          <w:sz w:val="26"/>
          <w:szCs w:val="26"/>
        </w:rPr>
      </w:pPr>
      <w:r>
        <w:rPr>
          <w:rFonts w:eastAsia="Calibri"/>
          <w:color w:val="000000"/>
          <w:sz w:val="26"/>
          <w:szCs w:val="26"/>
        </w:rPr>
        <w:t>3.4.1.3. </w:t>
      </w:r>
      <w:r>
        <w:rPr>
          <w:color w:val="000000" w:themeColor="text1"/>
          <w:sz w:val="26"/>
          <w:szCs w:val="26"/>
        </w:rPr>
        <w:t xml:space="preserve">Приём запроса и документов, необходимых для </w:t>
      </w:r>
      <w:r>
        <w:rPr>
          <w:sz w:val="26"/>
          <w:szCs w:val="26"/>
        </w:rPr>
        <w:t>предоставления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предусматривается.</w:t>
      </w:r>
    </w:p>
    <w:p>
      <w:pPr>
        <w:ind w:firstLine="709"/>
        <w:jc w:val="both"/>
        <w:rPr>
          <w:rFonts w:eastAsia="Calibri"/>
          <w:color w:val="000000"/>
          <w:sz w:val="26"/>
          <w:szCs w:val="26"/>
        </w:rPr>
      </w:pPr>
      <w:r>
        <w:rPr>
          <w:rFonts w:eastAsia="Calibri"/>
          <w:color w:val="000000"/>
          <w:sz w:val="26"/>
          <w:szCs w:val="26"/>
        </w:rPr>
        <w:t>3.4.1.4. Срок регистрации запроса и документов, необходимых</w:t>
      </w:r>
      <w:r>
        <w:rPr>
          <w:rFonts w:eastAsia="Calibri"/>
          <w:color w:val="000000"/>
          <w:sz w:val="26"/>
          <w:szCs w:val="26"/>
        </w:rPr>
        <w:br w:type="textWrapping"/>
      </w:r>
      <w:r>
        <w:rPr>
          <w:rFonts w:eastAsia="Calibri"/>
          <w:color w:val="000000"/>
          <w:sz w:val="26"/>
          <w:szCs w:val="26"/>
        </w:rPr>
        <w:t>для предоставления Услуги в органе, предоставляющем Услугу, составляет не более 5 минут.</w:t>
      </w:r>
    </w:p>
    <w:p>
      <w:pPr>
        <w:widowControl w:val="0"/>
        <w:jc w:val="both"/>
        <w:rPr>
          <w:color w:val="000000" w:themeColor="text1"/>
          <w:sz w:val="26"/>
          <w:szCs w:val="26"/>
        </w:rPr>
      </w:pPr>
    </w:p>
    <w:p>
      <w:pPr>
        <w:widowControl w:val="0"/>
        <w:ind w:firstLine="540"/>
        <w:jc w:val="center"/>
        <w:rPr>
          <w:b/>
          <w:color w:val="000000" w:themeColor="text1"/>
          <w:sz w:val="26"/>
          <w:szCs w:val="26"/>
        </w:rPr>
      </w:pPr>
      <w:r>
        <w:rPr>
          <w:b/>
          <w:color w:val="000000" w:themeColor="text1"/>
          <w:sz w:val="26"/>
          <w:szCs w:val="26"/>
        </w:rPr>
        <w:t>3.4.2. Приостановление предоставления муниципальной услуги</w:t>
      </w:r>
    </w:p>
    <w:p>
      <w:pPr>
        <w:widowControl w:val="0"/>
        <w:ind w:firstLine="540"/>
        <w:jc w:val="center"/>
        <w:rPr>
          <w:color w:val="FF0000"/>
          <w:sz w:val="26"/>
          <w:szCs w:val="26"/>
        </w:rPr>
      </w:pPr>
    </w:p>
    <w:p>
      <w:pPr>
        <w:widowControl w:val="0"/>
        <w:ind w:firstLine="709"/>
        <w:jc w:val="both"/>
        <w:rPr>
          <w:color w:val="000000" w:themeColor="text1"/>
          <w:sz w:val="26"/>
          <w:szCs w:val="26"/>
        </w:rPr>
      </w:pPr>
      <w:r>
        <w:rPr>
          <w:color w:val="000000" w:themeColor="text1"/>
          <w:sz w:val="26"/>
          <w:szCs w:val="26"/>
        </w:rPr>
        <w:t>3.4.2.1. Основанием для приостановления предоставления Услуги являются  технические неполадки на серверном оборудовании и/или технические проблемы с доступом в информационно-телекоммуникационную сеть Интернет.</w:t>
      </w:r>
    </w:p>
    <w:p>
      <w:pPr>
        <w:widowControl w:val="0"/>
        <w:ind w:firstLine="709"/>
        <w:jc w:val="both"/>
        <w:rPr>
          <w:color w:val="000000" w:themeColor="text1"/>
          <w:sz w:val="26"/>
          <w:szCs w:val="26"/>
        </w:rPr>
      </w:pPr>
      <w:r>
        <w:rPr>
          <w:color w:val="000000" w:themeColor="text1"/>
          <w:sz w:val="26"/>
          <w:szCs w:val="26"/>
        </w:rPr>
        <w:t>3.4.2.2. При приостановлении предоставления Услуги специалист, ответственный за исполнение административной процедуры, осуществляет следующие административные действия: уведомляет Заявителя о наличии неполадок на серверном оборудовании и/или технических проблемах с доступом в информационно-телекоммуникационную сеть Интернет.</w:t>
      </w:r>
    </w:p>
    <w:p>
      <w:pPr>
        <w:widowControl w:val="0"/>
        <w:ind w:firstLine="709"/>
        <w:jc w:val="both"/>
        <w:rPr>
          <w:color w:val="000000" w:themeColor="text1"/>
          <w:sz w:val="26"/>
          <w:szCs w:val="26"/>
        </w:rPr>
      </w:pPr>
      <w:r>
        <w:rPr>
          <w:color w:val="000000" w:themeColor="text1"/>
          <w:sz w:val="26"/>
          <w:szCs w:val="26"/>
        </w:rPr>
        <w:t xml:space="preserve">3.4.2.3. Основаниями для возобновления предоставления Услуги являются: устранение неполадок, указанных в пункте 3.4.2.1 подраздела 3.4.2 раздела </w:t>
      </w:r>
      <w:r>
        <w:fldChar w:fldCharType="begin"/>
      </w:r>
      <w:r>
        <w:instrText xml:space="preserve"> HYPERLINK \l "P108" \o "2.8.2. Отказ в предоставлении государственной услуги осуществляется в следующих случаях:" \h </w:instrText>
      </w:r>
      <w:r>
        <w:fldChar w:fldCharType="separate"/>
      </w:r>
      <w:r>
        <w:rPr>
          <w:sz w:val="26"/>
          <w:szCs w:val="26"/>
        </w:rPr>
        <w:t>II</w:t>
      </w:r>
      <w:r>
        <w:rPr>
          <w:sz w:val="26"/>
          <w:szCs w:val="26"/>
        </w:rPr>
        <w:fldChar w:fldCharType="end"/>
      </w:r>
      <w:r>
        <w:rPr>
          <w:sz w:val="26"/>
          <w:szCs w:val="26"/>
        </w:rPr>
        <w:t>I</w:t>
      </w:r>
      <w:r>
        <w:rPr>
          <w:color w:val="000000" w:themeColor="text1"/>
          <w:sz w:val="26"/>
          <w:szCs w:val="26"/>
        </w:rPr>
        <w:t xml:space="preserve"> Административного регламента.</w:t>
      </w:r>
    </w:p>
    <w:p>
      <w:pPr>
        <w:widowControl w:val="0"/>
        <w:ind w:firstLine="540"/>
        <w:jc w:val="center"/>
        <w:rPr>
          <w:b/>
          <w:color w:val="FF0000"/>
          <w:sz w:val="26"/>
          <w:szCs w:val="26"/>
        </w:rPr>
      </w:pPr>
    </w:p>
    <w:p>
      <w:pPr>
        <w:widowControl w:val="0"/>
        <w:ind w:firstLine="540"/>
        <w:jc w:val="center"/>
        <w:rPr>
          <w:b/>
          <w:sz w:val="26"/>
          <w:szCs w:val="26"/>
        </w:rPr>
      </w:pPr>
      <w:r>
        <w:rPr>
          <w:b/>
          <w:sz w:val="26"/>
          <w:szCs w:val="26"/>
        </w:rPr>
        <w:t>3.4.3.</w:t>
      </w:r>
      <w:r>
        <w:rPr>
          <w:sz w:val="26"/>
          <w:szCs w:val="26"/>
        </w:rPr>
        <w:t> </w:t>
      </w:r>
      <w:r>
        <w:rPr>
          <w:b/>
          <w:sz w:val="26"/>
          <w:szCs w:val="26"/>
        </w:rPr>
        <w:t xml:space="preserve">Принятие решения </w:t>
      </w:r>
      <w:r>
        <w:rPr>
          <w:b/>
          <w:sz w:val="26"/>
          <w:szCs w:val="26"/>
        </w:rPr>
        <w:br w:type="textWrapping"/>
      </w:r>
      <w:r>
        <w:rPr>
          <w:b/>
          <w:sz w:val="26"/>
          <w:szCs w:val="26"/>
        </w:rPr>
        <w:t xml:space="preserve">о предоставлении (об отказе в предоставлении) </w:t>
      </w:r>
      <w:r>
        <w:rPr>
          <w:b/>
          <w:color w:val="000000" w:themeColor="text1"/>
          <w:sz w:val="26"/>
          <w:szCs w:val="26"/>
        </w:rPr>
        <w:t>муниципальной услуги</w:t>
      </w:r>
    </w:p>
    <w:p>
      <w:pPr>
        <w:widowControl w:val="0"/>
        <w:ind w:firstLine="540"/>
        <w:jc w:val="center"/>
        <w:rPr>
          <w:b/>
          <w:color w:val="FF0000"/>
          <w:sz w:val="26"/>
          <w:szCs w:val="26"/>
        </w:rPr>
      </w:pPr>
    </w:p>
    <w:p>
      <w:pPr>
        <w:widowControl w:val="0"/>
        <w:ind w:firstLine="709"/>
        <w:jc w:val="both"/>
        <w:rPr>
          <w:color w:val="000000" w:themeColor="text1"/>
          <w:sz w:val="26"/>
          <w:szCs w:val="26"/>
        </w:rPr>
      </w:pPr>
      <w:r>
        <w:rPr>
          <w:color w:val="000000" w:themeColor="text1"/>
          <w:sz w:val="26"/>
          <w:szCs w:val="26"/>
        </w:rPr>
        <w:t xml:space="preserve">3.4.3.1.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 а также наличие оформленного </w:t>
      </w:r>
      <w:r>
        <w:rPr>
          <w:color w:val="000000"/>
          <w:sz w:val="26"/>
          <w:szCs w:val="26"/>
        </w:rPr>
        <w:t>формуляра читателя</w:t>
      </w:r>
      <w:r>
        <w:rPr>
          <w:color w:val="000000" w:themeColor="text1"/>
          <w:sz w:val="26"/>
          <w:szCs w:val="26"/>
        </w:rPr>
        <w:t>.</w:t>
      </w:r>
    </w:p>
    <w:p>
      <w:pPr>
        <w:widowControl w:val="0"/>
        <w:ind w:firstLine="709"/>
        <w:jc w:val="both"/>
        <w:rPr>
          <w:color w:val="000000" w:themeColor="text1"/>
          <w:sz w:val="26"/>
          <w:szCs w:val="26"/>
        </w:rPr>
      </w:pPr>
      <w:r>
        <w:rPr>
          <w:color w:val="000000" w:themeColor="text1"/>
          <w:sz w:val="26"/>
          <w:szCs w:val="26"/>
        </w:rPr>
        <w:t>3.4.3.2. Основаниями для отказа в предоставлении Услуги являются:</w:t>
      </w:r>
    </w:p>
    <w:p>
      <w:pPr>
        <w:widowControl w:val="0"/>
        <w:ind w:firstLine="709"/>
        <w:contextualSpacing/>
        <w:jc w:val="both"/>
        <w:rPr>
          <w:color w:val="000000" w:themeColor="text1"/>
          <w:sz w:val="26"/>
          <w:szCs w:val="26"/>
        </w:rPr>
      </w:pPr>
      <w:r>
        <w:rPr>
          <w:color w:val="000000" w:themeColor="text1"/>
          <w:sz w:val="26"/>
          <w:szCs w:val="26"/>
        </w:rPr>
        <w:t>- несоответствие запроса содержанию Услуги;</w:t>
      </w:r>
    </w:p>
    <w:p>
      <w:pPr>
        <w:widowControl w:val="0"/>
        <w:ind w:firstLine="709"/>
        <w:contextualSpacing/>
        <w:jc w:val="both"/>
        <w:rPr>
          <w:color w:val="000000" w:themeColor="text1"/>
          <w:sz w:val="26"/>
          <w:szCs w:val="26"/>
        </w:rPr>
      </w:pPr>
      <w:r>
        <w:rPr>
          <w:color w:val="000000" w:themeColor="text1"/>
          <w:sz w:val="26"/>
          <w:szCs w:val="26"/>
        </w:rPr>
        <w:t>- время обращения Заявителя, когда библиотека закрыта для посещения;</w:t>
      </w:r>
    </w:p>
    <w:p>
      <w:pPr>
        <w:widowControl w:val="0"/>
        <w:ind w:firstLine="709"/>
        <w:contextualSpacing/>
        <w:jc w:val="both"/>
        <w:rPr>
          <w:color w:val="000000" w:themeColor="text1"/>
          <w:sz w:val="26"/>
          <w:szCs w:val="26"/>
        </w:rPr>
      </w:pPr>
      <w:r>
        <w:rPr>
          <w:color w:val="000000" w:themeColor="text1"/>
          <w:sz w:val="26"/>
          <w:szCs w:val="26"/>
        </w:rPr>
        <w:t>- отсутствие документов (изданий) в фондах библиотеки;</w:t>
      </w:r>
    </w:p>
    <w:p>
      <w:pPr>
        <w:widowControl w:val="0"/>
        <w:ind w:firstLine="709"/>
        <w:contextualSpacing/>
        <w:jc w:val="both"/>
        <w:rPr>
          <w:color w:val="000000" w:themeColor="text1"/>
          <w:sz w:val="26"/>
          <w:szCs w:val="26"/>
        </w:rPr>
      </w:pPr>
      <w:r>
        <w:rPr>
          <w:color w:val="000000" w:themeColor="text1"/>
          <w:sz w:val="26"/>
          <w:szCs w:val="26"/>
        </w:rPr>
        <w:t>- отсутствие информации в базах данных, информационно-поисковых системах библиотеки;</w:t>
      </w:r>
    </w:p>
    <w:p>
      <w:pPr>
        <w:widowControl w:val="0"/>
        <w:ind w:firstLine="709"/>
        <w:contextualSpacing/>
        <w:jc w:val="both"/>
        <w:rPr>
          <w:color w:val="000000" w:themeColor="text1"/>
          <w:sz w:val="26"/>
          <w:szCs w:val="26"/>
        </w:rPr>
      </w:pPr>
      <w:r>
        <w:rPr>
          <w:color w:val="000000" w:themeColor="text1"/>
          <w:sz w:val="26"/>
          <w:szCs w:val="26"/>
        </w:rPr>
        <w:t>- нарушение Правил пользования библиотеками МКУК «Валуйская ЦБС».</w:t>
      </w:r>
    </w:p>
    <w:p>
      <w:pPr>
        <w:widowControl w:val="0"/>
        <w:ind w:firstLine="709"/>
        <w:jc w:val="both"/>
        <w:rPr>
          <w:sz w:val="26"/>
          <w:szCs w:val="26"/>
        </w:rPr>
      </w:pPr>
      <w:r>
        <w:rPr>
          <w:sz w:val="26"/>
          <w:szCs w:val="26"/>
        </w:rPr>
        <w:t>3.4.3.3.  Решение о предоставлении Услуги принимается при одновременном соблюдении следующих критериев:</w:t>
      </w:r>
    </w:p>
    <w:p>
      <w:pPr>
        <w:widowControl w:val="0"/>
        <w:ind w:firstLine="709"/>
        <w:jc w:val="both"/>
        <w:rPr>
          <w:sz w:val="26"/>
          <w:szCs w:val="26"/>
        </w:rPr>
      </w:pPr>
      <w:r>
        <w:rPr>
          <w:sz w:val="26"/>
          <w:szCs w:val="26"/>
        </w:rPr>
        <w:t xml:space="preserve">– соответствие Заявителя условиям, предусмотренным </w:t>
      </w:r>
      <w:r>
        <w:fldChar w:fldCharType="begin"/>
      </w:r>
      <w:r>
        <w:instrText xml:space="preserve"> HYPERLINK \l "P52" \o "1.2. Круг заявителей" \h </w:instrText>
      </w:r>
      <w:r>
        <w:fldChar w:fldCharType="separate"/>
      </w:r>
      <w:r>
        <w:rPr>
          <w:sz w:val="26"/>
          <w:szCs w:val="26"/>
        </w:rPr>
        <w:t>подразделом 1.2 раздела I</w:t>
      </w:r>
      <w:r>
        <w:rPr>
          <w:sz w:val="26"/>
          <w:szCs w:val="26"/>
        </w:rPr>
        <w:fldChar w:fldCharType="end"/>
      </w:r>
      <w:r>
        <w:rPr>
          <w:sz w:val="26"/>
          <w:szCs w:val="26"/>
        </w:rPr>
        <w:t xml:space="preserve"> настоящего Административного регламента;</w:t>
      </w:r>
    </w:p>
    <w:p>
      <w:pPr>
        <w:widowControl w:val="0"/>
        <w:ind w:firstLine="709"/>
        <w:jc w:val="both"/>
        <w:rPr>
          <w:sz w:val="26"/>
          <w:szCs w:val="26"/>
        </w:rPr>
      </w:pPr>
      <w:r>
        <w:rPr>
          <w:sz w:val="26"/>
          <w:szCs w:val="26"/>
        </w:rPr>
        <w:t>– достоверность сведений, содержащихся в представленных Заявителем документах;</w:t>
      </w:r>
    </w:p>
    <w:p>
      <w:pPr>
        <w:widowControl w:val="0"/>
        <w:ind w:firstLine="709"/>
        <w:jc w:val="both"/>
        <w:rPr>
          <w:sz w:val="26"/>
          <w:szCs w:val="26"/>
        </w:rPr>
      </w:pPr>
      <w:r>
        <w:rPr>
          <w:sz w:val="26"/>
          <w:szCs w:val="26"/>
        </w:rPr>
        <w:t>– представление документов, указанных в пункте 3.4.1.2  подраздела 3.4.1 раздела III настоящего Административного регламента;</w:t>
      </w:r>
    </w:p>
    <w:p>
      <w:pPr>
        <w:widowControl w:val="0"/>
        <w:ind w:firstLine="709"/>
        <w:jc w:val="both"/>
        <w:rPr>
          <w:sz w:val="26"/>
          <w:szCs w:val="26"/>
        </w:rPr>
      </w:pPr>
      <w:r>
        <w:rPr>
          <w:sz w:val="26"/>
          <w:szCs w:val="26"/>
        </w:rPr>
        <w:t>– отсутствие оснований для отказа в предоставлении Услуги.</w:t>
      </w:r>
    </w:p>
    <w:p>
      <w:pPr>
        <w:widowControl w:val="0"/>
        <w:ind w:firstLine="709"/>
        <w:jc w:val="both"/>
        <w:rPr>
          <w:sz w:val="26"/>
          <w:szCs w:val="26"/>
        </w:rPr>
      </w:pPr>
      <w:r>
        <w:rPr>
          <w:sz w:val="26"/>
          <w:szCs w:val="26"/>
        </w:rPr>
        <w:t xml:space="preserve">3.4.3.4. Критерии принятия решения об отказе в предоставлении Услуги предусмотрены </w:t>
      </w:r>
      <w:r>
        <w:fldChar w:fldCharType="begin"/>
      </w:r>
      <w:r>
        <w:instrText xml:space="preserve"> HYPERLINK \l "P108" \o "2.8.2. Отказ в предоставлении государственной услуги осуществляется в следующих случаях:" \h </w:instrText>
      </w:r>
      <w:r>
        <w:fldChar w:fldCharType="separate"/>
      </w:r>
      <w:r>
        <w:rPr>
          <w:sz w:val="26"/>
          <w:szCs w:val="26"/>
        </w:rPr>
        <w:t>пунктом 3.4.3.2 подраздела 3.4.3 раздела II</w:t>
      </w:r>
      <w:r>
        <w:rPr>
          <w:sz w:val="26"/>
          <w:szCs w:val="26"/>
        </w:rPr>
        <w:fldChar w:fldCharType="end"/>
      </w:r>
      <w:r>
        <w:rPr>
          <w:sz w:val="26"/>
          <w:szCs w:val="26"/>
        </w:rPr>
        <w:t>I настоящего Административного регламента.</w:t>
      </w:r>
    </w:p>
    <w:p>
      <w:pPr>
        <w:widowControl w:val="0"/>
        <w:ind w:firstLine="709"/>
        <w:jc w:val="both"/>
        <w:rPr>
          <w:sz w:val="26"/>
          <w:szCs w:val="26"/>
        </w:rPr>
      </w:pPr>
      <w:r>
        <w:rPr>
          <w:sz w:val="26"/>
          <w:szCs w:val="26"/>
        </w:rPr>
        <w:t>3.4.3.5. Срок принятия решения о предоставлении (об отказе в предоставлении) Услуги составляет 2 минуты.</w:t>
      </w:r>
    </w:p>
    <w:p>
      <w:pPr>
        <w:widowControl w:val="0"/>
        <w:ind w:firstLine="709"/>
        <w:rPr>
          <w:b/>
          <w:color w:val="FF0000"/>
          <w:sz w:val="26"/>
          <w:szCs w:val="26"/>
        </w:rPr>
      </w:pPr>
    </w:p>
    <w:p>
      <w:pPr>
        <w:widowControl w:val="0"/>
        <w:ind w:firstLine="709"/>
        <w:jc w:val="center"/>
        <w:rPr>
          <w:b/>
          <w:color w:val="000000" w:themeColor="text1"/>
          <w:sz w:val="26"/>
          <w:szCs w:val="26"/>
        </w:rPr>
      </w:pPr>
      <w:r>
        <w:rPr>
          <w:b/>
          <w:color w:val="000000" w:themeColor="text1"/>
          <w:sz w:val="26"/>
          <w:szCs w:val="26"/>
        </w:rPr>
        <w:t>3.4.4.</w:t>
      </w:r>
      <w:r>
        <w:rPr>
          <w:color w:val="000000" w:themeColor="text1"/>
          <w:sz w:val="26"/>
          <w:szCs w:val="26"/>
        </w:rPr>
        <w:t> </w:t>
      </w:r>
      <w:r>
        <w:rPr>
          <w:b/>
          <w:color w:val="000000" w:themeColor="text1"/>
          <w:sz w:val="26"/>
          <w:szCs w:val="26"/>
        </w:rPr>
        <w:t>Предоставление результата муниципальной услуги</w:t>
      </w:r>
    </w:p>
    <w:p>
      <w:pPr>
        <w:widowControl w:val="0"/>
        <w:ind w:firstLine="709"/>
        <w:jc w:val="both"/>
        <w:rPr>
          <w:b/>
          <w:color w:val="FF0000"/>
          <w:sz w:val="26"/>
          <w:szCs w:val="26"/>
        </w:rPr>
      </w:pPr>
    </w:p>
    <w:p>
      <w:pPr>
        <w:ind w:firstLine="709"/>
        <w:jc w:val="both"/>
        <w:rPr>
          <w:rFonts w:eastAsia="Calibri"/>
          <w:bCs/>
          <w:color w:val="000000" w:themeColor="text1"/>
          <w:sz w:val="26"/>
          <w:szCs w:val="26"/>
        </w:rPr>
      </w:pPr>
      <w:r>
        <w:rPr>
          <w:rFonts w:eastAsia="Calibri"/>
          <w:color w:val="000000" w:themeColor="text1"/>
          <w:sz w:val="26"/>
          <w:szCs w:val="26"/>
        </w:rPr>
        <w:t>3.4.4.1</w:t>
      </w:r>
      <w:r>
        <w:rPr>
          <w:rFonts w:eastAsia="Calibri"/>
          <w:bCs/>
          <w:color w:val="000000" w:themeColor="text1"/>
          <w:sz w:val="26"/>
          <w:szCs w:val="26"/>
        </w:rPr>
        <w:t>. Результат оказания Услуги предоставляется Заявителю в пункте внестационарного обслуживания.</w:t>
      </w:r>
    </w:p>
    <w:p>
      <w:pPr>
        <w:ind w:firstLine="709"/>
        <w:jc w:val="both"/>
        <w:rPr>
          <w:rFonts w:eastAsia="Calibri"/>
          <w:bCs/>
          <w:color w:val="000000" w:themeColor="text1"/>
          <w:sz w:val="26"/>
          <w:szCs w:val="26"/>
        </w:rPr>
      </w:pPr>
      <w:r>
        <w:rPr>
          <w:rFonts w:eastAsia="Calibri"/>
          <w:color w:val="000000" w:themeColor="text1"/>
          <w:sz w:val="26"/>
          <w:szCs w:val="26"/>
        </w:rPr>
        <w:t>3.4.4.2</w:t>
      </w:r>
      <w:r>
        <w:rPr>
          <w:rFonts w:eastAsia="Calibri"/>
          <w:bCs/>
          <w:color w:val="000000" w:themeColor="text1"/>
          <w:sz w:val="26"/>
          <w:szCs w:val="26"/>
        </w:rPr>
        <w:t>. Должностное лицо, ответственное за предоставление Услуги, выдаёт результат оказания Услуги Заявителю.</w:t>
      </w:r>
    </w:p>
    <w:p>
      <w:pPr>
        <w:ind w:firstLine="709"/>
        <w:jc w:val="both"/>
        <w:rPr>
          <w:rFonts w:eastAsia="Calibri"/>
          <w:bCs/>
          <w:color w:val="000000" w:themeColor="text1"/>
          <w:sz w:val="26"/>
          <w:szCs w:val="26"/>
        </w:rPr>
      </w:pPr>
      <w:r>
        <w:rPr>
          <w:rFonts w:eastAsia="Calibri"/>
          <w:color w:val="000000" w:themeColor="text1"/>
          <w:sz w:val="26"/>
          <w:szCs w:val="26"/>
        </w:rPr>
        <w:t>3.4.4.3</w:t>
      </w:r>
      <w:r>
        <w:rPr>
          <w:rFonts w:eastAsia="Calibri"/>
          <w:bCs/>
          <w:color w:val="000000" w:themeColor="text1"/>
          <w:sz w:val="26"/>
          <w:szCs w:val="26"/>
        </w:rPr>
        <w:t>.  Предоставление результата оказания Услуги осуществляется в срок до 30 дней с момента принятия решения о предоставлении Услуги.</w:t>
      </w:r>
    </w:p>
    <w:p>
      <w:pPr>
        <w:ind w:firstLine="709"/>
        <w:jc w:val="both"/>
        <w:rPr>
          <w:rFonts w:eastAsia="Calibri"/>
          <w:bCs/>
          <w:color w:val="000000" w:themeColor="text1"/>
          <w:sz w:val="26"/>
          <w:szCs w:val="26"/>
        </w:rPr>
      </w:pPr>
      <w:r>
        <w:rPr>
          <w:rFonts w:eastAsia="Calibri"/>
          <w:color w:val="000000" w:themeColor="text1"/>
          <w:sz w:val="26"/>
          <w:szCs w:val="26"/>
        </w:rPr>
        <w:t>3.4.4.4</w:t>
      </w:r>
      <w:r>
        <w:rPr>
          <w:rFonts w:eastAsia="Calibri"/>
          <w:bCs/>
          <w:color w:val="000000" w:themeColor="text1"/>
          <w:sz w:val="26"/>
          <w:szCs w:val="26"/>
        </w:rPr>
        <w:t>.  Предоставление органом, предоставляющим Услугу,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предусматривается.</w:t>
      </w:r>
    </w:p>
    <w:p>
      <w:pPr>
        <w:widowControl w:val="0"/>
        <w:ind w:firstLine="540"/>
        <w:jc w:val="center"/>
        <w:rPr>
          <w:b/>
          <w:color w:val="000000"/>
          <w:sz w:val="26"/>
          <w:szCs w:val="26"/>
        </w:rPr>
      </w:pPr>
    </w:p>
    <w:p>
      <w:pPr>
        <w:widowControl w:val="0"/>
        <w:ind w:firstLine="540"/>
        <w:jc w:val="center"/>
        <w:rPr>
          <w:b/>
          <w:sz w:val="26"/>
          <w:szCs w:val="26"/>
        </w:rPr>
      </w:pPr>
      <w:r>
        <w:rPr>
          <w:b/>
          <w:color w:val="000000"/>
          <w:sz w:val="26"/>
          <w:szCs w:val="26"/>
        </w:rPr>
        <w:t>3.5. Вариант 3:удаленно через сеть Интернет</w:t>
      </w:r>
      <w:r>
        <w:rPr>
          <w:b/>
          <w:sz w:val="26"/>
          <w:szCs w:val="26"/>
        </w:rPr>
        <w:t>,</w:t>
      </w:r>
    </w:p>
    <w:p>
      <w:pPr>
        <w:widowControl w:val="0"/>
        <w:ind w:firstLine="540"/>
        <w:jc w:val="center"/>
        <w:rPr>
          <w:b/>
          <w:color w:val="000000"/>
          <w:sz w:val="26"/>
          <w:szCs w:val="26"/>
        </w:rPr>
      </w:pPr>
      <w:r>
        <w:rPr>
          <w:b/>
          <w:color w:val="000000"/>
          <w:sz w:val="26"/>
          <w:szCs w:val="26"/>
        </w:rPr>
        <w:t>включает в себя следующие административные процедуры:</w:t>
      </w:r>
    </w:p>
    <w:p>
      <w:pPr>
        <w:widowControl w:val="0"/>
        <w:ind w:firstLine="540"/>
        <w:jc w:val="both"/>
        <w:rPr>
          <w:b/>
          <w:color w:val="000000"/>
          <w:sz w:val="26"/>
          <w:szCs w:val="26"/>
        </w:rPr>
      </w:pPr>
    </w:p>
    <w:p>
      <w:pPr>
        <w:widowControl w:val="0"/>
        <w:ind w:firstLine="709"/>
        <w:jc w:val="both"/>
        <w:rPr>
          <w:color w:val="000000" w:themeColor="text1"/>
          <w:sz w:val="26"/>
          <w:szCs w:val="26"/>
        </w:rPr>
      </w:pPr>
      <w:r>
        <w:rPr>
          <w:color w:val="000000" w:themeColor="text1"/>
          <w:sz w:val="26"/>
          <w:szCs w:val="26"/>
        </w:rPr>
        <w:t>1) Приём (получение) и регистрация запроса для предоставления Услуги;</w:t>
      </w:r>
    </w:p>
    <w:p>
      <w:pPr>
        <w:tabs>
          <w:tab w:val="left" w:pos="7980"/>
        </w:tabs>
        <w:ind w:firstLine="709"/>
        <w:jc w:val="both"/>
        <w:rPr>
          <w:color w:val="000000" w:themeColor="text1"/>
          <w:sz w:val="26"/>
          <w:szCs w:val="26"/>
        </w:rPr>
      </w:pPr>
      <w:r>
        <w:rPr>
          <w:color w:val="000000" w:themeColor="text1"/>
          <w:sz w:val="26"/>
          <w:szCs w:val="26"/>
        </w:rPr>
        <w:t>2) Приостановление предоставления Услуги;</w:t>
      </w:r>
    </w:p>
    <w:p>
      <w:pPr>
        <w:tabs>
          <w:tab w:val="left" w:pos="7980"/>
        </w:tabs>
        <w:ind w:firstLine="709"/>
        <w:jc w:val="both"/>
        <w:rPr>
          <w:color w:val="000000" w:themeColor="text1"/>
          <w:sz w:val="26"/>
          <w:szCs w:val="26"/>
        </w:rPr>
      </w:pPr>
      <w:r>
        <w:rPr>
          <w:color w:val="000000" w:themeColor="text1"/>
          <w:sz w:val="26"/>
          <w:szCs w:val="26"/>
        </w:rPr>
        <w:t>3) Принятие решения о предоставлении (об отказе в предоставлении) Услуги;</w:t>
      </w:r>
    </w:p>
    <w:p>
      <w:pPr>
        <w:widowControl w:val="0"/>
        <w:ind w:firstLine="709"/>
        <w:jc w:val="both"/>
        <w:rPr>
          <w:color w:val="000000" w:themeColor="text1"/>
          <w:sz w:val="26"/>
          <w:szCs w:val="26"/>
        </w:rPr>
      </w:pPr>
      <w:r>
        <w:rPr>
          <w:color w:val="000000" w:themeColor="text1"/>
          <w:sz w:val="26"/>
          <w:szCs w:val="26"/>
        </w:rPr>
        <w:t>4) Предоставление результата Услуги.</w:t>
      </w:r>
    </w:p>
    <w:p>
      <w:pPr>
        <w:widowControl w:val="0"/>
        <w:ind w:firstLine="540"/>
        <w:jc w:val="center"/>
        <w:rPr>
          <w:b/>
          <w:color w:val="000000"/>
          <w:sz w:val="26"/>
          <w:szCs w:val="26"/>
        </w:rPr>
      </w:pPr>
    </w:p>
    <w:p>
      <w:pPr>
        <w:widowControl w:val="0"/>
        <w:ind w:firstLine="540"/>
        <w:jc w:val="center"/>
        <w:rPr>
          <w:b/>
          <w:color w:val="000000"/>
          <w:sz w:val="26"/>
          <w:szCs w:val="26"/>
        </w:rPr>
      </w:pPr>
      <w:r>
        <w:rPr>
          <w:b/>
          <w:color w:val="000000"/>
          <w:sz w:val="26"/>
          <w:szCs w:val="26"/>
        </w:rPr>
        <w:t>3.5.1. Приём запроса и документов</w:t>
      </w:r>
      <w:r>
        <w:rPr>
          <w:b/>
          <w:color w:val="000000"/>
          <w:sz w:val="26"/>
          <w:szCs w:val="26"/>
        </w:rPr>
        <w:br w:type="textWrapping"/>
      </w:r>
      <w:r>
        <w:rPr>
          <w:b/>
          <w:color w:val="000000"/>
          <w:sz w:val="26"/>
          <w:szCs w:val="26"/>
        </w:rPr>
        <w:t xml:space="preserve">и (или) информации, необходимых для предоставления </w:t>
      </w:r>
      <w:r>
        <w:rPr>
          <w:b/>
          <w:color w:val="000000" w:themeColor="text1"/>
          <w:sz w:val="26"/>
          <w:szCs w:val="26"/>
        </w:rPr>
        <w:t>муниципальной услуги</w:t>
      </w:r>
    </w:p>
    <w:p>
      <w:pPr>
        <w:widowControl w:val="0"/>
        <w:ind w:firstLine="540"/>
        <w:jc w:val="center"/>
        <w:rPr>
          <w:color w:val="000000"/>
          <w:sz w:val="26"/>
          <w:szCs w:val="26"/>
        </w:rPr>
      </w:pPr>
    </w:p>
    <w:p>
      <w:pPr>
        <w:widowControl w:val="0"/>
        <w:ind w:firstLine="709"/>
        <w:jc w:val="both"/>
        <w:rPr>
          <w:color w:val="000000"/>
          <w:sz w:val="26"/>
          <w:szCs w:val="26"/>
        </w:rPr>
      </w:pPr>
      <w:r>
        <w:rPr>
          <w:color w:val="000000"/>
          <w:sz w:val="26"/>
          <w:szCs w:val="26"/>
        </w:rPr>
        <w:t>3.5.1.1. Основанием начала выполнения административной процедуры является поступление от Заявителя запроса для предоставления Услуги в электронном виде.</w:t>
      </w:r>
    </w:p>
    <w:p>
      <w:pPr>
        <w:widowControl w:val="0"/>
        <w:ind w:firstLine="709"/>
        <w:jc w:val="both"/>
        <w:rPr>
          <w:color w:val="000000"/>
          <w:sz w:val="26"/>
          <w:szCs w:val="26"/>
        </w:rPr>
      </w:pPr>
      <w:r>
        <w:rPr>
          <w:color w:val="000000"/>
          <w:sz w:val="26"/>
          <w:szCs w:val="26"/>
        </w:rPr>
        <w:t>3.5.1.2.</w:t>
      </w:r>
      <w:r>
        <w:rPr>
          <w:b/>
          <w:color w:val="000000"/>
          <w:sz w:val="26"/>
          <w:szCs w:val="26"/>
        </w:rPr>
        <w:t> </w:t>
      </w:r>
      <w:r>
        <w:rPr>
          <w:color w:val="000000"/>
          <w:sz w:val="26"/>
          <w:szCs w:val="26"/>
        </w:rPr>
        <w:t>Для получения Услуги через официальный сайт библиотеки http://val-library.ru никаких документов не требуется, доступ свободный.</w:t>
      </w:r>
    </w:p>
    <w:p>
      <w:pPr>
        <w:ind w:firstLine="709"/>
        <w:jc w:val="both"/>
        <w:rPr>
          <w:rFonts w:eastAsia="Calibri"/>
          <w:color w:val="000000"/>
          <w:sz w:val="26"/>
          <w:szCs w:val="26"/>
        </w:rPr>
      </w:pPr>
      <w:r>
        <w:rPr>
          <w:rFonts w:eastAsia="Calibri"/>
          <w:color w:val="000000"/>
          <w:sz w:val="26"/>
          <w:szCs w:val="26"/>
        </w:rPr>
        <w:t>3.5.1.3. Приём запроса для предоставления Услуги, по выбору Заявителя независимо от его места жительства или места пребывания (для физических лиц) либо места нахождения (для юридических лиц) возможен.</w:t>
      </w:r>
    </w:p>
    <w:p>
      <w:pPr>
        <w:ind w:firstLine="709"/>
        <w:jc w:val="both"/>
        <w:rPr>
          <w:rFonts w:eastAsia="Calibri"/>
          <w:color w:val="000000"/>
          <w:sz w:val="26"/>
          <w:szCs w:val="26"/>
        </w:rPr>
      </w:pPr>
      <w:r>
        <w:rPr>
          <w:rFonts w:eastAsia="Calibri"/>
          <w:color w:val="000000"/>
          <w:sz w:val="26"/>
          <w:szCs w:val="26"/>
        </w:rPr>
        <w:t>3.5.1.4. Срок регистрации запроса предоставления Услуги составляет не более 5 минут.</w:t>
      </w:r>
    </w:p>
    <w:p>
      <w:pPr>
        <w:widowControl w:val="0"/>
        <w:jc w:val="both"/>
        <w:rPr>
          <w:color w:val="000000" w:themeColor="text1"/>
          <w:sz w:val="26"/>
          <w:szCs w:val="26"/>
        </w:rPr>
      </w:pPr>
    </w:p>
    <w:p>
      <w:pPr>
        <w:widowControl w:val="0"/>
        <w:ind w:firstLine="540"/>
        <w:jc w:val="center"/>
        <w:rPr>
          <w:b/>
          <w:color w:val="000000" w:themeColor="text1"/>
          <w:sz w:val="26"/>
          <w:szCs w:val="26"/>
        </w:rPr>
      </w:pPr>
      <w:r>
        <w:rPr>
          <w:b/>
          <w:color w:val="000000" w:themeColor="text1"/>
          <w:sz w:val="26"/>
          <w:szCs w:val="26"/>
        </w:rPr>
        <w:t>3.5.2. Приостановление предоставления муниципальной услуги</w:t>
      </w:r>
    </w:p>
    <w:p>
      <w:pPr>
        <w:widowControl w:val="0"/>
        <w:ind w:firstLine="540"/>
        <w:jc w:val="center"/>
        <w:rPr>
          <w:color w:val="FF0000"/>
          <w:sz w:val="26"/>
          <w:szCs w:val="26"/>
        </w:rPr>
      </w:pPr>
    </w:p>
    <w:p>
      <w:pPr>
        <w:widowControl w:val="0"/>
        <w:ind w:firstLine="709"/>
        <w:jc w:val="both"/>
        <w:rPr>
          <w:color w:val="000000" w:themeColor="text1"/>
          <w:sz w:val="26"/>
          <w:szCs w:val="26"/>
        </w:rPr>
      </w:pPr>
      <w:r>
        <w:rPr>
          <w:color w:val="000000" w:themeColor="text1"/>
          <w:sz w:val="26"/>
          <w:szCs w:val="26"/>
        </w:rPr>
        <w:t>3.5.2.1 Основанием для приостановления предоставления Услуги являются  технические неполадки на серверном оборудовании и/или технические проблемы с доступом в информационно-телекоммуникационную сеть Интернет.</w:t>
      </w:r>
    </w:p>
    <w:p>
      <w:pPr>
        <w:widowControl w:val="0"/>
        <w:ind w:firstLine="709"/>
        <w:jc w:val="both"/>
        <w:rPr>
          <w:color w:val="000000" w:themeColor="text1"/>
          <w:sz w:val="26"/>
          <w:szCs w:val="26"/>
        </w:rPr>
      </w:pPr>
      <w:r>
        <w:rPr>
          <w:color w:val="000000" w:themeColor="text1"/>
          <w:sz w:val="26"/>
          <w:szCs w:val="26"/>
        </w:rPr>
        <w:t>3.5.2.2. При приостановлении предоставления Услуги специалист, ответственный за исполнение административной процедуры, осуществляет следующие административные действия: уведомляет Заявителя в течение одного рабочего дня о наличии неполадок на серверном оборудовании и/или технических проблемах с доступом в информационно-телекоммуникационную сеть Интернет.</w:t>
      </w:r>
    </w:p>
    <w:p>
      <w:pPr>
        <w:widowControl w:val="0"/>
        <w:ind w:firstLine="709"/>
        <w:jc w:val="both"/>
        <w:rPr>
          <w:color w:val="000000" w:themeColor="text1"/>
          <w:sz w:val="26"/>
          <w:szCs w:val="26"/>
        </w:rPr>
      </w:pPr>
      <w:r>
        <w:rPr>
          <w:color w:val="000000" w:themeColor="text1"/>
          <w:sz w:val="26"/>
          <w:szCs w:val="26"/>
        </w:rPr>
        <w:t xml:space="preserve">3.5.2.3. Основаниями для возобновления предоставления Услуги являются: устранение неполадок, указанных в пункте 3.5.2.1 подраздела 3.5.2 раздела </w:t>
      </w:r>
      <w:r>
        <w:rPr>
          <w:color w:val="000000" w:themeColor="text1"/>
          <w:sz w:val="26"/>
          <w:szCs w:val="26"/>
          <w:lang w:val="en-US"/>
        </w:rPr>
        <w:t>III</w:t>
      </w:r>
      <w:r>
        <w:rPr>
          <w:color w:val="000000" w:themeColor="text1"/>
          <w:sz w:val="26"/>
          <w:szCs w:val="26"/>
        </w:rPr>
        <w:t xml:space="preserve"> Административного регламента.</w:t>
      </w:r>
    </w:p>
    <w:p>
      <w:pPr>
        <w:widowControl w:val="0"/>
        <w:ind w:firstLine="540"/>
        <w:jc w:val="center"/>
        <w:rPr>
          <w:b/>
          <w:color w:val="FF0000"/>
          <w:sz w:val="26"/>
          <w:szCs w:val="26"/>
        </w:rPr>
      </w:pPr>
    </w:p>
    <w:p>
      <w:pPr>
        <w:widowControl w:val="0"/>
        <w:ind w:firstLine="540"/>
        <w:jc w:val="center"/>
        <w:rPr>
          <w:b/>
          <w:sz w:val="26"/>
          <w:szCs w:val="26"/>
        </w:rPr>
      </w:pPr>
      <w:r>
        <w:rPr>
          <w:b/>
          <w:sz w:val="26"/>
          <w:szCs w:val="26"/>
        </w:rPr>
        <w:t>3.5.3.</w:t>
      </w:r>
      <w:r>
        <w:rPr>
          <w:sz w:val="26"/>
          <w:szCs w:val="26"/>
        </w:rPr>
        <w:t> </w:t>
      </w:r>
      <w:r>
        <w:rPr>
          <w:b/>
          <w:sz w:val="26"/>
          <w:szCs w:val="26"/>
        </w:rPr>
        <w:t xml:space="preserve">Принятие решения </w:t>
      </w:r>
      <w:r>
        <w:rPr>
          <w:b/>
          <w:sz w:val="26"/>
          <w:szCs w:val="26"/>
        </w:rPr>
        <w:br w:type="textWrapping"/>
      </w:r>
      <w:r>
        <w:rPr>
          <w:b/>
          <w:sz w:val="26"/>
          <w:szCs w:val="26"/>
        </w:rPr>
        <w:t xml:space="preserve">о предоставлении (об отказе в предоставлении) </w:t>
      </w:r>
      <w:r>
        <w:rPr>
          <w:b/>
          <w:color w:val="000000" w:themeColor="text1"/>
          <w:sz w:val="26"/>
          <w:szCs w:val="26"/>
        </w:rPr>
        <w:t>муниципальной услуги</w:t>
      </w:r>
    </w:p>
    <w:p>
      <w:pPr>
        <w:widowControl w:val="0"/>
        <w:ind w:firstLine="540"/>
        <w:jc w:val="center"/>
        <w:rPr>
          <w:b/>
          <w:color w:val="FF0000"/>
          <w:sz w:val="26"/>
          <w:szCs w:val="26"/>
        </w:rPr>
      </w:pPr>
    </w:p>
    <w:p>
      <w:pPr>
        <w:widowControl w:val="0"/>
        <w:ind w:firstLine="709"/>
        <w:jc w:val="both"/>
        <w:rPr>
          <w:color w:val="000000" w:themeColor="text1"/>
          <w:sz w:val="26"/>
          <w:szCs w:val="26"/>
        </w:rPr>
      </w:pPr>
      <w:r>
        <w:rPr>
          <w:color w:val="000000" w:themeColor="text1"/>
          <w:sz w:val="26"/>
          <w:szCs w:val="26"/>
        </w:rPr>
        <w:t>3.5.3.1.  Основанием начала выполнения административной процедуры является поступление запроса в электронном виде.</w:t>
      </w:r>
    </w:p>
    <w:p>
      <w:pPr>
        <w:widowControl w:val="0"/>
        <w:ind w:firstLine="709"/>
        <w:jc w:val="both"/>
        <w:rPr>
          <w:color w:val="000000" w:themeColor="text1"/>
          <w:sz w:val="26"/>
          <w:szCs w:val="26"/>
        </w:rPr>
      </w:pPr>
      <w:r>
        <w:rPr>
          <w:color w:val="000000" w:themeColor="text1"/>
          <w:sz w:val="26"/>
          <w:szCs w:val="26"/>
        </w:rPr>
        <w:t>3.5.3.2. Основаниями для отказа в предоставлении Услуги являются:</w:t>
      </w:r>
    </w:p>
    <w:p>
      <w:pPr>
        <w:widowControl w:val="0"/>
        <w:ind w:firstLine="709"/>
        <w:contextualSpacing/>
        <w:jc w:val="both"/>
        <w:rPr>
          <w:color w:val="000000" w:themeColor="text1"/>
          <w:sz w:val="26"/>
          <w:szCs w:val="26"/>
        </w:rPr>
      </w:pPr>
      <w:r>
        <w:rPr>
          <w:color w:val="000000" w:themeColor="text1"/>
          <w:sz w:val="26"/>
          <w:szCs w:val="26"/>
        </w:rPr>
        <w:t>- несоответствие запроса содержанию Услуги;</w:t>
      </w:r>
    </w:p>
    <w:p>
      <w:pPr>
        <w:widowControl w:val="0"/>
        <w:ind w:firstLine="709"/>
        <w:contextualSpacing/>
        <w:jc w:val="both"/>
        <w:rPr>
          <w:color w:val="000000" w:themeColor="text1"/>
          <w:sz w:val="26"/>
          <w:szCs w:val="26"/>
        </w:rPr>
      </w:pPr>
      <w:r>
        <w:rPr>
          <w:color w:val="000000" w:themeColor="text1"/>
          <w:sz w:val="26"/>
          <w:szCs w:val="26"/>
        </w:rPr>
        <w:t>- отсутствие документов (изданий) в фондах библиотеки;</w:t>
      </w:r>
    </w:p>
    <w:p>
      <w:pPr>
        <w:widowControl w:val="0"/>
        <w:ind w:firstLine="709"/>
        <w:contextualSpacing/>
        <w:jc w:val="both"/>
        <w:rPr>
          <w:color w:val="000000" w:themeColor="text1"/>
          <w:sz w:val="26"/>
          <w:szCs w:val="26"/>
        </w:rPr>
      </w:pPr>
      <w:r>
        <w:rPr>
          <w:color w:val="000000" w:themeColor="text1"/>
          <w:sz w:val="26"/>
          <w:szCs w:val="26"/>
        </w:rPr>
        <w:t>- отсутствие информации в базах данных, информационно-поисковых системах библиотеки;</w:t>
      </w:r>
    </w:p>
    <w:p>
      <w:pPr>
        <w:widowControl w:val="0"/>
        <w:ind w:firstLine="709"/>
        <w:contextualSpacing/>
        <w:jc w:val="both"/>
        <w:rPr>
          <w:color w:val="000000" w:themeColor="text1"/>
          <w:sz w:val="26"/>
          <w:szCs w:val="26"/>
        </w:rPr>
      </w:pPr>
      <w:r>
        <w:rPr>
          <w:color w:val="000000" w:themeColor="text1"/>
          <w:sz w:val="26"/>
          <w:szCs w:val="26"/>
        </w:rPr>
        <w:t>- нарушение Правил пользования библиотеками МКУК «Валуйская ЦБС».</w:t>
      </w:r>
    </w:p>
    <w:p>
      <w:pPr>
        <w:widowControl w:val="0"/>
        <w:ind w:firstLine="709"/>
        <w:jc w:val="both"/>
        <w:rPr>
          <w:sz w:val="26"/>
          <w:szCs w:val="26"/>
        </w:rPr>
      </w:pPr>
      <w:r>
        <w:rPr>
          <w:sz w:val="26"/>
          <w:szCs w:val="26"/>
        </w:rPr>
        <w:t>3.5.3.3.  Решение о предоставлении Услуги принимается при одновременном соблюдении следующих критериев:</w:t>
      </w:r>
    </w:p>
    <w:p>
      <w:pPr>
        <w:widowControl w:val="0"/>
        <w:ind w:firstLine="709"/>
        <w:jc w:val="both"/>
        <w:rPr>
          <w:sz w:val="26"/>
          <w:szCs w:val="26"/>
        </w:rPr>
      </w:pPr>
      <w:r>
        <w:rPr>
          <w:sz w:val="26"/>
          <w:szCs w:val="26"/>
        </w:rPr>
        <w:t xml:space="preserve">– соответствие Заявителя условиям, предусмотренным </w:t>
      </w:r>
      <w:r>
        <w:fldChar w:fldCharType="begin"/>
      </w:r>
      <w:r>
        <w:instrText xml:space="preserve"> HYPERLINK \l "P52" \o "1.2. Круг заявителей" \h </w:instrText>
      </w:r>
      <w:r>
        <w:fldChar w:fldCharType="separate"/>
      </w:r>
      <w:r>
        <w:rPr>
          <w:sz w:val="26"/>
          <w:szCs w:val="26"/>
        </w:rPr>
        <w:t>подразделом 1.2 раздела I</w:t>
      </w:r>
      <w:r>
        <w:rPr>
          <w:sz w:val="26"/>
          <w:szCs w:val="26"/>
        </w:rPr>
        <w:fldChar w:fldCharType="end"/>
      </w:r>
      <w:r>
        <w:rPr>
          <w:sz w:val="26"/>
          <w:szCs w:val="26"/>
        </w:rPr>
        <w:t xml:space="preserve"> настоящего Административного регламента;</w:t>
      </w:r>
    </w:p>
    <w:p>
      <w:pPr>
        <w:widowControl w:val="0"/>
        <w:ind w:firstLine="709"/>
        <w:jc w:val="both"/>
        <w:rPr>
          <w:sz w:val="26"/>
          <w:szCs w:val="26"/>
        </w:rPr>
      </w:pPr>
      <w:r>
        <w:rPr>
          <w:sz w:val="26"/>
          <w:szCs w:val="26"/>
        </w:rPr>
        <w:t>– отсутствие оснований для отказа в предоставлении Услуги.</w:t>
      </w:r>
    </w:p>
    <w:p>
      <w:pPr>
        <w:widowControl w:val="0"/>
        <w:ind w:firstLine="709"/>
        <w:jc w:val="both"/>
        <w:rPr>
          <w:sz w:val="26"/>
          <w:szCs w:val="26"/>
        </w:rPr>
      </w:pPr>
      <w:r>
        <w:rPr>
          <w:sz w:val="26"/>
          <w:szCs w:val="26"/>
        </w:rPr>
        <w:t xml:space="preserve">3.5.3.4. Критерии принятия решения об отказе в предоставлении Услуги предусмотрены </w:t>
      </w:r>
      <w:r>
        <w:fldChar w:fldCharType="begin"/>
      </w:r>
      <w:r>
        <w:instrText xml:space="preserve"> HYPERLINK \l "P108" \o "2.8.2. Отказ в предоставлении государственной услуги осуществляется в следующих случаях:" \h </w:instrText>
      </w:r>
      <w:r>
        <w:fldChar w:fldCharType="separate"/>
      </w:r>
      <w:r>
        <w:rPr>
          <w:sz w:val="26"/>
          <w:szCs w:val="26"/>
        </w:rPr>
        <w:t>пунктом 3.5.3.2 подраздела 3.5.3 раздела II</w:t>
      </w:r>
      <w:r>
        <w:rPr>
          <w:sz w:val="26"/>
          <w:szCs w:val="26"/>
        </w:rPr>
        <w:fldChar w:fldCharType="end"/>
      </w:r>
      <w:r>
        <w:rPr>
          <w:sz w:val="26"/>
          <w:szCs w:val="26"/>
        </w:rPr>
        <w:t>I настоящего Административного регламента.</w:t>
      </w:r>
    </w:p>
    <w:p>
      <w:pPr>
        <w:widowControl w:val="0"/>
        <w:ind w:firstLine="709"/>
        <w:jc w:val="both"/>
        <w:rPr>
          <w:sz w:val="26"/>
          <w:szCs w:val="26"/>
        </w:rPr>
      </w:pPr>
      <w:r>
        <w:rPr>
          <w:sz w:val="26"/>
          <w:szCs w:val="26"/>
        </w:rPr>
        <w:t>3.5.3.5. Срок принятия решения о предоставлении (об отказе в предоставлении) Услуги составляет 2 минуты.</w:t>
      </w:r>
    </w:p>
    <w:p>
      <w:pPr>
        <w:widowControl w:val="0"/>
        <w:ind w:firstLine="709"/>
        <w:rPr>
          <w:b/>
          <w:color w:val="FF0000"/>
          <w:sz w:val="26"/>
          <w:szCs w:val="26"/>
        </w:rPr>
      </w:pPr>
    </w:p>
    <w:p>
      <w:pPr>
        <w:widowControl w:val="0"/>
        <w:ind w:firstLine="709"/>
        <w:jc w:val="center"/>
        <w:rPr>
          <w:b/>
          <w:color w:val="000000" w:themeColor="text1"/>
          <w:sz w:val="26"/>
          <w:szCs w:val="26"/>
        </w:rPr>
      </w:pPr>
      <w:r>
        <w:rPr>
          <w:b/>
          <w:color w:val="000000" w:themeColor="text1"/>
          <w:sz w:val="26"/>
          <w:szCs w:val="26"/>
        </w:rPr>
        <w:t>3.5.4.</w:t>
      </w:r>
      <w:r>
        <w:rPr>
          <w:color w:val="000000" w:themeColor="text1"/>
          <w:sz w:val="26"/>
          <w:szCs w:val="26"/>
        </w:rPr>
        <w:t> </w:t>
      </w:r>
      <w:r>
        <w:rPr>
          <w:b/>
          <w:color w:val="000000" w:themeColor="text1"/>
          <w:sz w:val="26"/>
          <w:szCs w:val="26"/>
        </w:rPr>
        <w:t>Предоставление результата муниципальной услуги</w:t>
      </w:r>
    </w:p>
    <w:p>
      <w:pPr>
        <w:widowControl w:val="0"/>
        <w:ind w:firstLine="709"/>
        <w:jc w:val="both"/>
        <w:rPr>
          <w:b/>
          <w:color w:val="FF0000"/>
          <w:sz w:val="26"/>
          <w:szCs w:val="26"/>
        </w:rPr>
      </w:pPr>
    </w:p>
    <w:p>
      <w:pPr>
        <w:ind w:firstLine="709"/>
        <w:jc w:val="both"/>
        <w:rPr>
          <w:rFonts w:eastAsia="Calibri"/>
          <w:bCs/>
          <w:color w:val="000000" w:themeColor="text1"/>
          <w:sz w:val="26"/>
          <w:szCs w:val="26"/>
        </w:rPr>
      </w:pPr>
      <w:r>
        <w:rPr>
          <w:rFonts w:eastAsia="Calibri"/>
          <w:color w:val="000000" w:themeColor="text1"/>
          <w:sz w:val="26"/>
          <w:szCs w:val="26"/>
        </w:rPr>
        <w:t>3.5.4.1</w:t>
      </w:r>
      <w:r>
        <w:rPr>
          <w:rFonts w:eastAsia="Calibri"/>
          <w:bCs/>
          <w:color w:val="000000" w:themeColor="text1"/>
          <w:sz w:val="26"/>
          <w:szCs w:val="26"/>
        </w:rPr>
        <w:t>. Результат оказания Услуги предоставляется Заявителю в электронном виде.</w:t>
      </w:r>
    </w:p>
    <w:p>
      <w:pPr>
        <w:ind w:firstLine="709"/>
        <w:jc w:val="both"/>
        <w:rPr>
          <w:rFonts w:eastAsia="Calibri"/>
          <w:bCs/>
          <w:color w:val="000000" w:themeColor="text1"/>
          <w:sz w:val="26"/>
          <w:szCs w:val="26"/>
        </w:rPr>
      </w:pPr>
      <w:r>
        <w:rPr>
          <w:rFonts w:eastAsia="Calibri"/>
          <w:color w:val="000000" w:themeColor="text1"/>
          <w:sz w:val="26"/>
          <w:szCs w:val="26"/>
        </w:rPr>
        <w:t>3.5.4.2</w:t>
      </w:r>
      <w:r>
        <w:rPr>
          <w:rFonts w:eastAsia="Calibri"/>
          <w:bCs/>
          <w:color w:val="000000" w:themeColor="text1"/>
          <w:sz w:val="26"/>
          <w:szCs w:val="26"/>
        </w:rPr>
        <w:t>. Должностное лицо, ответственное за предоставление Услуги, направляет результат оказания Услуги Заявителю в электронном виде через официальный сайт МКУК «Валуйская ЦБС».</w:t>
      </w:r>
    </w:p>
    <w:p>
      <w:pPr>
        <w:ind w:firstLine="709"/>
        <w:jc w:val="both"/>
        <w:rPr>
          <w:rFonts w:eastAsia="Calibri"/>
          <w:bCs/>
          <w:color w:val="000000" w:themeColor="text1"/>
          <w:sz w:val="26"/>
          <w:szCs w:val="26"/>
        </w:rPr>
      </w:pPr>
      <w:r>
        <w:rPr>
          <w:rFonts w:eastAsia="Calibri"/>
          <w:color w:val="000000" w:themeColor="text1"/>
          <w:sz w:val="26"/>
          <w:szCs w:val="26"/>
        </w:rPr>
        <w:t>3.5.4.3</w:t>
      </w:r>
      <w:r>
        <w:rPr>
          <w:rFonts w:eastAsia="Calibri"/>
          <w:bCs/>
          <w:color w:val="000000" w:themeColor="text1"/>
          <w:sz w:val="26"/>
          <w:szCs w:val="26"/>
        </w:rPr>
        <w:t>.  Предоставление результата оказания Услуги осуществляется в срок до 3 рабочих дней с момента принятия решения о предоставлении Услуги.</w:t>
      </w:r>
    </w:p>
    <w:p>
      <w:pPr>
        <w:ind w:firstLine="709"/>
        <w:jc w:val="both"/>
        <w:rPr>
          <w:rFonts w:eastAsia="Calibri"/>
          <w:bCs/>
          <w:color w:val="000000" w:themeColor="text1"/>
          <w:sz w:val="26"/>
          <w:szCs w:val="26"/>
        </w:rPr>
      </w:pPr>
      <w:r>
        <w:rPr>
          <w:rFonts w:eastAsia="Calibri"/>
          <w:color w:val="000000" w:themeColor="text1"/>
          <w:sz w:val="26"/>
          <w:szCs w:val="26"/>
        </w:rPr>
        <w:t>3.5.4.4</w:t>
      </w:r>
      <w:r>
        <w:rPr>
          <w:rFonts w:eastAsia="Calibri"/>
          <w:bCs/>
          <w:color w:val="000000" w:themeColor="text1"/>
          <w:sz w:val="26"/>
          <w:szCs w:val="26"/>
        </w:rPr>
        <w:t>.  Предоставление органом, предоставляющем Услугу,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возможно.</w:t>
      </w:r>
    </w:p>
    <w:p>
      <w:pPr>
        <w:jc w:val="both"/>
        <w:rPr>
          <w:rFonts w:eastAsia="Calibri"/>
          <w:bCs/>
          <w:color w:val="000000" w:themeColor="text1"/>
          <w:sz w:val="26"/>
          <w:szCs w:val="26"/>
        </w:rPr>
      </w:pPr>
    </w:p>
    <w:p>
      <w:pPr>
        <w:tabs>
          <w:tab w:val="center" w:pos="5178"/>
          <w:tab w:val="left" w:pos="8550"/>
        </w:tabs>
        <w:rPr>
          <w:b/>
          <w:color w:val="000000" w:themeColor="text1"/>
          <w:sz w:val="26"/>
          <w:szCs w:val="26"/>
        </w:rPr>
      </w:pPr>
    </w:p>
    <w:p>
      <w:pPr>
        <w:tabs>
          <w:tab w:val="center" w:pos="5178"/>
          <w:tab w:val="left" w:pos="8550"/>
        </w:tabs>
        <w:ind w:firstLine="720"/>
        <w:jc w:val="center"/>
        <w:rPr>
          <w:b/>
          <w:color w:val="000000" w:themeColor="text1"/>
          <w:sz w:val="26"/>
          <w:szCs w:val="26"/>
        </w:rPr>
      </w:pPr>
      <w:r>
        <w:rPr>
          <w:b/>
          <w:color w:val="000000" w:themeColor="text1"/>
          <w:sz w:val="26"/>
          <w:szCs w:val="26"/>
          <w:lang w:val="en-US"/>
        </w:rPr>
        <w:t>IV</w:t>
      </w:r>
      <w:r>
        <w:rPr>
          <w:b/>
          <w:color w:val="000000" w:themeColor="text1"/>
          <w:sz w:val="26"/>
          <w:szCs w:val="26"/>
        </w:rPr>
        <w:t>. Формы контроля за исполнением административного регламента</w:t>
      </w:r>
    </w:p>
    <w:p>
      <w:pPr>
        <w:widowControl w:val="0"/>
        <w:ind w:firstLine="709"/>
        <w:jc w:val="both"/>
        <w:rPr>
          <w:color w:val="000000" w:themeColor="text1"/>
          <w:sz w:val="26"/>
          <w:szCs w:val="26"/>
        </w:rPr>
      </w:pPr>
    </w:p>
    <w:p>
      <w:pPr>
        <w:widowControl w:val="0"/>
        <w:ind w:firstLine="709"/>
        <w:jc w:val="both"/>
        <w:rPr>
          <w:color w:val="000000"/>
          <w:sz w:val="26"/>
          <w:szCs w:val="26"/>
        </w:rPr>
      </w:pPr>
      <w:r>
        <w:rPr>
          <w:color w:val="000000"/>
          <w:sz w:val="26"/>
          <w:szCs w:val="26"/>
        </w:rPr>
        <w:t>4.1. Контроль за полнотой и качеством предоставления МКУК «Валуйская ЦБС»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(работников) МКУК «Валуйская ЦБС».</w:t>
      </w:r>
    </w:p>
    <w:p>
      <w:pPr>
        <w:widowControl w:val="0"/>
        <w:ind w:firstLine="709"/>
        <w:jc w:val="both"/>
        <w:rPr>
          <w:sz w:val="26"/>
          <w:szCs w:val="26"/>
        </w:rPr>
      </w:pPr>
      <w:r>
        <w:rPr>
          <w:color w:val="000000"/>
          <w:sz w:val="26"/>
          <w:szCs w:val="26"/>
        </w:rPr>
        <w:t>4.2. Текущий контроль осуществляется путём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настоящего Административного регламента, иных нормативных</w:t>
      </w:r>
      <w:r>
        <w:rPr>
          <w:sz w:val="26"/>
          <w:szCs w:val="26"/>
        </w:rPr>
        <w:t xml:space="preserve"> правовых актов, устанавливающих требования к предоставлению Услуги.</w:t>
      </w:r>
    </w:p>
    <w:p>
      <w:pPr>
        <w:widowControl w:val="0"/>
        <w:ind w:firstLine="709"/>
        <w:jc w:val="both"/>
        <w:rPr>
          <w:color w:val="000000"/>
          <w:sz w:val="26"/>
          <w:szCs w:val="26"/>
        </w:rPr>
      </w:pPr>
      <w:r>
        <w:rPr>
          <w:color w:val="000000"/>
          <w:sz w:val="26"/>
          <w:szCs w:val="26"/>
        </w:rPr>
        <w:t>4.3. Периодичность осуществления текущего контроля устанавливается руководителем МКУК «Валуйская ЦБС».</w:t>
      </w:r>
    </w:p>
    <w:p>
      <w:pPr>
        <w:widowControl w:val="0"/>
        <w:ind w:firstLine="709"/>
        <w:jc w:val="both"/>
        <w:rPr>
          <w:color w:val="000000"/>
          <w:sz w:val="26"/>
          <w:szCs w:val="26"/>
        </w:rPr>
      </w:pPr>
      <w:r>
        <w:rPr>
          <w:color w:val="000000"/>
          <w:sz w:val="26"/>
          <w:szCs w:val="26"/>
        </w:rPr>
        <w:t>4.4. Проверки полноты и качества предоставления Услуги осуществляются на основании индивидуальных правовых актов (приказов) МКУК «Валуйская ЦБС».</w:t>
      </w:r>
    </w:p>
    <w:p>
      <w:pPr>
        <w:widowControl w:val="0"/>
        <w:ind w:firstLine="709"/>
        <w:jc w:val="both"/>
        <w:rPr>
          <w:color w:val="000000"/>
          <w:sz w:val="26"/>
          <w:szCs w:val="26"/>
        </w:rPr>
      </w:pPr>
      <w:r>
        <w:rPr>
          <w:color w:val="000000"/>
          <w:sz w:val="26"/>
          <w:szCs w:val="26"/>
        </w:rPr>
        <w:t xml:space="preserve">4.5. Плановые проверки осуществляются на основании годовых планов работы МКУК «Валуйская ЦБС».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pPr>
        <w:widowControl w:val="0"/>
        <w:ind w:firstLine="709"/>
        <w:jc w:val="both"/>
        <w:rPr>
          <w:color w:val="000000"/>
          <w:sz w:val="26"/>
          <w:szCs w:val="26"/>
        </w:rPr>
      </w:pPr>
      <w:r>
        <w:rPr>
          <w:color w:val="000000"/>
          <w:sz w:val="26"/>
          <w:szCs w:val="26"/>
        </w:rPr>
        <w:t>4.6. Внеплановые проверки проводятся в случае необходимости проверки устранения ранее выявленных нарушений, а также при поступлении в МКУК «Валуйская ЦБС» обращений граждан и организаций, связанных с нарушениями при предоставлении Услуги.</w:t>
      </w:r>
    </w:p>
    <w:p>
      <w:pPr>
        <w:widowControl w:val="0"/>
        <w:ind w:firstLine="709"/>
        <w:jc w:val="both"/>
        <w:rPr>
          <w:color w:val="000000"/>
          <w:sz w:val="26"/>
          <w:szCs w:val="26"/>
        </w:rPr>
      </w:pPr>
      <w:r>
        <w:rPr>
          <w:color w:val="000000"/>
          <w:sz w:val="26"/>
          <w:szCs w:val="26"/>
        </w:rPr>
        <w:t>4.7.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widowControl w:val="0"/>
        <w:ind w:firstLine="709"/>
        <w:jc w:val="both"/>
        <w:rPr>
          <w:color w:val="000000" w:themeColor="text1"/>
          <w:sz w:val="26"/>
          <w:szCs w:val="26"/>
        </w:rPr>
      </w:pPr>
      <w:r>
        <w:rPr>
          <w:sz w:val="26"/>
          <w:szCs w:val="26"/>
        </w:rPr>
        <w:t>4.8. Контроль</w:t>
      </w:r>
      <w:r>
        <w:rPr>
          <w:color w:val="000000"/>
          <w:sz w:val="26"/>
          <w:szCs w:val="26"/>
        </w:rPr>
        <w:t xml:space="preserve">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МКУК «Валуйская ЦБС»,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pPr>
        <w:widowControl w:val="0"/>
        <w:ind w:firstLine="709"/>
        <w:jc w:val="center"/>
        <w:rPr>
          <w:color w:val="000000" w:themeColor="text1"/>
          <w:sz w:val="26"/>
          <w:szCs w:val="26"/>
        </w:rPr>
      </w:pPr>
    </w:p>
    <w:p>
      <w:pPr>
        <w:widowControl w:val="0"/>
        <w:ind w:firstLine="709"/>
        <w:jc w:val="center"/>
        <w:rPr>
          <w:b/>
          <w:color w:val="000000" w:themeColor="text1"/>
          <w:sz w:val="26"/>
          <w:szCs w:val="26"/>
        </w:rPr>
      </w:pPr>
      <w:r>
        <w:rPr>
          <w:b/>
          <w:color w:val="000000" w:themeColor="text1"/>
          <w:sz w:val="26"/>
          <w:szCs w:val="26"/>
        </w:rPr>
        <w:t>V. Досудебный (внесудебный) порядок обжалования решений</w:t>
      </w:r>
      <w:r>
        <w:rPr>
          <w:b/>
          <w:color w:val="000000" w:themeColor="text1"/>
          <w:sz w:val="26"/>
          <w:szCs w:val="26"/>
        </w:rPr>
        <w:br w:type="textWrapping"/>
      </w:r>
      <w:r>
        <w:rPr>
          <w:b/>
          <w:color w:val="000000" w:themeColor="text1"/>
          <w:sz w:val="26"/>
          <w:szCs w:val="26"/>
        </w:rPr>
        <w:t>и действий (бездействия) органа, предоставляющего муниципальную услугу, многофункционального центра, организаций, указанных в части 1.1 статьи 16 Закона № 210-ФЗ, а также их должностных лиц, работников</w:t>
      </w:r>
    </w:p>
    <w:p>
      <w:pPr>
        <w:widowControl w:val="0"/>
        <w:ind w:firstLine="709"/>
        <w:jc w:val="center"/>
        <w:outlineLvl w:val="2"/>
        <w:rPr>
          <w:color w:val="000000" w:themeColor="text1"/>
          <w:sz w:val="26"/>
          <w:szCs w:val="26"/>
        </w:rPr>
      </w:pPr>
    </w:p>
    <w:p>
      <w:pPr>
        <w:widowControl w:val="0"/>
        <w:jc w:val="center"/>
        <w:rPr>
          <w:b/>
          <w:color w:val="000000" w:themeColor="text1"/>
          <w:sz w:val="26"/>
          <w:szCs w:val="26"/>
        </w:rPr>
      </w:pPr>
      <w:r>
        <w:rPr>
          <w:b/>
          <w:color w:val="000000" w:themeColor="text1"/>
          <w:sz w:val="26"/>
          <w:szCs w:val="26"/>
        </w:rPr>
        <w:t>5.1. Способы информирования заявителей</w:t>
      </w:r>
      <w:r>
        <w:rPr>
          <w:b/>
          <w:color w:val="000000" w:themeColor="text1"/>
          <w:sz w:val="26"/>
          <w:szCs w:val="26"/>
        </w:rPr>
        <w:br w:type="textWrapping"/>
      </w:r>
      <w:r>
        <w:rPr>
          <w:b/>
          <w:color w:val="000000" w:themeColor="text1"/>
          <w:sz w:val="26"/>
          <w:szCs w:val="26"/>
        </w:rPr>
        <w:t>о порядке досудебного (внесудебного) обжалования</w:t>
      </w:r>
    </w:p>
    <w:p>
      <w:pPr>
        <w:widowControl w:val="0"/>
        <w:ind w:firstLine="709"/>
        <w:jc w:val="both"/>
        <w:rPr>
          <w:b/>
          <w:color w:val="000000" w:themeColor="text1"/>
          <w:sz w:val="26"/>
          <w:szCs w:val="26"/>
        </w:rPr>
      </w:pPr>
    </w:p>
    <w:p>
      <w:pPr>
        <w:widowControl w:val="0"/>
        <w:ind w:firstLine="709"/>
        <w:jc w:val="both"/>
        <w:rPr>
          <w:color w:val="000000" w:themeColor="text1"/>
          <w:sz w:val="26"/>
          <w:szCs w:val="26"/>
        </w:rPr>
      </w:pPr>
      <w:r>
        <w:rPr>
          <w:color w:val="000000" w:themeColor="text1"/>
          <w:sz w:val="26"/>
          <w:szCs w:val="26"/>
        </w:rPr>
        <w:t>5.1.1. Заявители имеют право на досудебное (внесудебное) обжалование решений и действий (бездействия), принятых (осуществляемых) органом, предоставляющим Услугу, должностными лицами органа, предоставляющего Услугу, в ходе предоставления Услуги.</w:t>
      </w:r>
    </w:p>
    <w:p>
      <w:pPr>
        <w:widowControl w:val="0"/>
        <w:ind w:firstLine="709"/>
        <w:jc w:val="both"/>
        <w:rPr>
          <w:color w:val="000000" w:themeColor="text1"/>
          <w:sz w:val="26"/>
          <w:szCs w:val="26"/>
        </w:rPr>
      </w:pPr>
      <w:r>
        <w:rPr>
          <w:color w:val="000000" w:themeColor="text1"/>
          <w:sz w:val="26"/>
          <w:szCs w:val="26"/>
        </w:rPr>
        <w:t>5.1.2. Информирование заявителей о порядке досудебного (внесудебного) обжалования осуществляется посредством размещения информации</w:t>
      </w:r>
      <w:r>
        <w:rPr>
          <w:color w:val="000000" w:themeColor="text1"/>
          <w:sz w:val="26"/>
          <w:szCs w:val="26"/>
        </w:rPr>
        <w:br w:type="textWrapping"/>
      </w:r>
      <w:r>
        <w:rPr>
          <w:color w:val="000000" w:themeColor="text1"/>
          <w:sz w:val="26"/>
          <w:szCs w:val="26"/>
        </w:rPr>
        <w:t>на информационном стенде в местах предоставления Услуги,</w:t>
      </w:r>
      <w:r>
        <w:rPr>
          <w:color w:val="000000" w:themeColor="text1"/>
          <w:sz w:val="26"/>
          <w:szCs w:val="26"/>
        </w:rPr>
        <w:br w:type="textWrapping"/>
      </w:r>
      <w:r>
        <w:rPr>
          <w:color w:val="000000" w:themeColor="text1"/>
          <w:sz w:val="26"/>
          <w:szCs w:val="26"/>
        </w:rPr>
        <w:t xml:space="preserve">на официальном сайте МКУК «Валуйская ЦБС» </w:t>
      </w:r>
      <w:r>
        <w:fldChar w:fldCharType="begin"/>
      </w:r>
      <w:r>
        <w:instrText xml:space="preserve"> HYPERLINK "http://val-library.ru/" </w:instrText>
      </w:r>
      <w:r>
        <w:fldChar w:fldCharType="separate"/>
      </w:r>
      <w:r>
        <w:rPr>
          <w:rStyle w:val="13"/>
          <w:rFonts w:ascii="Times New Roman" w:hAnsi="Times New Roman" w:cs="Times New Roman"/>
          <w:color w:val="000000" w:themeColor="text1"/>
          <w:sz w:val="26"/>
          <w:szCs w:val="26"/>
        </w:rPr>
        <w:t>http://val-library.ru</w:t>
      </w:r>
      <w:r>
        <w:rPr>
          <w:rStyle w:val="13"/>
          <w:rFonts w:ascii="Times New Roman" w:hAnsi="Times New Roman" w:cs="Times New Roman"/>
          <w:color w:val="000000" w:themeColor="text1"/>
          <w:sz w:val="26"/>
          <w:szCs w:val="26"/>
        </w:rPr>
        <w:fldChar w:fldCharType="end"/>
      </w:r>
      <w:r>
        <w:rPr>
          <w:sz w:val="26"/>
          <w:szCs w:val="26"/>
        </w:rPr>
        <w:t xml:space="preserve">, </w:t>
      </w:r>
      <w:r>
        <w:rPr>
          <w:color w:val="000000"/>
          <w:sz w:val="26"/>
          <w:szCs w:val="26"/>
        </w:rPr>
        <w:t>на ЕПГУ, РПГУ</w:t>
      </w:r>
      <w:r>
        <w:rPr>
          <w:color w:val="000000" w:themeColor="text1"/>
          <w:sz w:val="26"/>
          <w:szCs w:val="26"/>
        </w:rPr>
        <w:t>.</w:t>
      </w:r>
    </w:p>
    <w:p>
      <w:pPr>
        <w:widowControl w:val="0"/>
        <w:ind w:firstLine="709"/>
        <w:jc w:val="both"/>
        <w:rPr>
          <w:color w:val="000000" w:themeColor="text1"/>
          <w:sz w:val="26"/>
          <w:szCs w:val="26"/>
        </w:rPr>
      </w:pPr>
    </w:p>
    <w:p>
      <w:pPr>
        <w:widowControl w:val="0"/>
        <w:ind w:firstLine="709"/>
        <w:jc w:val="center"/>
        <w:rPr>
          <w:b/>
          <w:color w:val="000000" w:themeColor="text1"/>
          <w:sz w:val="26"/>
          <w:szCs w:val="26"/>
        </w:rPr>
      </w:pPr>
      <w:r>
        <w:rPr>
          <w:b/>
          <w:color w:val="000000" w:themeColor="text1"/>
          <w:sz w:val="26"/>
          <w:szCs w:val="26"/>
        </w:rPr>
        <w:t>5.2. Формы и способы подачи заявителями жалобы</w:t>
      </w:r>
    </w:p>
    <w:p>
      <w:pPr>
        <w:widowControl w:val="0"/>
        <w:ind w:firstLine="709"/>
        <w:jc w:val="both"/>
        <w:rPr>
          <w:color w:val="000000" w:themeColor="text1"/>
          <w:sz w:val="26"/>
          <w:szCs w:val="26"/>
        </w:rPr>
      </w:pPr>
    </w:p>
    <w:p>
      <w:pPr>
        <w:pStyle w:val="45"/>
        <w:ind w:firstLine="709"/>
        <w:jc w:val="both"/>
        <w:rPr>
          <w:rFonts w:ascii="Times New Roman" w:hAnsi="Times New Roman" w:cs="Times New Roman"/>
          <w:sz w:val="26"/>
          <w:szCs w:val="26"/>
        </w:rPr>
      </w:pPr>
      <w:r>
        <w:rPr>
          <w:rFonts w:ascii="Times New Roman" w:hAnsi="Times New Roman" w:eastAsia="Times New Roman" w:cs="Times New Roman"/>
          <w:color w:val="000000"/>
          <w:sz w:val="26"/>
          <w:szCs w:val="26"/>
        </w:rPr>
        <w:t xml:space="preserve">5.2.1. </w:t>
      </w:r>
      <w:r>
        <w:rPr>
          <w:rFonts w:ascii="Times New Roman" w:hAnsi="Times New Roman" w:cs="Times New Roman"/>
          <w:sz w:val="26"/>
          <w:szCs w:val="26"/>
        </w:rPr>
        <w:t>Заявитель имеет право на обжалование действий и (или) бездействия должностных лиц, ответственных за предоставление муниципальной услуги во внесудебном порядке.</w:t>
      </w:r>
    </w:p>
    <w:p>
      <w:pPr>
        <w:pStyle w:val="45"/>
        <w:ind w:firstLine="709"/>
        <w:jc w:val="both"/>
        <w:rPr>
          <w:rFonts w:ascii="Times New Roman" w:hAnsi="Times New Roman" w:cs="Times New Roman"/>
          <w:sz w:val="26"/>
          <w:szCs w:val="26"/>
        </w:rPr>
      </w:pPr>
      <w:r>
        <w:rPr>
          <w:rFonts w:ascii="Times New Roman" w:hAnsi="Times New Roman" w:cs="Times New Roman"/>
          <w:sz w:val="26"/>
          <w:szCs w:val="26"/>
        </w:rPr>
        <w:t>5.2.2. Предметом досудебного (внесудебного) обжалования являются действия (бездействия) и решения, принятые библиотекой, а также должностными лицами.</w:t>
      </w:r>
    </w:p>
    <w:p>
      <w:pPr>
        <w:pStyle w:val="45"/>
        <w:ind w:firstLine="657" w:firstLineChars="253"/>
        <w:jc w:val="both"/>
        <w:rPr>
          <w:rFonts w:ascii="Times New Roman" w:hAnsi="Times New Roman" w:cs="Times New Roman"/>
          <w:sz w:val="26"/>
          <w:szCs w:val="26"/>
        </w:rPr>
      </w:pPr>
      <w:r>
        <w:rPr>
          <w:rFonts w:ascii="Times New Roman" w:hAnsi="Times New Roman" w:cs="Times New Roman"/>
          <w:sz w:val="26"/>
          <w:szCs w:val="26"/>
        </w:rPr>
        <w:t xml:space="preserve">5.2.3. Заявитель  вправе обжаловать действия или бездействия должностных лиц путем направления жалобы в </w:t>
      </w:r>
      <w:r>
        <w:rPr>
          <w:rFonts w:ascii="Times New Roman" w:hAnsi="Times New Roman" w:eastAsia="Times New Roman" w:cs="Times New Roman"/>
          <w:color w:val="000000" w:themeColor="text1"/>
          <w:sz w:val="26"/>
          <w:szCs w:val="26"/>
        </w:rPr>
        <w:t>МКУК «Валуйская ЦБС»</w:t>
      </w:r>
      <w:r>
        <w:rPr>
          <w:rFonts w:ascii="Times New Roman" w:hAnsi="Times New Roman" w:cs="Times New Roman"/>
          <w:sz w:val="26"/>
          <w:szCs w:val="26"/>
        </w:rPr>
        <w:t xml:space="preserve">, в управление культуры администрации Валуйского городского округа, в администрацию Валуйского городского округа. </w:t>
      </w:r>
    </w:p>
    <w:p>
      <w:pPr>
        <w:pStyle w:val="45"/>
        <w:ind w:firstLine="657" w:firstLineChars="253"/>
        <w:jc w:val="both"/>
        <w:rPr>
          <w:rFonts w:ascii="Times New Roman" w:hAnsi="Times New Roman" w:cs="Times New Roman"/>
          <w:sz w:val="26"/>
          <w:szCs w:val="26"/>
        </w:rPr>
      </w:pPr>
      <w:r>
        <w:rPr>
          <w:rFonts w:ascii="Times New Roman" w:hAnsi="Times New Roman" w:cs="Times New Roman"/>
          <w:sz w:val="26"/>
          <w:szCs w:val="26"/>
        </w:rPr>
        <w:t xml:space="preserve">Жалобы на решения  и действия (бездействие) руководителя МКУК «Валуйская ЦБС» подаются в управление культуры администрации Валуйского городского округа, в администрацию Валуйского городского округа. </w:t>
      </w:r>
    </w:p>
    <w:p>
      <w:pPr>
        <w:pStyle w:val="45"/>
        <w:ind w:firstLine="709"/>
        <w:jc w:val="both"/>
        <w:rPr>
          <w:rFonts w:ascii="Times New Roman" w:hAnsi="Times New Roman" w:eastAsia="Times New Roman" w:cs="Times New Roman"/>
          <w:color w:val="000000"/>
          <w:sz w:val="26"/>
          <w:szCs w:val="26"/>
        </w:rPr>
      </w:pPr>
      <w:r>
        <w:rPr>
          <w:rFonts w:ascii="Times New Roman" w:hAnsi="Times New Roman" w:cs="Times New Roman"/>
          <w:sz w:val="26"/>
          <w:szCs w:val="26"/>
        </w:rPr>
        <w:t xml:space="preserve">5.2.4. </w:t>
      </w:r>
      <w:r>
        <w:rPr>
          <w:rFonts w:ascii="Times New Roman" w:hAnsi="Times New Roman" w:eastAsia="Times New Roman" w:cs="Times New Roman"/>
          <w:color w:val="000000"/>
          <w:sz w:val="26"/>
          <w:szCs w:val="26"/>
        </w:rPr>
        <w:t xml:space="preserve">Жалоба может быть направлена Заявителем в письменной форме </w:t>
      </w:r>
      <w:r>
        <w:rPr>
          <w:rFonts w:ascii="Times New Roman" w:hAnsi="Times New Roman" w:eastAsia="Times New Roman" w:cs="Times New Roman"/>
          <w:color w:val="000000"/>
          <w:sz w:val="26"/>
          <w:szCs w:val="26"/>
        </w:rPr>
        <w:br w:type="textWrapping"/>
      </w:r>
      <w:r>
        <w:rPr>
          <w:rFonts w:ascii="Times New Roman" w:hAnsi="Times New Roman" w:eastAsia="Times New Roman" w:cs="Times New Roman"/>
          <w:color w:val="000000"/>
          <w:sz w:val="26"/>
          <w:szCs w:val="26"/>
        </w:rPr>
        <w:t>по почте, а также может быть принята при личном приёме Заявителя.</w:t>
      </w:r>
    </w:p>
    <w:p>
      <w:pPr>
        <w:widowControl w:val="0"/>
        <w:ind w:firstLine="709"/>
        <w:jc w:val="both"/>
        <w:rPr>
          <w:color w:val="000000"/>
          <w:sz w:val="26"/>
          <w:szCs w:val="26"/>
        </w:rPr>
      </w:pPr>
      <w:r>
        <w:rPr>
          <w:color w:val="000000"/>
          <w:sz w:val="26"/>
          <w:szCs w:val="26"/>
        </w:rPr>
        <w:t xml:space="preserve">5.2.5. В электронном виде жалоба может быть подана Заявителем </w:t>
      </w:r>
      <w:r>
        <w:rPr>
          <w:color w:val="000000"/>
          <w:sz w:val="26"/>
          <w:szCs w:val="26"/>
        </w:rPr>
        <w:br w:type="textWrapping"/>
      </w:r>
      <w:r>
        <w:rPr>
          <w:color w:val="000000"/>
          <w:sz w:val="26"/>
          <w:szCs w:val="26"/>
        </w:rPr>
        <w:t>с использованием сети Интернет посредством:</w:t>
      </w:r>
    </w:p>
    <w:p>
      <w:pPr>
        <w:widowControl w:val="0"/>
        <w:ind w:firstLine="709"/>
        <w:jc w:val="both"/>
        <w:rPr>
          <w:color w:val="000000"/>
          <w:sz w:val="26"/>
          <w:szCs w:val="26"/>
        </w:rPr>
      </w:pPr>
      <w:r>
        <w:rPr>
          <w:color w:val="000000"/>
          <w:sz w:val="26"/>
          <w:szCs w:val="26"/>
        </w:rPr>
        <w:t>- официального сайта</w:t>
      </w:r>
      <w:r>
        <w:rPr>
          <w:color w:val="000000" w:themeColor="text1"/>
          <w:sz w:val="26"/>
          <w:szCs w:val="26"/>
        </w:rPr>
        <w:t xml:space="preserve"> МКУК «Валуйская ЦБС» </w:t>
      </w:r>
      <w:r>
        <w:fldChar w:fldCharType="begin"/>
      </w:r>
      <w:r>
        <w:instrText xml:space="preserve"> HYPERLINK "http://val-library.ru/" </w:instrText>
      </w:r>
      <w:r>
        <w:fldChar w:fldCharType="separate"/>
      </w:r>
      <w:r>
        <w:rPr>
          <w:rStyle w:val="13"/>
          <w:rFonts w:ascii="Times New Roman" w:hAnsi="Times New Roman" w:cs="Times New Roman"/>
          <w:color w:val="000000" w:themeColor="text1"/>
          <w:sz w:val="26"/>
          <w:szCs w:val="26"/>
        </w:rPr>
        <w:t>http://val-library.ru</w:t>
      </w:r>
      <w:r>
        <w:rPr>
          <w:rStyle w:val="13"/>
          <w:rFonts w:ascii="Times New Roman" w:hAnsi="Times New Roman" w:cs="Times New Roman"/>
          <w:color w:val="000000" w:themeColor="text1"/>
          <w:sz w:val="26"/>
          <w:szCs w:val="26"/>
        </w:rPr>
        <w:fldChar w:fldCharType="end"/>
      </w:r>
      <w:r>
        <w:rPr>
          <w:color w:val="000000"/>
          <w:sz w:val="26"/>
          <w:szCs w:val="26"/>
        </w:rPr>
        <w:t>;</w:t>
      </w:r>
    </w:p>
    <w:p>
      <w:pPr>
        <w:widowControl w:val="0"/>
        <w:ind w:firstLine="709"/>
        <w:jc w:val="both"/>
        <w:rPr>
          <w:sz w:val="26"/>
          <w:szCs w:val="26"/>
          <w:shd w:val="clear" w:color="auto" w:fill="FFFFFF"/>
        </w:rPr>
      </w:pPr>
      <w:r>
        <w:rPr>
          <w:color w:val="000000"/>
          <w:sz w:val="26"/>
          <w:szCs w:val="26"/>
        </w:rPr>
        <w:t xml:space="preserve">- официального сайта </w:t>
      </w:r>
      <w:r>
        <w:rPr>
          <w:sz w:val="26"/>
          <w:szCs w:val="26"/>
        </w:rPr>
        <w:t xml:space="preserve">управления культуры администрации Валуйского городского округа </w:t>
      </w:r>
      <w:r>
        <w:fldChar w:fldCharType="begin"/>
      </w:r>
      <w:r>
        <w:instrText xml:space="preserve"> HYPERLINK "https://val-kultura.ru" </w:instrText>
      </w:r>
      <w:r>
        <w:fldChar w:fldCharType="separate"/>
      </w:r>
      <w:r>
        <w:rPr>
          <w:rStyle w:val="13"/>
          <w:rFonts w:ascii="Times New Roman" w:hAnsi="Times New Roman" w:cs="Times New Roman" w:eastAsiaTheme="majorEastAsia"/>
          <w:color w:val="auto"/>
          <w:sz w:val="26"/>
          <w:szCs w:val="26"/>
          <w:shd w:val="clear" w:color="auto" w:fill="FFFFFF"/>
        </w:rPr>
        <w:t>https://val-kultura.ru</w:t>
      </w:r>
      <w:r>
        <w:rPr>
          <w:rStyle w:val="13"/>
          <w:rFonts w:ascii="Times New Roman" w:hAnsi="Times New Roman" w:cs="Times New Roman" w:eastAsiaTheme="majorEastAsia"/>
          <w:color w:val="auto"/>
          <w:sz w:val="26"/>
          <w:szCs w:val="26"/>
          <w:shd w:val="clear" w:color="auto" w:fill="FFFFFF"/>
        </w:rPr>
        <w:fldChar w:fldCharType="end"/>
      </w:r>
      <w:r>
        <w:rPr>
          <w:sz w:val="26"/>
          <w:szCs w:val="26"/>
          <w:shd w:val="clear" w:color="auto" w:fill="FFFFFF"/>
        </w:rPr>
        <w:t>;</w:t>
      </w:r>
    </w:p>
    <w:p>
      <w:pPr>
        <w:widowControl w:val="0"/>
        <w:ind w:firstLine="709"/>
        <w:jc w:val="both"/>
        <w:rPr>
          <w:color w:val="000000"/>
          <w:sz w:val="26"/>
          <w:szCs w:val="26"/>
        </w:rPr>
      </w:pPr>
      <w:r>
        <w:rPr>
          <w:sz w:val="26"/>
          <w:szCs w:val="26"/>
          <w:shd w:val="clear" w:color="auto" w:fill="FFFFFF"/>
        </w:rPr>
        <w:t xml:space="preserve">- </w:t>
      </w:r>
      <w:r>
        <w:rPr>
          <w:color w:val="000000"/>
          <w:sz w:val="26"/>
          <w:szCs w:val="26"/>
        </w:rPr>
        <w:t xml:space="preserve">официального сайта </w:t>
      </w:r>
      <w:r>
        <w:rPr>
          <w:sz w:val="26"/>
          <w:szCs w:val="26"/>
        </w:rPr>
        <w:t xml:space="preserve">администрации Валуйского городского округа </w:t>
      </w:r>
      <w:r>
        <w:rPr>
          <w:sz w:val="26"/>
          <w:szCs w:val="26"/>
          <w:lang w:val="en-US"/>
        </w:rPr>
        <w:t>http</w:t>
      </w:r>
      <w:r>
        <w:rPr>
          <w:sz w:val="26"/>
          <w:szCs w:val="26"/>
        </w:rPr>
        <w:t>\\</w:t>
      </w:r>
      <w:r>
        <w:rPr>
          <w:sz w:val="26"/>
          <w:szCs w:val="26"/>
          <w:lang w:val="en-US"/>
        </w:rPr>
        <w:t>www</w:t>
      </w:r>
      <w:r>
        <w:rPr>
          <w:sz w:val="26"/>
          <w:szCs w:val="26"/>
        </w:rPr>
        <w:t>.</w:t>
      </w:r>
      <w:r>
        <w:rPr>
          <w:sz w:val="26"/>
          <w:szCs w:val="26"/>
          <w:lang w:val="en-US"/>
        </w:rPr>
        <w:t>val</w:t>
      </w:r>
      <w:r>
        <w:rPr>
          <w:sz w:val="26"/>
          <w:szCs w:val="26"/>
        </w:rPr>
        <w:t>-</w:t>
      </w:r>
      <w:r>
        <w:rPr>
          <w:sz w:val="26"/>
          <w:szCs w:val="26"/>
          <w:lang w:val="en-US"/>
        </w:rPr>
        <w:t>adm</w:t>
      </w:r>
      <w:r>
        <w:rPr>
          <w:sz w:val="26"/>
          <w:szCs w:val="26"/>
        </w:rPr>
        <w:t>.</w:t>
      </w:r>
      <w:r>
        <w:rPr>
          <w:sz w:val="26"/>
          <w:szCs w:val="26"/>
          <w:lang w:val="en-US"/>
        </w:rPr>
        <w:t>ru</w:t>
      </w:r>
      <w:r>
        <w:rPr>
          <w:sz w:val="26"/>
          <w:szCs w:val="26"/>
        </w:rPr>
        <w:t>;</w:t>
      </w:r>
    </w:p>
    <w:p>
      <w:pPr>
        <w:widowControl w:val="0"/>
        <w:ind w:firstLine="709"/>
        <w:jc w:val="both"/>
        <w:rPr>
          <w:color w:val="000000"/>
          <w:sz w:val="26"/>
          <w:szCs w:val="26"/>
        </w:rPr>
      </w:pPr>
      <w:r>
        <w:rPr>
          <w:color w:val="000000"/>
          <w:sz w:val="26"/>
          <w:szCs w:val="26"/>
        </w:rPr>
        <w:t>- ЕПГУ;</w:t>
      </w:r>
    </w:p>
    <w:p>
      <w:pPr>
        <w:widowControl w:val="0"/>
        <w:ind w:firstLine="709"/>
        <w:jc w:val="both"/>
        <w:rPr>
          <w:color w:val="000000"/>
          <w:sz w:val="26"/>
          <w:szCs w:val="26"/>
        </w:rPr>
      </w:pPr>
      <w:r>
        <w:rPr>
          <w:color w:val="000000"/>
          <w:sz w:val="26"/>
          <w:szCs w:val="26"/>
        </w:rPr>
        <w:t xml:space="preserve">- электронной почты </w:t>
      </w:r>
      <w:r>
        <w:rPr>
          <w:color w:val="000000" w:themeColor="text1"/>
          <w:sz w:val="26"/>
          <w:szCs w:val="26"/>
        </w:rPr>
        <w:t>МКУК «Валуйская ЦБС»</w:t>
      </w:r>
      <w:r>
        <w:rPr>
          <w:sz w:val="26"/>
          <w:szCs w:val="26"/>
        </w:rPr>
        <w:t>, управления культуры администрации Валуйского городского округа, администрации Валуйского городского округа</w:t>
      </w:r>
      <w:r>
        <w:rPr>
          <w:color w:val="000000"/>
          <w:sz w:val="26"/>
          <w:szCs w:val="26"/>
        </w:rPr>
        <w:t>.</w:t>
      </w:r>
    </w:p>
    <w:p>
      <w:pPr>
        <w:widowControl w:val="0"/>
        <w:ind w:firstLine="709"/>
        <w:jc w:val="both"/>
        <w:rPr>
          <w:sz w:val="26"/>
          <w:szCs w:val="26"/>
        </w:rPr>
      </w:pPr>
      <w:r>
        <w:rPr>
          <w:color w:val="000000" w:themeColor="text1"/>
          <w:sz w:val="26"/>
          <w:szCs w:val="26"/>
        </w:rPr>
        <w:t xml:space="preserve">5.2.6. </w:t>
      </w:r>
      <w:r>
        <w:rPr>
          <w:sz w:val="26"/>
          <w:szCs w:val="26"/>
        </w:rPr>
        <w:t>Жалоба должна содержать:</w:t>
      </w:r>
    </w:p>
    <w:p>
      <w:pPr>
        <w:pStyle w:val="45"/>
        <w:ind w:firstLine="657" w:firstLineChars="253"/>
        <w:jc w:val="both"/>
        <w:rPr>
          <w:rFonts w:ascii="Times New Roman" w:hAnsi="Times New Roman" w:cs="Times New Roman"/>
          <w:sz w:val="26"/>
          <w:szCs w:val="26"/>
        </w:rPr>
      </w:pPr>
      <w:r>
        <w:rPr>
          <w:rFonts w:ascii="Times New Roman" w:hAnsi="Times New Roman" w:cs="Times New Roman"/>
          <w:sz w:val="26"/>
          <w:szCs w:val="26"/>
        </w:rPr>
        <w:t>а) наименование органа, предоставляющего Услугу, должностного лица органа, предоставляющего Услугу, решения и действия (бездействие) которых обжалуются;</w:t>
      </w:r>
    </w:p>
    <w:p>
      <w:pPr>
        <w:pStyle w:val="45"/>
        <w:ind w:firstLine="657" w:firstLineChars="253"/>
        <w:jc w:val="both"/>
        <w:rPr>
          <w:rFonts w:ascii="Times New Roman" w:hAnsi="Times New Roman" w:cs="Times New Roman"/>
          <w:sz w:val="26"/>
          <w:szCs w:val="26"/>
        </w:rPr>
      </w:pPr>
      <w:r>
        <w:rPr>
          <w:rFonts w:ascii="Times New Roman" w:hAnsi="Times New Roman" w:cs="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45"/>
        <w:ind w:firstLine="657" w:firstLineChars="253"/>
        <w:jc w:val="both"/>
        <w:rPr>
          <w:rFonts w:ascii="Times New Roman" w:hAnsi="Times New Roman" w:cs="Times New Roman"/>
          <w:sz w:val="26"/>
          <w:szCs w:val="26"/>
        </w:rPr>
      </w:pPr>
      <w:r>
        <w:rPr>
          <w:rFonts w:ascii="Times New Roman" w:hAnsi="Times New Roman" w:cs="Times New Roman"/>
          <w:sz w:val="26"/>
          <w:szCs w:val="26"/>
        </w:rPr>
        <w:t>в) сведения об обжалуемых решениях и действиях (бездействии) органа, предоставляющего Услугу, должностного лица органа, предоставляющего Услугу;</w:t>
      </w:r>
    </w:p>
    <w:p>
      <w:pPr>
        <w:pStyle w:val="45"/>
        <w:ind w:firstLine="657" w:firstLineChars="253"/>
        <w:jc w:val="both"/>
        <w:rPr>
          <w:rFonts w:ascii="Times New Roman" w:hAnsi="Times New Roman" w:cs="Times New Roman"/>
          <w:sz w:val="26"/>
          <w:szCs w:val="26"/>
        </w:rPr>
      </w:pPr>
      <w:r>
        <w:rPr>
          <w:rFonts w:ascii="Times New Roman" w:hAnsi="Times New Roman" w:cs="Times New Roman"/>
          <w:sz w:val="26"/>
          <w:szCs w:val="26"/>
        </w:rPr>
        <w:t xml:space="preserve">г)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w:t>
      </w:r>
    </w:p>
    <w:p>
      <w:pPr>
        <w:pStyle w:val="45"/>
        <w:ind w:firstLine="657" w:firstLineChars="253"/>
        <w:jc w:val="both"/>
        <w:rPr>
          <w:rFonts w:ascii="Times New Roman" w:hAnsi="Times New Roman" w:cs="Times New Roman"/>
          <w:sz w:val="26"/>
          <w:szCs w:val="26"/>
        </w:rPr>
      </w:pPr>
      <w:r>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pPr>
        <w:pStyle w:val="45"/>
        <w:ind w:firstLine="657" w:firstLineChars="253"/>
        <w:jc w:val="both"/>
        <w:rPr>
          <w:rFonts w:ascii="Times New Roman" w:hAnsi="Times New Roman" w:cs="Times New Roman"/>
          <w:sz w:val="26"/>
          <w:szCs w:val="26"/>
        </w:rPr>
      </w:pPr>
      <w:r>
        <w:rPr>
          <w:rFonts w:ascii="Times New Roman" w:hAnsi="Times New Roman" w:cs="Times New Roman"/>
          <w:sz w:val="26"/>
          <w:szCs w:val="26"/>
        </w:rPr>
        <w:t xml:space="preserve">5.2.7. Жалоба, поступившая в МКУК «Валуйская ЦБС» </w:t>
      </w:r>
      <w:r>
        <w:rPr>
          <w:rFonts w:ascii="Times New Roman" w:hAnsi="Times New Roman" w:cs="Times New Roman"/>
          <w:color w:val="000000"/>
          <w:sz w:val="26"/>
          <w:szCs w:val="26"/>
          <w:shd w:val="clear" w:color="auto" w:fill="FFFFFF"/>
        </w:rPr>
        <w:t xml:space="preserve">либо в вышестоящий орган, </w:t>
      </w:r>
      <w:r>
        <w:rPr>
          <w:rFonts w:ascii="Times New Roman" w:hAnsi="Times New Roman" w:cs="Times New Roman"/>
          <w:sz w:val="26"/>
          <w:szCs w:val="26"/>
        </w:rPr>
        <w:t xml:space="preserve">подлежит рассмотрению в течение пятнадцати рабочих дней со дня ее регистрации, а в случае обжалования отказа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45"/>
        <w:ind w:firstLine="657" w:firstLineChars="253"/>
        <w:jc w:val="both"/>
        <w:rPr>
          <w:rFonts w:ascii="Times New Roman" w:hAnsi="Times New Roman" w:cs="Times New Roman"/>
          <w:sz w:val="26"/>
          <w:szCs w:val="26"/>
        </w:rPr>
      </w:pPr>
      <w:r>
        <w:rPr>
          <w:rFonts w:ascii="Times New Roman" w:hAnsi="Times New Roman" w:cs="Times New Roman"/>
          <w:sz w:val="26"/>
          <w:szCs w:val="26"/>
        </w:rPr>
        <w:t xml:space="preserve">5.2.8. По результатам рассмотрения жалобы МКУК «Валуйская ЦБС» </w:t>
      </w:r>
      <w:r>
        <w:rPr>
          <w:rFonts w:ascii="Times New Roman" w:hAnsi="Times New Roman" w:cs="Times New Roman"/>
          <w:color w:val="000000"/>
          <w:sz w:val="26"/>
          <w:szCs w:val="26"/>
          <w:shd w:val="clear" w:color="auto" w:fill="FFFFFF"/>
        </w:rPr>
        <w:t xml:space="preserve">либо вышестоящий орган </w:t>
      </w:r>
      <w:r>
        <w:rPr>
          <w:rFonts w:ascii="Times New Roman" w:hAnsi="Times New Roman" w:cs="Times New Roman"/>
          <w:sz w:val="26"/>
          <w:szCs w:val="26"/>
        </w:rPr>
        <w:t xml:space="preserve">принимает одно из следующих решений: </w:t>
      </w:r>
    </w:p>
    <w:p>
      <w:pPr>
        <w:ind w:firstLine="709"/>
        <w:jc w:val="both"/>
        <w:rPr>
          <w:sz w:val="26"/>
          <w:szCs w:val="26"/>
        </w:rPr>
      </w:pPr>
      <w:r>
        <w:rPr>
          <w:sz w:val="26"/>
          <w:szCs w:val="26"/>
        </w:rPr>
        <w:t xml:space="preserve">- </w:t>
      </w:r>
      <w:r>
        <w:rPr>
          <w:color w:val="000000"/>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w:t>
      </w:r>
      <w:r>
        <w:rPr>
          <w:sz w:val="26"/>
          <w:szCs w:val="26"/>
        </w:rPr>
        <w:t>нормативными правовыми актами Белгородской области, нормативно правовыми актами Валуйского городского округа;</w:t>
      </w:r>
    </w:p>
    <w:p>
      <w:pPr>
        <w:shd w:val="clear" w:color="auto" w:fill="FFFFFF"/>
        <w:ind w:firstLine="709"/>
        <w:jc w:val="both"/>
        <w:rPr>
          <w:color w:val="000000"/>
          <w:sz w:val="26"/>
          <w:szCs w:val="26"/>
        </w:rPr>
      </w:pPr>
      <w:r>
        <w:rPr>
          <w:sz w:val="26"/>
          <w:szCs w:val="26"/>
        </w:rPr>
        <w:t>-</w:t>
      </w:r>
      <w:r>
        <w:rPr>
          <w:color w:val="000000"/>
          <w:sz w:val="26"/>
          <w:szCs w:val="26"/>
        </w:rPr>
        <w:t xml:space="preserve"> в удовлетворении жалобы отказывается.</w:t>
      </w:r>
    </w:p>
    <w:p>
      <w:pPr>
        <w:ind w:firstLine="709"/>
        <w:jc w:val="both"/>
        <w:rPr>
          <w:sz w:val="26"/>
          <w:szCs w:val="26"/>
        </w:rPr>
      </w:pPr>
      <w:r>
        <w:rPr>
          <w:sz w:val="26"/>
          <w:szCs w:val="26"/>
        </w:rPr>
        <w:t>5.2.9.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hd w:val="clear" w:color="auto" w:fill="FFFFFF"/>
        <w:ind w:firstLine="709"/>
        <w:jc w:val="both"/>
        <w:rPr>
          <w:color w:val="000000"/>
          <w:sz w:val="26"/>
          <w:szCs w:val="26"/>
        </w:rPr>
      </w:pPr>
      <w:r>
        <w:rPr>
          <w:rStyle w:val="59"/>
          <w:color w:val="000000"/>
          <w:sz w:val="26"/>
          <w:szCs w:val="26"/>
        </w:rPr>
        <w:t xml:space="preserve">В случае признания жалобы подлежащей удовлетворению в ответе Заявителю дается информация о действиях, осуществляемых </w:t>
      </w:r>
      <w:r>
        <w:rPr>
          <w:color w:val="000000" w:themeColor="text1"/>
          <w:sz w:val="26"/>
          <w:szCs w:val="26"/>
        </w:rPr>
        <w:t>МКУК «Валуйская ЦБС»</w:t>
      </w:r>
      <w:r>
        <w:rPr>
          <w:rStyle w:val="59"/>
          <w:color w:val="000000"/>
          <w:sz w:val="26"/>
          <w:szCs w:val="26"/>
        </w:rPr>
        <w:t xml:space="preserve">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pPr>
        <w:shd w:val="clear" w:color="auto" w:fill="FFFFFF"/>
        <w:ind w:firstLine="709"/>
        <w:jc w:val="both"/>
        <w:rPr>
          <w:color w:val="000000"/>
          <w:sz w:val="26"/>
          <w:szCs w:val="26"/>
        </w:rPr>
      </w:pPr>
      <w:r>
        <w:rPr>
          <w:rStyle w:val="59"/>
          <w:color w:val="000000"/>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45"/>
        <w:ind w:firstLine="657" w:firstLineChars="253"/>
        <w:jc w:val="both"/>
        <w:rPr>
          <w:rFonts w:ascii="Times New Roman" w:hAnsi="Times New Roman" w:eastAsia="Times New Roman" w:cs="Times New Roman"/>
          <w:sz w:val="26"/>
          <w:szCs w:val="26"/>
          <w:lang w:eastAsia="en-US"/>
        </w:rPr>
      </w:pPr>
      <w:r>
        <w:rPr>
          <w:rFonts w:ascii="Times New Roman" w:hAnsi="Times New Roman" w:eastAsia="Times New Roman" w:cs="Times New Roman"/>
          <w:sz w:val="26"/>
          <w:szCs w:val="26"/>
          <w:lang w:eastAsia="en-US"/>
        </w:rPr>
        <w:t>5.3.</w:t>
      </w:r>
      <w:r>
        <w:rPr>
          <w:rFonts w:ascii="Times New Roman" w:hAnsi="Times New Roman" w:eastAsia="Times New Roman" w:cs="Times New Roman"/>
          <w:sz w:val="26"/>
          <w:szCs w:val="26"/>
        </w:rPr>
        <w:t>10</w:t>
      </w:r>
      <w:r>
        <w:rPr>
          <w:rFonts w:ascii="Times New Roman" w:hAnsi="Times New Roman" w:eastAsia="Times New Roman" w:cs="Times New Roman"/>
          <w:sz w:val="26"/>
          <w:szCs w:val="26"/>
          <w:lang w:eastAsia="en-US"/>
        </w:rPr>
        <w:t xml:space="preserve">. </w:t>
      </w:r>
      <w:r>
        <w:rPr>
          <w:rFonts w:ascii="Times New Roman" w:hAnsi="Times New Roman" w:cs="Times New Roman"/>
          <w:color w:val="000000"/>
          <w:sz w:val="26"/>
          <w:szCs w:val="26"/>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Pr>
          <w:rFonts w:ascii="Times New Roman" w:hAnsi="Times New Roman" w:cs="Times New Roman"/>
          <w:sz w:val="26"/>
          <w:szCs w:val="26"/>
        </w:rPr>
        <w:t xml:space="preserve"> в соответствии с частью 1 статьи 11.2 Федерального закона от 27.07.2012 года № 210-ФЗ «Об организации порядка предоставления государственных и муниципальных услуг»</w:t>
      </w:r>
      <w:r>
        <w:rPr>
          <w:rFonts w:ascii="Times New Roman" w:hAnsi="Times New Roman" w:cs="Times New Roman"/>
          <w:color w:val="000000"/>
          <w:sz w:val="26"/>
          <w:szCs w:val="26"/>
          <w:shd w:val="clear" w:color="auto" w:fill="FFFFFF"/>
        </w:rPr>
        <w:t>, незамедлительно направляет имеющиеся материалы в органы прокуратуры.</w:t>
      </w:r>
    </w:p>
    <w:p>
      <w:pPr>
        <w:ind w:firstLine="709"/>
        <w:jc w:val="both"/>
        <w:rPr>
          <w:sz w:val="26"/>
          <w:szCs w:val="26"/>
        </w:rPr>
      </w:pPr>
      <w:r>
        <w:rPr>
          <w:sz w:val="26"/>
          <w:szCs w:val="26"/>
        </w:rPr>
        <w:t>5.3.11. Порядок досудебного обжалования решений и действий (бездействия) органа, предоставляющего муниципальную услугу, а также его должностных лиц предусмотрен Федеральным законом от 27 июля 2010 года  № 210-ФЗ «Об организации предоставления государственных и муниципальных услуг».</w:t>
      </w:r>
    </w:p>
    <w:p>
      <w:pPr>
        <w:pStyle w:val="45"/>
        <w:ind w:firstLine="657" w:firstLineChars="253"/>
        <w:jc w:val="both"/>
        <w:rPr>
          <w:rFonts w:ascii="Times New Roman" w:hAnsi="Times New Roman" w:cs="Times New Roman"/>
          <w:sz w:val="26"/>
          <w:szCs w:val="26"/>
        </w:rPr>
      </w:pPr>
    </w:p>
    <w:p>
      <w:pPr>
        <w:pStyle w:val="45"/>
        <w:ind w:firstLine="520" w:firstLineChars="200"/>
        <w:jc w:val="both"/>
        <w:rPr>
          <w:rFonts w:ascii="Times New Roman" w:hAnsi="Times New Roman" w:cs="Times New Roman"/>
          <w:sz w:val="26"/>
          <w:szCs w:val="26"/>
        </w:rPr>
      </w:pPr>
    </w:p>
    <w:p>
      <w:pPr>
        <w:pStyle w:val="45"/>
        <w:jc w:val="both"/>
        <w:rPr>
          <w:rFonts w:ascii="Times New Roman" w:hAnsi="Times New Roman" w:cs="Times New Roman"/>
          <w:sz w:val="26"/>
          <w:szCs w:val="26"/>
        </w:rPr>
      </w:pPr>
      <w:bookmarkStart w:id="10" w:name="Par422"/>
      <w:bookmarkEnd w:id="10"/>
    </w:p>
    <w:p>
      <w:pPr>
        <w:tabs>
          <w:tab w:val="left" w:pos="0"/>
        </w:tabs>
        <w:ind w:right="98" w:firstLine="284"/>
        <w:jc w:val="both"/>
        <w:rPr>
          <w:color w:val="000000" w:themeColor="text1"/>
          <w:sz w:val="26"/>
          <w:szCs w:val="26"/>
        </w:rPr>
      </w:pPr>
    </w:p>
    <w:p>
      <w:pPr>
        <w:rPr>
          <w:color w:val="000000" w:themeColor="text1"/>
          <w:sz w:val="26"/>
          <w:szCs w:val="26"/>
          <w:u w:val="single"/>
        </w:rPr>
      </w:pPr>
    </w:p>
    <w:p>
      <w:pPr>
        <w:widowControl w:val="0"/>
        <w:ind w:firstLine="709"/>
        <w:jc w:val="both"/>
        <w:rPr>
          <w:color w:val="000000" w:themeColor="text1"/>
          <w:sz w:val="26"/>
          <w:szCs w:val="26"/>
        </w:rPr>
      </w:pPr>
    </w:p>
    <w:p>
      <w:pPr>
        <w:ind w:firstLine="709"/>
        <w:jc w:val="both"/>
        <w:rPr>
          <w:color w:val="000000" w:themeColor="text1"/>
          <w:sz w:val="26"/>
          <w:szCs w:val="26"/>
        </w:rPr>
      </w:pPr>
    </w:p>
    <w:p>
      <w:pPr>
        <w:ind w:firstLine="709"/>
        <w:jc w:val="both"/>
        <w:rPr>
          <w:color w:val="000000" w:themeColor="text1"/>
          <w:sz w:val="26"/>
          <w:szCs w:val="26"/>
        </w:rPr>
      </w:pPr>
    </w:p>
    <w:p>
      <w:pPr>
        <w:ind w:firstLine="709"/>
        <w:jc w:val="both"/>
        <w:rPr>
          <w:color w:val="000000" w:themeColor="text1"/>
          <w:sz w:val="26"/>
          <w:szCs w:val="26"/>
        </w:rPr>
      </w:pPr>
    </w:p>
    <w:p>
      <w:pPr>
        <w:ind w:firstLine="709"/>
        <w:jc w:val="both"/>
        <w:rPr>
          <w:color w:val="000000" w:themeColor="text1"/>
          <w:sz w:val="26"/>
          <w:szCs w:val="26"/>
        </w:rPr>
      </w:pPr>
    </w:p>
    <w:p>
      <w:pPr>
        <w:ind w:firstLine="709"/>
        <w:jc w:val="both"/>
        <w:rPr>
          <w:color w:val="000000" w:themeColor="text1"/>
          <w:sz w:val="26"/>
          <w:szCs w:val="26"/>
        </w:rPr>
      </w:pPr>
    </w:p>
    <w:p>
      <w:pPr>
        <w:ind w:firstLine="709"/>
        <w:jc w:val="both"/>
        <w:rPr>
          <w:color w:val="000000" w:themeColor="text1"/>
          <w:sz w:val="26"/>
          <w:szCs w:val="26"/>
        </w:rPr>
      </w:pPr>
    </w:p>
    <w:p>
      <w:pPr>
        <w:ind w:firstLine="709"/>
        <w:jc w:val="both"/>
        <w:rPr>
          <w:color w:val="000000" w:themeColor="text1"/>
          <w:sz w:val="26"/>
          <w:szCs w:val="26"/>
        </w:rPr>
      </w:pPr>
    </w:p>
    <w:p>
      <w:pPr>
        <w:ind w:firstLine="709"/>
        <w:jc w:val="both"/>
        <w:rPr>
          <w:color w:val="000000" w:themeColor="text1"/>
          <w:sz w:val="26"/>
          <w:szCs w:val="26"/>
        </w:rPr>
      </w:pPr>
    </w:p>
    <w:p>
      <w:pPr>
        <w:ind w:firstLine="709"/>
        <w:jc w:val="both"/>
        <w:rPr>
          <w:color w:val="000000" w:themeColor="text1"/>
          <w:sz w:val="26"/>
          <w:szCs w:val="26"/>
        </w:rPr>
      </w:pPr>
    </w:p>
    <w:p>
      <w:pPr>
        <w:ind w:firstLine="709"/>
        <w:jc w:val="both"/>
        <w:rPr>
          <w:color w:val="000000" w:themeColor="text1"/>
          <w:sz w:val="26"/>
          <w:szCs w:val="26"/>
        </w:rPr>
      </w:pPr>
    </w:p>
    <w:p>
      <w:pPr>
        <w:ind w:firstLine="709"/>
        <w:jc w:val="both"/>
        <w:rPr>
          <w:color w:val="000000" w:themeColor="text1"/>
          <w:sz w:val="26"/>
          <w:szCs w:val="26"/>
        </w:rPr>
      </w:pPr>
    </w:p>
    <w:p>
      <w:pPr>
        <w:ind w:firstLine="709"/>
        <w:jc w:val="both"/>
        <w:rPr>
          <w:color w:val="000000" w:themeColor="text1"/>
          <w:sz w:val="26"/>
          <w:szCs w:val="26"/>
        </w:rPr>
      </w:pPr>
    </w:p>
    <w:p>
      <w:pPr>
        <w:ind w:firstLine="709"/>
        <w:jc w:val="both"/>
        <w:rPr>
          <w:color w:val="000000" w:themeColor="text1"/>
          <w:sz w:val="26"/>
          <w:szCs w:val="26"/>
        </w:rPr>
      </w:pPr>
    </w:p>
    <w:p>
      <w:pPr>
        <w:ind w:firstLine="709"/>
        <w:jc w:val="both"/>
        <w:rPr>
          <w:color w:val="000000" w:themeColor="text1"/>
          <w:sz w:val="26"/>
          <w:szCs w:val="26"/>
        </w:rPr>
      </w:pPr>
    </w:p>
    <w:p>
      <w:pPr>
        <w:ind w:firstLine="709"/>
        <w:jc w:val="both"/>
        <w:rPr>
          <w:color w:val="000000" w:themeColor="text1"/>
          <w:sz w:val="26"/>
          <w:szCs w:val="26"/>
        </w:rPr>
      </w:pPr>
    </w:p>
    <w:p>
      <w:pPr>
        <w:ind w:firstLine="709"/>
        <w:jc w:val="both"/>
        <w:rPr>
          <w:color w:val="000000" w:themeColor="text1"/>
          <w:sz w:val="26"/>
          <w:szCs w:val="26"/>
        </w:rPr>
      </w:pPr>
    </w:p>
    <w:p>
      <w:pPr>
        <w:ind w:firstLine="709"/>
        <w:jc w:val="both"/>
        <w:rPr>
          <w:color w:val="000000" w:themeColor="text1"/>
          <w:sz w:val="26"/>
          <w:szCs w:val="26"/>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84"/>
        <w:gridCol w:w="2211"/>
        <w:gridCol w:w="4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Pr>
          <w:p>
            <w:pPr>
              <w:jc w:val="both"/>
              <w:rPr>
                <w:color w:val="000000" w:themeColor="text1"/>
                <w:sz w:val="26"/>
                <w:szCs w:val="26"/>
              </w:rPr>
            </w:pPr>
          </w:p>
        </w:tc>
        <w:tc>
          <w:tcPr>
            <w:tcW w:w="2211" w:type="dxa"/>
          </w:tcPr>
          <w:p>
            <w:pPr>
              <w:jc w:val="both"/>
              <w:rPr>
                <w:color w:val="000000" w:themeColor="text1"/>
                <w:sz w:val="26"/>
                <w:szCs w:val="26"/>
              </w:rPr>
            </w:pPr>
          </w:p>
        </w:tc>
        <w:tc>
          <w:tcPr>
            <w:tcW w:w="4359" w:type="dxa"/>
          </w:tcPr>
          <w:p>
            <w:pPr>
              <w:jc w:val="center"/>
              <w:rPr>
                <w:b/>
                <w:color w:val="000000" w:themeColor="text1"/>
                <w:sz w:val="26"/>
                <w:szCs w:val="26"/>
              </w:rPr>
            </w:pPr>
            <w:r>
              <w:rPr>
                <w:b/>
                <w:color w:val="000000" w:themeColor="text1"/>
                <w:sz w:val="26"/>
                <w:szCs w:val="26"/>
              </w:rPr>
              <w:t>Приложение № 1</w:t>
            </w:r>
          </w:p>
          <w:p>
            <w:pPr>
              <w:jc w:val="center"/>
              <w:rPr>
                <w:color w:val="000000" w:themeColor="text1"/>
                <w:sz w:val="26"/>
                <w:szCs w:val="26"/>
              </w:rPr>
            </w:pPr>
            <w:r>
              <w:rPr>
                <w:b/>
                <w:color w:val="000000" w:themeColor="text1"/>
                <w:sz w:val="26"/>
                <w:szCs w:val="26"/>
              </w:rPr>
              <w:t>к Административному регламенту предоставления муниципальной услуги «Библиотечное, библиографическое и информационное обслуживание пользователей библиотеки»</w:t>
            </w:r>
          </w:p>
        </w:tc>
      </w:tr>
    </w:tbl>
    <w:p>
      <w:pPr>
        <w:ind w:firstLine="709"/>
        <w:jc w:val="both"/>
        <w:rPr>
          <w:color w:val="000000" w:themeColor="text1"/>
          <w:sz w:val="26"/>
          <w:szCs w:val="26"/>
        </w:rPr>
      </w:pPr>
    </w:p>
    <w:p>
      <w:pPr>
        <w:ind w:firstLine="709"/>
        <w:jc w:val="both"/>
        <w:rPr>
          <w:color w:val="000000" w:themeColor="text1"/>
          <w:sz w:val="26"/>
          <w:szCs w:val="26"/>
        </w:rPr>
      </w:pPr>
    </w:p>
    <w:p>
      <w:pPr>
        <w:ind w:firstLine="709"/>
        <w:jc w:val="both"/>
        <w:rPr>
          <w:b/>
          <w:bCs/>
          <w:color w:val="444444"/>
          <w:sz w:val="26"/>
          <w:szCs w:val="26"/>
        </w:rPr>
      </w:pPr>
    </w:p>
    <w:p>
      <w:pPr>
        <w:ind w:firstLine="709"/>
        <w:jc w:val="center"/>
        <w:rPr>
          <w:b/>
          <w:color w:val="000000" w:themeColor="text1"/>
          <w:sz w:val="26"/>
          <w:szCs w:val="26"/>
        </w:rPr>
      </w:pPr>
      <w:r>
        <w:rPr>
          <w:b/>
          <w:color w:val="000000" w:themeColor="text1"/>
          <w:sz w:val="26"/>
          <w:szCs w:val="26"/>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ind w:firstLine="709"/>
        <w:jc w:val="center"/>
        <w:rPr>
          <w:b/>
          <w:color w:val="000000" w:themeColor="text1"/>
          <w:sz w:val="26"/>
          <w:szCs w:val="26"/>
        </w:rPr>
      </w:pPr>
    </w:p>
    <w:p>
      <w:pPr>
        <w:ind w:firstLine="709"/>
        <w:jc w:val="center"/>
        <w:rPr>
          <w:b/>
          <w:color w:val="000000" w:themeColor="text1"/>
          <w:sz w:val="26"/>
          <w:szCs w:val="26"/>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119"/>
        <w:gridCol w:w="6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b/>
                <w:sz w:val="26"/>
                <w:szCs w:val="26"/>
              </w:rPr>
            </w:pPr>
            <w:r>
              <w:rPr>
                <w:b/>
                <w:sz w:val="26"/>
                <w:szCs w:val="26"/>
              </w:rPr>
              <w:t>№ п/п</w:t>
            </w:r>
          </w:p>
        </w:tc>
        <w:tc>
          <w:tcPr>
            <w:tcW w:w="3119" w:type="dxa"/>
          </w:tcPr>
          <w:p>
            <w:pPr>
              <w:jc w:val="center"/>
              <w:rPr>
                <w:b/>
                <w:sz w:val="26"/>
                <w:szCs w:val="26"/>
              </w:rPr>
            </w:pPr>
            <w:r>
              <w:rPr>
                <w:b/>
                <w:sz w:val="26"/>
                <w:szCs w:val="26"/>
              </w:rPr>
              <w:t>Признак Заявителя</w:t>
            </w:r>
          </w:p>
        </w:tc>
        <w:tc>
          <w:tcPr>
            <w:tcW w:w="6060" w:type="dxa"/>
          </w:tcPr>
          <w:p>
            <w:pPr>
              <w:jc w:val="center"/>
              <w:rPr>
                <w:b/>
                <w:sz w:val="26"/>
                <w:szCs w:val="26"/>
              </w:rPr>
            </w:pPr>
            <w:r>
              <w:rPr>
                <w:b/>
                <w:sz w:val="26"/>
                <w:szCs w:val="26"/>
              </w:rPr>
              <w:t>Значение признака Заявителя (принадлежащего ему объекта)</w:t>
            </w:r>
          </w:p>
          <w:p>
            <w:pPr>
              <w:jc w:val="center"/>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color w:val="000000" w:themeColor="text1"/>
                <w:sz w:val="26"/>
                <w:szCs w:val="26"/>
              </w:rPr>
            </w:pPr>
            <w:r>
              <w:rPr>
                <w:color w:val="000000" w:themeColor="text1"/>
                <w:sz w:val="26"/>
                <w:szCs w:val="26"/>
              </w:rPr>
              <w:t>1.</w:t>
            </w:r>
          </w:p>
        </w:tc>
        <w:tc>
          <w:tcPr>
            <w:tcW w:w="3119" w:type="dxa"/>
          </w:tcPr>
          <w:p>
            <w:pPr>
              <w:rPr>
                <w:sz w:val="26"/>
                <w:szCs w:val="26"/>
              </w:rPr>
            </w:pPr>
            <w:r>
              <w:rPr>
                <w:sz w:val="26"/>
                <w:szCs w:val="26"/>
              </w:rPr>
              <w:t>Заявителем является</w:t>
            </w:r>
          </w:p>
        </w:tc>
        <w:tc>
          <w:tcPr>
            <w:tcW w:w="6060" w:type="dxa"/>
          </w:tcPr>
          <w:p>
            <w:pPr>
              <w:jc w:val="center"/>
              <w:rPr>
                <w:color w:val="000000" w:themeColor="text1"/>
                <w:sz w:val="26"/>
                <w:szCs w:val="26"/>
              </w:rPr>
            </w:pPr>
            <w:r>
              <w:rPr>
                <w:color w:val="000000" w:themeColor="text1"/>
                <w:sz w:val="26"/>
                <w:szCs w:val="26"/>
              </w:rPr>
              <w:t>- физическое лицо;</w:t>
            </w:r>
          </w:p>
          <w:p>
            <w:pPr>
              <w:jc w:val="center"/>
              <w:rPr>
                <w:color w:val="000000" w:themeColor="text1"/>
                <w:sz w:val="26"/>
                <w:szCs w:val="26"/>
              </w:rPr>
            </w:pPr>
            <w:r>
              <w:rPr>
                <w:color w:val="000000" w:themeColor="text1"/>
                <w:sz w:val="26"/>
                <w:szCs w:val="26"/>
              </w:rPr>
              <w:t>- юридическое лицо;</w:t>
            </w:r>
          </w:p>
          <w:p>
            <w:pPr>
              <w:jc w:val="center"/>
              <w:rPr>
                <w:color w:val="000000" w:themeColor="text1"/>
                <w:sz w:val="26"/>
                <w:szCs w:val="26"/>
              </w:rPr>
            </w:pPr>
          </w:p>
          <w:p>
            <w:pPr>
              <w:jc w:val="center"/>
              <w:rPr>
                <w:color w:val="000000" w:themeColor="text1"/>
                <w:sz w:val="26"/>
                <w:szCs w:val="26"/>
              </w:rPr>
            </w:pPr>
            <w:r>
              <w:rPr>
                <w:color w:val="000000" w:themeColor="text1"/>
                <w:sz w:val="26"/>
                <w:szCs w:val="26"/>
              </w:rPr>
              <w:t>Заявление может быть подано представителем Заявителя.</w:t>
            </w:r>
          </w:p>
          <w:p>
            <w:pPr>
              <w:jc w:val="center"/>
              <w:rPr>
                <w:b/>
                <w:color w:val="000000" w:themeColor="text1"/>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color w:val="000000" w:themeColor="text1"/>
                <w:sz w:val="26"/>
                <w:szCs w:val="26"/>
              </w:rPr>
            </w:pPr>
            <w:r>
              <w:rPr>
                <w:color w:val="000000" w:themeColor="text1"/>
                <w:sz w:val="26"/>
                <w:szCs w:val="26"/>
              </w:rPr>
              <w:t>2.</w:t>
            </w:r>
          </w:p>
        </w:tc>
        <w:tc>
          <w:tcPr>
            <w:tcW w:w="3119" w:type="dxa"/>
          </w:tcPr>
          <w:p>
            <w:pPr>
              <w:rPr>
                <w:sz w:val="26"/>
                <w:szCs w:val="26"/>
              </w:rPr>
            </w:pPr>
            <w:r>
              <w:rPr>
                <w:sz w:val="26"/>
                <w:szCs w:val="26"/>
              </w:rPr>
              <w:t xml:space="preserve">Лицо, обратившееся </w:t>
            </w:r>
          </w:p>
          <w:p>
            <w:pPr>
              <w:rPr>
                <w:sz w:val="26"/>
                <w:szCs w:val="26"/>
              </w:rPr>
            </w:pPr>
            <w:r>
              <w:rPr>
                <w:sz w:val="26"/>
                <w:szCs w:val="26"/>
              </w:rPr>
              <w:t>за предоставлением услуги</w:t>
            </w:r>
          </w:p>
        </w:tc>
        <w:tc>
          <w:tcPr>
            <w:tcW w:w="6060" w:type="dxa"/>
          </w:tcPr>
          <w:p>
            <w:pPr>
              <w:jc w:val="center"/>
              <w:rPr>
                <w:color w:val="000000" w:themeColor="text1"/>
                <w:sz w:val="26"/>
                <w:szCs w:val="26"/>
              </w:rPr>
            </w:pPr>
            <w:r>
              <w:rPr>
                <w:color w:val="000000" w:themeColor="text1"/>
                <w:sz w:val="26"/>
                <w:szCs w:val="26"/>
              </w:rPr>
              <w:t>- обладает гражданской дееспособностью в соответствии с гражданским законодательством;</w:t>
            </w:r>
          </w:p>
          <w:p>
            <w:pPr>
              <w:jc w:val="center"/>
              <w:rPr>
                <w:color w:val="000000" w:themeColor="text1"/>
                <w:sz w:val="26"/>
                <w:szCs w:val="26"/>
              </w:rPr>
            </w:pPr>
            <w:r>
              <w:rPr>
                <w:color w:val="000000" w:themeColor="text1"/>
                <w:sz w:val="26"/>
                <w:szCs w:val="26"/>
              </w:rPr>
              <w:t>- ознакомлено с Правилами пользования библиотеками МКУК «Валуйская ЦБС»;</w:t>
            </w:r>
          </w:p>
          <w:p>
            <w:pPr>
              <w:jc w:val="center"/>
              <w:rPr>
                <w:b/>
                <w:color w:val="000000" w:themeColor="text1"/>
                <w:sz w:val="26"/>
                <w:szCs w:val="26"/>
              </w:rPr>
            </w:pPr>
            <w:r>
              <w:rPr>
                <w:color w:val="000000" w:themeColor="text1"/>
                <w:sz w:val="26"/>
                <w:szCs w:val="26"/>
              </w:rPr>
              <w:t>- имеет формуляр читателя.</w:t>
            </w:r>
          </w:p>
          <w:p>
            <w:pPr>
              <w:jc w:val="center"/>
              <w:rPr>
                <w:b/>
                <w:color w:val="000000" w:themeColor="text1"/>
                <w:sz w:val="26"/>
                <w:szCs w:val="26"/>
              </w:rPr>
            </w:pPr>
          </w:p>
        </w:tc>
      </w:tr>
    </w:tbl>
    <w:p>
      <w:pPr>
        <w:ind w:firstLine="709"/>
        <w:jc w:val="center"/>
        <w:rPr>
          <w:b/>
          <w:color w:val="000000" w:themeColor="text1"/>
          <w:sz w:val="26"/>
          <w:szCs w:val="26"/>
        </w:rPr>
      </w:pPr>
    </w:p>
    <w:p>
      <w:pPr>
        <w:ind w:firstLine="709"/>
        <w:jc w:val="center"/>
        <w:rPr>
          <w:b/>
          <w:color w:val="000000" w:themeColor="text1"/>
          <w:sz w:val="26"/>
          <w:szCs w:val="26"/>
        </w:rPr>
      </w:pPr>
    </w:p>
    <w:p>
      <w:pPr>
        <w:ind w:firstLine="709"/>
        <w:jc w:val="center"/>
        <w:rPr>
          <w:b/>
          <w:color w:val="000000" w:themeColor="text1"/>
          <w:sz w:val="26"/>
          <w:szCs w:val="26"/>
        </w:rPr>
      </w:pPr>
    </w:p>
    <w:p>
      <w:pPr>
        <w:ind w:firstLine="709"/>
        <w:jc w:val="center"/>
        <w:rPr>
          <w:b/>
          <w:color w:val="000000" w:themeColor="text1"/>
          <w:sz w:val="26"/>
          <w:szCs w:val="26"/>
        </w:rPr>
      </w:pPr>
    </w:p>
    <w:p>
      <w:pPr>
        <w:ind w:firstLine="709"/>
        <w:jc w:val="center"/>
        <w:rPr>
          <w:b/>
          <w:color w:val="000000" w:themeColor="text1"/>
          <w:sz w:val="26"/>
          <w:szCs w:val="26"/>
        </w:rPr>
      </w:pPr>
    </w:p>
    <w:p>
      <w:pPr>
        <w:ind w:firstLine="709"/>
        <w:jc w:val="center"/>
        <w:rPr>
          <w:b/>
          <w:color w:val="000000" w:themeColor="text1"/>
          <w:sz w:val="26"/>
          <w:szCs w:val="26"/>
        </w:rPr>
      </w:pPr>
    </w:p>
    <w:p>
      <w:pPr>
        <w:ind w:firstLine="709"/>
        <w:jc w:val="center"/>
        <w:rPr>
          <w:b/>
          <w:color w:val="000000" w:themeColor="text1"/>
          <w:sz w:val="26"/>
          <w:szCs w:val="26"/>
        </w:rPr>
      </w:pPr>
    </w:p>
    <w:p>
      <w:pPr>
        <w:ind w:firstLine="709"/>
        <w:jc w:val="center"/>
        <w:rPr>
          <w:b/>
          <w:color w:val="000000" w:themeColor="text1"/>
          <w:sz w:val="26"/>
          <w:szCs w:val="26"/>
        </w:rPr>
      </w:pPr>
    </w:p>
    <w:p>
      <w:pPr>
        <w:ind w:firstLine="709"/>
        <w:jc w:val="center"/>
        <w:rPr>
          <w:b/>
          <w:color w:val="000000" w:themeColor="text1"/>
          <w:sz w:val="26"/>
          <w:szCs w:val="26"/>
        </w:rPr>
      </w:pPr>
    </w:p>
    <w:p>
      <w:pPr>
        <w:ind w:firstLine="709"/>
        <w:jc w:val="center"/>
        <w:rPr>
          <w:b/>
          <w:color w:val="000000" w:themeColor="text1"/>
          <w:sz w:val="26"/>
          <w:szCs w:val="26"/>
        </w:rPr>
      </w:pPr>
    </w:p>
    <w:p>
      <w:pPr>
        <w:ind w:firstLine="709"/>
        <w:jc w:val="center"/>
        <w:rPr>
          <w:b/>
          <w:color w:val="000000" w:themeColor="text1"/>
          <w:sz w:val="26"/>
          <w:szCs w:val="26"/>
        </w:rPr>
      </w:pPr>
    </w:p>
    <w:p>
      <w:pPr>
        <w:ind w:firstLine="709"/>
        <w:jc w:val="center"/>
        <w:rPr>
          <w:b/>
          <w:color w:val="000000" w:themeColor="text1"/>
          <w:sz w:val="26"/>
          <w:szCs w:val="26"/>
        </w:rPr>
      </w:pPr>
    </w:p>
    <w:p>
      <w:pPr>
        <w:ind w:firstLine="709"/>
        <w:jc w:val="center"/>
        <w:rPr>
          <w:b/>
          <w:color w:val="000000" w:themeColor="text1"/>
          <w:sz w:val="26"/>
          <w:szCs w:val="26"/>
        </w:rPr>
      </w:pPr>
    </w:p>
    <w:p>
      <w:pPr>
        <w:ind w:firstLine="709"/>
        <w:jc w:val="center"/>
        <w:rPr>
          <w:b/>
          <w:color w:val="000000" w:themeColor="text1"/>
          <w:sz w:val="26"/>
          <w:szCs w:val="26"/>
        </w:rPr>
      </w:pPr>
    </w:p>
    <w:p>
      <w:pPr>
        <w:ind w:firstLine="709"/>
        <w:jc w:val="center"/>
        <w:rPr>
          <w:b/>
          <w:color w:val="000000" w:themeColor="text1"/>
          <w:sz w:val="26"/>
          <w:szCs w:val="26"/>
        </w:rPr>
      </w:pPr>
    </w:p>
    <w:p>
      <w:pPr>
        <w:ind w:firstLine="709"/>
        <w:jc w:val="center"/>
        <w:rPr>
          <w:b/>
          <w:color w:val="000000" w:themeColor="text1"/>
          <w:sz w:val="26"/>
          <w:szCs w:val="26"/>
        </w:rPr>
      </w:pPr>
    </w:p>
    <w:p>
      <w:pPr>
        <w:ind w:firstLine="709"/>
        <w:jc w:val="center"/>
        <w:rPr>
          <w:b/>
          <w:color w:val="000000" w:themeColor="text1"/>
          <w:sz w:val="26"/>
          <w:szCs w:val="26"/>
        </w:rPr>
      </w:pPr>
    </w:p>
    <w:p>
      <w:pPr>
        <w:ind w:firstLine="709"/>
        <w:jc w:val="center"/>
        <w:rPr>
          <w:b/>
          <w:color w:val="000000" w:themeColor="text1"/>
          <w:sz w:val="26"/>
          <w:szCs w:val="26"/>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84"/>
        <w:gridCol w:w="2211"/>
        <w:gridCol w:w="4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Pr>
          <w:p>
            <w:pPr>
              <w:jc w:val="center"/>
              <w:rPr>
                <w:b/>
                <w:color w:val="000000" w:themeColor="text1"/>
                <w:sz w:val="26"/>
                <w:szCs w:val="26"/>
              </w:rPr>
            </w:pPr>
          </w:p>
        </w:tc>
        <w:tc>
          <w:tcPr>
            <w:tcW w:w="2211" w:type="dxa"/>
          </w:tcPr>
          <w:p>
            <w:pPr>
              <w:jc w:val="center"/>
              <w:rPr>
                <w:b/>
                <w:color w:val="000000" w:themeColor="text1"/>
                <w:sz w:val="26"/>
                <w:szCs w:val="26"/>
              </w:rPr>
            </w:pPr>
          </w:p>
        </w:tc>
        <w:tc>
          <w:tcPr>
            <w:tcW w:w="4359" w:type="dxa"/>
          </w:tcPr>
          <w:p>
            <w:pPr>
              <w:jc w:val="center"/>
              <w:rPr>
                <w:b/>
                <w:color w:val="000000" w:themeColor="text1"/>
                <w:sz w:val="26"/>
                <w:szCs w:val="26"/>
              </w:rPr>
            </w:pPr>
            <w:r>
              <w:rPr>
                <w:b/>
                <w:color w:val="000000" w:themeColor="text1"/>
                <w:sz w:val="26"/>
                <w:szCs w:val="26"/>
              </w:rPr>
              <w:t>Приложение № 2</w:t>
            </w:r>
          </w:p>
          <w:p>
            <w:pPr>
              <w:jc w:val="center"/>
              <w:rPr>
                <w:b/>
                <w:color w:val="000000" w:themeColor="text1"/>
                <w:sz w:val="26"/>
                <w:szCs w:val="26"/>
              </w:rPr>
            </w:pPr>
            <w:r>
              <w:rPr>
                <w:b/>
                <w:color w:val="000000" w:themeColor="text1"/>
                <w:sz w:val="26"/>
                <w:szCs w:val="26"/>
              </w:rPr>
              <w:t>к Административному регламенту предоставления муниципальной услуги «Библиотечное, библиографическое и информационное обслуживание пользователей библиотеки»</w:t>
            </w:r>
          </w:p>
        </w:tc>
      </w:tr>
    </w:tbl>
    <w:p>
      <w:pPr>
        <w:ind w:firstLine="709"/>
        <w:jc w:val="center"/>
        <w:rPr>
          <w:b/>
          <w:color w:val="000000" w:themeColor="text1"/>
          <w:sz w:val="26"/>
          <w:szCs w:val="26"/>
        </w:rPr>
      </w:pPr>
    </w:p>
    <w:p>
      <w:pPr>
        <w:ind w:firstLine="709"/>
        <w:jc w:val="center"/>
        <w:rPr>
          <w:b/>
          <w:color w:val="000000" w:themeColor="text1"/>
          <w:sz w:val="26"/>
          <w:szCs w:val="26"/>
        </w:rPr>
      </w:pPr>
    </w:p>
    <w:p>
      <w:pPr>
        <w:ind w:firstLine="709"/>
        <w:jc w:val="center"/>
        <w:rPr>
          <w:b/>
          <w:color w:val="000000" w:themeColor="text1"/>
          <w:sz w:val="26"/>
          <w:szCs w:val="26"/>
        </w:rPr>
      </w:pPr>
      <w:r>
        <w:rPr>
          <w:b/>
          <w:color w:val="000000" w:themeColor="text1"/>
          <w:sz w:val="26"/>
          <w:szCs w:val="26"/>
        </w:rPr>
        <w:t>Комбинации признаков Заявителей, каждая из которых соответствует одному варианту предоставления муниципальной услуги</w:t>
      </w:r>
    </w:p>
    <w:p>
      <w:pPr>
        <w:ind w:firstLine="709"/>
        <w:jc w:val="center"/>
        <w:rPr>
          <w:b/>
          <w:color w:val="000000" w:themeColor="text1"/>
          <w:sz w:val="26"/>
          <w:szCs w:val="26"/>
        </w:rPr>
      </w:pPr>
    </w:p>
    <w:p>
      <w:pPr>
        <w:ind w:firstLine="709"/>
        <w:jc w:val="center"/>
        <w:rPr>
          <w:b/>
          <w:color w:val="000000" w:themeColor="text1"/>
          <w:sz w:val="26"/>
          <w:szCs w:val="26"/>
        </w:rPr>
      </w:pPr>
    </w:p>
    <w:tbl>
      <w:tblPr>
        <w:tblStyle w:val="12"/>
        <w:tblW w:w="0" w:type="auto"/>
        <w:tblInd w:w="0" w:type="dxa"/>
        <w:tblLayout w:type="autofit"/>
        <w:tblCellMar>
          <w:top w:w="0" w:type="dxa"/>
          <w:left w:w="0" w:type="dxa"/>
          <w:bottom w:w="0" w:type="dxa"/>
          <w:right w:w="0" w:type="dxa"/>
        </w:tblCellMar>
      </w:tblPr>
      <w:tblGrid>
        <w:gridCol w:w="1486"/>
        <w:gridCol w:w="207"/>
        <w:gridCol w:w="7945"/>
      </w:tblGrid>
      <w:tr>
        <w:tblPrEx>
          <w:tblCellMar>
            <w:top w:w="0" w:type="dxa"/>
            <w:left w:w="0" w:type="dxa"/>
            <w:bottom w:w="0" w:type="dxa"/>
            <w:right w:w="0" w:type="dxa"/>
          </w:tblCellMar>
        </w:tblPrEx>
        <w:trPr>
          <w:trHeight w:val="15" w:hRule="atLeast"/>
        </w:trPr>
        <w:tc>
          <w:tcPr>
            <w:tcW w:w="1486" w:type="dxa"/>
            <w:tcBorders>
              <w:top w:val="nil"/>
              <w:left w:val="nil"/>
              <w:bottom w:val="nil"/>
              <w:right w:val="nil"/>
            </w:tcBorders>
            <w:shd w:val="clear" w:color="auto" w:fill="auto"/>
          </w:tcPr>
          <w:p>
            <w:pPr>
              <w:rPr>
                <w:sz w:val="26"/>
                <w:szCs w:val="26"/>
              </w:rPr>
            </w:pPr>
          </w:p>
        </w:tc>
        <w:tc>
          <w:tcPr>
            <w:tcW w:w="8152" w:type="dxa"/>
            <w:gridSpan w:val="2"/>
            <w:tcBorders>
              <w:top w:val="nil"/>
              <w:left w:val="nil"/>
              <w:bottom w:val="nil"/>
              <w:right w:val="nil"/>
            </w:tcBorders>
            <w:shd w:val="clear" w:color="auto" w:fill="auto"/>
          </w:tcPr>
          <w:p>
            <w:pPr>
              <w:rPr>
                <w:sz w:val="26"/>
                <w:szCs w:val="26"/>
              </w:rPr>
            </w:pPr>
          </w:p>
        </w:tc>
      </w:tr>
      <w:tr>
        <w:tblPrEx>
          <w:tblCellMar>
            <w:top w:w="0" w:type="dxa"/>
            <w:left w:w="0" w:type="dxa"/>
            <w:bottom w:w="0" w:type="dxa"/>
            <w:right w:w="0" w:type="dxa"/>
          </w:tblCellMar>
        </w:tblPrEx>
        <w:tc>
          <w:tcPr>
            <w:tcW w:w="1486" w:type="dxa"/>
            <w:tcBorders>
              <w:top w:val="single" w:color="000000" w:sz="6" w:space="0"/>
              <w:left w:val="single" w:color="000000" w:sz="6" w:space="0"/>
              <w:bottom w:val="single" w:color="000000" w:sz="6" w:space="0"/>
              <w:right w:val="single" w:color="auto" w:sz="4" w:space="0"/>
            </w:tcBorders>
            <w:shd w:val="clear" w:color="auto" w:fill="auto"/>
            <w:tcMar>
              <w:top w:w="0" w:type="dxa"/>
              <w:left w:w="149" w:type="dxa"/>
              <w:bottom w:w="0" w:type="dxa"/>
              <w:right w:w="149" w:type="dxa"/>
            </w:tcMar>
          </w:tcPr>
          <w:p>
            <w:pPr>
              <w:jc w:val="center"/>
              <w:rPr>
                <w:b/>
                <w:sz w:val="26"/>
                <w:szCs w:val="26"/>
              </w:rPr>
            </w:pPr>
            <w:r>
              <w:rPr>
                <w:b/>
                <w:sz w:val="26"/>
                <w:szCs w:val="26"/>
              </w:rPr>
              <w:t>№ варианта</w:t>
            </w:r>
          </w:p>
        </w:tc>
        <w:tc>
          <w:tcPr>
            <w:tcW w:w="8152" w:type="dxa"/>
            <w:gridSpan w:val="2"/>
            <w:tcBorders>
              <w:top w:val="single" w:color="000000" w:sz="6" w:space="0"/>
              <w:left w:val="single" w:color="auto" w:sz="4" w:space="0"/>
              <w:bottom w:val="single" w:color="000000" w:sz="6" w:space="0"/>
              <w:right w:val="single" w:color="000000" w:sz="6" w:space="0"/>
            </w:tcBorders>
            <w:shd w:val="clear" w:color="auto" w:fill="auto"/>
            <w:tcMar>
              <w:top w:w="0" w:type="dxa"/>
              <w:left w:w="149" w:type="dxa"/>
              <w:bottom w:w="0" w:type="dxa"/>
              <w:right w:w="149" w:type="dxa"/>
            </w:tcMar>
          </w:tcPr>
          <w:p>
            <w:pPr>
              <w:jc w:val="center"/>
              <w:rPr>
                <w:b/>
                <w:sz w:val="26"/>
                <w:szCs w:val="26"/>
              </w:rPr>
            </w:pPr>
            <w:r>
              <w:rPr>
                <w:b/>
                <w:sz w:val="26"/>
                <w:szCs w:val="26"/>
              </w:rPr>
              <w:t>Комбинация признаков Заявителей</w:t>
            </w:r>
          </w:p>
        </w:tc>
      </w:tr>
      <w:tr>
        <w:tblPrEx>
          <w:tblCellMar>
            <w:top w:w="0" w:type="dxa"/>
            <w:left w:w="0" w:type="dxa"/>
            <w:bottom w:w="0" w:type="dxa"/>
            <w:right w:w="0" w:type="dxa"/>
          </w:tblCellMar>
        </w:tblPrEx>
        <w:tc>
          <w:tcPr>
            <w:tcW w:w="1486" w:type="dxa"/>
            <w:tcBorders>
              <w:top w:val="single" w:color="000000" w:sz="6" w:space="0"/>
              <w:left w:val="single" w:color="000000" w:sz="6" w:space="0"/>
              <w:bottom w:val="single" w:color="000000" w:sz="6" w:space="0"/>
              <w:right w:val="single" w:color="auto" w:sz="4" w:space="0"/>
            </w:tcBorders>
            <w:shd w:val="clear" w:color="auto" w:fill="auto"/>
            <w:tcMar>
              <w:top w:w="0" w:type="dxa"/>
              <w:left w:w="149" w:type="dxa"/>
              <w:bottom w:w="0" w:type="dxa"/>
              <w:right w:w="149" w:type="dxa"/>
            </w:tcMar>
          </w:tcPr>
          <w:p>
            <w:pPr>
              <w:jc w:val="center"/>
              <w:rPr>
                <w:sz w:val="26"/>
                <w:szCs w:val="26"/>
              </w:rPr>
            </w:pPr>
            <w:r>
              <w:rPr>
                <w:sz w:val="26"/>
                <w:szCs w:val="26"/>
              </w:rPr>
              <w:t>1.</w:t>
            </w:r>
          </w:p>
        </w:tc>
        <w:tc>
          <w:tcPr>
            <w:tcW w:w="8152" w:type="dxa"/>
            <w:gridSpan w:val="2"/>
            <w:tcBorders>
              <w:top w:val="single" w:color="000000" w:sz="6" w:space="0"/>
              <w:left w:val="single" w:color="auto" w:sz="4" w:space="0"/>
              <w:bottom w:val="single" w:color="000000" w:sz="6" w:space="0"/>
              <w:right w:val="single" w:color="000000" w:sz="6" w:space="0"/>
            </w:tcBorders>
            <w:shd w:val="clear" w:color="auto" w:fill="auto"/>
          </w:tcPr>
          <w:p>
            <w:pPr>
              <w:ind w:left="92"/>
              <w:jc w:val="center"/>
              <w:rPr>
                <w:sz w:val="26"/>
                <w:szCs w:val="26"/>
              </w:rPr>
            </w:pPr>
            <w:r>
              <w:rPr>
                <w:sz w:val="26"/>
                <w:szCs w:val="26"/>
              </w:rPr>
              <w:t>Вариант предоставления Услуги в стационарных условиях</w:t>
            </w:r>
          </w:p>
        </w:tc>
      </w:tr>
      <w:tr>
        <w:tblPrEx>
          <w:tblCellMar>
            <w:top w:w="0" w:type="dxa"/>
            <w:left w:w="0" w:type="dxa"/>
            <w:bottom w:w="0" w:type="dxa"/>
            <w:right w:w="0" w:type="dxa"/>
          </w:tblCellMar>
        </w:tblPrEx>
        <w:tc>
          <w:tcPr>
            <w:tcW w:w="9638"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jc w:val="both"/>
              <w:rPr>
                <w:sz w:val="26"/>
                <w:szCs w:val="26"/>
              </w:rPr>
            </w:pPr>
            <w:r>
              <w:rPr>
                <w:sz w:val="26"/>
                <w:szCs w:val="26"/>
              </w:rPr>
              <w:t xml:space="preserve">- физическое лицо, </w:t>
            </w:r>
            <w:r>
              <w:rPr>
                <w:color w:val="000000" w:themeColor="text1"/>
                <w:sz w:val="26"/>
                <w:szCs w:val="26"/>
              </w:rPr>
              <w:t xml:space="preserve">обладающее гражданской дееспособностью в соответствии с гражданским законодательством, либо </w:t>
            </w:r>
            <w:r>
              <w:rPr>
                <w:sz w:val="26"/>
                <w:szCs w:val="26"/>
              </w:rPr>
              <w:t>законный представитель или представитель по доверенности, оформленной в установленном законодательством Российской Федерации порядке, имеющие формуляр читателя.</w:t>
            </w:r>
          </w:p>
          <w:p>
            <w:pPr>
              <w:jc w:val="both"/>
              <w:rPr>
                <w:sz w:val="26"/>
                <w:szCs w:val="26"/>
              </w:rPr>
            </w:pPr>
          </w:p>
        </w:tc>
      </w:tr>
      <w:tr>
        <w:tblPrEx>
          <w:tblCellMar>
            <w:top w:w="0" w:type="dxa"/>
            <w:left w:w="0" w:type="dxa"/>
            <w:bottom w:w="0" w:type="dxa"/>
            <w:right w:w="0" w:type="dxa"/>
          </w:tblCellMar>
        </w:tblPrEx>
        <w:trPr>
          <w:trHeight w:val="1668" w:hRule="atLeast"/>
        </w:trPr>
        <w:tc>
          <w:tcPr>
            <w:tcW w:w="9638"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jc w:val="both"/>
              <w:rPr>
                <w:sz w:val="26"/>
                <w:szCs w:val="26"/>
              </w:rPr>
            </w:pPr>
            <w:r>
              <w:rPr>
                <w:sz w:val="26"/>
                <w:szCs w:val="26"/>
              </w:rPr>
              <w:t>- руководитель юридического лица, зарегистрированного в установленном законодательством Российской Федерации порядке, либо представитель Заявителя по доверенности, оформленной в установленном законодательством Российской Федерации порядке имеющие формуляр читателя.</w:t>
            </w:r>
          </w:p>
          <w:p>
            <w:pPr>
              <w:jc w:val="both"/>
              <w:rPr>
                <w:sz w:val="26"/>
                <w:szCs w:val="26"/>
              </w:rPr>
            </w:pPr>
          </w:p>
        </w:tc>
      </w:tr>
      <w:tr>
        <w:tblPrEx>
          <w:tblCellMar>
            <w:top w:w="0" w:type="dxa"/>
            <w:left w:w="0" w:type="dxa"/>
            <w:bottom w:w="0" w:type="dxa"/>
            <w:right w:w="0" w:type="dxa"/>
          </w:tblCellMar>
        </w:tblPrEx>
        <w:tc>
          <w:tcPr>
            <w:tcW w:w="1693" w:type="dxa"/>
            <w:gridSpan w:val="2"/>
            <w:tcBorders>
              <w:top w:val="single" w:color="000000" w:sz="6" w:space="0"/>
              <w:left w:val="single" w:color="000000" w:sz="6" w:space="0"/>
              <w:bottom w:val="single" w:color="auto" w:sz="4" w:space="0"/>
              <w:right w:val="single" w:color="auto" w:sz="4" w:space="0"/>
            </w:tcBorders>
            <w:shd w:val="clear" w:color="auto" w:fill="auto"/>
            <w:tcMar>
              <w:top w:w="0" w:type="dxa"/>
              <w:left w:w="149" w:type="dxa"/>
              <w:bottom w:w="0" w:type="dxa"/>
              <w:right w:w="149" w:type="dxa"/>
            </w:tcMar>
          </w:tcPr>
          <w:p>
            <w:pPr>
              <w:jc w:val="center"/>
              <w:rPr>
                <w:sz w:val="26"/>
                <w:szCs w:val="26"/>
              </w:rPr>
            </w:pPr>
            <w:r>
              <w:rPr>
                <w:sz w:val="26"/>
                <w:szCs w:val="26"/>
              </w:rPr>
              <w:t>2.</w:t>
            </w:r>
          </w:p>
        </w:tc>
        <w:tc>
          <w:tcPr>
            <w:tcW w:w="7945" w:type="dxa"/>
            <w:tcBorders>
              <w:top w:val="single" w:color="000000" w:sz="6" w:space="0"/>
              <w:left w:val="single" w:color="auto" w:sz="4" w:space="0"/>
              <w:bottom w:val="single" w:color="000000" w:sz="6" w:space="0"/>
              <w:right w:val="single" w:color="000000" w:sz="6" w:space="0"/>
            </w:tcBorders>
            <w:shd w:val="clear" w:color="auto" w:fill="auto"/>
          </w:tcPr>
          <w:p>
            <w:pPr>
              <w:jc w:val="center"/>
              <w:rPr>
                <w:sz w:val="26"/>
                <w:szCs w:val="26"/>
              </w:rPr>
            </w:pPr>
            <w:r>
              <w:rPr>
                <w:sz w:val="26"/>
                <w:szCs w:val="26"/>
              </w:rPr>
              <w:t>Вариант предоставления Услуги  вне стационара</w:t>
            </w:r>
          </w:p>
        </w:tc>
      </w:tr>
      <w:tr>
        <w:tblPrEx>
          <w:tblCellMar>
            <w:top w:w="0" w:type="dxa"/>
            <w:left w:w="0" w:type="dxa"/>
            <w:bottom w:w="0" w:type="dxa"/>
            <w:right w:w="0" w:type="dxa"/>
          </w:tblCellMar>
        </w:tblPrEx>
        <w:trPr>
          <w:trHeight w:val="1644" w:hRule="atLeast"/>
        </w:trPr>
        <w:tc>
          <w:tcPr>
            <w:tcW w:w="9638" w:type="dxa"/>
            <w:gridSpan w:val="3"/>
            <w:tcBorders>
              <w:top w:val="single" w:color="000000" w:sz="6" w:space="0"/>
              <w:left w:val="single" w:color="000000" w:sz="6" w:space="0"/>
              <w:bottom w:val="single" w:color="auto" w:sz="4" w:space="0"/>
              <w:right w:val="single" w:color="000000" w:sz="6" w:space="0"/>
            </w:tcBorders>
            <w:shd w:val="clear" w:color="auto" w:fill="auto"/>
            <w:tcMar>
              <w:top w:w="0" w:type="dxa"/>
              <w:left w:w="149" w:type="dxa"/>
              <w:bottom w:w="0" w:type="dxa"/>
              <w:right w:w="149" w:type="dxa"/>
            </w:tcMar>
          </w:tcPr>
          <w:p>
            <w:pPr>
              <w:jc w:val="both"/>
              <w:rPr>
                <w:sz w:val="26"/>
                <w:szCs w:val="26"/>
              </w:rPr>
            </w:pPr>
            <w:r>
              <w:rPr>
                <w:sz w:val="26"/>
                <w:szCs w:val="26"/>
              </w:rPr>
              <w:t xml:space="preserve">- физическое лицо, </w:t>
            </w:r>
            <w:r>
              <w:rPr>
                <w:color w:val="000000" w:themeColor="text1"/>
                <w:sz w:val="26"/>
                <w:szCs w:val="26"/>
              </w:rPr>
              <w:t xml:space="preserve">обладающее гражданской дееспособностью в соответствии с гражданским законодательством, либо </w:t>
            </w:r>
            <w:r>
              <w:rPr>
                <w:sz w:val="26"/>
                <w:szCs w:val="26"/>
              </w:rPr>
              <w:t>законный представитель или представитель по доверенности, оформленной в установленном законодательством Российской Федерации порядке, имеющие формуляр читателя.</w:t>
            </w:r>
          </w:p>
        </w:tc>
      </w:tr>
      <w:tr>
        <w:tblPrEx>
          <w:tblCellMar>
            <w:top w:w="0" w:type="dxa"/>
            <w:left w:w="0" w:type="dxa"/>
            <w:bottom w:w="0" w:type="dxa"/>
            <w:right w:w="0" w:type="dxa"/>
          </w:tblCellMar>
        </w:tblPrEx>
        <w:trPr>
          <w:trHeight w:val="1647" w:hRule="atLeast"/>
        </w:trPr>
        <w:tc>
          <w:tcPr>
            <w:tcW w:w="9638" w:type="dxa"/>
            <w:gridSpan w:val="3"/>
            <w:tcBorders>
              <w:top w:val="single" w:color="auto" w:sz="4" w:space="0"/>
              <w:left w:val="single" w:color="000000" w:sz="6" w:space="0"/>
              <w:bottom w:val="single" w:color="auto" w:sz="4" w:space="0"/>
              <w:right w:val="single" w:color="000000" w:sz="6" w:space="0"/>
            </w:tcBorders>
            <w:shd w:val="clear" w:color="auto" w:fill="auto"/>
            <w:tcMar>
              <w:top w:w="0" w:type="dxa"/>
              <w:left w:w="149" w:type="dxa"/>
              <w:bottom w:w="0" w:type="dxa"/>
              <w:right w:w="149" w:type="dxa"/>
            </w:tcMar>
          </w:tcPr>
          <w:p>
            <w:pPr>
              <w:jc w:val="both"/>
              <w:rPr>
                <w:sz w:val="26"/>
                <w:szCs w:val="26"/>
              </w:rPr>
            </w:pPr>
            <w:r>
              <w:rPr>
                <w:sz w:val="26"/>
                <w:szCs w:val="26"/>
              </w:rPr>
              <w:t>- руководитель юридического лица, зарегистрированного в установленном законодательством Российской Федерации порядке, либо представитель Заявителя по доверенности, оформленной в установленном законодательством Российской Федерации порядке имеющие формуляр читателя.</w:t>
            </w:r>
          </w:p>
        </w:tc>
      </w:tr>
      <w:tr>
        <w:tblPrEx>
          <w:tblCellMar>
            <w:top w:w="0" w:type="dxa"/>
            <w:left w:w="0" w:type="dxa"/>
            <w:bottom w:w="0" w:type="dxa"/>
            <w:right w:w="0" w:type="dxa"/>
          </w:tblCellMar>
        </w:tblPrEx>
        <w:trPr>
          <w:trHeight w:val="475" w:hRule="atLeast"/>
        </w:trPr>
        <w:tc>
          <w:tcPr>
            <w:tcW w:w="1693" w:type="dxa"/>
            <w:gridSpan w:val="2"/>
            <w:tcBorders>
              <w:top w:val="single" w:color="auto" w:sz="4" w:space="0"/>
              <w:left w:val="single" w:color="000000" w:sz="6" w:space="0"/>
              <w:bottom w:val="single" w:color="auto" w:sz="4" w:space="0"/>
              <w:right w:val="single" w:color="auto" w:sz="4" w:space="0"/>
            </w:tcBorders>
            <w:shd w:val="clear" w:color="auto" w:fill="auto"/>
            <w:tcMar>
              <w:top w:w="0" w:type="dxa"/>
              <w:left w:w="149" w:type="dxa"/>
              <w:bottom w:w="0" w:type="dxa"/>
              <w:right w:w="149" w:type="dxa"/>
            </w:tcMar>
          </w:tcPr>
          <w:p>
            <w:pPr>
              <w:jc w:val="center"/>
              <w:rPr>
                <w:sz w:val="26"/>
                <w:szCs w:val="26"/>
              </w:rPr>
            </w:pPr>
            <w:r>
              <w:rPr>
                <w:sz w:val="26"/>
                <w:szCs w:val="26"/>
              </w:rPr>
              <w:t>3.</w:t>
            </w:r>
          </w:p>
        </w:tc>
        <w:tc>
          <w:tcPr>
            <w:tcW w:w="7945" w:type="dxa"/>
            <w:tcBorders>
              <w:top w:val="single" w:color="auto" w:sz="4" w:space="0"/>
              <w:left w:val="single" w:color="auto" w:sz="4" w:space="0"/>
              <w:bottom w:val="single" w:color="auto" w:sz="4" w:space="0"/>
              <w:right w:val="single" w:color="000000" w:sz="6" w:space="0"/>
            </w:tcBorders>
            <w:shd w:val="clear" w:color="auto" w:fill="auto"/>
          </w:tcPr>
          <w:p>
            <w:pPr>
              <w:jc w:val="center"/>
              <w:rPr>
                <w:sz w:val="26"/>
                <w:szCs w:val="26"/>
              </w:rPr>
            </w:pPr>
            <w:r>
              <w:rPr>
                <w:sz w:val="26"/>
                <w:szCs w:val="26"/>
              </w:rPr>
              <w:t>Вариант предоставления Услуги  удаленно через сеть Интернет</w:t>
            </w:r>
          </w:p>
        </w:tc>
      </w:tr>
      <w:tr>
        <w:tblPrEx>
          <w:tblCellMar>
            <w:top w:w="0" w:type="dxa"/>
            <w:left w:w="0" w:type="dxa"/>
            <w:bottom w:w="0" w:type="dxa"/>
            <w:right w:w="0" w:type="dxa"/>
          </w:tblCellMar>
        </w:tblPrEx>
        <w:tc>
          <w:tcPr>
            <w:tcW w:w="9638" w:type="dxa"/>
            <w:gridSpan w:val="3"/>
            <w:tcBorders>
              <w:top w:val="single" w:color="auto" w:sz="4" w:space="0"/>
              <w:left w:val="single" w:color="000000" w:sz="6" w:space="0"/>
              <w:right w:val="single" w:color="000000" w:sz="6" w:space="0"/>
            </w:tcBorders>
            <w:shd w:val="clear" w:color="auto" w:fill="auto"/>
            <w:tcMar>
              <w:top w:w="0" w:type="dxa"/>
              <w:left w:w="149" w:type="dxa"/>
              <w:bottom w:w="0" w:type="dxa"/>
              <w:right w:w="149" w:type="dxa"/>
            </w:tcMar>
          </w:tcPr>
          <w:p>
            <w:pPr>
              <w:rPr>
                <w:sz w:val="26"/>
                <w:szCs w:val="26"/>
              </w:rPr>
            </w:pPr>
          </w:p>
        </w:tc>
      </w:tr>
      <w:tr>
        <w:tblPrEx>
          <w:tblCellMar>
            <w:top w:w="0" w:type="dxa"/>
            <w:left w:w="0" w:type="dxa"/>
            <w:bottom w:w="0" w:type="dxa"/>
            <w:right w:w="0" w:type="dxa"/>
          </w:tblCellMar>
        </w:tblPrEx>
        <w:tc>
          <w:tcPr>
            <w:tcW w:w="9638"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rPr>
                <w:sz w:val="26"/>
                <w:szCs w:val="26"/>
              </w:rPr>
            </w:pPr>
            <w:r>
              <w:rPr>
                <w:sz w:val="26"/>
                <w:szCs w:val="26"/>
              </w:rPr>
              <w:t xml:space="preserve">- физическое лицо, юридическое лицо </w:t>
            </w:r>
          </w:p>
          <w:p>
            <w:pPr>
              <w:rPr>
                <w:sz w:val="26"/>
                <w:szCs w:val="26"/>
              </w:rPr>
            </w:pPr>
          </w:p>
        </w:tc>
      </w:tr>
    </w:tbl>
    <w:p>
      <w:pPr>
        <w:rPr>
          <w:b/>
          <w:color w:val="000000" w:themeColor="text1"/>
          <w:sz w:val="26"/>
          <w:szCs w:val="26"/>
        </w:rPr>
      </w:pPr>
    </w:p>
    <w:p>
      <w:pPr>
        <w:rPr>
          <w:b/>
          <w:color w:val="000000" w:themeColor="text1"/>
          <w:sz w:val="26"/>
          <w:szCs w:val="26"/>
        </w:rPr>
      </w:pPr>
    </w:p>
    <w:p>
      <w:pPr>
        <w:rPr>
          <w:b/>
          <w:color w:val="000000" w:themeColor="text1"/>
          <w:sz w:val="26"/>
          <w:szCs w:val="26"/>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84"/>
        <w:gridCol w:w="2211"/>
        <w:gridCol w:w="4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Pr>
          <w:p>
            <w:pPr>
              <w:rPr>
                <w:b/>
                <w:color w:val="000000" w:themeColor="text1"/>
                <w:sz w:val="26"/>
                <w:szCs w:val="26"/>
              </w:rPr>
            </w:pPr>
          </w:p>
        </w:tc>
        <w:tc>
          <w:tcPr>
            <w:tcW w:w="2211" w:type="dxa"/>
          </w:tcPr>
          <w:p>
            <w:pPr>
              <w:rPr>
                <w:b/>
                <w:color w:val="000000" w:themeColor="text1"/>
                <w:sz w:val="26"/>
                <w:szCs w:val="26"/>
              </w:rPr>
            </w:pPr>
          </w:p>
        </w:tc>
        <w:tc>
          <w:tcPr>
            <w:tcW w:w="4359" w:type="dxa"/>
          </w:tcPr>
          <w:p>
            <w:pPr>
              <w:jc w:val="center"/>
              <w:rPr>
                <w:b/>
                <w:color w:val="000000" w:themeColor="text1"/>
                <w:sz w:val="26"/>
                <w:szCs w:val="26"/>
              </w:rPr>
            </w:pPr>
            <w:r>
              <w:rPr>
                <w:b/>
                <w:color w:val="000000" w:themeColor="text1"/>
                <w:sz w:val="26"/>
                <w:szCs w:val="26"/>
              </w:rPr>
              <w:t>Приложение № 3</w:t>
            </w:r>
          </w:p>
          <w:p>
            <w:pPr>
              <w:jc w:val="center"/>
              <w:rPr>
                <w:b/>
                <w:color w:val="000000" w:themeColor="text1"/>
                <w:sz w:val="26"/>
                <w:szCs w:val="26"/>
              </w:rPr>
            </w:pPr>
            <w:r>
              <w:rPr>
                <w:b/>
                <w:color w:val="000000" w:themeColor="text1"/>
                <w:sz w:val="26"/>
                <w:szCs w:val="26"/>
              </w:rPr>
              <w:t>к Административному регламенту предоставления муниципальной услуги «Библиотечное, библиографическое и информационное обслуживание пользователей библиотеки»</w:t>
            </w:r>
          </w:p>
        </w:tc>
      </w:tr>
    </w:tbl>
    <w:p>
      <w:pPr>
        <w:ind w:left="4111"/>
        <w:jc w:val="right"/>
        <w:rPr>
          <w:sz w:val="26"/>
          <w:szCs w:val="26"/>
        </w:rPr>
      </w:pPr>
    </w:p>
    <w:p>
      <w:pPr>
        <w:ind w:left="4111"/>
        <w:jc w:val="right"/>
        <w:rPr>
          <w:sz w:val="26"/>
          <w:szCs w:val="26"/>
        </w:rPr>
      </w:pPr>
    </w:p>
    <w:p>
      <w:pPr>
        <w:ind w:left="4111"/>
        <w:jc w:val="right"/>
        <w:rPr>
          <w:sz w:val="26"/>
          <w:szCs w:val="26"/>
        </w:rPr>
      </w:pPr>
    </w:p>
    <w:tbl>
      <w:tblPr>
        <w:tblStyle w:val="12"/>
        <w:tblW w:w="9782" w:type="dxa"/>
        <w:tblInd w:w="-176" w:type="dxa"/>
        <w:tblLayout w:type="autofit"/>
        <w:tblCellMar>
          <w:top w:w="0" w:type="dxa"/>
          <w:left w:w="108" w:type="dxa"/>
          <w:bottom w:w="0" w:type="dxa"/>
          <w:right w:w="108" w:type="dxa"/>
        </w:tblCellMar>
      </w:tblPr>
      <w:tblGrid>
        <w:gridCol w:w="3460"/>
        <w:gridCol w:w="861"/>
        <w:gridCol w:w="330"/>
        <w:gridCol w:w="95"/>
        <w:gridCol w:w="139"/>
        <w:gridCol w:w="140"/>
        <w:gridCol w:w="93"/>
        <w:gridCol w:w="48"/>
        <w:gridCol w:w="229"/>
        <w:gridCol w:w="190"/>
        <w:gridCol w:w="94"/>
        <w:gridCol w:w="134"/>
        <w:gridCol w:w="238"/>
        <w:gridCol w:w="466"/>
        <w:gridCol w:w="188"/>
        <w:gridCol w:w="100"/>
        <w:gridCol w:w="178"/>
        <w:gridCol w:w="105"/>
        <w:gridCol w:w="142"/>
        <w:gridCol w:w="220"/>
        <w:gridCol w:w="281"/>
        <w:gridCol w:w="185"/>
        <w:gridCol w:w="467"/>
        <w:gridCol w:w="373"/>
        <w:gridCol w:w="92"/>
        <w:gridCol w:w="467"/>
        <w:gridCol w:w="467"/>
      </w:tblGrid>
      <w:tr>
        <w:tblPrEx>
          <w:tblCellMar>
            <w:top w:w="0" w:type="dxa"/>
            <w:left w:w="108" w:type="dxa"/>
            <w:bottom w:w="0" w:type="dxa"/>
            <w:right w:w="108" w:type="dxa"/>
          </w:tblCellMar>
        </w:tblPrEx>
        <w:tc>
          <w:tcPr>
            <w:tcW w:w="3460" w:type="dxa"/>
          </w:tcPr>
          <w:p>
            <w:pPr>
              <w:tabs>
                <w:tab w:val="left" w:pos="851"/>
              </w:tabs>
              <w:jc w:val="right"/>
              <w:rPr>
                <w:sz w:val="24"/>
                <w:szCs w:val="24"/>
              </w:rPr>
            </w:pPr>
          </w:p>
        </w:tc>
        <w:tc>
          <w:tcPr>
            <w:tcW w:w="6322" w:type="dxa"/>
            <w:gridSpan w:val="26"/>
            <w:tcBorders>
              <w:bottom w:val="single" w:color="auto" w:sz="4" w:space="0"/>
            </w:tcBorders>
          </w:tcPr>
          <w:p>
            <w:pPr>
              <w:jc w:val="center"/>
              <w:rPr>
                <w:sz w:val="24"/>
                <w:szCs w:val="24"/>
              </w:rPr>
            </w:pPr>
            <w:r>
              <w:rPr>
                <w:b/>
                <w:sz w:val="24"/>
                <w:szCs w:val="24"/>
              </w:rPr>
              <w:t>ФОРМУЛЯР ЧИТАТЕЛЯ</w:t>
            </w:r>
          </w:p>
        </w:tc>
      </w:tr>
      <w:tr>
        <w:tblPrEx>
          <w:tblCellMar>
            <w:top w:w="0" w:type="dxa"/>
            <w:left w:w="108" w:type="dxa"/>
            <w:bottom w:w="0" w:type="dxa"/>
            <w:right w:w="108" w:type="dxa"/>
          </w:tblCellMar>
        </w:tblPrEx>
        <w:tc>
          <w:tcPr>
            <w:tcW w:w="3460" w:type="dxa"/>
            <w:tcBorders>
              <w:right w:val="single" w:color="auto" w:sz="4" w:space="0"/>
            </w:tcBorders>
          </w:tcPr>
          <w:p>
            <w:pPr>
              <w:jc w:val="right"/>
              <w:rPr>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Pr>
          <w:p>
            <w:pPr>
              <w:jc w:val="both"/>
              <w:rPr>
                <w:sz w:val="24"/>
                <w:szCs w:val="24"/>
              </w:rPr>
            </w:pPr>
            <w:r>
              <w:rPr>
                <w:sz w:val="24"/>
                <w:szCs w:val="24"/>
              </w:rPr>
              <w:t>Год</w:t>
            </w:r>
          </w:p>
        </w:tc>
        <w:tc>
          <w:tcPr>
            <w:tcW w:w="1028" w:type="dxa"/>
            <w:gridSpan w:val="8"/>
            <w:tcBorders>
              <w:top w:val="single" w:color="auto" w:sz="4" w:space="0"/>
              <w:left w:val="single" w:color="auto" w:sz="4" w:space="0"/>
              <w:bottom w:val="single" w:color="auto" w:sz="4" w:space="0"/>
              <w:right w:val="single" w:color="auto" w:sz="4" w:space="0"/>
            </w:tcBorders>
          </w:tcPr>
          <w:p>
            <w:pPr>
              <w:jc w:val="right"/>
              <w:rPr>
                <w:sz w:val="24"/>
                <w:szCs w:val="24"/>
              </w:rPr>
            </w:pPr>
          </w:p>
        </w:tc>
        <w:tc>
          <w:tcPr>
            <w:tcW w:w="1026" w:type="dxa"/>
            <w:gridSpan w:val="4"/>
            <w:tcBorders>
              <w:top w:val="single" w:color="auto" w:sz="4" w:space="0"/>
              <w:left w:val="single" w:color="auto" w:sz="4" w:space="0"/>
              <w:bottom w:val="single" w:color="auto" w:sz="4" w:space="0"/>
              <w:right w:val="single" w:color="auto" w:sz="4" w:space="0"/>
            </w:tcBorders>
          </w:tcPr>
          <w:p>
            <w:pPr>
              <w:jc w:val="right"/>
              <w:rPr>
                <w:sz w:val="24"/>
                <w:szCs w:val="24"/>
              </w:rPr>
            </w:pPr>
          </w:p>
        </w:tc>
        <w:tc>
          <w:tcPr>
            <w:tcW w:w="1026" w:type="dxa"/>
            <w:gridSpan w:val="6"/>
            <w:tcBorders>
              <w:top w:val="single" w:color="auto" w:sz="4" w:space="0"/>
              <w:left w:val="single" w:color="auto" w:sz="4" w:space="0"/>
              <w:bottom w:val="single" w:color="auto" w:sz="4" w:space="0"/>
              <w:right w:val="single" w:color="auto" w:sz="4" w:space="0"/>
            </w:tcBorders>
          </w:tcPr>
          <w:p>
            <w:pPr>
              <w:jc w:val="right"/>
              <w:rPr>
                <w:sz w:val="24"/>
                <w:szCs w:val="24"/>
              </w:rPr>
            </w:pPr>
          </w:p>
        </w:tc>
        <w:tc>
          <w:tcPr>
            <w:tcW w:w="1025" w:type="dxa"/>
            <w:gridSpan w:val="3"/>
            <w:tcBorders>
              <w:top w:val="single" w:color="auto" w:sz="4" w:space="0"/>
              <w:left w:val="single" w:color="auto" w:sz="4" w:space="0"/>
              <w:bottom w:val="single" w:color="auto" w:sz="4" w:space="0"/>
              <w:right w:val="single" w:color="auto" w:sz="4" w:space="0"/>
            </w:tcBorders>
          </w:tcPr>
          <w:p>
            <w:pPr>
              <w:jc w:val="right"/>
              <w:rPr>
                <w:sz w:val="24"/>
                <w:szCs w:val="24"/>
              </w:rPr>
            </w:pPr>
          </w:p>
        </w:tc>
        <w:tc>
          <w:tcPr>
            <w:tcW w:w="1026" w:type="dxa"/>
            <w:gridSpan w:val="3"/>
            <w:tcBorders>
              <w:top w:val="single" w:color="auto" w:sz="4" w:space="0"/>
              <w:left w:val="single" w:color="auto" w:sz="4" w:space="0"/>
              <w:bottom w:val="single" w:color="auto" w:sz="4" w:space="0"/>
              <w:right w:val="single" w:color="auto" w:sz="4" w:space="0"/>
            </w:tcBorders>
          </w:tcPr>
          <w:p>
            <w:pPr>
              <w:jc w:val="right"/>
              <w:rPr>
                <w:sz w:val="24"/>
                <w:szCs w:val="24"/>
              </w:rPr>
            </w:pPr>
          </w:p>
        </w:tc>
      </w:tr>
      <w:tr>
        <w:tblPrEx>
          <w:tblCellMar>
            <w:top w:w="0" w:type="dxa"/>
            <w:left w:w="108" w:type="dxa"/>
            <w:bottom w:w="0" w:type="dxa"/>
            <w:right w:w="108" w:type="dxa"/>
          </w:tblCellMar>
        </w:tblPrEx>
        <w:tc>
          <w:tcPr>
            <w:tcW w:w="3460" w:type="dxa"/>
            <w:tcBorders>
              <w:right w:val="single" w:color="auto" w:sz="4" w:space="0"/>
            </w:tcBorders>
          </w:tcPr>
          <w:p>
            <w:pPr>
              <w:jc w:val="right"/>
              <w:rPr>
                <w:sz w:val="24"/>
                <w:szCs w:val="24"/>
              </w:rPr>
            </w:pPr>
          </w:p>
        </w:tc>
        <w:tc>
          <w:tcPr>
            <w:tcW w:w="1191" w:type="dxa"/>
            <w:gridSpan w:val="2"/>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Рег. №</w:t>
            </w:r>
          </w:p>
        </w:tc>
        <w:tc>
          <w:tcPr>
            <w:tcW w:w="1028" w:type="dxa"/>
            <w:gridSpan w:val="8"/>
            <w:tcBorders>
              <w:top w:val="single" w:color="auto" w:sz="4" w:space="0"/>
              <w:left w:val="single" w:color="auto" w:sz="4" w:space="0"/>
              <w:bottom w:val="single" w:color="auto" w:sz="4" w:space="0"/>
              <w:right w:val="single" w:color="auto" w:sz="4" w:space="0"/>
            </w:tcBorders>
          </w:tcPr>
          <w:p>
            <w:pPr>
              <w:jc w:val="right"/>
              <w:rPr>
                <w:sz w:val="24"/>
                <w:szCs w:val="24"/>
              </w:rPr>
            </w:pPr>
          </w:p>
        </w:tc>
        <w:tc>
          <w:tcPr>
            <w:tcW w:w="1026" w:type="dxa"/>
            <w:gridSpan w:val="4"/>
            <w:tcBorders>
              <w:top w:val="single" w:color="auto" w:sz="4" w:space="0"/>
              <w:left w:val="single" w:color="auto" w:sz="4" w:space="0"/>
              <w:bottom w:val="single" w:color="auto" w:sz="4" w:space="0"/>
              <w:right w:val="single" w:color="auto" w:sz="4" w:space="0"/>
            </w:tcBorders>
          </w:tcPr>
          <w:p>
            <w:pPr>
              <w:jc w:val="right"/>
              <w:rPr>
                <w:sz w:val="24"/>
                <w:szCs w:val="24"/>
              </w:rPr>
            </w:pPr>
          </w:p>
        </w:tc>
        <w:tc>
          <w:tcPr>
            <w:tcW w:w="1026" w:type="dxa"/>
            <w:gridSpan w:val="6"/>
            <w:tcBorders>
              <w:top w:val="single" w:color="auto" w:sz="4" w:space="0"/>
              <w:left w:val="single" w:color="auto" w:sz="4" w:space="0"/>
              <w:bottom w:val="single" w:color="auto" w:sz="4" w:space="0"/>
              <w:right w:val="single" w:color="auto" w:sz="4" w:space="0"/>
            </w:tcBorders>
          </w:tcPr>
          <w:p>
            <w:pPr>
              <w:jc w:val="right"/>
              <w:rPr>
                <w:sz w:val="24"/>
                <w:szCs w:val="24"/>
              </w:rPr>
            </w:pPr>
          </w:p>
        </w:tc>
        <w:tc>
          <w:tcPr>
            <w:tcW w:w="1025" w:type="dxa"/>
            <w:gridSpan w:val="3"/>
            <w:tcBorders>
              <w:top w:val="single" w:color="auto" w:sz="4" w:space="0"/>
              <w:left w:val="single" w:color="auto" w:sz="4" w:space="0"/>
              <w:bottom w:val="single" w:color="auto" w:sz="4" w:space="0"/>
              <w:right w:val="single" w:color="auto" w:sz="4" w:space="0"/>
            </w:tcBorders>
          </w:tcPr>
          <w:p>
            <w:pPr>
              <w:jc w:val="right"/>
              <w:rPr>
                <w:sz w:val="24"/>
                <w:szCs w:val="24"/>
              </w:rPr>
            </w:pPr>
          </w:p>
        </w:tc>
        <w:tc>
          <w:tcPr>
            <w:tcW w:w="1026" w:type="dxa"/>
            <w:gridSpan w:val="3"/>
            <w:tcBorders>
              <w:top w:val="single" w:color="auto" w:sz="4" w:space="0"/>
              <w:left w:val="single" w:color="auto" w:sz="4" w:space="0"/>
              <w:bottom w:val="single" w:color="auto" w:sz="4" w:space="0"/>
              <w:right w:val="single" w:color="auto" w:sz="4" w:space="0"/>
            </w:tcBorders>
          </w:tcPr>
          <w:p>
            <w:pPr>
              <w:jc w:val="right"/>
              <w:rPr>
                <w:sz w:val="24"/>
                <w:szCs w:val="24"/>
              </w:rPr>
            </w:pPr>
          </w:p>
        </w:tc>
      </w:tr>
      <w:tr>
        <w:tblPrEx>
          <w:tblCellMar>
            <w:top w:w="0" w:type="dxa"/>
            <w:left w:w="108" w:type="dxa"/>
            <w:bottom w:w="0" w:type="dxa"/>
            <w:right w:w="108" w:type="dxa"/>
          </w:tblCellMar>
        </w:tblPrEx>
        <w:tc>
          <w:tcPr>
            <w:tcW w:w="3460" w:type="dxa"/>
          </w:tcPr>
          <w:p>
            <w:pPr>
              <w:jc w:val="right"/>
              <w:rPr>
                <w:sz w:val="24"/>
                <w:szCs w:val="24"/>
              </w:rPr>
            </w:pPr>
          </w:p>
        </w:tc>
        <w:tc>
          <w:tcPr>
            <w:tcW w:w="1286" w:type="dxa"/>
            <w:gridSpan w:val="3"/>
            <w:tcBorders>
              <w:top w:val="single" w:color="auto" w:sz="4" w:space="0"/>
            </w:tcBorders>
          </w:tcPr>
          <w:p>
            <w:pPr>
              <w:rPr>
                <w:sz w:val="24"/>
                <w:szCs w:val="24"/>
              </w:rPr>
            </w:pPr>
            <w:r>
              <w:rPr>
                <w:sz w:val="24"/>
                <w:szCs w:val="24"/>
              </w:rPr>
              <w:t>Фамилия</w:t>
            </w:r>
          </w:p>
        </w:tc>
        <w:tc>
          <w:tcPr>
            <w:tcW w:w="5036" w:type="dxa"/>
            <w:gridSpan w:val="23"/>
            <w:tcBorders>
              <w:top w:val="single" w:color="auto" w:sz="4" w:space="0"/>
              <w:bottom w:val="single" w:color="auto" w:sz="4" w:space="0"/>
            </w:tcBorders>
          </w:tcPr>
          <w:p>
            <w:pPr>
              <w:jc w:val="right"/>
              <w:rPr>
                <w:sz w:val="24"/>
                <w:szCs w:val="24"/>
              </w:rPr>
            </w:pPr>
          </w:p>
        </w:tc>
      </w:tr>
      <w:tr>
        <w:tblPrEx>
          <w:tblCellMar>
            <w:top w:w="0" w:type="dxa"/>
            <w:left w:w="108" w:type="dxa"/>
            <w:bottom w:w="0" w:type="dxa"/>
            <w:right w:w="108" w:type="dxa"/>
          </w:tblCellMar>
        </w:tblPrEx>
        <w:tc>
          <w:tcPr>
            <w:tcW w:w="3460" w:type="dxa"/>
          </w:tcPr>
          <w:p>
            <w:pPr>
              <w:jc w:val="right"/>
              <w:rPr>
                <w:sz w:val="24"/>
                <w:szCs w:val="24"/>
              </w:rPr>
            </w:pPr>
          </w:p>
        </w:tc>
        <w:tc>
          <w:tcPr>
            <w:tcW w:w="861" w:type="dxa"/>
          </w:tcPr>
          <w:p>
            <w:pPr>
              <w:rPr>
                <w:sz w:val="24"/>
                <w:szCs w:val="24"/>
              </w:rPr>
            </w:pPr>
            <w:r>
              <w:rPr>
                <w:sz w:val="24"/>
                <w:szCs w:val="24"/>
              </w:rPr>
              <w:t>Имя</w:t>
            </w:r>
          </w:p>
        </w:tc>
        <w:tc>
          <w:tcPr>
            <w:tcW w:w="5461" w:type="dxa"/>
            <w:gridSpan w:val="25"/>
          </w:tcPr>
          <w:p>
            <w:pPr>
              <w:jc w:val="right"/>
              <w:rPr>
                <w:sz w:val="24"/>
                <w:szCs w:val="24"/>
              </w:rPr>
            </w:pPr>
          </w:p>
        </w:tc>
      </w:tr>
      <w:tr>
        <w:tblPrEx>
          <w:tblCellMar>
            <w:top w:w="0" w:type="dxa"/>
            <w:left w:w="108" w:type="dxa"/>
            <w:bottom w:w="0" w:type="dxa"/>
            <w:right w:w="108" w:type="dxa"/>
          </w:tblCellMar>
        </w:tblPrEx>
        <w:tc>
          <w:tcPr>
            <w:tcW w:w="3460" w:type="dxa"/>
          </w:tcPr>
          <w:p>
            <w:pPr>
              <w:jc w:val="right"/>
              <w:rPr>
                <w:sz w:val="24"/>
                <w:szCs w:val="24"/>
              </w:rPr>
            </w:pPr>
          </w:p>
        </w:tc>
        <w:tc>
          <w:tcPr>
            <w:tcW w:w="1286" w:type="dxa"/>
            <w:gridSpan w:val="3"/>
          </w:tcPr>
          <w:p>
            <w:pPr>
              <w:rPr>
                <w:sz w:val="24"/>
                <w:szCs w:val="24"/>
              </w:rPr>
            </w:pPr>
            <w:r>
              <w:rPr>
                <w:sz w:val="24"/>
                <w:szCs w:val="24"/>
              </w:rPr>
              <w:t>Отчество</w:t>
            </w:r>
          </w:p>
        </w:tc>
        <w:tc>
          <w:tcPr>
            <w:tcW w:w="5036" w:type="dxa"/>
            <w:gridSpan w:val="23"/>
            <w:tcBorders>
              <w:top w:val="single" w:color="auto" w:sz="4" w:space="0"/>
            </w:tcBorders>
          </w:tcPr>
          <w:p>
            <w:pPr>
              <w:jc w:val="right"/>
              <w:rPr>
                <w:sz w:val="24"/>
                <w:szCs w:val="24"/>
              </w:rPr>
            </w:pPr>
          </w:p>
        </w:tc>
      </w:tr>
      <w:tr>
        <w:tblPrEx>
          <w:tblCellMar>
            <w:top w:w="0" w:type="dxa"/>
            <w:left w:w="108" w:type="dxa"/>
            <w:bottom w:w="0" w:type="dxa"/>
            <w:right w:w="108" w:type="dxa"/>
          </w:tblCellMar>
        </w:tblPrEx>
        <w:tc>
          <w:tcPr>
            <w:tcW w:w="3460" w:type="dxa"/>
          </w:tcPr>
          <w:p>
            <w:pPr>
              <w:jc w:val="right"/>
              <w:rPr>
                <w:sz w:val="24"/>
                <w:szCs w:val="24"/>
              </w:rPr>
            </w:pPr>
          </w:p>
        </w:tc>
        <w:tc>
          <w:tcPr>
            <w:tcW w:w="1706" w:type="dxa"/>
            <w:gridSpan w:val="7"/>
          </w:tcPr>
          <w:p>
            <w:pPr>
              <w:rPr>
                <w:sz w:val="24"/>
                <w:szCs w:val="24"/>
              </w:rPr>
            </w:pPr>
            <w:r>
              <w:rPr>
                <w:sz w:val="24"/>
                <w:szCs w:val="24"/>
              </w:rPr>
              <w:t>Год рождения</w:t>
            </w:r>
          </w:p>
        </w:tc>
        <w:tc>
          <w:tcPr>
            <w:tcW w:w="4616" w:type="dxa"/>
            <w:gridSpan w:val="19"/>
            <w:tcBorders>
              <w:top w:val="single" w:color="auto" w:sz="4" w:space="0"/>
            </w:tcBorders>
          </w:tcPr>
          <w:p>
            <w:pPr>
              <w:jc w:val="right"/>
              <w:rPr>
                <w:sz w:val="24"/>
                <w:szCs w:val="24"/>
              </w:rPr>
            </w:pPr>
          </w:p>
        </w:tc>
      </w:tr>
      <w:tr>
        <w:tblPrEx>
          <w:tblCellMar>
            <w:top w:w="0" w:type="dxa"/>
            <w:left w:w="108" w:type="dxa"/>
            <w:bottom w:w="0" w:type="dxa"/>
            <w:right w:w="108" w:type="dxa"/>
          </w:tblCellMar>
        </w:tblPrEx>
        <w:tc>
          <w:tcPr>
            <w:tcW w:w="3460" w:type="dxa"/>
          </w:tcPr>
          <w:p>
            <w:pPr>
              <w:jc w:val="right"/>
              <w:rPr>
                <w:sz w:val="24"/>
                <w:szCs w:val="24"/>
              </w:rPr>
            </w:pPr>
          </w:p>
        </w:tc>
        <w:tc>
          <w:tcPr>
            <w:tcW w:w="1935" w:type="dxa"/>
            <w:gridSpan w:val="8"/>
          </w:tcPr>
          <w:p>
            <w:pPr>
              <w:rPr>
                <w:sz w:val="24"/>
                <w:szCs w:val="24"/>
              </w:rPr>
            </w:pPr>
            <w:r>
              <w:rPr>
                <w:sz w:val="24"/>
                <w:szCs w:val="24"/>
              </w:rPr>
              <w:t>Профессия</w:t>
            </w:r>
          </w:p>
        </w:tc>
        <w:tc>
          <w:tcPr>
            <w:tcW w:w="4387" w:type="dxa"/>
            <w:gridSpan w:val="18"/>
            <w:tcBorders>
              <w:top w:val="single" w:color="auto" w:sz="4" w:space="0"/>
              <w:bottom w:val="single" w:color="auto" w:sz="4" w:space="0"/>
            </w:tcBorders>
          </w:tcPr>
          <w:p>
            <w:pPr>
              <w:jc w:val="right"/>
              <w:rPr>
                <w:sz w:val="24"/>
                <w:szCs w:val="24"/>
              </w:rPr>
            </w:pPr>
          </w:p>
        </w:tc>
      </w:tr>
      <w:tr>
        <w:tblPrEx>
          <w:tblCellMar>
            <w:top w:w="0" w:type="dxa"/>
            <w:left w:w="108" w:type="dxa"/>
            <w:bottom w:w="0" w:type="dxa"/>
            <w:right w:w="108" w:type="dxa"/>
          </w:tblCellMar>
        </w:tblPrEx>
        <w:tc>
          <w:tcPr>
            <w:tcW w:w="3460" w:type="dxa"/>
          </w:tcPr>
          <w:p>
            <w:pPr>
              <w:jc w:val="right"/>
              <w:rPr>
                <w:sz w:val="24"/>
                <w:szCs w:val="24"/>
              </w:rPr>
            </w:pPr>
          </w:p>
        </w:tc>
        <w:tc>
          <w:tcPr>
            <w:tcW w:w="1935" w:type="dxa"/>
            <w:gridSpan w:val="8"/>
          </w:tcPr>
          <w:p>
            <w:pPr>
              <w:rPr>
                <w:sz w:val="24"/>
                <w:szCs w:val="24"/>
              </w:rPr>
            </w:pPr>
            <w:r>
              <w:rPr>
                <w:sz w:val="24"/>
                <w:szCs w:val="24"/>
              </w:rPr>
              <w:t>Место работы</w:t>
            </w:r>
          </w:p>
        </w:tc>
        <w:tc>
          <w:tcPr>
            <w:tcW w:w="4387" w:type="dxa"/>
            <w:gridSpan w:val="18"/>
            <w:tcBorders>
              <w:top w:val="single" w:color="auto" w:sz="4" w:space="0"/>
              <w:bottom w:val="single" w:color="auto" w:sz="4" w:space="0"/>
            </w:tcBorders>
          </w:tcPr>
          <w:p>
            <w:pPr>
              <w:jc w:val="right"/>
              <w:rPr>
                <w:sz w:val="24"/>
                <w:szCs w:val="24"/>
              </w:rPr>
            </w:pPr>
          </w:p>
        </w:tc>
      </w:tr>
      <w:tr>
        <w:tblPrEx>
          <w:tblCellMar>
            <w:top w:w="0" w:type="dxa"/>
            <w:left w:w="108" w:type="dxa"/>
            <w:bottom w:w="0" w:type="dxa"/>
            <w:right w:w="108" w:type="dxa"/>
          </w:tblCellMar>
        </w:tblPrEx>
        <w:tc>
          <w:tcPr>
            <w:tcW w:w="3460" w:type="dxa"/>
          </w:tcPr>
          <w:p>
            <w:pPr>
              <w:jc w:val="right"/>
              <w:rPr>
                <w:sz w:val="24"/>
                <w:szCs w:val="24"/>
              </w:rPr>
            </w:pPr>
          </w:p>
        </w:tc>
        <w:tc>
          <w:tcPr>
            <w:tcW w:w="1935" w:type="dxa"/>
            <w:gridSpan w:val="8"/>
          </w:tcPr>
          <w:p>
            <w:pPr>
              <w:rPr>
                <w:sz w:val="24"/>
                <w:szCs w:val="24"/>
              </w:rPr>
            </w:pPr>
            <w:r>
              <w:rPr>
                <w:sz w:val="24"/>
                <w:szCs w:val="24"/>
              </w:rPr>
              <w:t>Образование</w:t>
            </w:r>
          </w:p>
        </w:tc>
        <w:tc>
          <w:tcPr>
            <w:tcW w:w="4387" w:type="dxa"/>
            <w:gridSpan w:val="18"/>
            <w:tcBorders>
              <w:top w:val="single" w:color="auto" w:sz="4" w:space="0"/>
              <w:bottom w:val="single" w:color="auto" w:sz="4" w:space="0"/>
            </w:tcBorders>
          </w:tcPr>
          <w:p>
            <w:pPr>
              <w:jc w:val="right"/>
              <w:rPr>
                <w:sz w:val="24"/>
                <w:szCs w:val="24"/>
              </w:rPr>
            </w:pPr>
          </w:p>
        </w:tc>
      </w:tr>
      <w:tr>
        <w:tblPrEx>
          <w:tblCellMar>
            <w:top w:w="0" w:type="dxa"/>
            <w:left w:w="108" w:type="dxa"/>
            <w:bottom w:w="0" w:type="dxa"/>
            <w:right w:w="108" w:type="dxa"/>
          </w:tblCellMar>
        </w:tblPrEx>
        <w:tc>
          <w:tcPr>
            <w:tcW w:w="3460" w:type="dxa"/>
          </w:tcPr>
          <w:p>
            <w:pPr>
              <w:jc w:val="right"/>
              <w:rPr>
                <w:sz w:val="24"/>
                <w:szCs w:val="24"/>
              </w:rPr>
            </w:pPr>
          </w:p>
        </w:tc>
        <w:tc>
          <w:tcPr>
            <w:tcW w:w="3628" w:type="dxa"/>
            <w:gridSpan w:val="17"/>
          </w:tcPr>
          <w:p>
            <w:pPr>
              <w:rPr>
                <w:sz w:val="24"/>
                <w:szCs w:val="24"/>
              </w:rPr>
            </w:pPr>
            <w:r>
              <w:rPr>
                <w:sz w:val="24"/>
                <w:szCs w:val="24"/>
              </w:rPr>
              <w:t>Учебное заведение (если учится)</w:t>
            </w:r>
          </w:p>
        </w:tc>
        <w:tc>
          <w:tcPr>
            <w:tcW w:w="2694" w:type="dxa"/>
            <w:gridSpan w:val="9"/>
            <w:tcBorders>
              <w:top w:val="single" w:color="auto" w:sz="4" w:space="0"/>
              <w:bottom w:val="single" w:color="auto" w:sz="4" w:space="0"/>
            </w:tcBorders>
          </w:tcPr>
          <w:p>
            <w:pPr>
              <w:jc w:val="right"/>
              <w:rPr>
                <w:sz w:val="24"/>
                <w:szCs w:val="24"/>
              </w:rPr>
            </w:pPr>
          </w:p>
        </w:tc>
      </w:tr>
      <w:tr>
        <w:tblPrEx>
          <w:tblCellMar>
            <w:top w:w="0" w:type="dxa"/>
            <w:left w:w="108" w:type="dxa"/>
            <w:bottom w:w="0" w:type="dxa"/>
            <w:right w:w="108" w:type="dxa"/>
          </w:tblCellMar>
        </w:tblPrEx>
        <w:tc>
          <w:tcPr>
            <w:tcW w:w="3460" w:type="dxa"/>
          </w:tcPr>
          <w:p>
            <w:pPr>
              <w:jc w:val="right"/>
              <w:rPr>
                <w:sz w:val="24"/>
                <w:szCs w:val="24"/>
              </w:rPr>
            </w:pPr>
          </w:p>
        </w:tc>
        <w:tc>
          <w:tcPr>
            <w:tcW w:w="6322" w:type="dxa"/>
            <w:gridSpan w:val="26"/>
          </w:tcPr>
          <w:p>
            <w:pPr>
              <w:jc w:val="right"/>
              <w:rPr>
                <w:sz w:val="24"/>
                <w:szCs w:val="24"/>
              </w:rPr>
            </w:pPr>
          </w:p>
        </w:tc>
      </w:tr>
      <w:tr>
        <w:tblPrEx>
          <w:tblCellMar>
            <w:top w:w="0" w:type="dxa"/>
            <w:left w:w="108" w:type="dxa"/>
            <w:bottom w:w="0" w:type="dxa"/>
            <w:right w:w="108" w:type="dxa"/>
          </w:tblCellMar>
        </w:tblPrEx>
        <w:tc>
          <w:tcPr>
            <w:tcW w:w="3460" w:type="dxa"/>
          </w:tcPr>
          <w:p>
            <w:pPr>
              <w:jc w:val="right"/>
              <w:rPr>
                <w:sz w:val="24"/>
                <w:szCs w:val="24"/>
              </w:rPr>
            </w:pPr>
          </w:p>
        </w:tc>
        <w:tc>
          <w:tcPr>
            <w:tcW w:w="2353" w:type="dxa"/>
            <w:gridSpan w:val="11"/>
            <w:tcBorders>
              <w:top w:val="single" w:color="auto" w:sz="4" w:space="0"/>
            </w:tcBorders>
          </w:tcPr>
          <w:p>
            <w:pPr>
              <w:rPr>
                <w:sz w:val="24"/>
                <w:szCs w:val="24"/>
              </w:rPr>
            </w:pPr>
            <w:r>
              <w:rPr>
                <w:sz w:val="24"/>
                <w:szCs w:val="24"/>
              </w:rPr>
              <w:t>Домашний адрес</w:t>
            </w:r>
          </w:p>
        </w:tc>
        <w:tc>
          <w:tcPr>
            <w:tcW w:w="3969" w:type="dxa"/>
            <w:gridSpan w:val="15"/>
            <w:tcBorders>
              <w:top w:val="single" w:color="auto" w:sz="4" w:space="0"/>
              <w:bottom w:val="single" w:color="auto" w:sz="4" w:space="0"/>
            </w:tcBorders>
          </w:tcPr>
          <w:p>
            <w:pPr>
              <w:jc w:val="right"/>
              <w:rPr>
                <w:sz w:val="24"/>
                <w:szCs w:val="24"/>
              </w:rPr>
            </w:pPr>
          </w:p>
        </w:tc>
      </w:tr>
      <w:tr>
        <w:tblPrEx>
          <w:tblCellMar>
            <w:top w:w="0" w:type="dxa"/>
            <w:left w:w="108" w:type="dxa"/>
            <w:bottom w:w="0" w:type="dxa"/>
            <w:right w:w="108" w:type="dxa"/>
          </w:tblCellMar>
        </w:tblPrEx>
        <w:tc>
          <w:tcPr>
            <w:tcW w:w="3460" w:type="dxa"/>
          </w:tcPr>
          <w:p>
            <w:pPr>
              <w:jc w:val="right"/>
              <w:rPr>
                <w:sz w:val="24"/>
                <w:szCs w:val="24"/>
              </w:rPr>
            </w:pPr>
          </w:p>
        </w:tc>
        <w:tc>
          <w:tcPr>
            <w:tcW w:w="6322" w:type="dxa"/>
            <w:gridSpan w:val="26"/>
            <w:tcBorders>
              <w:bottom w:val="single" w:color="auto" w:sz="4" w:space="0"/>
            </w:tcBorders>
          </w:tcPr>
          <w:p>
            <w:pPr>
              <w:jc w:val="right"/>
              <w:rPr>
                <w:sz w:val="24"/>
                <w:szCs w:val="24"/>
              </w:rPr>
            </w:pPr>
          </w:p>
        </w:tc>
      </w:tr>
      <w:tr>
        <w:tblPrEx>
          <w:tblCellMar>
            <w:top w:w="0" w:type="dxa"/>
            <w:left w:w="108" w:type="dxa"/>
            <w:bottom w:w="0" w:type="dxa"/>
            <w:right w:w="108" w:type="dxa"/>
          </w:tblCellMar>
        </w:tblPrEx>
        <w:tc>
          <w:tcPr>
            <w:tcW w:w="3460" w:type="dxa"/>
          </w:tcPr>
          <w:p>
            <w:pPr>
              <w:jc w:val="right"/>
              <w:rPr>
                <w:sz w:val="24"/>
                <w:szCs w:val="24"/>
              </w:rPr>
            </w:pPr>
          </w:p>
        </w:tc>
        <w:tc>
          <w:tcPr>
            <w:tcW w:w="1286" w:type="dxa"/>
            <w:gridSpan w:val="3"/>
          </w:tcPr>
          <w:p>
            <w:pPr>
              <w:rPr>
                <w:sz w:val="24"/>
                <w:szCs w:val="24"/>
              </w:rPr>
            </w:pPr>
            <w:r>
              <w:rPr>
                <w:sz w:val="24"/>
                <w:szCs w:val="24"/>
              </w:rPr>
              <w:t>Телефон</w:t>
            </w:r>
          </w:p>
        </w:tc>
        <w:tc>
          <w:tcPr>
            <w:tcW w:w="5036" w:type="dxa"/>
            <w:gridSpan w:val="23"/>
            <w:tcBorders>
              <w:top w:val="single" w:color="auto" w:sz="4" w:space="0"/>
              <w:bottom w:val="single" w:color="auto" w:sz="4" w:space="0"/>
            </w:tcBorders>
          </w:tcPr>
          <w:p>
            <w:pPr>
              <w:jc w:val="right"/>
              <w:rPr>
                <w:sz w:val="24"/>
                <w:szCs w:val="24"/>
              </w:rPr>
            </w:pPr>
          </w:p>
        </w:tc>
      </w:tr>
      <w:tr>
        <w:tblPrEx>
          <w:tblCellMar>
            <w:top w:w="0" w:type="dxa"/>
            <w:left w:w="108" w:type="dxa"/>
            <w:bottom w:w="0" w:type="dxa"/>
            <w:right w:w="108" w:type="dxa"/>
          </w:tblCellMar>
        </w:tblPrEx>
        <w:trPr>
          <w:trHeight w:val="186" w:hRule="atLeast"/>
        </w:trPr>
        <w:tc>
          <w:tcPr>
            <w:tcW w:w="3460" w:type="dxa"/>
          </w:tcPr>
          <w:p>
            <w:pPr>
              <w:jc w:val="right"/>
              <w:rPr>
                <w:sz w:val="24"/>
                <w:szCs w:val="24"/>
              </w:rPr>
            </w:pPr>
          </w:p>
        </w:tc>
        <w:tc>
          <w:tcPr>
            <w:tcW w:w="1286" w:type="dxa"/>
            <w:gridSpan w:val="3"/>
          </w:tcPr>
          <w:p>
            <w:pPr>
              <w:rPr>
                <w:sz w:val="24"/>
                <w:szCs w:val="24"/>
              </w:rPr>
            </w:pPr>
          </w:p>
        </w:tc>
        <w:tc>
          <w:tcPr>
            <w:tcW w:w="5036" w:type="dxa"/>
            <w:gridSpan w:val="23"/>
            <w:tcBorders>
              <w:top w:val="single" w:color="auto" w:sz="4" w:space="0"/>
            </w:tcBorders>
          </w:tcPr>
          <w:p>
            <w:pPr>
              <w:jc w:val="right"/>
              <w:rPr>
                <w:sz w:val="24"/>
                <w:szCs w:val="24"/>
              </w:rPr>
            </w:pPr>
          </w:p>
        </w:tc>
      </w:tr>
      <w:tr>
        <w:tblPrEx>
          <w:tblCellMar>
            <w:top w:w="0" w:type="dxa"/>
            <w:left w:w="108" w:type="dxa"/>
            <w:bottom w:w="0" w:type="dxa"/>
            <w:right w:w="108" w:type="dxa"/>
          </w:tblCellMar>
        </w:tblPrEx>
        <w:tc>
          <w:tcPr>
            <w:tcW w:w="3460" w:type="dxa"/>
          </w:tcPr>
          <w:p>
            <w:pPr>
              <w:jc w:val="right"/>
              <w:rPr>
                <w:sz w:val="24"/>
                <w:szCs w:val="24"/>
              </w:rPr>
            </w:pPr>
          </w:p>
        </w:tc>
        <w:tc>
          <w:tcPr>
            <w:tcW w:w="1191" w:type="dxa"/>
            <w:gridSpan w:val="2"/>
            <w:tcBorders>
              <w:right w:val="single" w:color="auto" w:sz="4" w:space="0"/>
            </w:tcBorders>
          </w:tcPr>
          <w:p>
            <w:pPr>
              <w:rPr>
                <w:sz w:val="24"/>
                <w:szCs w:val="24"/>
              </w:rPr>
            </w:pPr>
            <w:r>
              <w:rPr>
                <w:sz w:val="24"/>
                <w:szCs w:val="24"/>
              </w:rPr>
              <w:t>Паспорт</w:t>
            </w:r>
          </w:p>
        </w:tc>
        <w:tc>
          <w:tcPr>
            <w:tcW w:w="467" w:type="dxa"/>
            <w:gridSpan w:val="4"/>
            <w:tcBorders>
              <w:top w:val="single" w:color="auto" w:sz="4" w:space="0"/>
              <w:left w:val="single" w:color="auto" w:sz="4" w:space="0"/>
              <w:bottom w:val="single" w:color="auto" w:sz="4" w:space="0"/>
              <w:right w:val="single" w:color="auto" w:sz="4" w:space="0"/>
            </w:tcBorders>
            <w:shd w:val="clear" w:color="auto" w:fill="D9D9D9"/>
          </w:tcPr>
          <w:p>
            <w:pPr>
              <w:jc w:val="right"/>
              <w:rPr>
                <w:sz w:val="24"/>
                <w:szCs w:val="24"/>
              </w:rPr>
            </w:pPr>
          </w:p>
        </w:tc>
        <w:tc>
          <w:tcPr>
            <w:tcW w:w="467" w:type="dxa"/>
            <w:gridSpan w:val="3"/>
            <w:tcBorders>
              <w:top w:val="single" w:color="auto" w:sz="4" w:space="0"/>
              <w:left w:val="single" w:color="auto" w:sz="4" w:space="0"/>
              <w:bottom w:val="single" w:color="auto" w:sz="4" w:space="0"/>
              <w:right w:val="single" w:color="auto" w:sz="4" w:space="0"/>
            </w:tcBorders>
            <w:shd w:val="clear" w:color="auto" w:fill="D9D9D9"/>
          </w:tcPr>
          <w:p>
            <w:pPr>
              <w:jc w:val="right"/>
              <w:rPr>
                <w:sz w:val="24"/>
                <w:szCs w:val="24"/>
              </w:rPr>
            </w:pPr>
          </w:p>
        </w:tc>
        <w:tc>
          <w:tcPr>
            <w:tcW w:w="466" w:type="dxa"/>
            <w:gridSpan w:val="3"/>
            <w:tcBorders>
              <w:top w:val="single" w:color="auto" w:sz="4" w:space="0"/>
              <w:left w:val="single" w:color="auto" w:sz="4" w:space="0"/>
              <w:bottom w:val="single" w:color="auto" w:sz="4" w:space="0"/>
              <w:right w:val="single" w:color="auto" w:sz="4" w:space="0"/>
            </w:tcBorders>
            <w:shd w:val="clear" w:color="auto" w:fill="D9D9D9"/>
          </w:tcPr>
          <w:p>
            <w:pPr>
              <w:jc w:val="right"/>
              <w:rPr>
                <w:sz w:val="24"/>
                <w:szCs w:val="24"/>
              </w:rPr>
            </w:pPr>
          </w:p>
        </w:tc>
        <w:tc>
          <w:tcPr>
            <w:tcW w:w="466" w:type="dxa"/>
            <w:tcBorders>
              <w:top w:val="single" w:color="auto" w:sz="4" w:space="0"/>
              <w:left w:val="single" w:color="auto" w:sz="4" w:space="0"/>
              <w:bottom w:val="single" w:color="auto" w:sz="4" w:space="0"/>
              <w:right w:val="single" w:color="auto" w:sz="4" w:space="0"/>
            </w:tcBorders>
            <w:shd w:val="clear" w:color="auto" w:fill="D9D9D9"/>
          </w:tcPr>
          <w:p>
            <w:pPr>
              <w:jc w:val="right"/>
              <w:rPr>
                <w:sz w:val="24"/>
                <w:szCs w:val="24"/>
              </w:rPr>
            </w:pPr>
          </w:p>
        </w:tc>
        <w:tc>
          <w:tcPr>
            <w:tcW w:w="466" w:type="dxa"/>
            <w:gridSpan w:val="3"/>
            <w:tcBorders>
              <w:left w:val="single" w:color="auto" w:sz="4" w:space="0"/>
              <w:right w:val="single" w:color="auto" w:sz="4" w:space="0"/>
            </w:tcBorders>
          </w:tcPr>
          <w:p>
            <w:pPr>
              <w:jc w:val="right"/>
              <w:rPr>
                <w:sz w:val="24"/>
                <w:szCs w:val="24"/>
              </w:rPr>
            </w:pPr>
          </w:p>
        </w:tc>
        <w:tc>
          <w:tcPr>
            <w:tcW w:w="467" w:type="dxa"/>
            <w:gridSpan w:val="3"/>
            <w:tcBorders>
              <w:top w:val="single" w:color="auto" w:sz="4" w:space="0"/>
              <w:left w:val="single" w:color="auto" w:sz="4" w:space="0"/>
              <w:bottom w:val="single" w:color="auto" w:sz="4" w:space="0"/>
              <w:right w:val="single" w:color="auto" w:sz="4" w:space="0"/>
            </w:tcBorders>
            <w:shd w:val="clear" w:color="auto" w:fill="D9D9D9"/>
          </w:tcPr>
          <w:p>
            <w:pPr>
              <w:jc w:val="right"/>
              <w:rPr>
                <w:sz w:val="24"/>
                <w:szCs w:val="24"/>
              </w:rPr>
            </w:pPr>
          </w:p>
        </w:tc>
        <w:tc>
          <w:tcPr>
            <w:tcW w:w="466" w:type="dxa"/>
            <w:gridSpan w:val="2"/>
            <w:tcBorders>
              <w:top w:val="single" w:color="auto" w:sz="4" w:space="0"/>
              <w:left w:val="single" w:color="auto" w:sz="4" w:space="0"/>
              <w:bottom w:val="single" w:color="auto" w:sz="4" w:space="0"/>
              <w:right w:val="single" w:color="auto" w:sz="4" w:space="0"/>
            </w:tcBorders>
            <w:shd w:val="clear" w:color="auto" w:fill="D9D9D9"/>
          </w:tcPr>
          <w:p>
            <w:pPr>
              <w:jc w:val="right"/>
              <w:rPr>
                <w:sz w:val="24"/>
                <w:szCs w:val="24"/>
              </w:rPr>
            </w:pPr>
          </w:p>
        </w:tc>
        <w:tc>
          <w:tcPr>
            <w:tcW w:w="467" w:type="dxa"/>
            <w:tcBorders>
              <w:top w:val="single" w:color="auto" w:sz="4" w:space="0"/>
              <w:left w:val="single" w:color="auto" w:sz="4" w:space="0"/>
              <w:bottom w:val="single" w:color="auto" w:sz="4" w:space="0"/>
              <w:right w:val="single" w:color="auto" w:sz="4" w:space="0"/>
            </w:tcBorders>
            <w:shd w:val="clear" w:color="auto" w:fill="D9D9D9"/>
          </w:tcPr>
          <w:p>
            <w:pPr>
              <w:jc w:val="right"/>
              <w:rPr>
                <w:sz w:val="24"/>
                <w:szCs w:val="24"/>
              </w:rPr>
            </w:pPr>
          </w:p>
        </w:tc>
        <w:tc>
          <w:tcPr>
            <w:tcW w:w="465" w:type="dxa"/>
            <w:gridSpan w:val="2"/>
            <w:tcBorders>
              <w:top w:val="single" w:color="auto" w:sz="4" w:space="0"/>
              <w:left w:val="single" w:color="auto" w:sz="4" w:space="0"/>
              <w:bottom w:val="single" w:color="auto" w:sz="4" w:space="0"/>
              <w:right w:val="single" w:color="auto" w:sz="4" w:space="0"/>
            </w:tcBorders>
            <w:shd w:val="clear" w:color="auto" w:fill="D9D9D9"/>
          </w:tcPr>
          <w:p>
            <w:pPr>
              <w:jc w:val="right"/>
              <w:rPr>
                <w:sz w:val="24"/>
                <w:szCs w:val="24"/>
              </w:rPr>
            </w:pPr>
          </w:p>
        </w:tc>
        <w:tc>
          <w:tcPr>
            <w:tcW w:w="467" w:type="dxa"/>
            <w:tcBorders>
              <w:top w:val="single" w:color="auto" w:sz="4" w:space="0"/>
              <w:left w:val="single" w:color="auto" w:sz="4" w:space="0"/>
              <w:bottom w:val="single" w:color="auto" w:sz="4" w:space="0"/>
              <w:right w:val="single" w:color="auto" w:sz="4" w:space="0"/>
            </w:tcBorders>
            <w:shd w:val="clear" w:color="auto" w:fill="D9D9D9"/>
          </w:tcPr>
          <w:p>
            <w:pPr>
              <w:jc w:val="right"/>
              <w:rPr>
                <w:sz w:val="24"/>
                <w:szCs w:val="24"/>
              </w:rPr>
            </w:pPr>
          </w:p>
        </w:tc>
        <w:tc>
          <w:tcPr>
            <w:tcW w:w="467" w:type="dxa"/>
            <w:tcBorders>
              <w:top w:val="single" w:color="auto" w:sz="4" w:space="0"/>
              <w:left w:val="single" w:color="auto" w:sz="4" w:space="0"/>
              <w:bottom w:val="single" w:color="auto" w:sz="4" w:space="0"/>
              <w:right w:val="single" w:color="auto" w:sz="4" w:space="0"/>
            </w:tcBorders>
            <w:shd w:val="clear" w:color="auto" w:fill="D9D9D9"/>
          </w:tcPr>
          <w:p>
            <w:pPr>
              <w:jc w:val="right"/>
              <w:rPr>
                <w:sz w:val="24"/>
                <w:szCs w:val="24"/>
              </w:rPr>
            </w:pPr>
          </w:p>
        </w:tc>
      </w:tr>
      <w:tr>
        <w:tblPrEx>
          <w:tblCellMar>
            <w:top w:w="0" w:type="dxa"/>
            <w:left w:w="108" w:type="dxa"/>
            <w:bottom w:w="0" w:type="dxa"/>
            <w:right w:w="108" w:type="dxa"/>
          </w:tblCellMar>
        </w:tblPrEx>
        <w:tc>
          <w:tcPr>
            <w:tcW w:w="3460" w:type="dxa"/>
          </w:tcPr>
          <w:p>
            <w:pPr>
              <w:jc w:val="right"/>
              <w:rPr>
                <w:sz w:val="24"/>
                <w:szCs w:val="24"/>
              </w:rPr>
            </w:pPr>
          </w:p>
        </w:tc>
        <w:tc>
          <w:tcPr>
            <w:tcW w:w="1425" w:type="dxa"/>
            <w:gridSpan w:val="4"/>
          </w:tcPr>
          <w:p>
            <w:pPr>
              <w:rPr>
                <w:sz w:val="24"/>
                <w:szCs w:val="24"/>
              </w:rPr>
            </w:pPr>
            <w:r>
              <w:rPr>
                <w:sz w:val="24"/>
                <w:szCs w:val="24"/>
              </w:rPr>
              <w:t>Кем выдан</w:t>
            </w:r>
          </w:p>
        </w:tc>
        <w:tc>
          <w:tcPr>
            <w:tcW w:w="4897" w:type="dxa"/>
            <w:gridSpan w:val="22"/>
          </w:tcPr>
          <w:p>
            <w:pPr>
              <w:jc w:val="right"/>
              <w:rPr>
                <w:sz w:val="24"/>
                <w:szCs w:val="24"/>
              </w:rPr>
            </w:pPr>
          </w:p>
        </w:tc>
      </w:tr>
      <w:tr>
        <w:tblPrEx>
          <w:tblCellMar>
            <w:top w:w="0" w:type="dxa"/>
            <w:left w:w="108" w:type="dxa"/>
            <w:bottom w:w="0" w:type="dxa"/>
            <w:right w:w="108" w:type="dxa"/>
          </w:tblCellMar>
        </w:tblPrEx>
        <w:tc>
          <w:tcPr>
            <w:tcW w:w="3460" w:type="dxa"/>
          </w:tcPr>
          <w:p>
            <w:pPr>
              <w:jc w:val="right"/>
              <w:rPr>
                <w:sz w:val="24"/>
                <w:szCs w:val="24"/>
              </w:rPr>
            </w:pPr>
          </w:p>
        </w:tc>
        <w:tc>
          <w:tcPr>
            <w:tcW w:w="1565" w:type="dxa"/>
            <w:gridSpan w:val="5"/>
          </w:tcPr>
          <w:p>
            <w:pPr>
              <w:rPr>
                <w:sz w:val="24"/>
                <w:szCs w:val="24"/>
              </w:rPr>
            </w:pPr>
            <w:r>
              <w:rPr>
                <w:sz w:val="24"/>
                <w:szCs w:val="24"/>
              </w:rPr>
              <w:t>Когда выдан</w:t>
            </w:r>
          </w:p>
        </w:tc>
        <w:tc>
          <w:tcPr>
            <w:tcW w:w="4757" w:type="dxa"/>
            <w:gridSpan w:val="21"/>
            <w:tcBorders>
              <w:top w:val="single" w:color="auto" w:sz="4" w:space="0"/>
              <w:bottom w:val="single" w:color="auto" w:sz="4" w:space="0"/>
            </w:tcBorders>
          </w:tcPr>
          <w:p>
            <w:pPr>
              <w:jc w:val="right"/>
              <w:rPr>
                <w:sz w:val="24"/>
                <w:szCs w:val="24"/>
              </w:rPr>
            </w:pPr>
          </w:p>
        </w:tc>
      </w:tr>
      <w:tr>
        <w:tblPrEx>
          <w:tblCellMar>
            <w:top w:w="0" w:type="dxa"/>
            <w:left w:w="108" w:type="dxa"/>
            <w:bottom w:w="0" w:type="dxa"/>
            <w:right w:w="108" w:type="dxa"/>
          </w:tblCellMar>
        </w:tblPrEx>
        <w:tc>
          <w:tcPr>
            <w:tcW w:w="3460" w:type="dxa"/>
          </w:tcPr>
          <w:p>
            <w:pPr>
              <w:jc w:val="right"/>
              <w:rPr>
                <w:sz w:val="24"/>
                <w:szCs w:val="24"/>
              </w:rPr>
            </w:pPr>
          </w:p>
        </w:tc>
        <w:tc>
          <w:tcPr>
            <w:tcW w:w="3770" w:type="dxa"/>
            <w:gridSpan w:val="18"/>
          </w:tcPr>
          <w:p>
            <w:pPr>
              <w:rPr>
                <w:sz w:val="24"/>
                <w:szCs w:val="24"/>
              </w:rPr>
            </w:pPr>
            <w:r>
              <w:rPr>
                <w:sz w:val="24"/>
                <w:szCs w:val="24"/>
              </w:rPr>
              <w:t>Состоит читателем библиотеки с</w:t>
            </w:r>
          </w:p>
        </w:tc>
        <w:tc>
          <w:tcPr>
            <w:tcW w:w="2552" w:type="dxa"/>
            <w:gridSpan w:val="8"/>
            <w:tcBorders>
              <w:top w:val="single" w:color="auto" w:sz="4" w:space="0"/>
              <w:bottom w:val="single" w:color="auto" w:sz="4" w:space="0"/>
            </w:tcBorders>
          </w:tcPr>
          <w:p>
            <w:pPr>
              <w:jc w:val="right"/>
              <w:rPr>
                <w:sz w:val="24"/>
                <w:szCs w:val="24"/>
              </w:rPr>
            </w:pPr>
          </w:p>
        </w:tc>
      </w:tr>
      <w:tr>
        <w:tblPrEx>
          <w:tblCellMar>
            <w:top w:w="0" w:type="dxa"/>
            <w:left w:w="108" w:type="dxa"/>
            <w:bottom w:w="0" w:type="dxa"/>
            <w:right w:w="108" w:type="dxa"/>
          </w:tblCellMar>
        </w:tblPrEx>
        <w:tc>
          <w:tcPr>
            <w:tcW w:w="3460" w:type="dxa"/>
          </w:tcPr>
          <w:p>
            <w:pPr>
              <w:jc w:val="right"/>
              <w:rPr>
                <w:sz w:val="24"/>
                <w:szCs w:val="24"/>
              </w:rPr>
            </w:pPr>
          </w:p>
        </w:tc>
        <w:tc>
          <w:tcPr>
            <w:tcW w:w="3770" w:type="dxa"/>
            <w:gridSpan w:val="18"/>
          </w:tcPr>
          <w:p>
            <w:pPr>
              <w:rPr>
                <w:sz w:val="24"/>
                <w:szCs w:val="24"/>
              </w:rPr>
            </w:pPr>
          </w:p>
        </w:tc>
        <w:tc>
          <w:tcPr>
            <w:tcW w:w="2552" w:type="dxa"/>
            <w:gridSpan w:val="8"/>
            <w:tcBorders>
              <w:top w:val="single" w:color="auto" w:sz="4" w:space="0"/>
              <w:bottom w:val="single" w:color="auto" w:sz="4" w:space="0"/>
            </w:tcBorders>
          </w:tcPr>
          <w:p>
            <w:pPr>
              <w:jc w:val="right"/>
              <w:rPr>
                <w:sz w:val="24"/>
                <w:szCs w:val="24"/>
              </w:rPr>
            </w:pPr>
          </w:p>
        </w:tc>
      </w:tr>
      <w:tr>
        <w:tblPrEx>
          <w:tblCellMar>
            <w:top w:w="0" w:type="dxa"/>
            <w:left w:w="108" w:type="dxa"/>
            <w:bottom w:w="0" w:type="dxa"/>
            <w:right w:w="108" w:type="dxa"/>
          </w:tblCellMar>
        </w:tblPrEx>
        <w:tc>
          <w:tcPr>
            <w:tcW w:w="3460" w:type="dxa"/>
          </w:tcPr>
          <w:p>
            <w:pPr>
              <w:jc w:val="right"/>
              <w:rPr>
                <w:sz w:val="24"/>
                <w:szCs w:val="24"/>
              </w:rPr>
            </w:pPr>
          </w:p>
        </w:tc>
        <w:tc>
          <w:tcPr>
            <w:tcW w:w="3345" w:type="dxa"/>
            <w:gridSpan w:val="15"/>
            <w:tcBorders>
              <w:right w:val="single" w:color="auto" w:sz="4" w:space="0"/>
            </w:tcBorders>
          </w:tcPr>
          <w:p>
            <w:pPr>
              <w:rPr>
                <w:sz w:val="24"/>
                <w:szCs w:val="24"/>
              </w:rPr>
            </w:pPr>
            <w:r>
              <w:rPr>
                <w:sz w:val="24"/>
                <w:szCs w:val="24"/>
              </w:rPr>
              <w:t>Правила библиотеки знаю и  обязуюсь выполнять</w:t>
            </w:r>
          </w:p>
        </w:tc>
        <w:tc>
          <w:tcPr>
            <w:tcW w:w="2977" w:type="dxa"/>
            <w:gridSpan w:val="11"/>
            <w:tcBorders>
              <w:top w:val="single" w:color="auto" w:sz="4" w:space="0"/>
              <w:left w:val="single" w:color="auto" w:sz="4" w:space="0"/>
              <w:bottom w:val="single" w:color="auto" w:sz="4" w:space="0"/>
              <w:right w:val="single" w:color="auto" w:sz="4" w:space="0"/>
            </w:tcBorders>
            <w:shd w:val="clear" w:color="auto" w:fill="D9D9D9"/>
          </w:tcPr>
          <w:p>
            <w:pPr>
              <w:jc w:val="right"/>
              <w:rPr>
                <w:sz w:val="24"/>
                <w:szCs w:val="24"/>
              </w:rPr>
            </w:pPr>
          </w:p>
        </w:tc>
      </w:tr>
      <w:tr>
        <w:tblPrEx>
          <w:tblCellMar>
            <w:top w:w="0" w:type="dxa"/>
            <w:left w:w="108" w:type="dxa"/>
            <w:bottom w:w="0" w:type="dxa"/>
            <w:right w:w="108" w:type="dxa"/>
          </w:tblCellMar>
        </w:tblPrEx>
        <w:tc>
          <w:tcPr>
            <w:tcW w:w="3460" w:type="dxa"/>
          </w:tcPr>
          <w:p>
            <w:pPr>
              <w:jc w:val="right"/>
              <w:rPr>
                <w:sz w:val="24"/>
                <w:szCs w:val="24"/>
              </w:rPr>
            </w:pPr>
          </w:p>
        </w:tc>
        <w:tc>
          <w:tcPr>
            <w:tcW w:w="3345" w:type="dxa"/>
            <w:gridSpan w:val="15"/>
          </w:tcPr>
          <w:p>
            <w:pPr>
              <w:jc w:val="right"/>
              <w:rPr>
                <w:sz w:val="24"/>
                <w:szCs w:val="24"/>
              </w:rPr>
            </w:pPr>
          </w:p>
        </w:tc>
        <w:tc>
          <w:tcPr>
            <w:tcW w:w="2977" w:type="dxa"/>
            <w:gridSpan w:val="11"/>
          </w:tcPr>
          <w:p>
            <w:pPr>
              <w:jc w:val="center"/>
              <w:rPr>
                <w:sz w:val="24"/>
                <w:szCs w:val="24"/>
              </w:rPr>
            </w:pPr>
            <w:r>
              <w:rPr>
                <w:sz w:val="24"/>
                <w:szCs w:val="24"/>
              </w:rPr>
              <w:t>подпись читателя</w:t>
            </w:r>
          </w:p>
        </w:tc>
      </w:tr>
    </w:tbl>
    <w:p>
      <w:pPr>
        <w:ind w:left="4111"/>
        <w:jc w:val="right"/>
        <w:rPr>
          <w:sz w:val="24"/>
          <w:szCs w:val="24"/>
        </w:rPr>
      </w:pPr>
    </w:p>
    <w:tbl>
      <w:tblPr>
        <w:tblStyle w:val="12"/>
        <w:tblpPr w:leftFromText="180" w:rightFromText="180" w:vertAnchor="text" w:tblpXSpec="center" w:tblpY="134"/>
        <w:tblW w:w="9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1"/>
        <w:gridCol w:w="1182"/>
        <w:gridCol w:w="1182"/>
        <w:gridCol w:w="2800"/>
        <w:gridCol w:w="1560"/>
        <w:gridCol w:w="1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1" w:type="dxa"/>
            <w:vAlign w:val="center"/>
          </w:tcPr>
          <w:p>
            <w:pPr>
              <w:jc w:val="center"/>
              <w:rPr>
                <w:sz w:val="24"/>
                <w:szCs w:val="24"/>
              </w:rPr>
            </w:pPr>
          </w:p>
          <w:p>
            <w:pPr>
              <w:jc w:val="center"/>
              <w:rPr>
                <w:sz w:val="24"/>
                <w:szCs w:val="24"/>
              </w:rPr>
            </w:pPr>
            <w:r>
              <w:rPr>
                <w:sz w:val="24"/>
                <w:szCs w:val="24"/>
              </w:rPr>
              <w:t>Срок возврата книги</w:t>
            </w:r>
          </w:p>
        </w:tc>
        <w:tc>
          <w:tcPr>
            <w:tcW w:w="1182" w:type="dxa"/>
            <w:vAlign w:val="center"/>
          </w:tcPr>
          <w:p>
            <w:pPr>
              <w:jc w:val="center"/>
              <w:rPr>
                <w:sz w:val="24"/>
                <w:szCs w:val="24"/>
              </w:rPr>
            </w:pPr>
          </w:p>
          <w:p>
            <w:pPr>
              <w:jc w:val="center"/>
              <w:rPr>
                <w:sz w:val="24"/>
                <w:szCs w:val="24"/>
              </w:rPr>
            </w:pPr>
            <w:r>
              <w:rPr>
                <w:sz w:val="24"/>
                <w:szCs w:val="24"/>
              </w:rPr>
              <w:t>Инвентарный номер книги</w:t>
            </w:r>
          </w:p>
        </w:tc>
        <w:tc>
          <w:tcPr>
            <w:tcW w:w="1182" w:type="dxa"/>
            <w:vAlign w:val="center"/>
          </w:tcPr>
          <w:p>
            <w:pPr>
              <w:jc w:val="center"/>
              <w:rPr>
                <w:sz w:val="24"/>
                <w:szCs w:val="24"/>
              </w:rPr>
            </w:pPr>
          </w:p>
          <w:p>
            <w:pPr>
              <w:jc w:val="center"/>
              <w:rPr>
                <w:sz w:val="24"/>
                <w:szCs w:val="24"/>
              </w:rPr>
            </w:pPr>
            <w:r>
              <w:rPr>
                <w:sz w:val="24"/>
                <w:szCs w:val="24"/>
              </w:rPr>
              <w:t>Отдел</w:t>
            </w:r>
          </w:p>
        </w:tc>
        <w:tc>
          <w:tcPr>
            <w:tcW w:w="2800" w:type="dxa"/>
            <w:vAlign w:val="center"/>
          </w:tcPr>
          <w:p>
            <w:pPr>
              <w:jc w:val="center"/>
              <w:rPr>
                <w:sz w:val="24"/>
                <w:szCs w:val="24"/>
              </w:rPr>
            </w:pPr>
          </w:p>
          <w:p>
            <w:pPr>
              <w:jc w:val="center"/>
              <w:rPr>
                <w:sz w:val="24"/>
                <w:szCs w:val="24"/>
              </w:rPr>
            </w:pPr>
            <w:r>
              <w:rPr>
                <w:sz w:val="24"/>
                <w:szCs w:val="24"/>
              </w:rPr>
              <w:t>Автор и заглавие книги</w:t>
            </w:r>
          </w:p>
        </w:tc>
        <w:tc>
          <w:tcPr>
            <w:tcW w:w="1560" w:type="dxa"/>
            <w:vAlign w:val="center"/>
          </w:tcPr>
          <w:p>
            <w:pPr>
              <w:jc w:val="center"/>
              <w:rPr>
                <w:sz w:val="24"/>
                <w:szCs w:val="24"/>
              </w:rPr>
            </w:pPr>
            <w:r>
              <w:rPr>
                <w:sz w:val="24"/>
                <w:szCs w:val="24"/>
              </w:rPr>
              <w:t>Подпись</w:t>
            </w:r>
          </w:p>
          <w:p>
            <w:pPr>
              <w:jc w:val="center"/>
              <w:rPr>
                <w:sz w:val="24"/>
                <w:szCs w:val="24"/>
              </w:rPr>
            </w:pPr>
            <w:r>
              <w:rPr>
                <w:sz w:val="24"/>
                <w:szCs w:val="24"/>
              </w:rPr>
              <w:t>читателя в получении</w:t>
            </w:r>
          </w:p>
          <w:p>
            <w:pPr>
              <w:jc w:val="center"/>
              <w:rPr>
                <w:sz w:val="24"/>
                <w:szCs w:val="24"/>
              </w:rPr>
            </w:pPr>
            <w:r>
              <w:rPr>
                <w:sz w:val="24"/>
                <w:szCs w:val="24"/>
              </w:rPr>
              <w:t>книги</w:t>
            </w:r>
          </w:p>
        </w:tc>
        <w:tc>
          <w:tcPr>
            <w:tcW w:w="1735" w:type="dxa"/>
            <w:vAlign w:val="center"/>
          </w:tcPr>
          <w:p>
            <w:pPr>
              <w:jc w:val="center"/>
              <w:rPr>
                <w:sz w:val="24"/>
                <w:szCs w:val="24"/>
              </w:rPr>
            </w:pPr>
          </w:p>
          <w:p>
            <w:pPr>
              <w:jc w:val="center"/>
              <w:rPr>
                <w:sz w:val="24"/>
                <w:szCs w:val="24"/>
              </w:rPr>
            </w:pPr>
            <w:r>
              <w:rPr>
                <w:sz w:val="24"/>
                <w:szCs w:val="24"/>
              </w:rPr>
              <w:t>Подпись библиотекаря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1" w:type="dxa"/>
          </w:tcPr>
          <w:p>
            <w:pPr>
              <w:jc w:val="both"/>
              <w:rPr>
                <w:sz w:val="24"/>
                <w:szCs w:val="24"/>
              </w:rPr>
            </w:pPr>
          </w:p>
        </w:tc>
        <w:tc>
          <w:tcPr>
            <w:tcW w:w="1182" w:type="dxa"/>
          </w:tcPr>
          <w:p>
            <w:pPr>
              <w:jc w:val="both"/>
              <w:rPr>
                <w:sz w:val="24"/>
                <w:szCs w:val="24"/>
              </w:rPr>
            </w:pPr>
          </w:p>
        </w:tc>
        <w:tc>
          <w:tcPr>
            <w:tcW w:w="1182" w:type="dxa"/>
          </w:tcPr>
          <w:p>
            <w:pPr>
              <w:jc w:val="both"/>
              <w:rPr>
                <w:sz w:val="24"/>
                <w:szCs w:val="24"/>
              </w:rPr>
            </w:pPr>
          </w:p>
        </w:tc>
        <w:tc>
          <w:tcPr>
            <w:tcW w:w="2800" w:type="dxa"/>
          </w:tcPr>
          <w:p>
            <w:pPr>
              <w:jc w:val="both"/>
              <w:rPr>
                <w:sz w:val="24"/>
                <w:szCs w:val="24"/>
              </w:rPr>
            </w:pPr>
          </w:p>
        </w:tc>
        <w:tc>
          <w:tcPr>
            <w:tcW w:w="1560" w:type="dxa"/>
          </w:tcPr>
          <w:p>
            <w:pPr>
              <w:jc w:val="both"/>
              <w:rPr>
                <w:sz w:val="24"/>
                <w:szCs w:val="24"/>
              </w:rPr>
            </w:pPr>
          </w:p>
        </w:tc>
        <w:tc>
          <w:tcPr>
            <w:tcW w:w="1735" w:type="dxa"/>
          </w:tcPr>
          <w:p>
            <w:pPr>
              <w:jc w:val="both"/>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1" w:type="dxa"/>
          </w:tcPr>
          <w:p>
            <w:pPr>
              <w:jc w:val="both"/>
              <w:rPr>
                <w:sz w:val="24"/>
                <w:szCs w:val="24"/>
              </w:rPr>
            </w:pPr>
          </w:p>
        </w:tc>
        <w:tc>
          <w:tcPr>
            <w:tcW w:w="1182" w:type="dxa"/>
          </w:tcPr>
          <w:p>
            <w:pPr>
              <w:jc w:val="both"/>
              <w:rPr>
                <w:sz w:val="24"/>
                <w:szCs w:val="24"/>
              </w:rPr>
            </w:pPr>
          </w:p>
        </w:tc>
        <w:tc>
          <w:tcPr>
            <w:tcW w:w="1182" w:type="dxa"/>
          </w:tcPr>
          <w:p>
            <w:pPr>
              <w:jc w:val="both"/>
              <w:rPr>
                <w:sz w:val="24"/>
                <w:szCs w:val="24"/>
              </w:rPr>
            </w:pPr>
          </w:p>
        </w:tc>
        <w:tc>
          <w:tcPr>
            <w:tcW w:w="2800" w:type="dxa"/>
          </w:tcPr>
          <w:p>
            <w:pPr>
              <w:jc w:val="both"/>
              <w:rPr>
                <w:sz w:val="24"/>
                <w:szCs w:val="24"/>
              </w:rPr>
            </w:pPr>
          </w:p>
        </w:tc>
        <w:tc>
          <w:tcPr>
            <w:tcW w:w="1560" w:type="dxa"/>
          </w:tcPr>
          <w:p>
            <w:pPr>
              <w:jc w:val="both"/>
              <w:rPr>
                <w:sz w:val="24"/>
                <w:szCs w:val="24"/>
              </w:rPr>
            </w:pPr>
          </w:p>
        </w:tc>
        <w:tc>
          <w:tcPr>
            <w:tcW w:w="1735" w:type="dxa"/>
          </w:tcPr>
          <w:p>
            <w:pPr>
              <w:jc w:val="both"/>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1" w:type="dxa"/>
          </w:tcPr>
          <w:p>
            <w:pPr>
              <w:jc w:val="both"/>
              <w:rPr>
                <w:sz w:val="24"/>
                <w:szCs w:val="24"/>
              </w:rPr>
            </w:pPr>
          </w:p>
        </w:tc>
        <w:tc>
          <w:tcPr>
            <w:tcW w:w="1182" w:type="dxa"/>
          </w:tcPr>
          <w:p>
            <w:pPr>
              <w:jc w:val="both"/>
              <w:rPr>
                <w:sz w:val="24"/>
                <w:szCs w:val="24"/>
              </w:rPr>
            </w:pPr>
          </w:p>
        </w:tc>
        <w:tc>
          <w:tcPr>
            <w:tcW w:w="1182" w:type="dxa"/>
          </w:tcPr>
          <w:p>
            <w:pPr>
              <w:jc w:val="both"/>
              <w:rPr>
                <w:sz w:val="24"/>
                <w:szCs w:val="24"/>
              </w:rPr>
            </w:pPr>
          </w:p>
        </w:tc>
        <w:tc>
          <w:tcPr>
            <w:tcW w:w="2800" w:type="dxa"/>
          </w:tcPr>
          <w:p>
            <w:pPr>
              <w:jc w:val="both"/>
              <w:rPr>
                <w:sz w:val="24"/>
                <w:szCs w:val="24"/>
              </w:rPr>
            </w:pPr>
          </w:p>
        </w:tc>
        <w:tc>
          <w:tcPr>
            <w:tcW w:w="1560" w:type="dxa"/>
          </w:tcPr>
          <w:p>
            <w:pPr>
              <w:jc w:val="both"/>
              <w:rPr>
                <w:sz w:val="24"/>
                <w:szCs w:val="24"/>
              </w:rPr>
            </w:pPr>
          </w:p>
        </w:tc>
        <w:tc>
          <w:tcPr>
            <w:tcW w:w="1735" w:type="dxa"/>
          </w:tcPr>
          <w:p>
            <w:pPr>
              <w:jc w:val="both"/>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1" w:type="dxa"/>
          </w:tcPr>
          <w:p>
            <w:pPr>
              <w:jc w:val="both"/>
              <w:rPr>
                <w:sz w:val="24"/>
                <w:szCs w:val="24"/>
              </w:rPr>
            </w:pPr>
          </w:p>
        </w:tc>
        <w:tc>
          <w:tcPr>
            <w:tcW w:w="1182" w:type="dxa"/>
          </w:tcPr>
          <w:p>
            <w:pPr>
              <w:jc w:val="both"/>
              <w:rPr>
                <w:sz w:val="24"/>
                <w:szCs w:val="24"/>
              </w:rPr>
            </w:pPr>
          </w:p>
        </w:tc>
        <w:tc>
          <w:tcPr>
            <w:tcW w:w="1182" w:type="dxa"/>
          </w:tcPr>
          <w:p>
            <w:pPr>
              <w:jc w:val="both"/>
              <w:rPr>
                <w:sz w:val="24"/>
                <w:szCs w:val="24"/>
              </w:rPr>
            </w:pPr>
          </w:p>
        </w:tc>
        <w:tc>
          <w:tcPr>
            <w:tcW w:w="2800" w:type="dxa"/>
          </w:tcPr>
          <w:p>
            <w:pPr>
              <w:jc w:val="both"/>
              <w:rPr>
                <w:sz w:val="24"/>
                <w:szCs w:val="24"/>
              </w:rPr>
            </w:pPr>
          </w:p>
        </w:tc>
        <w:tc>
          <w:tcPr>
            <w:tcW w:w="1560" w:type="dxa"/>
          </w:tcPr>
          <w:p>
            <w:pPr>
              <w:jc w:val="both"/>
              <w:rPr>
                <w:sz w:val="24"/>
                <w:szCs w:val="24"/>
              </w:rPr>
            </w:pPr>
          </w:p>
        </w:tc>
        <w:tc>
          <w:tcPr>
            <w:tcW w:w="1735" w:type="dxa"/>
          </w:tcPr>
          <w:p>
            <w:pPr>
              <w:jc w:val="both"/>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1" w:type="dxa"/>
          </w:tcPr>
          <w:p>
            <w:pPr>
              <w:jc w:val="both"/>
              <w:rPr>
                <w:sz w:val="24"/>
                <w:szCs w:val="24"/>
              </w:rPr>
            </w:pPr>
          </w:p>
        </w:tc>
        <w:tc>
          <w:tcPr>
            <w:tcW w:w="1182" w:type="dxa"/>
          </w:tcPr>
          <w:p>
            <w:pPr>
              <w:jc w:val="both"/>
              <w:rPr>
                <w:sz w:val="24"/>
                <w:szCs w:val="24"/>
              </w:rPr>
            </w:pPr>
          </w:p>
        </w:tc>
        <w:tc>
          <w:tcPr>
            <w:tcW w:w="1182" w:type="dxa"/>
          </w:tcPr>
          <w:p>
            <w:pPr>
              <w:jc w:val="both"/>
              <w:rPr>
                <w:sz w:val="24"/>
                <w:szCs w:val="24"/>
              </w:rPr>
            </w:pPr>
          </w:p>
        </w:tc>
        <w:tc>
          <w:tcPr>
            <w:tcW w:w="2800" w:type="dxa"/>
          </w:tcPr>
          <w:p>
            <w:pPr>
              <w:jc w:val="both"/>
              <w:rPr>
                <w:sz w:val="24"/>
                <w:szCs w:val="24"/>
              </w:rPr>
            </w:pPr>
          </w:p>
        </w:tc>
        <w:tc>
          <w:tcPr>
            <w:tcW w:w="1560" w:type="dxa"/>
          </w:tcPr>
          <w:p>
            <w:pPr>
              <w:jc w:val="both"/>
              <w:rPr>
                <w:sz w:val="24"/>
                <w:szCs w:val="24"/>
              </w:rPr>
            </w:pPr>
          </w:p>
        </w:tc>
        <w:tc>
          <w:tcPr>
            <w:tcW w:w="1735" w:type="dxa"/>
          </w:tcPr>
          <w:p>
            <w:pPr>
              <w:jc w:val="both"/>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1" w:type="dxa"/>
          </w:tcPr>
          <w:p>
            <w:pPr>
              <w:jc w:val="both"/>
              <w:rPr>
                <w:sz w:val="24"/>
                <w:szCs w:val="24"/>
              </w:rPr>
            </w:pPr>
          </w:p>
        </w:tc>
        <w:tc>
          <w:tcPr>
            <w:tcW w:w="1182" w:type="dxa"/>
          </w:tcPr>
          <w:p>
            <w:pPr>
              <w:jc w:val="both"/>
              <w:rPr>
                <w:sz w:val="24"/>
                <w:szCs w:val="24"/>
              </w:rPr>
            </w:pPr>
          </w:p>
        </w:tc>
        <w:tc>
          <w:tcPr>
            <w:tcW w:w="1182" w:type="dxa"/>
          </w:tcPr>
          <w:p>
            <w:pPr>
              <w:jc w:val="both"/>
              <w:rPr>
                <w:sz w:val="24"/>
                <w:szCs w:val="24"/>
              </w:rPr>
            </w:pPr>
          </w:p>
        </w:tc>
        <w:tc>
          <w:tcPr>
            <w:tcW w:w="2800" w:type="dxa"/>
          </w:tcPr>
          <w:p>
            <w:pPr>
              <w:jc w:val="both"/>
              <w:rPr>
                <w:sz w:val="24"/>
                <w:szCs w:val="24"/>
              </w:rPr>
            </w:pPr>
          </w:p>
        </w:tc>
        <w:tc>
          <w:tcPr>
            <w:tcW w:w="1560" w:type="dxa"/>
          </w:tcPr>
          <w:p>
            <w:pPr>
              <w:jc w:val="both"/>
              <w:rPr>
                <w:sz w:val="24"/>
                <w:szCs w:val="24"/>
              </w:rPr>
            </w:pPr>
          </w:p>
        </w:tc>
        <w:tc>
          <w:tcPr>
            <w:tcW w:w="1735" w:type="dxa"/>
          </w:tcPr>
          <w:p>
            <w:pPr>
              <w:jc w:val="both"/>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1" w:type="dxa"/>
          </w:tcPr>
          <w:p>
            <w:pPr>
              <w:jc w:val="both"/>
              <w:rPr>
                <w:sz w:val="24"/>
                <w:szCs w:val="24"/>
              </w:rPr>
            </w:pPr>
          </w:p>
        </w:tc>
        <w:tc>
          <w:tcPr>
            <w:tcW w:w="1182" w:type="dxa"/>
          </w:tcPr>
          <w:p>
            <w:pPr>
              <w:jc w:val="both"/>
              <w:rPr>
                <w:sz w:val="24"/>
                <w:szCs w:val="24"/>
              </w:rPr>
            </w:pPr>
          </w:p>
        </w:tc>
        <w:tc>
          <w:tcPr>
            <w:tcW w:w="1182" w:type="dxa"/>
          </w:tcPr>
          <w:p>
            <w:pPr>
              <w:jc w:val="both"/>
              <w:rPr>
                <w:sz w:val="24"/>
                <w:szCs w:val="24"/>
              </w:rPr>
            </w:pPr>
          </w:p>
        </w:tc>
        <w:tc>
          <w:tcPr>
            <w:tcW w:w="2800" w:type="dxa"/>
          </w:tcPr>
          <w:p>
            <w:pPr>
              <w:jc w:val="both"/>
              <w:rPr>
                <w:sz w:val="24"/>
                <w:szCs w:val="24"/>
              </w:rPr>
            </w:pPr>
          </w:p>
        </w:tc>
        <w:tc>
          <w:tcPr>
            <w:tcW w:w="1560" w:type="dxa"/>
          </w:tcPr>
          <w:p>
            <w:pPr>
              <w:jc w:val="both"/>
              <w:rPr>
                <w:sz w:val="24"/>
                <w:szCs w:val="24"/>
              </w:rPr>
            </w:pPr>
          </w:p>
        </w:tc>
        <w:tc>
          <w:tcPr>
            <w:tcW w:w="1735" w:type="dxa"/>
          </w:tcPr>
          <w:p>
            <w:pPr>
              <w:jc w:val="both"/>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1" w:type="dxa"/>
          </w:tcPr>
          <w:p>
            <w:pPr>
              <w:jc w:val="both"/>
              <w:rPr>
                <w:sz w:val="24"/>
                <w:szCs w:val="24"/>
              </w:rPr>
            </w:pPr>
          </w:p>
        </w:tc>
        <w:tc>
          <w:tcPr>
            <w:tcW w:w="1182" w:type="dxa"/>
          </w:tcPr>
          <w:p>
            <w:pPr>
              <w:jc w:val="both"/>
              <w:rPr>
                <w:sz w:val="24"/>
                <w:szCs w:val="24"/>
              </w:rPr>
            </w:pPr>
          </w:p>
        </w:tc>
        <w:tc>
          <w:tcPr>
            <w:tcW w:w="1182" w:type="dxa"/>
          </w:tcPr>
          <w:p>
            <w:pPr>
              <w:jc w:val="both"/>
              <w:rPr>
                <w:sz w:val="24"/>
                <w:szCs w:val="24"/>
              </w:rPr>
            </w:pPr>
          </w:p>
        </w:tc>
        <w:tc>
          <w:tcPr>
            <w:tcW w:w="2800" w:type="dxa"/>
          </w:tcPr>
          <w:p>
            <w:pPr>
              <w:jc w:val="both"/>
              <w:rPr>
                <w:sz w:val="24"/>
                <w:szCs w:val="24"/>
              </w:rPr>
            </w:pPr>
          </w:p>
        </w:tc>
        <w:tc>
          <w:tcPr>
            <w:tcW w:w="1560" w:type="dxa"/>
          </w:tcPr>
          <w:p>
            <w:pPr>
              <w:jc w:val="both"/>
              <w:rPr>
                <w:sz w:val="24"/>
                <w:szCs w:val="24"/>
              </w:rPr>
            </w:pPr>
          </w:p>
        </w:tc>
        <w:tc>
          <w:tcPr>
            <w:tcW w:w="1735" w:type="dxa"/>
          </w:tcPr>
          <w:p>
            <w:pPr>
              <w:jc w:val="both"/>
              <w:rPr>
                <w:sz w:val="24"/>
                <w:szCs w:val="24"/>
              </w:rPr>
            </w:pPr>
          </w:p>
        </w:tc>
      </w:tr>
    </w:tbl>
    <w:p>
      <w:pPr>
        <w:rPr>
          <w:sz w:val="24"/>
          <w:szCs w:val="24"/>
        </w:rPr>
      </w:pPr>
      <w:bookmarkStart w:id="11" w:name="_GoBack"/>
      <w:bookmarkEnd w:id="11"/>
    </w:p>
    <w:sectPr>
      <w:headerReference r:id="rId5" w:type="default"/>
      <w:pgSz w:w="11906" w:h="16838"/>
      <w:pgMar w:top="993" w:right="567"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Arial">
    <w:panose1 w:val="020B0604020202020204"/>
    <w:charset w:val="CC"/>
    <w:family w:val="swiss"/>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CC"/>
    <w:family w:val="swiss"/>
    <w:pitch w:val="default"/>
    <w:sig w:usb0="E1002AFF" w:usb1="C0000002" w:usb2="00000008" w:usb3="00000000" w:csb0="200101FF" w:csb1="2028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9786849"/>
      <w:docPartObj>
        <w:docPartGallery w:val="AutoText"/>
      </w:docPartObj>
    </w:sdtPr>
    <w:sdtEndPr>
      <w:rPr>
        <w:sz w:val="24"/>
        <w:szCs w:val="24"/>
      </w:rPr>
    </w:sdtEndPr>
    <w:sdtContent>
      <w:p>
        <w:pPr>
          <w:pStyle w:val="1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rPr>
          <w:t>2</w:t>
        </w:r>
        <w:r>
          <w:rPr>
            <w:sz w:val="24"/>
            <w:szCs w:val="24"/>
          </w:rPr>
          <w:fldChar w:fldCharType="end"/>
        </w:r>
      </w:p>
    </w:sdtContent>
  </w:sdt>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157DB"/>
    <w:multiLevelType w:val="multilevel"/>
    <w:tmpl w:val="0CE157DB"/>
    <w:lvl w:ilvl="0" w:tentative="0">
      <w:start w:val="1"/>
      <w:numFmt w:val="decimal"/>
      <w:pStyle w:val="2"/>
      <w:lvlText w:val="%1"/>
      <w:lvlJc w:val="left"/>
      <w:pPr>
        <w:ind w:left="432" w:hanging="432"/>
      </w:pPr>
      <w:rPr>
        <w:rFonts w:hint="default"/>
        <w:lang w:val="ru-RU" w:eastAsia="ru-RU" w:bidi="ru-RU"/>
      </w:rPr>
    </w:lvl>
    <w:lvl w:ilvl="1" w:tentative="0">
      <w:start w:val="1"/>
      <w:numFmt w:val="decimal"/>
      <w:pStyle w:val="3"/>
      <w:lvlText w:val="%1.%2"/>
      <w:lvlJc w:val="left"/>
      <w:pPr>
        <w:ind w:left="576" w:hanging="576"/>
      </w:pPr>
      <w:rPr>
        <w:rFonts w:hint="default"/>
        <w:lang w:val="ru-RU" w:eastAsia="ru-RU" w:bidi="ru-RU"/>
      </w:rPr>
    </w:lvl>
    <w:lvl w:ilvl="2" w:tentative="0">
      <w:start w:val="1"/>
      <w:numFmt w:val="decimal"/>
      <w:pStyle w:val="4"/>
      <w:lvlText w:val="%1.%2.%3"/>
      <w:lvlJc w:val="left"/>
      <w:pPr>
        <w:ind w:left="720" w:hanging="720"/>
      </w:pPr>
      <w:rPr>
        <w:rFonts w:hint="default"/>
        <w:b/>
        <w:bCs/>
        <w:spacing w:val="-4"/>
        <w:w w:val="100"/>
        <w:sz w:val="24"/>
        <w:szCs w:val="24"/>
        <w:lang w:val="ru-RU" w:eastAsia="ru-RU" w:bidi="ru-RU"/>
      </w:rPr>
    </w:lvl>
    <w:lvl w:ilvl="3" w:tentative="0">
      <w:start w:val="1"/>
      <w:numFmt w:val="decimal"/>
      <w:pStyle w:val="5"/>
      <w:lvlText w:val="%1.%2.%3.%4"/>
      <w:lvlJc w:val="left"/>
      <w:pPr>
        <w:ind w:left="864" w:hanging="864"/>
      </w:pPr>
      <w:rPr>
        <w:rFonts w:hint="default"/>
        <w:b/>
        <w:bCs/>
        <w:w w:val="100"/>
        <w:sz w:val="22"/>
        <w:szCs w:val="22"/>
        <w:lang w:val="ru-RU" w:eastAsia="ru-RU" w:bidi="ru-RU"/>
      </w:rPr>
    </w:lvl>
    <w:lvl w:ilvl="4" w:tentative="0">
      <w:start w:val="1"/>
      <w:numFmt w:val="decimal"/>
      <w:pStyle w:val="6"/>
      <w:lvlText w:val="%1.%2.%3.%4.%5"/>
      <w:lvlJc w:val="left"/>
      <w:pPr>
        <w:ind w:left="1008" w:hanging="1008"/>
      </w:pPr>
      <w:rPr>
        <w:rFonts w:hint="default"/>
        <w:lang w:val="ru-RU" w:eastAsia="ru-RU" w:bidi="ru-RU"/>
      </w:rPr>
    </w:lvl>
    <w:lvl w:ilvl="5" w:tentative="0">
      <w:start w:val="1"/>
      <w:numFmt w:val="decimal"/>
      <w:pStyle w:val="7"/>
      <w:lvlText w:val="%1.%2.%3.%4.%5.%6"/>
      <w:lvlJc w:val="left"/>
      <w:pPr>
        <w:ind w:left="1152" w:hanging="1152"/>
      </w:pPr>
      <w:rPr>
        <w:rFonts w:hint="default"/>
        <w:lang w:val="ru-RU" w:eastAsia="ru-RU" w:bidi="ru-RU"/>
      </w:rPr>
    </w:lvl>
    <w:lvl w:ilvl="6" w:tentative="0">
      <w:start w:val="1"/>
      <w:numFmt w:val="decimal"/>
      <w:pStyle w:val="8"/>
      <w:lvlText w:val="%1.%2.%3.%4.%5.%6.%7"/>
      <w:lvlJc w:val="left"/>
      <w:pPr>
        <w:ind w:left="1296" w:hanging="1296"/>
      </w:pPr>
      <w:rPr>
        <w:rFonts w:hint="default"/>
        <w:lang w:val="ru-RU" w:eastAsia="ru-RU" w:bidi="ru-RU"/>
      </w:rPr>
    </w:lvl>
    <w:lvl w:ilvl="7" w:tentative="0">
      <w:start w:val="1"/>
      <w:numFmt w:val="decimal"/>
      <w:pStyle w:val="9"/>
      <w:lvlText w:val="%1.%2.%3.%4.%5.%6.%7.%8"/>
      <w:lvlJc w:val="left"/>
      <w:pPr>
        <w:ind w:left="1440" w:hanging="1440"/>
      </w:pPr>
      <w:rPr>
        <w:rFonts w:hint="default"/>
        <w:lang w:val="ru-RU" w:eastAsia="ru-RU" w:bidi="ru-RU"/>
      </w:rPr>
    </w:lvl>
    <w:lvl w:ilvl="8" w:tentative="0">
      <w:start w:val="1"/>
      <w:numFmt w:val="decimal"/>
      <w:pStyle w:val="10"/>
      <w:lvlText w:val="%1.%2.%3.%4.%5.%6.%7.%8.%9"/>
      <w:lvlJc w:val="left"/>
      <w:pPr>
        <w:ind w:left="1584" w:hanging="1584"/>
      </w:pPr>
      <w:rPr>
        <w:rFonts w:hint="default"/>
        <w:lang w:val="ru-RU" w:eastAsia="ru-RU" w:bidi="ru-RU"/>
      </w:rPr>
    </w:lvl>
  </w:abstractNum>
  <w:abstractNum w:abstractNumId="1">
    <w:nsid w:val="514D45C9"/>
    <w:multiLevelType w:val="multilevel"/>
    <w:tmpl w:val="514D45C9"/>
    <w:lvl w:ilvl="0" w:tentative="0">
      <w:start w:val="1"/>
      <w:numFmt w:val="upperRoman"/>
      <w:lvlText w:val="%1."/>
      <w:lvlJc w:val="left"/>
      <w:pPr>
        <w:ind w:left="1080" w:hanging="72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characterSpacingControl w:val="doNotCompress"/>
  <w:footnotePr>
    <w:footnote w:id="0"/>
    <w:footnote w:id="1"/>
  </w:footnotePr>
  <w:endnotePr>
    <w:endnote w:id="0"/>
    <w:endnote w:id="1"/>
  </w:endnotePr>
  <w:compat>
    <w:compatSetting w:name="compatibilityMode" w:uri="http://schemas.microsoft.com/office/word" w:val="12"/>
  </w:compat>
  <w:rsids>
    <w:rsidRoot w:val="006753B6"/>
    <w:rsid w:val="00012D36"/>
    <w:rsid w:val="00022786"/>
    <w:rsid w:val="00031801"/>
    <w:rsid w:val="00034E10"/>
    <w:rsid w:val="00035C4D"/>
    <w:rsid w:val="000363E6"/>
    <w:rsid w:val="00086DAA"/>
    <w:rsid w:val="000B2816"/>
    <w:rsid w:val="000C64EF"/>
    <w:rsid w:val="00105AF9"/>
    <w:rsid w:val="00115498"/>
    <w:rsid w:val="00123B3A"/>
    <w:rsid w:val="001325E8"/>
    <w:rsid w:val="001407AB"/>
    <w:rsid w:val="00144209"/>
    <w:rsid w:val="00187391"/>
    <w:rsid w:val="001C28D4"/>
    <w:rsid w:val="001F2080"/>
    <w:rsid w:val="00216909"/>
    <w:rsid w:val="00220CD0"/>
    <w:rsid w:val="0024198E"/>
    <w:rsid w:val="002564AE"/>
    <w:rsid w:val="00271C6C"/>
    <w:rsid w:val="002827AF"/>
    <w:rsid w:val="00282EB6"/>
    <w:rsid w:val="00285ECB"/>
    <w:rsid w:val="002932B5"/>
    <w:rsid w:val="002B535D"/>
    <w:rsid w:val="003129DA"/>
    <w:rsid w:val="003653F1"/>
    <w:rsid w:val="00366C4A"/>
    <w:rsid w:val="003734A2"/>
    <w:rsid w:val="003743B5"/>
    <w:rsid w:val="0037603F"/>
    <w:rsid w:val="00391460"/>
    <w:rsid w:val="003971DF"/>
    <w:rsid w:val="003A3DE9"/>
    <w:rsid w:val="003A5C3C"/>
    <w:rsid w:val="003C1186"/>
    <w:rsid w:val="003D34EF"/>
    <w:rsid w:val="003D4BD4"/>
    <w:rsid w:val="003D70AC"/>
    <w:rsid w:val="003E3B18"/>
    <w:rsid w:val="004161CA"/>
    <w:rsid w:val="00426155"/>
    <w:rsid w:val="00432A06"/>
    <w:rsid w:val="00451EEF"/>
    <w:rsid w:val="0045720A"/>
    <w:rsid w:val="0046537A"/>
    <w:rsid w:val="00472C22"/>
    <w:rsid w:val="004A2BBF"/>
    <w:rsid w:val="004A54C2"/>
    <w:rsid w:val="004A7090"/>
    <w:rsid w:val="004B3E93"/>
    <w:rsid w:val="004C081E"/>
    <w:rsid w:val="004D5913"/>
    <w:rsid w:val="004E1213"/>
    <w:rsid w:val="00503C31"/>
    <w:rsid w:val="0050645F"/>
    <w:rsid w:val="00523035"/>
    <w:rsid w:val="00532B05"/>
    <w:rsid w:val="00542FE1"/>
    <w:rsid w:val="00560D28"/>
    <w:rsid w:val="00597391"/>
    <w:rsid w:val="005E3B68"/>
    <w:rsid w:val="00651501"/>
    <w:rsid w:val="00653B24"/>
    <w:rsid w:val="00664914"/>
    <w:rsid w:val="006753B6"/>
    <w:rsid w:val="006754E2"/>
    <w:rsid w:val="006A10CB"/>
    <w:rsid w:val="006A1DA2"/>
    <w:rsid w:val="006A6DFC"/>
    <w:rsid w:val="006A74CA"/>
    <w:rsid w:val="006C4089"/>
    <w:rsid w:val="006D3D42"/>
    <w:rsid w:val="006F4620"/>
    <w:rsid w:val="00707916"/>
    <w:rsid w:val="007277BD"/>
    <w:rsid w:val="00731B96"/>
    <w:rsid w:val="00751878"/>
    <w:rsid w:val="007707DC"/>
    <w:rsid w:val="00781275"/>
    <w:rsid w:val="00797008"/>
    <w:rsid w:val="007A4451"/>
    <w:rsid w:val="007B12EF"/>
    <w:rsid w:val="007D12A5"/>
    <w:rsid w:val="007D3D9A"/>
    <w:rsid w:val="007E048E"/>
    <w:rsid w:val="007F2692"/>
    <w:rsid w:val="007F2DB3"/>
    <w:rsid w:val="007F465A"/>
    <w:rsid w:val="00801655"/>
    <w:rsid w:val="0080708A"/>
    <w:rsid w:val="0082483A"/>
    <w:rsid w:val="00835631"/>
    <w:rsid w:val="00844199"/>
    <w:rsid w:val="00883536"/>
    <w:rsid w:val="00894894"/>
    <w:rsid w:val="008A024B"/>
    <w:rsid w:val="008E00EC"/>
    <w:rsid w:val="008E4E25"/>
    <w:rsid w:val="008E505B"/>
    <w:rsid w:val="008F45D1"/>
    <w:rsid w:val="009012E9"/>
    <w:rsid w:val="00901439"/>
    <w:rsid w:val="00915145"/>
    <w:rsid w:val="009325A7"/>
    <w:rsid w:val="009430E2"/>
    <w:rsid w:val="0095394A"/>
    <w:rsid w:val="0097230E"/>
    <w:rsid w:val="00972CB6"/>
    <w:rsid w:val="00980060"/>
    <w:rsid w:val="009931AF"/>
    <w:rsid w:val="0099582B"/>
    <w:rsid w:val="00997ED5"/>
    <w:rsid w:val="009B0AD9"/>
    <w:rsid w:val="009B16C4"/>
    <w:rsid w:val="009C6AAE"/>
    <w:rsid w:val="009D120F"/>
    <w:rsid w:val="009D5C64"/>
    <w:rsid w:val="00A11E15"/>
    <w:rsid w:val="00A30E33"/>
    <w:rsid w:val="00A43F3A"/>
    <w:rsid w:val="00A6629E"/>
    <w:rsid w:val="00A74AF2"/>
    <w:rsid w:val="00A94C54"/>
    <w:rsid w:val="00A94D57"/>
    <w:rsid w:val="00AB2838"/>
    <w:rsid w:val="00AD7991"/>
    <w:rsid w:val="00AF4474"/>
    <w:rsid w:val="00AF6FBF"/>
    <w:rsid w:val="00B35228"/>
    <w:rsid w:val="00B37185"/>
    <w:rsid w:val="00B3751F"/>
    <w:rsid w:val="00B41CF9"/>
    <w:rsid w:val="00B91C5C"/>
    <w:rsid w:val="00BA3EA3"/>
    <w:rsid w:val="00BA690E"/>
    <w:rsid w:val="00BB02D3"/>
    <w:rsid w:val="00BB2088"/>
    <w:rsid w:val="00BD4C6E"/>
    <w:rsid w:val="00C06672"/>
    <w:rsid w:val="00C06AC2"/>
    <w:rsid w:val="00C15D1C"/>
    <w:rsid w:val="00C24BC6"/>
    <w:rsid w:val="00C27DA4"/>
    <w:rsid w:val="00C40B76"/>
    <w:rsid w:val="00C47E77"/>
    <w:rsid w:val="00C70CAF"/>
    <w:rsid w:val="00C74330"/>
    <w:rsid w:val="00C9744D"/>
    <w:rsid w:val="00CA7A91"/>
    <w:rsid w:val="00CB43AB"/>
    <w:rsid w:val="00CC30B4"/>
    <w:rsid w:val="00CC6F78"/>
    <w:rsid w:val="00CD40A4"/>
    <w:rsid w:val="00CE6AB0"/>
    <w:rsid w:val="00CF2F45"/>
    <w:rsid w:val="00D03FF8"/>
    <w:rsid w:val="00D34617"/>
    <w:rsid w:val="00D366F9"/>
    <w:rsid w:val="00D70A28"/>
    <w:rsid w:val="00DA3B18"/>
    <w:rsid w:val="00DB287D"/>
    <w:rsid w:val="00DB5A24"/>
    <w:rsid w:val="00DC411F"/>
    <w:rsid w:val="00DE6EA7"/>
    <w:rsid w:val="00DF2EDC"/>
    <w:rsid w:val="00E07D83"/>
    <w:rsid w:val="00E40ECB"/>
    <w:rsid w:val="00E4362E"/>
    <w:rsid w:val="00E4437D"/>
    <w:rsid w:val="00E44863"/>
    <w:rsid w:val="00E45EF1"/>
    <w:rsid w:val="00E53368"/>
    <w:rsid w:val="00E639C9"/>
    <w:rsid w:val="00E7033A"/>
    <w:rsid w:val="00ED3A1A"/>
    <w:rsid w:val="00EE3D0D"/>
    <w:rsid w:val="00EF09DA"/>
    <w:rsid w:val="00EF351A"/>
    <w:rsid w:val="00F01F57"/>
    <w:rsid w:val="00F067CF"/>
    <w:rsid w:val="00F22A3D"/>
    <w:rsid w:val="00F24614"/>
    <w:rsid w:val="00F25765"/>
    <w:rsid w:val="00F31863"/>
    <w:rsid w:val="00F425CF"/>
    <w:rsid w:val="00F53497"/>
    <w:rsid w:val="00F6289F"/>
    <w:rsid w:val="00F8215E"/>
    <w:rsid w:val="00F94129"/>
    <w:rsid w:val="00FF7857"/>
    <w:rsid w:val="1B3D4AC9"/>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qFormat="1" w:unhideWhenUsed="0" w:uiPriority="99" w:semiHidden="0" w:name="No Spacing"/>
    <w:lsdException w:qFormat="1" w:unhideWhenUsed="0" w:uiPriority="1" w:semiHidden="0" w:name="List Paragraph"/>
  </w:latentStyles>
  <w:style w:type="paragraph" w:default="1" w:styleId="1">
    <w:name w:val="Normal"/>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ru-RU" w:eastAsia="ru-RU" w:bidi="ar-SA"/>
    </w:rPr>
  </w:style>
  <w:style w:type="paragraph" w:styleId="2">
    <w:name w:val="heading 1"/>
    <w:basedOn w:val="1"/>
    <w:next w:val="1"/>
    <w:link w:val="24"/>
    <w:qFormat/>
    <w:uiPriority w:val="1"/>
    <w:pPr>
      <w:widowControl w:val="0"/>
      <w:numPr>
        <w:ilvl w:val="0"/>
        <w:numId w:val="1"/>
      </w:numPr>
      <w:overflowPunct/>
      <w:adjustRightInd/>
      <w:textAlignment w:val="auto"/>
      <w:outlineLvl w:val="0"/>
    </w:pPr>
    <w:rPr>
      <w:b/>
      <w:bCs/>
      <w:sz w:val="24"/>
      <w:szCs w:val="24"/>
      <w:lang w:bidi="ru-RU"/>
    </w:rPr>
  </w:style>
  <w:style w:type="paragraph" w:styleId="3">
    <w:name w:val="heading 2"/>
    <w:basedOn w:val="1"/>
    <w:next w:val="1"/>
    <w:link w:val="25"/>
    <w:qFormat/>
    <w:uiPriority w:val="1"/>
    <w:pPr>
      <w:widowControl w:val="0"/>
      <w:numPr>
        <w:ilvl w:val="1"/>
        <w:numId w:val="1"/>
      </w:numPr>
      <w:overflowPunct/>
      <w:adjustRightInd/>
      <w:textAlignment w:val="auto"/>
      <w:outlineLvl w:val="1"/>
    </w:pPr>
    <w:rPr>
      <w:sz w:val="24"/>
      <w:szCs w:val="24"/>
      <w:lang w:bidi="ru-RU"/>
    </w:rPr>
  </w:style>
  <w:style w:type="paragraph" w:styleId="4">
    <w:name w:val="heading 3"/>
    <w:basedOn w:val="1"/>
    <w:next w:val="1"/>
    <w:link w:val="26"/>
    <w:qFormat/>
    <w:uiPriority w:val="1"/>
    <w:pPr>
      <w:widowControl w:val="0"/>
      <w:numPr>
        <w:ilvl w:val="2"/>
        <w:numId w:val="1"/>
      </w:numPr>
      <w:overflowPunct/>
      <w:adjustRightInd/>
      <w:ind w:right="406"/>
      <w:jc w:val="both"/>
      <w:textAlignment w:val="auto"/>
      <w:outlineLvl w:val="2"/>
    </w:pPr>
    <w:rPr>
      <w:sz w:val="23"/>
      <w:szCs w:val="23"/>
      <w:lang w:bidi="ru-RU"/>
    </w:rPr>
  </w:style>
  <w:style w:type="paragraph" w:styleId="5">
    <w:name w:val="heading 4"/>
    <w:basedOn w:val="1"/>
    <w:next w:val="1"/>
    <w:link w:val="27"/>
    <w:qFormat/>
    <w:uiPriority w:val="1"/>
    <w:pPr>
      <w:widowControl w:val="0"/>
      <w:numPr>
        <w:ilvl w:val="3"/>
        <w:numId w:val="1"/>
      </w:numPr>
      <w:overflowPunct/>
      <w:adjustRightInd/>
      <w:textAlignment w:val="auto"/>
      <w:outlineLvl w:val="3"/>
    </w:pPr>
    <w:rPr>
      <w:b/>
      <w:bCs/>
      <w:sz w:val="22"/>
      <w:szCs w:val="22"/>
      <w:lang w:bidi="ru-RU"/>
    </w:rPr>
  </w:style>
  <w:style w:type="paragraph" w:styleId="6">
    <w:name w:val="heading 5"/>
    <w:basedOn w:val="1"/>
    <w:next w:val="1"/>
    <w:link w:val="28"/>
    <w:qFormat/>
    <w:uiPriority w:val="1"/>
    <w:pPr>
      <w:widowControl w:val="0"/>
      <w:numPr>
        <w:ilvl w:val="4"/>
        <w:numId w:val="1"/>
      </w:numPr>
      <w:overflowPunct/>
      <w:adjustRightInd/>
      <w:textAlignment w:val="auto"/>
      <w:outlineLvl w:val="4"/>
    </w:pPr>
    <w:rPr>
      <w:b/>
      <w:bCs/>
      <w:i/>
      <w:sz w:val="22"/>
      <w:szCs w:val="22"/>
      <w:lang w:bidi="ru-RU"/>
    </w:rPr>
  </w:style>
  <w:style w:type="paragraph" w:styleId="7">
    <w:name w:val="heading 6"/>
    <w:basedOn w:val="1"/>
    <w:next w:val="1"/>
    <w:link w:val="29"/>
    <w:semiHidden/>
    <w:unhideWhenUsed/>
    <w:qFormat/>
    <w:uiPriority w:val="9"/>
    <w:pPr>
      <w:keepNext/>
      <w:keepLines/>
      <w:widowControl w:val="0"/>
      <w:numPr>
        <w:ilvl w:val="5"/>
        <w:numId w:val="1"/>
      </w:numPr>
      <w:overflowPunct/>
      <w:adjustRightInd/>
      <w:spacing w:before="200"/>
      <w:textAlignment w:val="auto"/>
      <w:outlineLvl w:val="5"/>
    </w:pPr>
    <w:rPr>
      <w:rFonts w:asciiTheme="majorHAnsi" w:hAnsiTheme="majorHAnsi" w:eastAsiaTheme="majorEastAsia" w:cstheme="majorBidi"/>
      <w:i/>
      <w:iCs/>
      <w:color w:val="243F61" w:themeColor="accent1" w:themeShade="7F"/>
      <w:sz w:val="22"/>
      <w:szCs w:val="22"/>
      <w:lang w:bidi="ru-RU"/>
    </w:rPr>
  </w:style>
  <w:style w:type="paragraph" w:styleId="8">
    <w:name w:val="heading 7"/>
    <w:basedOn w:val="1"/>
    <w:next w:val="1"/>
    <w:link w:val="30"/>
    <w:semiHidden/>
    <w:unhideWhenUsed/>
    <w:qFormat/>
    <w:uiPriority w:val="9"/>
    <w:pPr>
      <w:keepNext/>
      <w:keepLines/>
      <w:widowControl w:val="0"/>
      <w:numPr>
        <w:ilvl w:val="6"/>
        <w:numId w:val="1"/>
      </w:numPr>
      <w:overflowPunct/>
      <w:adjustRightInd/>
      <w:spacing w:before="200"/>
      <w:textAlignment w:val="auto"/>
      <w:outlineLvl w:val="6"/>
    </w:pPr>
    <w:rPr>
      <w:rFonts w:asciiTheme="majorHAnsi" w:hAnsiTheme="majorHAnsi" w:eastAsiaTheme="majorEastAsia" w:cstheme="majorBidi"/>
      <w:i/>
      <w:iCs/>
      <w:color w:val="3F3F3F" w:themeColor="text1" w:themeTint="BF"/>
      <w:sz w:val="22"/>
      <w:szCs w:val="22"/>
      <w:lang w:bidi="ru-RU"/>
    </w:rPr>
  </w:style>
  <w:style w:type="paragraph" w:styleId="9">
    <w:name w:val="heading 8"/>
    <w:basedOn w:val="1"/>
    <w:next w:val="1"/>
    <w:link w:val="31"/>
    <w:semiHidden/>
    <w:unhideWhenUsed/>
    <w:qFormat/>
    <w:uiPriority w:val="9"/>
    <w:pPr>
      <w:keepNext/>
      <w:keepLines/>
      <w:widowControl w:val="0"/>
      <w:numPr>
        <w:ilvl w:val="7"/>
        <w:numId w:val="1"/>
      </w:numPr>
      <w:overflowPunct/>
      <w:adjustRightInd/>
      <w:spacing w:before="200"/>
      <w:textAlignment w:val="auto"/>
      <w:outlineLvl w:val="7"/>
    </w:pPr>
    <w:rPr>
      <w:rFonts w:asciiTheme="majorHAnsi" w:hAnsiTheme="majorHAnsi" w:eastAsiaTheme="majorEastAsia" w:cstheme="majorBidi"/>
      <w:color w:val="3F3F3F" w:themeColor="text1" w:themeTint="BF"/>
      <w:lang w:bidi="ru-RU"/>
    </w:rPr>
  </w:style>
  <w:style w:type="paragraph" w:styleId="10">
    <w:name w:val="heading 9"/>
    <w:basedOn w:val="1"/>
    <w:next w:val="1"/>
    <w:link w:val="32"/>
    <w:semiHidden/>
    <w:unhideWhenUsed/>
    <w:qFormat/>
    <w:uiPriority w:val="9"/>
    <w:pPr>
      <w:keepNext/>
      <w:keepLines/>
      <w:widowControl w:val="0"/>
      <w:numPr>
        <w:ilvl w:val="8"/>
        <w:numId w:val="1"/>
      </w:numPr>
      <w:overflowPunct/>
      <w:adjustRightInd/>
      <w:spacing w:before="200"/>
      <w:textAlignment w:val="auto"/>
      <w:outlineLvl w:val="8"/>
    </w:pPr>
    <w:rPr>
      <w:rFonts w:asciiTheme="majorHAnsi" w:hAnsiTheme="majorHAnsi" w:eastAsiaTheme="majorEastAsia" w:cstheme="majorBidi"/>
      <w:i/>
      <w:iCs/>
      <w:color w:val="3F3F3F" w:themeColor="text1" w:themeTint="BF"/>
      <w:lang w:bidi="ru-RU"/>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iPriority w:val="99"/>
    <w:rPr>
      <w:rFonts w:hint="default" w:ascii="Arial" w:hAnsi="Arial" w:cs="Arial"/>
      <w:color w:val="3560A7"/>
      <w:sz w:val="20"/>
      <w:szCs w:val="20"/>
      <w:u w:val="none"/>
    </w:rPr>
  </w:style>
  <w:style w:type="character" w:styleId="14">
    <w:name w:val="Strong"/>
    <w:basedOn w:val="11"/>
    <w:qFormat/>
    <w:uiPriority w:val="22"/>
    <w:rPr>
      <w:b/>
      <w:bCs/>
    </w:rPr>
  </w:style>
  <w:style w:type="paragraph" w:styleId="15">
    <w:name w:val="Balloon Text"/>
    <w:basedOn w:val="1"/>
    <w:link w:val="40"/>
    <w:unhideWhenUsed/>
    <w:uiPriority w:val="99"/>
    <w:rPr>
      <w:rFonts w:ascii="Tahoma" w:hAnsi="Tahoma" w:cs="Tahoma"/>
      <w:sz w:val="16"/>
      <w:szCs w:val="16"/>
    </w:rPr>
  </w:style>
  <w:style w:type="paragraph" w:styleId="16">
    <w:name w:val="Body Text 2"/>
    <w:basedOn w:val="1"/>
    <w:link w:val="34"/>
    <w:semiHidden/>
    <w:uiPriority w:val="0"/>
    <w:rPr>
      <w:sz w:val="28"/>
    </w:rPr>
  </w:style>
  <w:style w:type="paragraph" w:styleId="17">
    <w:name w:val="footnote text"/>
    <w:basedOn w:val="1"/>
    <w:link w:val="57"/>
    <w:semiHidden/>
    <w:unhideWhenUsed/>
    <w:uiPriority w:val="99"/>
    <w:pPr>
      <w:overflowPunct/>
      <w:autoSpaceDE/>
      <w:autoSpaceDN/>
      <w:adjustRightInd/>
      <w:textAlignment w:val="auto"/>
    </w:pPr>
    <w:rPr>
      <w:rFonts w:asciiTheme="minorHAnsi" w:hAnsiTheme="minorHAnsi" w:eastAsiaTheme="minorHAnsi" w:cstheme="minorBidi"/>
      <w:lang w:eastAsia="en-US"/>
    </w:rPr>
  </w:style>
  <w:style w:type="paragraph" w:styleId="18">
    <w:name w:val="header"/>
    <w:basedOn w:val="1"/>
    <w:link w:val="41"/>
    <w:unhideWhenUsed/>
    <w:uiPriority w:val="99"/>
    <w:pPr>
      <w:tabs>
        <w:tab w:val="center" w:pos="4677"/>
        <w:tab w:val="right" w:pos="9355"/>
      </w:tabs>
    </w:pPr>
  </w:style>
  <w:style w:type="paragraph" w:styleId="19">
    <w:name w:val="Body Text"/>
    <w:basedOn w:val="1"/>
    <w:link w:val="39"/>
    <w:unhideWhenUsed/>
    <w:uiPriority w:val="0"/>
    <w:pPr>
      <w:spacing w:after="120"/>
    </w:pPr>
  </w:style>
  <w:style w:type="paragraph" w:styleId="20">
    <w:name w:val="Body Text Indent"/>
    <w:basedOn w:val="1"/>
    <w:link w:val="33"/>
    <w:uiPriority w:val="0"/>
    <w:pPr>
      <w:ind w:firstLine="709"/>
      <w:jc w:val="both"/>
    </w:pPr>
    <w:rPr>
      <w:sz w:val="28"/>
    </w:rPr>
  </w:style>
  <w:style w:type="paragraph" w:styleId="21">
    <w:name w:val="footer"/>
    <w:basedOn w:val="1"/>
    <w:link w:val="42"/>
    <w:unhideWhenUsed/>
    <w:uiPriority w:val="99"/>
    <w:pPr>
      <w:tabs>
        <w:tab w:val="center" w:pos="4677"/>
        <w:tab w:val="right" w:pos="9355"/>
      </w:tabs>
    </w:pPr>
  </w:style>
  <w:style w:type="paragraph" w:styleId="22">
    <w:name w:val="Normal (Web)"/>
    <w:basedOn w:val="1"/>
    <w:uiPriority w:val="99"/>
    <w:pPr>
      <w:suppressAutoHyphens/>
      <w:overflowPunct/>
      <w:autoSpaceDE/>
      <w:autoSpaceDN/>
      <w:adjustRightInd/>
      <w:spacing w:after="240"/>
      <w:textAlignment w:val="auto"/>
    </w:pPr>
    <w:rPr>
      <w:sz w:val="24"/>
      <w:szCs w:val="24"/>
      <w:lang w:eastAsia="ar-SA"/>
    </w:rPr>
  </w:style>
  <w:style w:type="table" w:styleId="23">
    <w:name w:val="Table Grid"/>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
    <w:name w:val="Заголовок 1 Знак"/>
    <w:basedOn w:val="11"/>
    <w:link w:val="2"/>
    <w:uiPriority w:val="1"/>
    <w:rPr>
      <w:rFonts w:ascii="Times New Roman" w:hAnsi="Times New Roman" w:eastAsia="Times New Roman" w:cs="Times New Roman"/>
      <w:b/>
      <w:bCs/>
      <w:sz w:val="24"/>
      <w:szCs w:val="24"/>
      <w:lang w:eastAsia="ru-RU" w:bidi="ru-RU"/>
    </w:rPr>
  </w:style>
  <w:style w:type="character" w:customStyle="1" w:styleId="25">
    <w:name w:val="Заголовок 2 Знак"/>
    <w:basedOn w:val="11"/>
    <w:link w:val="3"/>
    <w:uiPriority w:val="1"/>
    <w:rPr>
      <w:rFonts w:ascii="Times New Roman" w:hAnsi="Times New Roman" w:eastAsia="Times New Roman" w:cs="Times New Roman"/>
      <w:sz w:val="24"/>
      <w:szCs w:val="24"/>
      <w:lang w:eastAsia="ru-RU" w:bidi="ru-RU"/>
    </w:rPr>
  </w:style>
  <w:style w:type="character" w:customStyle="1" w:styleId="26">
    <w:name w:val="Заголовок 3 Знак"/>
    <w:basedOn w:val="11"/>
    <w:link w:val="4"/>
    <w:uiPriority w:val="1"/>
    <w:rPr>
      <w:rFonts w:ascii="Times New Roman" w:hAnsi="Times New Roman" w:eastAsia="Times New Roman" w:cs="Times New Roman"/>
      <w:sz w:val="23"/>
      <w:szCs w:val="23"/>
      <w:lang w:eastAsia="ru-RU" w:bidi="ru-RU"/>
    </w:rPr>
  </w:style>
  <w:style w:type="character" w:customStyle="1" w:styleId="27">
    <w:name w:val="Заголовок 4 Знак"/>
    <w:basedOn w:val="11"/>
    <w:link w:val="5"/>
    <w:uiPriority w:val="1"/>
    <w:rPr>
      <w:rFonts w:ascii="Times New Roman" w:hAnsi="Times New Roman" w:eastAsia="Times New Roman" w:cs="Times New Roman"/>
      <w:b/>
      <w:bCs/>
      <w:lang w:eastAsia="ru-RU" w:bidi="ru-RU"/>
    </w:rPr>
  </w:style>
  <w:style w:type="character" w:customStyle="1" w:styleId="28">
    <w:name w:val="Заголовок 5 Знак"/>
    <w:basedOn w:val="11"/>
    <w:link w:val="6"/>
    <w:uiPriority w:val="1"/>
    <w:rPr>
      <w:rFonts w:ascii="Times New Roman" w:hAnsi="Times New Roman" w:eastAsia="Times New Roman" w:cs="Times New Roman"/>
      <w:b/>
      <w:bCs/>
      <w:i/>
      <w:lang w:eastAsia="ru-RU" w:bidi="ru-RU"/>
    </w:rPr>
  </w:style>
  <w:style w:type="character" w:customStyle="1" w:styleId="29">
    <w:name w:val="Заголовок 6 Знак"/>
    <w:basedOn w:val="11"/>
    <w:link w:val="7"/>
    <w:semiHidden/>
    <w:uiPriority w:val="9"/>
    <w:rPr>
      <w:rFonts w:asciiTheme="majorHAnsi" w:hAnsiTheme="majorHAnsi" w:eastAsiaTheme="majorEastAsia" w:cstheme="majorBidi"/>
      <w:i/>
      <w:iCs/>
      <w:color w:val="243F61" w:themeColor="accent1" w:themeShade="7F"/>
      <w:lang w:eastAsia="ru-RU" w:bidi="ru-RU"/>
    </w:rPr>
  </w:style>
  <w:style w:type="character" w:customStyle="1" w:styleId="30">
    <w:name w:val="Заголовок 7 Знак"/>
    <w:basedOn w:val="11"/>
    <w:link w:val="8"/>
    <w:semiHidden/>
    <w:uiPriority w:val="9"/>
    <w:rPr>
      <w:rFonts w:asciiTheme="majorHAnsi" w:hAnsiTheme="majorHAnsi" w:eastAsiaTheme="majorEastAsia" w:cstheme="majorBidi"/>
      <w:i/>
      <w:iCs/>
      <w:color w:val="3F3F3F" w:themeColor="text1" w:themeTint="BF"/>
      <w:lang w:eastAsia="ru-RU" w:bidi="ru-RU"/>
    </w:rPr>
  </w:style>
  <w:style w:type="character" w:customStyle="1" w:styleId="31">
    <w:name w:val="Заголовок 8 Знак"/>
    <w:basedOn w:val="11"/>
    <w:link w:val="9"/>
    <w:semiHidden/>
    <w:uiPriority w:val="9"/>
    <w:rPr>
      <w:rFonts w:asciiTheme="majorHAnsi" w:hAnsiTheme="majorHAnsi" w:eastAsiaTheme="majorEastAsia" w:cstheme="majorBidi"/>
      <w:color w:val="3F3F3F" w:themeColor="text1" w:themeTint="BF"/>
      <w:sz w:val="20"/>
      <w:szCs w:val="20"/>
      <w:lang w:eastAsia="ru-RU" w:bidi="ru-RU"/>
    </w:rPr>
  </w:style>
  <w:style w:type="character" w:customStyle="1" w:styleId="32">
    <w:name w:val="Заголовок 9 Знак"/>
    <w:basedOn w:val="11"/>
    <w:link w:val="10"/>
    <w:semiHidden/>
    <w:uiPriority w:val="9"/>
    <w:rPr>
      <w:rFonts w:asciiTheme="majorHAnsi" w:hAnsiTheme="majorHAnsi" w:eastAsiaTheme="majorEastAsia" w:cstheme="majorBidi"/>
      <w:i/>
      <w:iCs/>
      <w:color w:val="3F3F3F" w:themeColor="text1" w:themeTint="BF"/>
      <w:sz w:val="20"/>
      <w:szCs w:val="20"/>
      <w:lang w:eastAsia="ru-RU" w:bidi="ru-RU"/>
    </w:rPr>
  </w:style>
  <w:style w:type="character" w:customStyle="1" w:styleId="33">
    <w:name w:val="Основной текст с отступом Знак"/>
    <w:basedOn w:val="11"/>
    <w:link w:val="20"/>
    <w:uiPriority w:val="0"/>
    <w:rPr>
      <w:rFonts w:ascii="Times New Roman" w:hAnsi="Times New Roman" w:eastAsia="Times New Roman" w:cs="Times New Roman"/>
      <w:sz w:val="28"/>
      <w:szCs w:val="20"/>
      <w:lang w:eastAsia="ru-RU"/>
    </w:rPr>
  </w:style>
  <w:style w:type="character" w:customStyle="1" w:styleId="34">
    <w:name w:val="Основной текст 2 Знак"/>
    <w:basedOn w:val="11"/>
    <w:link w:val="16"/>
    <w:semiHidden/>
    <w:uiPriority w:val="0"/>
    <w:rPr>
      <w:rFonts w:ascii="Times New Roman" w:hAnsi="Times New Roman" w:eastAsia="Times New Roman" w:cs="Times New Roman"/>
      <w:sz w:val="28"/>
      <w:szCs w:val="20"/>
      <w:lang w:eastAsia="ru-RU"/>
    </w:rPr>
  </w:style>
  <w:style w:type="paragraph" w:styleId="35">
    <w:name w:val="List Paragraph"/>
    <w:basedOn w:val="1"/>
    <w:qFormat/>
    <w:uiPriority w:val="1"/>
    <w:pPr>
      <w:widowControl w:val="0"/>
      <w:overflowPunct/>
      <w:ind w:left="720"/>
      <w:contextualSpacing/>
      <w:textAlignment w:val="auto"/>
    </w:pPr>
  </w:style>
  <w:style w:type="paragraph" w:styleId="36">
    <w:name w:val="No Spacing"/>
    <w:qFormat/>
    <w:uiPriority w:val="99"/>
    <w:pPr>
      <w:spacing w:after="0" w:line="240" w:lineRule="auto"/>
    </w:pPr>
    <w:rPr>
      <w:rFonts w:ascii="Calibri" w:hAnsi="Calibri" w:eastAsia="Times New Roman" w:cs="Times New Roman"/>
      <w:sz w:val="22"/>
      <w:szCs w:val="22"/>
      <w:lang w:val="ru-RU" w:eastAsia="ru-RU" w:bidi="ar-SA"/>
    </w:rPr>
  </w:style>
  <w:style w:type="paragraph" w:customStyle="1" w:styleId="37">
    <w:name w:val="Прижатый влево"/>
    <w:basedOn w:val="1"/>
    <w:next w:val="1"/>
    <w:uiPriority w:val="99"/>
    <w:pPr>
      <w:overflowPunct/>
      <w:textAlignment w:val="auto"/>
    </w:pPr>
    <w:rPr>
      <w:rFonts w:ascii="Arial" w:hAnsi="Arial" w:eastAsia="Calibri" w:cs="Arial"/>
      <w:sz w:val="24"/>
      <w:szCs w:val="24"/>
      <w:lang w:eastAsia="en-US"/>
    </w:rPr>
  </w:style>
  <w:style w:type="character" w:customStyle="1" w:styleId="38">
    <w:name w:val="Сравнение редакций. Добавленный фрагмент"/>
    <w:uiPriority w:val="99"/>
    <w:rPr>
      <w:color w:val="000000"/>
      <w:shd w:val="clear" w:color="auto" w:fill="C1D7FF"/>
    </w:rPr>
  </w:style>
  <w:style w:type="character" w:customStyle="1" w:styleId="39">
    <w:name w:val="Основной текст Знак"/>
    <w:basedOn w:val="11"/>
    <w:link w:val="19"/>
    <w:uiPriority w:val="0"/>
    <w:rPr>
      <w:rFonts w:ascii="Times New Roman" w:hAnsi="Times New Roman" w:eastAsia="Times New Roman" w:cs="Times New Roman"/>
      <w:sz w:val="20"/>
      <w:szCs w:val="20"/>
      <w:lang w:eastAsia="ru-RU"/>
    </w:rPr>
  </w:style>
  <w:style w:type="character" w:customStyle="1" w:styleId="40">
    <w:name w:val="Текст выноски Знак"/>
    <w:basedOn w:val="11"/>
    <w:link w:val="15"/>
    <w:uiPriority w:val="99"/>
    <w:rPr>
      <w:rFonts w:ascii="Tahoma" w:hAnsi="Tahoma" w:eastAsia="Times New Roman" w:cs="Tahoma"/>
      <w:sz w:val="16"/>
      <w:szCs w:val="16"/>
      <w:lang w:eastAsia="ru-RU"/>
    </w:rPr>
  </w:style>
  <w:style w:type="character" w:customStyle="1" w:styleId="41">
    <w:name w:val="Верхний колонтитул Знак"/>
    <w:basedOn w:val="11"/>
    <w:link w:val="18"/>
    <w:uiPriority w:val="99"/>
    <w:rPr>
      <w:rFonts w:ascii="Times New Roman" w:hAnsi="Times New Roman" w:eastAsia="Times New Roman" w:cs="Times New Roman"/>
      <w:sz w:val="20"/>
      <w:szCs w:val="20"/>
      <w:lang w:eastAsia="ru-RU"/>
    </w:rPr>
  </w:style>
  <w:style w:type="character" w:customStyle="1" w:styleId="42">
    <w:name w:val="Нижний колонтитул Знак"/>
    <w:basedOn w:val="11"/>
    <w:link w:val="21"/>
    <w:uiPriority w:val="99"/>
    <w:rPr>
      <w:rFonts w:ascii="Times New Roman" w:hAnsi="Times New Roman" w:eastAsia="Times New Roman" w:cs="Times New Roman"/>
      <w:sz w:val="20"/>
      <w:szCs w:val="20"/>
      <w:lang w:eastAsia="ru-RU"/>
    </w:rPr>
  </w:style>
  <w:style w:type="paragraph" w:customStyle="1" w:styleId="43">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44">
    <w:name w:val="highlight"/>
    <w:basedOn w:val="11"/>
    <w:uiPriority w:val="0"/>
  </w:style>
  <w:style w:type="paragraph" w:customStyle="1" w:styleId="45">
    <w:name w:val="ConsPlusNormal"/>
    <w:link w:val="46"/>
    <w:uiPriority w:val="0"/>
    <w:pPr>
      <w:widowControl w:val="0"/>
      <w:suppressAutoHyphens/>
      <w:autoSpaceDE w:val="0"/>
      <w:spacing w:after="0" w:line="240" w:lineRule="auto"/>
      <w:ind w:firstLine="720"/>
    </w:pPr>
    <w:rPr>
      <w:rFonts w:ascii="Arial" w:hAnsi="Arial" w:eastAsia="Arial" w:cs="Arial"/>
      <w:sz w:val="20"/>
      <w:szCs w:val="20"/>
      <w:lang w:val="ru-RU" w:eastAsia="ar-SA" w:bidi="ar-SA"/>
    </w:rPr>
  </w:style>
  <w:style w:type="character" w:customStyle="1" w:styleId="46">
    <w:name w:val="ConsPlusNormal Знак"/>
    <w:basedOn w:val="11"/>
    <w:link w:val="45"/>
    <w:locked/>
    <w:uiPriority w:val="0"/>
    <w:rPr>
      <w:rFonts w:ascii="Arial" w:hAnsi="Arial" w:eastAsia="Arial" w:cs="Arial"/>
      <w:sz w:val="20"/>
      <w:szCs w:val="20"/>
      <w:lang w:eastAsia="ar-SA"/>
    </w:rPr>
  </w:style>
  <w:style w:type="paragraph" w:customStyle="1" w:styleId="47">
    <w:name w:val="Заголовок №2"/>
    <w:basedOn w:val="1"/>
    <w:uiPriority w:val="0"/>
    <w:pPr>
      <w:shd w:val="clear" w:color="auto" w:fill="FFFFFF"/>
      <w:overflowPunct/>
      <w:autoSpaceDE/>
      <w:autoSpaceDN/>
      <w:adjustRightInd/>
      <w:spacing w:before="780" w:after="600" w:line="317" w:lineRule="exact"/>
      <w:jc w:val="center"/>
      <w:textAlignment w:val="auto"/>
      <w:outlineLvl w:val="1"/>
    </w:pPr>
    <w:rPr>
      <w:rFonts w:eastAsia="Microsoft Sans Serif"/>
      <w:b/>
      <w:bCs/>
      <w:sz w:val="27"/>
      <w:szCs w:val="27"/>
    </w:rPr>
  </w:style>
  <w:style w:type="paragraph" w:customStyle="1" w:styleId="48">
    <w:name w:val="Style5"/>
    <w:basedOn w:val="1"/>
    <w:uiPriority w:val="0"/>
    <w:pPr>
      <w:widowControl w:val="0"/>
      <w:overflowPunct/>
      <w:spacing w:line="328" w:lineRule="exact"/>
      <w:ind w:firstLine="725"/>
      <w:jc w:val="both"/>
      <w:textAlignment w:val="auto"/>
    </w:pPr>
    <w:rPr>
      <w:sz w:val="24"/>
      <w:szCs w:val="24"/>
    </w:rPr>
  </w:style>
  <w:style w:type="character" w:customStyle="1" w:styleId="49">
    <w:name w:val="x-ph__menu__button"/>
    <w:basedOn w:val="11"/>
    <w:uiPriority w:val="0"/>
  </w:style>
  <w:style w:type="character" w:customStyle="1" w:styleId="50">
    <w:name w:val="dropdown-user-name"/>
    <w:basedOn w:val="11"/>
    <w:uiPriority w:val="0"/>
  </w:style>
  <w:style w:type="character" w:customStyle="1" w:styleId="51">
    <w:name w:val="dropdown-user-name__first-letter"/>
    <w:basedOn w:val="11"/>
    <w:uiPriority w:val="0"/>
  </w:style>
  <w:style w:type="character" w:customStyle="1" w:styleId="52">
    <w:name w:val="apple-converted-space"/>
    <w:basedOn w:val="11"/>
    <w:uiPriority w:val="0"/>
  </w:style>
  <w:style w:type="character" w:customStyle="1" w:styleId="53">
    <w:name w:val="Font Style13"/>
    <w:uiPriority w:val="0"/>
    <w:rPr>
      <w:rFonts w:hint="default" w:ascii="Times New Roman" w:hAnsi="Times New Roman" w:cs="Times New Roman"/>
      <w:sz w:val="26"/>
      <w:szCs w:val="26"/>
    </w:rPr>
  </w:style>
  <w:style w:type="character" w:customStyle="1" w:styleId="54">
    <w:name w:val="Font Style14"/>
    <w:uiPriority w:val="0"/>
    <w:rPr>
      <w:rFonts w:hint="default" w:ascii="Times New Roman" w:hAnsi="Times New Roman" w:cs="Times New Roman"/>
      <w:sz w:val="26"/>
      <w:szCs w:val="26"/>
    </w:rPr>
  </w:style>
  <w:style w:type="character" w:customStyle="1" w:styleId="55">
    <w:name w:val="Основной текст Знак1"/>
    <w:basedOn w:val="11"/>
    <w:uiPriority w:val="99"/>
    <w:rPr>
      <w:rFonts w:ascii="Times New Roman" w:hAnsi="Times New Roman" w:cs="Times New Roman"/>
      <w:sz w:val="26"/>
      <w:szCs w:val="26"/>
      <w:u w:val="none"/>
    </w:rPr>
  </w:style>
  <w:style w:type="paragraph" w:customStyle="1" w:styleId="56">
    <w:name w:val="formattext"/>
    <w:basedOn w:val="1"/>
    <w:uiPriority w:val="0"/>
    <w:pPr>
      <w:overflowPunct/>
      <w:autoSpaceDE/>
      <w:autoSpaceDN/>
      <w:adjustRightInd/>
      <w:spacing w:before="100" w:beforeAutospacing="1" w:after="100" w:afterAutospacing="1"/>
      <w:textAlignment w:val="auto"/>
    </w:pPr>
    <w:rPr>
      <w:sz w:val="24"/>
      <w:szCs w:val="24"/>
    </w:rPr>
  </w:style>
  <w:style w:type="character" w:customStyle="1" w:styleId="57">
    <w:name w:val="Текст сноски Знак"/>
    <w:basedOn w:val="11"/>
    <w:link w:val="17"/>
    <w:semiHidden/>
    <w:uiPriority w:val="99"/>
    <w:rPr>
      <w:sz w:val="20"/>
      <w:szCs w:val="20"/>
    </w:rPr>
  </w:style>
  <w:style w:type="paragraph" w:customStyle="1" w:styleId="58">
    <w:name w:val="consplusnormal"/>
    <w:basedOn w:val="1"/>
    <w:uiPriority w:val="0"/>
    <w:pPr>
      <w:overflowPunct/>
      <w:autoSpaceDE/>
      <w:autoSpaceDN/>
      <w:adjustRightInd/>
      <w:spacing w:before="100" w:beforeAutospacing="1" w:after="100" w:afterAutospacing="1"/>
      <w:textAlignment w:val="auto"/>
    </w:pPr>
    <w:rPr>
      <w:sz w:val="24"/>
      <w:szCs w:val="24"/>
    </w:rPr>
  </w:style>
  <w:style w:type="character" w:customStyle="1" w:styleId="59">
    <w:name w:val="blk"/>
    <w:basedOn w:val="11"/>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59E18-8515-4A66-A02C-486457CEB9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7521</Words>
  <Characters>42871</Characters>
  <Lines>357</Lines>
  <Paragraphs>100</Paragraphs>
  <TotalTime>28</TotalTime>
  <ScaleCrop>false</ScaleCrop>
  <LinksUpToDate>false</LinksUpToDate>
  <CharactersWithSpaces>50292</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2023-03-06T06:55:00Z</dcterms:created>
  <dc:creator>Director</dc:creator>
  <cp:lastModifiedBy>1</cp:lastModifiedBy>
  <cp:lastPrinted>2023-03-06T07:54:00Z</cp:lastPrinted>
  <dcterms:modified xsi:type="dcterms:W3CDTF">2023-03-07T07:05:03Z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CABA98FBB813447CA5485486B77939B4</vt:lpwstr>
  </property>
</Properties>
</file>