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3F3" w:rsidRDefault="005403F3" w:rsidP="005403F3">
      <w:pPr>
        <w:suppressAutoHyphens/>
        <w:jc w:val="center"/>
        <w:rPr>
          <w:b/>
        </w:rPr>
      </w:pPr>
      <w:r>
        <w:rPr>
          <w:b/>
        </w:rPr>
        <w:t>Информационное сообщение</w:t>
      </w:r>
    </w:p>
    <w:p w:rsidR="005403F3" w:rsidRDefault="005403F3" w:rsidP="005403F3">
      <w:pPr>
        <w:suppressAutoHyphens/>
        <w:jc w:val="center"/>
        <w:rPr>
          <w:b/>
        </w:rPr>
      </w:pPr>
      <w:r>
        <w:rPr>
          <w:b/>
        </w:rPr>
        <w:t xml:space="preserve"> о проведении аукциона по продаже муниципального имущества</w:t>
      </w:r>
    </w:p>
    <w:p w:rsidR="005403F3" w:rsidRDefault="005403F3" w:rsidP="005403F3">
      <w:pPr>
        <w:suppressAutoHyphens/>
        <w:jc w:val="center"/>
        <w:rPr>
          <w:b/>
        </w:rPr>
      </w:pPr>
      <w:r>
        <w:rPr>
          <w:b/>
        </w:rPr>
        <w:t xml:space="preserve">в электронной форме </w:t>
      </w:r>
    </w:p>
    <w:p w:rsidR="005403F3" w:rsidRDefault="005403F3" w:rsidP="005403F3">
      <w:pPr>
        <w:suppressAutoHyphens/>
      </w:pPr>
    </w:p>
    <w:p w:rsidR="005403F3" w:rsidRDefault="005403F3" w:rsidP="005403F3">
      <w:pPr>
        <w:suppressAutoHyphens/>
        <w:jc w:val="both"/>
      </w:pPr>
      <w:r>
        <w:tab/>
        <w:t xml:space="preserve">Администрация </w:t>
      </w:r>
      <w:proofErr w:type="spellStart"/>
      <w:r>
        <w:t>Валуйского</w:t>
      </w:r>
      <w:proofErr w:type="spellEnd"/>
      <w:r>
        <w:t xml:space="preserve"> муниципального округа, являющаяся продавцом и организатором торгов (далее- Продавец) в соответствии с постановлением администрации </w:t>
      </w:r>
      <w:proofErr w:type="spellStart"/>
      <w:r>
        <w:t>Валуйского</w:t>
      </w:r>
      <w:proofErr w:type="spellEnd"/>
      <w:r>
        <w:t xml:space="preserve"> муниципального округа от «31» июля 2026г. № 1108 «Об условиях приватизации муниципального имущества» информирует о проведении аукциона по продаже муниципального имущества в электронной форме на электронной площадке «РТС-тендер» (далее -Оператор площадки) на сайте: www.rts-tender.ru.</w:t>
      </w:r>
    </w:p>
    <w:p w:rsidR="005403F3" w:rsidRDefault="005403F3" w:rsidP="005403F3">
      <w:pPr>
        <w:suppressAutoHyphens/>
        <w:ind w:firstLine="720"/>
        <w:jc w:val="both"/>
      </w:pPr>
      <w:r>
        <w:t>Указанное в настоящем информационном сообщении время -московское. При исчислении сроков, указанных в настоящем информационном сообщении, принимается время сервера электронной площадки -московское.</w:t>
      </w:r>
    </w:p>
    <w:p w:rsidR="005403F3" w:rsidRDefault="005403F3" w:rsidP="005403F3">
      <w:pPr>
        <w:suppressAutoHyphens/>
        <w:ind w:firstLine="708"/>
        <w:jc w:val="both"/>
        <w:rPr>
          <w:color w:val="000000"/>
          <w:szCs w:val="28"/>
          <w:lang w:eastAsia="zh-CN" w:bidi="ar"/>
        </w:rPr>
      </w:pPr>
      <w:r>
        <w:t xml:space="preserve">Наименование подлежащего продаже следующего имущества, являющегося собственностью </w:t>
      </w:r>
      <w:proofErr w:type="spellStart"/>
      <w:r>
        <w:t>Валуйского</w:t>
      </w:r>
      <w:proofErr w:type="spellEnd"/>
      <w:r>
        <w:t xml:space="preserve"> муниципального округа:</w:t>
      </w:r>
    </w:p>
    <w:p w:rsidR="005403F3" w:rsidRPr="005403F3" w:rsidRDefault="005403F3" w:rsidP="005403F3">
      <w:pPr>
        <w:suppressAutoHyphens/>
        <w:jc w:val="both"/>
        <w:rPr>
          <w:rStyle w:val="2"/>
          <w:rFonts w:eastAsia="SimSun"/>
          <w:sz w:val="28"/>
          <w:szCs w:val="28"/>
        </w:rPr>
      </w:pPr>
      <w:r>
        <w:rPr>
          <w:rStyle w:val="2"/>
          <w:rFonts w:eastAsia="SimSun"/>
          <w:szCs w:val="28"/>
        </w:rPr>
        <w:tab/>
      </w:r>
      <w:r w:rsidRPr="005403F3">
        <w:rPr>
          <w:rStyle w:val="2"/>
          <w:rFonts w:eastAsia="SimSun"/>
          <w:b/>
          <w:sz w:val="28"/>
          <w:szCs w:val="28"/>
        </w:rPr>
        <w:t>Лот № 1</w:t>
      </w:r>
      <w:r w:rsidRPr="005403F3">
        <w:rPr>
          <w:rStyle w:val="2"/>
          <w:rFonts w:eastAsia="SimSun"/>
          <w:sz w:val="28"/>
          <w:szCs w:val="28"/>
        </w:rPr>
        <w:t xml:space="preserve"> - Здание </w:t>
      </w:r>
      <w:proofErr w:type="spellStart"/>
      <w:r w:rsidRPr="005403F3">
        <w:rPr>
          <w:rStyle w:val="2"/>
          <w:rFonts w:eastAsia="SimSun"/>
          <w:sz w:val="28"/>
          <w:szCs w:val="28"/>
        </w:rPr>
        <w:t>стройцеха</w:t>
      </w:r>
      <w:proofErr w:type="spellEnd"/>
      <w:r w:rsidRPr="005403F3">
        <w:rPr>
          <w:rStyle w:val="2"/>
          <w:rFonts w:eastAsia="SimSun"/>
          <w:sz w:val="28"/>
          <w:szCs w:val="28"/>
        </w:rPr>
        <w:t xml:space="preserve">, площадью 156,4 </w:t>
      </w:r>
      <w:proofErr w:type="spellStart"/>
      <w:proofErr w:type="gramStart"/>
      <w:r w:rsidRPr="005403F3">
        <w:rPr>
          <w:rStyle w:val="2"/>
          <w:rFonts w:eastAsia="SimSun"/>
          <w:sz w:val="28"/>
          <w:szCs w:val="28"/>
        </w:rPr>
        <w:t>кв.м</w:t>
      </w:r>
      <w:proofErr w:type="spellEnd"/>
      <w:proofErr w:type="gramEnd"/>
      <w:r w:rsidRPr="005403F3">
        <w:rPr>
          <w:rStyle w:val="2"/>
          <w:rFonts w:eastAsia="SimSun"/>
          <w:sz w:val="28"/>
          <w:szCs w:val="28"/>
        </w:rPr>
        <w:t xml:space="preserve"> с кадастровым номером 31:26:3902001:89 и земельный участок, площадью 770 </w:t>
      </w:r>
      <w:proofErr w:type="spellStart"/>
      <w:r w:rsidRPr="005403F3">
        <w:rPr>
          <w:rStyle w:val="2"/>
          <w:rFonts w:eastAsia="SimSun"/>
          <w:sz w:val="28"/>
          <w:szCs w:val="28"/>
        </w:rPr>
        <w:t>кв.м</w:t>
      </w:r>
      <w:proofErr w:type="spellEnd"/>
      <w:r w:rsidRPr="005403F3">
        <w:rPr>
          <w:rStyle w:val="2"/>
          <w:rFonts w:eastAsia="SimSun"/>
          <w:sz w:val="28"/>
          <w:szCs w:val="28"/>
        </w:rPr>
        <w:t xml:space="preserve">, </w:t>
      </w:r>
      <w:r w:rsidRPr="005403F3">
        <w:rPr>
          <w:rStyle w:val="2"/>
          <w:rFonts w:eastAsia="SimSun"/>
          <w:sz w:val="28"/>
          <w:szCs w:val="28"/>
          <w:lang w:val="en-US"/>
        </w:rPr>
        <w:t>c</w:t>
      </w:r>
      <w:r w:rsidRPr="005403F3">
        <w:rPr>
          <w:rStyle w:val="2"/>
          <w:rFonts w:eastAsia="SimSun"/>
          <w:sz w:val="28"/>
          <w:szCs w:val="28"/>
        </w:rPr>
        <w:t xml:space="preserve"> кадастровым номером 31:26:3902001:302, категория земель: земли населенных пунктов, виды разрешенного использование: хранение и переработка сельскохозяйственной продукции, расположенные по адресу: Белгородская область, </w:t>
      </w:r>
      <w:proofErr w:type="spellStart"/>
      <w:r w:rsidRPr="005403F3">
        <w:rPr>
          <w:rStyle w:val="2"/>
          <w:rFonts w:eastAsia="SimSun"/>
          <w:sz w:val="28"/>
          <w:szCs w:val="28"/>
        </w:rPr>
        <w:t>Валуйский</w:t>
      </w:r>
      <w:proofErr w:type="spellEnd"/>
      <w:r w:rsidRPr="005403F3">
        <w:rPr>
          <w:rStyle w:val="2"/>
          <w:rFonts w:eastAsia="SimSun"/>
          <w:sz w:val="28"/>
          <w:szCs w:val="28"/>
        </w:rPr>
        <w:t xml:space="preserve"> район, п. Дальний.</w:t>
      </w:r>
    </w:p>
    <w:p w:rsidR="005403F3" w:rsidRDefault="005403F3" w:rsidP="005403F3">
      <w:pPr>
        <w:suppressAutoHyphens/>
        <w:jc w:val="both"/>
        <w:rPr>
          <w:color w:val="000000"/>
          <w:szCs w:val="28"/>
          <w:lang w:eastAsia="zh-CN" w:bidi="ar"/>
        </w:rPr>
      </w:pPr>
      <w:r>
        <w:rPr>
          <w:rStyle w:val="2"/>
          <w:rFonts w:eastAsia="SimSun"/>
          <w:szCs w:val="28"/>
        </w:rPr>
        <w:tab/>
      </w:r>
      <w:r>
        <w:rPr>
          <w:bCs/>
          <w:szCs w:val="28"/>
        </w:rPr>
        <w:t xml:space="preserve">Согласно сведений из </w:t>
      </w:r>
      <w:r w:rsidRPr="00D66A0A">
        <w:rPr>
          <w:color w:val="000000"/>
          <w:szCs w:val="28"/>
          <w:lang w:eastAsia="zh-CN" w:bidi="ar"/>
        </w:rPr>
        <w:t>Единого государственного реестр</w:t>
      </w:r>
      <w:r>
        <w:rPr>
          <w:color w:val="000000"/>
          <w:szCs w:val="28"/>
          <w:lang w:eastAsia="zh-CN" w:bidi="ar"/>
        </w:rPr>
        <w:t xml:space="preserve">а </w:t>
      </w:r>
      <w:r w:rsidRPr="00D66A0A">
        <w:rPr>
          <w:color w:val="000000"/>
          <w:szCs w:val="28"/>
          <w:lang w:eastAsia="zh-CN" w:bidi="ar"/>
        </w:rPr>
        <w:t>недвижимости</w:t>
      </w:r>
      <w:r>
        <w:rPr>
          <w:color w:val="000000"/>
          <w:szCs w:val="28"/>
          <w:lang w:eastAsia="zh-CN" w:bidi="ar"/>
        </w:rPr>
        <w:t xml:space="preserve">, на земельном участке имеются ограничения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15.12.2021; реквизиты документа – основания: постановление Правительства Российской Федерации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от 24.02.2009 №160 выдан: Правительство </w:t>
      </w:r>
      <w:proofErr w:type="spellStart"/>
      <w:r>
        <w:rPr>
          <w:color w:val="000000"/>
          <w:szCs w:val="28"/>
          <w:lang w:eastAsia="zh-CN" w:bidi="ar"/>
        </w:rPr>
        <w:t>Росссийской</w:t>
      </w:r>
      <w:proofErr w:type="spellEnd"/>
      <w:r>
        <w:rPr>
          <w:color w:val="000000"/>
          <w:szCs w:val="28"/>
          <w:lang w:eastAsia="zh-CN" w:bidi="ar"/>
        </w:rPr>
        <w:t xml:space="preserve"> Федерации; письмо от филиала открытого акционерного общества «Межрегиональная распределительная сетевая компания Центра» - «Белгородэнерго» от 06.11.2012 № БЛ/25/8461; карта (план) от 25.10.2012 №б/н выдан: Общество с ограниченной ответственностью «Синтез геодезии и картографии»; заключение судебного эксперта от 28.05.2002 №б/н; доверенность от 31.05.2012 № Д-БЛ/25/121; письмо от 14.10.2016 № 11-2647/16: выдан: ФГБУ «ФКП </w:t>
      </w:r>
      <w:proofErr w:type="spellStart"/>
      <w:r>
        <w:rPr>
          <w:color w:val="000000"/>
          <w:szCs w:val="28"/>
          <w:lang w:eastAsia="zh-CN" w:bidi="ar"/>
        </w:rPr>
        <w:t>Россрестра</w:t>
      </w:r>
      <w:proofErr w:type="spellEnd"/>
      <w:r>
        <w:rPr>
          <w:color w:val="000000"/>
          <w:szCs w:val="28"/>
          <w:lang w:eastAsia="zh-CN" w:bidi="ar"/>
        </w:rPr>
        <w:t>».</w:t>
      </w:r>
    </w:p>
    <w:p w:rsidR="005403F3" w:rsidRDefault="005403F3" w:rsidP="005403F3">
      <w:pPr>
        <w:suppressAutoHyphens/>
        <w:jc w:val="both"/>
        <w:rPr>
          <w:color w:val="000000"/>
          <w:szCs w:val="28"/>
          <w:lang w:eastAsia="zh-CN" w:bidi="ar"/>
        </w:rPr>
      </w:pPr>
      <w:r>
        <w:rPr>
          <w:color w:val="000000"/>
          <w:szCs w:val="28"/>
          <w:lang w:eastAsia="zh-CN" w:bidi="ar"/>
        </w:rPr>
        <w:tab/>
        <w:t>Вид ограничения (обременения): ограничения прав на земельный участок, предусмотренные статьей 56 Земельного кодекса Российской Федерации;</w:t>
      </w:r>
    </w:p>
    <w:p w:rsidR="005403F3" w:rsidRDefault="005403F3" w:rsidP="005403F3">
      <w:pPr>
        <w:suppressAutoHyphens/>
        <w:jc w:val="both"/>
        <w:rPr>
          <w:color w:val="000000"/>
          <w:szCs w:val="28"/>
          <w:lang w:eastAsia="zh-CN" w:bidi="ar"/>
        </w:rPr>
      </w:pPr>
      <w:r>
        <w:rPr>
          <w:color w:val="000000"/>
          <w:szCs w:val="28"/>
          <w:lang w:eastAsia="zh-CN" w:bidi="ar"/>
        </w:rPr>
        <w:t xml:space="preserve">Срок действия не установлен; реквизиты документа основания: постановление Правительства Российской Федерации «О порядке установления охранных зон объектов электросетевого хозяйства и особых условий использования </w:t>
      </w:r>
      <w:r>
        <w:rPr>
          <w:color w:val="000000"/>
          <w:szCs w:val="28"/>
          <w:lang w:eastAsia="zh-CN" w:bidi="ar"/>
        </w:rPr>
        <w:lastRenderedPageBreak/>
        <w:t xml:space="preserve">земельных участков, расположенных в границах таких объектов электросетевого хозяйства и особых условий использования земельных участков, расположенных в границах таких зон» от 24.02.2009 № 160 выдан: Правительство Российской Федерации; письмо от филиала открытого акционерного общества «Межрегиональная распределительная сетевая компания Центра» - «Белгородэнерго» от 06.11.2012 № </w:t>
      </w:r>
      <w:proofErr w:type="spellStart"/>
      <w:r>
        <w:rPr>
          <w:color w:val="000000"/>
          <w:szCs w:val="28"/>
          <w:lang w:eastAsia="zh-CN" w:bidi="ar"/>
        </w:rPr>
        <w:t>бл</w:t>
      </w:r>
      <w:proofErr w:type="spellEnd"/>
      <w:r>
        <w:rPr>
          <w:color w:val="000000"/>
          <w:szCs w:val="28"/>
          <w:lang w:eastAsia="zh-CN" w:bidi="ar"/>
        </w:rPr>
        <w:t xml:space="preserve">/25/8461; карта (план) ОТ 25.10.2012 № Б/Н ВЫДАН: Общество с ограниченной ответственностью «Синтез геодезии и картографии»; заключение судебного эксперта от 28.05.2002 № б/н; доверенность от 31.05.2012 № Д-БЛ/25/121; письмо от 14.10.2016 № 11-2647/16 выдан: ФГБУ «ФКП </w:t>
      </w:r>
      <w:proofErr w:type="spellStart"/>
      <w:r>
        <w:rPr>
          <w:color w:val="000000"/>
          <w:szCs w:val="28"/>
          <w:lang w:eastAsia="zh-CN" w:bidi="ar"/>
        </w:rPr>
        <w:t>Росресстра</w:t>
      </w:r>
      <w:proofErr w:type="spellEnd"/>
      <w:r>
        <w:rPr>
          <w:color w:val="000000"/>
          <w:szCs w:val="28"/>
          <w:lang w:eastAsia="zh-CN" w:bidi="ar"/>
        </w:rPr>
        <w:t>»; Содержания ограничения (обременения): - Реестровый номер границы: 31:26:-6.335;</w:t>
      </w:r>
    </w:p>
    <w:p w:rsidR="005403F3" w:rsidRDefault="005403F3" w:rsidP="005403F3">
      <w:pPr>
        <w:suppressAutoHyphens/>
        <w:jc w:val="both"/>
        <w:rPr>
          <w:color w:val="000000"/>
          <w:szCs w:val="28"/>
          <w:lang w:eastAsia="zh-CN" w:bidi="ar"/>
        </w:rPr>
      </w:pPr>
      <w:r>
        <w:rPr>
          <w:color w:val="000000"/>
          <w:szCs w:val="28"/>
          <w:lang w:eastAsia="zh-CN" w:bidi="ar"/>
        </w:rPr>
        <w:t>Вид объекта реестра границ: Зона с особыми условиями использования территории;</w:t>
      </w:r>
    </w:p>
    <w:p w:rsidR="005403F3" w:rsidRDefault="005403F3" w:rsidP="005403F3">
      <w:pPr>
        <w:suppressAutoHyphens/>
        <w:jc w:val="both"/>
        <w:rPr>
          <w:color w:val="000000"/>
          <w:szCs w:val="28"/>
          <w:lang w:eastAsia="zh-CN" w:bidi="ar"/>
        </w:rPr>
      </w:pPr>
      <w:r>
        <w:rPr>
          <w:color w:val="000000"/>
          <w:szCs w:val="28"/>
          <w:lang w:eastAsia="zh-CN" w:bidi="ar"/>
        </w:rPr>
        <w:t xml:space="preserve">Вид зоны по документу: Охранная зона ВЛ-10Кв №3 </w:t>
      </w:r>
      <w:proofErr w:type="spellStart"/>
      <w:r>
        <w:rPr>
          <w:color w:val="000000"/>
          <w:szCs w:val="28"/>
          <w:lang w:eastAsia="zh-CN" w:bidi="ar"/>
        </w:rPr>
        <w:t>пс</w:t>
      </w:r>
      <w:proofErr w:type="spellEnd"/>
      <w:r>
        <w:rPr>
          <w:color w:val="000000"/>
          <w:szCs w:val="28"/>
          <w:lang w:eastAsia="zh-CN" w:bidi="ar"/>
        </w:rPr>
        <w:t xml:space="preserve"> </w:t>
      </w:r>
      <w:r>
        <w:rPr>
          <w:color w:val="000000"/>
          <w:szCs w:val="28"/>
          <w:lang w:val="en-US" w:eastAsia="zh-CN" w:bidi="ar"/>
        </w:rPr>
        <w:t>c</w:t>
      </w:r>
      <w:r>
        <w:rPr>
          <w:color w:val="000000"/>
          <w:szCs w:val="28"/>
          <w:lang w:eastAsia="zh-CN" w:bidi="ar"/>
        </w:rPr>
        <w:t xml:space="preserve">-з </w:t>
      </w:r>
      <w:proofErr w:type="spellStart"/>
      <w:r>
        <w:rPr>
          <w:color w:val="000000"/>
          <w:szCs w:val="28"/>
          <w:lang w:eastAsia="zh-CN" w:bidi="ar"/>
        </w:rPr>
        <w:t>Уразовский</w:t>
      </w:r>
      <w:proofErr w:type="spellEnd"/>
      <w:r>
        <w:rPr>
          <w:color w:val="000000"/>
          <w:szCs w:val="28"/>
          <w:lang w:eastAsia="zh-CN" w:bidi="ar"/>
        </w:rPr>
        <w:t>; Тип Зоны: Охранная зона инженерных коммуникаций.</w:t>
      </w:r>
    </w:p>
    <w:p w:rsidR="005403F3" w:rsidRPr="00B009E8" w:rsidRDefault="005403F3" w:rsidP="005403F3">
      <w:pPr>
        <w:suppressAutoHyphens/>
        <w:ind w:firstLine="708"/>
        <w:jc w:val="both"/>
        <w:rPr>
          <w:color w:val="000000"/>
          <w:szCs w:val="28"/>
          <w:lang w:eastAsia="zh-CN" w:bidi="ar"/>
        </w:rPr>
      </w:pPr>
      <w:r w:rsidRPr="00E61377">
        <w:rPr>
          <w:b/>
          <w:color w:val="000000"/>
          <w:szCs w:val="28"/>
          <w:lang w:eastAsia="zh-CN" w:bidi="ar"/>
        </w:rPr>
        <w:t xml:space="preserve">Лот № </w:t>
      </w:r>
      <w:r>
        <w:rPr>
          <w:b/>
          <w:color w:val="000000"/>
          <w:szCs w:val="28"/>
          <w:lang w:eastAsia="zh-CN" w:bidi="ar"/>
        </w:rPr>
        <w:t xml:space="preserve">2 – </w:t>
      </w:r>
      <w:r>
        <w:rPr>
          <w:color w:val="000000"/>
          <w:szCs w:val="28"/>
          <w:lang w:eastAsia="zh-CN" w:bidi="ar"/>
        </w:rPr>
        <w:t xml:space="preserve">Нежилое помещение, площадью 60,6 </w:t>
      </w:r>
      <w:proofErr w:type="spellStart"/>
      <w:proofErr w:type="gramStart"/>
      <w:r>
        <w:rPr>
          <w:color w:val="000000"/>
          <w:szCs w:val="28"/>
          <w:lang w:eastAsia="zh-CN" w:bidi="ar"/>
        </w:rPr>
        <w:t>кв.м</w:t>
      </w:r>
      <w:proofErr w:type="spellEnd"/>
      <w:proofErr w:type="gramEnd"/>
      <w:r>
        <w:rPr>
          <w:color w:val="000000"/>
          <w:szCs w:val="28"/>
          <w:lang w:eastAsia="zh-CN" w:bidi="ar"/>
        </w:rPr>
        <w:t xml:space="preserve"> с кадастровым номером 31:27:0113002:431, расположенное по адресу: Белгородская область, г. Валуйки, ул. Тимирязева,109а.</w:t>
      </w:r>
    </w:p>
    <w:p w:rsidR="005403F3" w:rsidRDefault="005403F3" w:rsidP="005403F3">
      <w:pPr>
        <w:suppressAutoHyphens/>
        <w:ind w:firstLine="708"/>
        <w:jc w:val="both"/>
      </w:pPr>
      <w:r>
        <w:t>Продажа имущества осуществляется в электронной форме.</w:t>
      </w:r>
    </w:p>
    <w:p w:rsidR="005403F3" w:rsidRDefault="005403F3" w:rsidP="005403F3">
      <w:pPr>
        <w:suppressAutoHyphens/>
        <w:jc w:val="both"/>
      </w:pPr>
      <w:r>
        <w:tab/>
        <w:t>Форма подачи предложения о цене Имущества: открытая.</w:t>
      </w:r>
    </w:p>
    <w:p w:rsidR="005403F3" w:rsidRDefault="005403F3" w:rsidP="005403F3">
      <w:pPr>
        <w:suppressAutoHyphens/>
        <w:ind w:firstLine="708"/>
        <w:jc w:val="both"/>
        <w:rPr>
          <w:bCs/>
        </w:rPr>
      </w:pPr>
      <w:r>
        <w:t>Начальная цена имущества с учетом налога на добавленную стоимость составляет:</w:t>
      </w:r>
      <w:r w:rsidRPr="003C06F5">
        <w:rPr>
          <w:bCs/>
        </w:rPr>
        <w:t xml:space="preserve"> </w:t>
      </w:r>
    </w:p>
    <w:p w:rsidR="005403F3" w:rsidRDefault="005403F3" w:rsidP="005403F3">
      <w:pPr>
        <w:suppressAutoHyphens/>
        <w:ind w:firstLine="708"/>
        <w:jc w:val="both"/>
        <w:rPr>
          <w:bCs/>
        </w:rPr>
      </w:pPr>
      <w:r w:rsidRPr="00797C46">
        <w:rPr>
          <w:b/>
          <w:bCs/>
        </w:rPr>
        <w:t xml:space="preserve">Лот № </w:t>
      </w:r>
      <w:r>
        <w:rPr>
          <w:b/>
          <w:bCs/>
        </w:rPr>
        <w:t xml:space="preserve">1 </w:t>
      </w:r>
      <w:r w:rsidRPr="00E12A65">
        <w:rPr>
          <w:bCs/>
        </w:rPr>
        <w:t>– 130</w:t>
      </w:r>
      <w:r>
        <w:rPr>
          <w:bCs/>
        </w:rPr>
        <w:t> </w:t>
      </w:r>
      <w:r w:rsidRPr="00E12A65">
        <w:rPr>
          <w:bCs/>
        </w:rPr>
        <w:t>580</w:t>
      </w:r>
      <w:r>
        <w:rPr>
          <w:bCs/>
        </w:rPr>
        <w:t xml:space="preserve"> (сто тридцать тысяч пятьсот восемьдесят) рублей 00 копеек;</w:t>
      </w:r>
    </w:p>
    <w:p w:rsidR="005403F3" w:rsidRPr="00E61377" w:rsidRDefault="005403F3" w:rsidP="005403F3">
      <w:pPr>
        <w:suppressAutoHyphens/>
        <w:ind w:firstLine="708"/>
        <w:jc w:val="both"/>
        <w:rPr>
          <w:bCs/>
        </w:rPr>
      </w:pPr>
      <w:r w:rsidRPr="00797C46">
        <w:rPr>
          <w:b/>
          <w:bCs/>
        </w:rPr>
        <w:t>Лот №</w:t>
      </w:r>
      <w:r>
        <w:rPr>
          <w:b/>
          <w:bCs/>
        </w:rPr>
        <w:t xml:space="preserve"> 2 – </w:t>
      </w:r>
      <w:r>
        <w:rPr>
          <w:bCs/>
        </w:rPr>
        <w:t>1 084 000 (один миллион восемьдесят четыре тысячи) рублей 00 копеек.</w:t>
      </w:r>
    </w:p>
    <w:p w:rsidR="005403F3" w:rsidRDefault="005403F3" w:rsidP="005403F3">
      <w:pPr>
        <w:suppressAutoHyphens/>
        <w:ind w:firstLine="708"/>
        <w:jc w:val="both"/>
      </w:pPr>
      <w:r>
        <w:t>Предложения о цене муниципального имущества заявляются участниками аукциона открыто в ходе проведения торгов.</w:t>
      </w:r>
    </w:p>
    <w:p w:rsidR="005403F3" w:rsidRDefault="005403F3" w:rsidP="005403F3">
      <w:pPr>
        <w:suppressAutoHyphens/>
        <w:ind w:firstLine="708"/>
        <w:jc w:val="both"/>
      </w:pPr>
      <w:r>
        <w:tab/>
        <w:t xml:space="preserve">Величина повышения начальной цены имущества («шаг аукциона»): 5% от начальной цены с учетом налога на добавленную стоимость составляет: </w:t>
      </w:r>
    </w:p>
    <w:p w:rsidR="005403F3" w:rsidRDefault="005403F3" w:rsidP="005403F3">
      <w:pPr>
        <w:suppressAutoHyphens/>
        <w:ind w:firstLine="708"/>
        <w:jc w:val="both"/>
      </w:pPr>
      <w:r>
        <w:t xml:space="preserve"> </w:t>
      </w:r>
      <w:r w:rsidRPr="00E0639F">
        <w:rPr>
          <w:b/>
        </w:rPr>
        <w:t>Лот №</w:t>
      </w:r>
      <w:r>
        <w:rPr>
          <w:b/>
        </w:rPr>
        <w:t xml:space="preserve"> 1 – </w:t>
      </w:r>
      <w:r>
        <w:t>6 529 (шесть тысяч пятьсот двадцать девять) рублей 00 копеек;</w:t>
      </w:r>
    </w:p>
    <w:p w:rsidR="005403F3" w:rsidRPr="00E61377" w:rsidRDefault="005403F3" w:rsidP="005403F3">
      <w:pPr>
        <w:suppressAutoHyphens/>
        <w:ind w:firstLine="708"/>
        <w:jc w:val="both"/>
      </w:pPr>
      <w:r w:rsidRPr="00E0639F">
        <w:rPr>
          <w:b/>
        </w:rPr>
        <w:t>Лот №</w:t>
      </w:r>
      <w:r>
        <w:rPr>
          <w:b/>
        </w:rPr>
        <w:t xml:space="preserve"> 2 – </w:t>
      </w:r>
      <w:r>
        <w:t>54 200 (пятьдесят четыре тысячи двести) рублей 00 копеек.</w:t>
      </w:r>
    </w:p>
    <w:p w:rsidR="005403F3" w:rsidRDefault="005403F3" w:rsidP="005403F3">
      <w:pPr>
        <w:suppressAutoHyphens/>
        <w:ind w:firstLine="720"/>
        <w:jc w:val="both"/>
      </w:pPr>
      <w:r>
        <w:t>Порядок, место, даты начала и окончания подачи заявок на участие в аукционе:</w:t>
      </w:r>
    </w:p>
    <w:p w:rsidR="005403F3" w:rsidRDefault="005403F3" w:rsidP="005403F3">
      <w:pPr>
        <w:suppressAutoHyphens/>
        <w:ind w:firstLine="709"/>
        <w:jc w:val="both"/>
        <w:outlineLvl w:val="1"/>
      </w:pPr>
      <w:r>
        <w:t>Заявки на участие в аукционе принимаются на электронной площадке «РТС-тендер» с</w:t>
      </w:r>
      <w:r>
        <w:rPr>
          <w:color w:val="C0504D"/>
        </w:rPr>
        <w:t xml:space="preserve"> </w:t>
      </w:r>
      <w:r>
        <w:t>08 ч. 00 мин. 2</w:t>
      </w:r>
      <w:r w:rsidRPr="00E46741">
        <w:t>3</w:t>
      </w:r>
      <w:r>
        <w:t xml:space="preserve"> сентября 2026 г. (дата начала подачи заявок) до 17 ч. 00 мин. </w:t>
      </w:r>
      <w:r w:rsidRPr="00E46741">
        <w:t>22</w:t>
      </w:r>
      <w:r>
        <w:t xml:space="preserve"> октября 2026 года (дата окончания подачи заявок) в сети Интернет по адресу: www.rts-tender.ru. 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документов. Одно лицо имеет право подать только одну заявку. </w:t>
      </w:r>
    </w:p>
    <w:p w:rsidR="005403F3" w:rsidRDefault="005403F3" w:rsidP="005403F3">
      <w:pPr>
        <w:suppressAutoHyphens/>
        <w:ind w:firstLine="708"/>
        <w:jc w:val="both"/>
        <w:rPr>
          <w:bCs/>
        </w:rPr>
      </w:pPr>
      <w:r>
        <w:rPr>
          <w:bCs/>
        </w:rPr>
        <w:t>Исчерпывающий перечень предоставляемых участниками торгов документов и требования к их оформлению:</w:t>
      </w:r>
    </w:p>
    <w:p w:rsidR="005403F3" w:rsidRDefault="005403F3" w:rsidP="005403F3">
      <w:pPr>
        <w:suppressAutoHyphens/>
        <w:ind w:firstLine="708"/>
        <w:jc w:val="both"/>
      </w:pPr>
      <w:r>
        <w:t>Физические лица предоставляют документ, удостоверяющий личность, (копию всех его листов).</w:t>
      </w:r>
    </w:p>
    <w:p w:rsidR="005403F3" w:rsidRDefault="005403F3" w:rsidP="005403F3">
      <w:pPr>
        <w:suppressAutoHyphens/>
        <w:ind w:firstLine="708"/>
        <w:jc w:val="both"/>
      </w:pPr>
      <w:r>
        <w:t>Юридические лица предоставляют следующие документы:</w:t>
      </w:r>
    </w:p>
    <w:p w:rsidR="005403F3" w:rsidRDefault="005403F3" w:rsidP="005403F3">
      <w:pPr>
        <w:suppressAutoHyphens/>
        <w:ind w:firstLine="708"/>
        <w:jc w:val="both"/>
      </w:pPr>
      <w:r>
        <w:t>-заверенные копии учредительных документов;</w:t>
      </w:r>
    </w:p>
    <w:p w:rsidR="005403F3" w:rsidRDefault="005403F3" w:rsidP="005403F3">
      <w:pPr>
        <w:suppressAutoHyphens/>
        <w:ind w:firstLine="708"/>
        <w:jc w:val="both"/>
      </w:pPr>
      <w: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5403F3" w:rsidRDefault="005403F3" w:rsidP="005403F3">
      <w:pPr>
        <w:suppressAutoHyphens/>
        <w:ind w:firstLine="708"/>
        <w:jc w:val="both"/>
      </w:pPr>
      <w:r>
        <w:t>-документ, подтверждающий полномочия руководителя юридического лица на осуществление действий от имени юридического лица (копия решения о назначении лица или его избрании)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5403F3" w:rsidRDefault="005403F3" w:rsidP="005403F3">
      <w:pPr>
        <w:suppressAutoHyphens/>
        <w:jc w:val="both"/>
      </w:pPr>
      <w:r>
        <w:tab/>
        <w:t>В случае,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403F3" w:rsidRDefault="005403F3" w:rsidP="005403F3">
      <w:pPr>
        <w:suppressAutoHyphens/>
        <w:ind w:firstLine="720"/>
        <w:jc w:val="both"/>
      </w:pPr>
      <w: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</w:r>
    </w:p>
    <w:p w:rsidR="005403F3" w:rsidRPr="004F3C3A" w:rsidRDefault="005403F3" w:rsidP="005403F3">
      <w:pPr>
        <w:suppressAutoHyphens/>
        <w:ind w:firstLine="720"/>
        <w:jc w:val="both"/>
        <w:rPr>
          <w:b/>
        </w:rPr>
      </w:pPr>
      <w:r w:rsidRPr="004F3C3A">
        <w:rPr>
          <w:b/>
        </w:rPr>
        <w:t xml:space="preserve">Все документы предоставляются в виде электронных образов документов (документов на бумажном носителе, преобразованных в </w:t>
      </w:r>
      <w:proofErr w:type="spellStart"/>
      <w:r w:rsidRPr="004F3C3A">
        <w:rPr>
          <w:b/>
        </w:rPr>
        <w:t>электронно</w:t>
      </w:r>
      <w:proofErr w:type="spellEnd"/>
      <w:r w:rsidRPr="004F3C3A">
        <w:rPr>
          <w:b/>
        </w:rPr>
        <w:t xml:space="preserve"> - цифровую форму путем сканирования с сохранением их реквизитов), заверенных электронной подписью претендента, либо лица, имеющего право действовать от его имени.</w:t>
      </w:r>
    </w:p>
    <w:p w:rsidR="005403F3" w:rsidRDefault="005403F3" w:rsidP="005403F3">
      <w:pPr>
        <w:suppressAutoHyphens/>
        <w:ind w:firstLine="720"/>
        <w:jc w:val="both"/>
      </w:pPr>
      <w:r>
        <w:t>Ограничения участия отдельных категорий физических и юридических лиц в приватизации муниципального имущества: не предусмотрено.</w:t>
      </w:r>
    </w:p>
    <w:p w:rsidR="005403F3" w:rsidRDefault="005403F3" w:rsidP="005403F3">
      <w:pPr>
        <w:suppressAutoHyphens/>
        <w:ind w:firstLine="720"/>
        <w:jc w:val="both"/>
      </w:pPr>
      <w:r>
        <w:t>Условия участия в аукционе по продаже муниципального имущества в электронной форме:</w:t>
      </w:r>
    </w:p>
    <w:p w:rsidR="005403F3" w:rsidRDefault="005403F3" w:rsidP="005403F3">
      <w:pPr>
        <w:suppressAutoHyphens/>
        <w:ind w:firstLine="709"/>
        <w:jc w:val="both"/>
      </w:pPr>
      <w:r>
        <w:t>Участником аукциона может быть любое физическое и юридическое лицо (далее - претендент) за исключением:</w:t>
      </w:r>
    </w:p>
    <w:p w:rsidR="005403F3" w:rsidRDefault="005403F3" w:rsidP="005403F3">
      <w:pPr>
        <w:pStyle w:val="a4"/>
        <w:suppressAutoHyphens/>
        <w:ind w:left="0" w:firstLine="709"/>
        <w:jc w:val="both"/>
      </w:pPr>
      <w:r>
        <w:t>государственных и муниципальных унитарных предприятий, государственных и муниципальных учреждений;</w:t>
      </w:r>
    </w:p>
    <w:p w:rsidR="005403F3" w:rsidRDefault="005403F3" w:rsidP="005403F3">
      <w:pPr>
        <w:pStyle w:val="a4"/>
        <w:suppressAutoHyphens/>
        <w:ind w:left="0" w:firstLine="709"/>
        <w:jc w:val="both"/>
      </w:pPr>
      <w: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21.12.2001г. № 178-ФЗ «О приватизации государственного и муниципального имущества</w:t>
      </w:r>
      <w:r>
        <w:rPr>
          <w:bCs/>
        </w:rPr>
        <w:t>»</w:t>
      </w:r>
      <w:r>
        <w:t>;</w:t>
      </w:r>
    </w:p>
    <w:p w:rsidR="005403F3" w:rsidRDefault="005403F3" w:rsidP="005403F3">
      <w:pPr>
        <w:suppressAutoHyphens/>
        <w:ind w:firstLine="709"/>
        <w:jc w:val="both"/>
        <w:rPr>
          <w:b/>
          <w:bCs/>
        </w:rPr>
      </w:pPr>
      <w: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4" w:history="1">
        <w: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>
        <w:t>бенефициарных</w:t>
      </w:r>
      <w:proofErr w:type="spellEnd"/>
      <w:r>
        <w:t xml:space="preserve"> владельцах и контролирующих лицах в порядке, установленном Правительством Российской Федерации.</w:t>
      </w:r>
    </w:p>
    <w:p w:rsidR="005403F3" w:rsidRDefault="005403F3" w:rsidP="005403F3">
      <w:pPr>
        <w:suppressAutoHyphens/>
        <w:ind w:firstLine="708"/>
        <w:jc w:val="both"/>
      </w:pPr>
      <w:r>
        <w:t>Размер задатка, срок и порядок его внесения, необходимые реквизиты счетов:</w:t>
      </w:r>
    </w:p>
    <w:p w:rsidR="005403F3" w:rsidRDefault="005403F3" w:rsidP="005403F3">
      <w:pPr>
        <w:suppressAutoHyphens/>
        <w:ind w:firstLine="708"/>
        <w:jc w:val="both"/>
      </w:pPr>
      <w:r>
        <w:t xml:space="preserve">Для участия в аукционе устанавливается задаток в размере 10% начальной цены продажи имущества, с учетом налога на добавленную стоимость, который составляет: </w:t>
      </w:r>
    </w:p>
    <w:p w:rsidR="005403F3" w:rsidRDefault="005403F3" w:rsidP="005403F3">
      <w:pPr>
        <w:suppressAutoHyphens/>
        <w:ind w:firstLine="708"/>
        <w:jc w:val="both"/>
      </w:pPr>
      <w:r w:rsidRPr="00E0639F">
        <w:rPr>
          <w:b/>
        </w:rPr>
        <w:t xml:space="preserve">Лот № </w:t>
      </w:r>
      <w:r>
        <w:rPr>
          <w:b/>
        </w:rPr>
        <w:t xml:space="preserve">2 – </w:t>
      </w:r>
      <w:r w:rsidRPr="00C86EC9">
        <w:t>13</w:t>
      </w:r>
      <w:r>
        <w:t> </w:t>
      </w:r>
      <w:r w:rsidRPr="00C86EC9">
        <w:t>058</w:t>
      </w:r>
      <w:r>
        <w:t xml:space="preserve"> (тринадцать тысяч пятьдесят восемь) рублей 00 копеек;</w:t>
      </w:r>
    </w:p>
    <w:p w:rsidR="005403F3" w:rsidRPr="0048725E" w:rsidRDefault="005403F3" w:rsidP="005403F3">
      <w:pPr>
        <w:suppressAutoHyphens/>
        <w:ind w:firstLine="708"/>
        <w:jc w:val="both"/>
      </w:pPr>
      <w:r w:rsidRPr="00E0639F">
        <w:rPr>
          <w:b/>
        </w:rPr>
        <w:t>Лот №</w:t>
      </w:r>
      <w:r>
        <w:rPr>
          <w:b/>
        </w:rPr>
        <w:t xml:space="preserve"> 3 – </w:t>
      </w:r>
      <w:r>
        <w:t>108 400 (сто восемь тысяч четыреста) рублей 00 копеек.</w:t>
      </w:r>
    </w:p>
    <w:p w:rsidR="005403F3" w:rsidRDefault="005403F3" w:rsidP="005403F3">
      <w:pPr>
        <w:suppressAutoHyphens/>
        <w:ind w:firstLine="708"/>
        <w:jc w:val="both"/>
      </w:pPr>
      <w:r>
        <w:t>Задаток перечисляется претендентом на счет оператора электронной площадки платежным поручением по следующим реквизитам:</w:t>
      </w:r>
    </w:p>
    <w:p w:rsidR="005403F3" w:rsidRDefault="005403F3" w:rsidP="005403F3">
      <w:pPr>
        <w:suppressAutoHyphens/>
        <w:ind w:firstLine="708"/>
        <w:jc w:val="both"/>
      </w:pPr>
      <w:r>
        <w:t>Получатель: ООО «РТС-тендер»</w:t>
      </w:r>
    </w:p>
    <w:p w:rsidR="005403F3" w:rsidRDefault="005403F3" w:rsidP="005403F3">
      <w:pPr>
        <w:suppressAutoHyphens/>
        <w:ind w:firstLine="708"/>
        <w:jc w:val="both"/>
      </w:pPr>
      <w:r>
        <w:t>Наименование банка: Филиал «Корпоративный» ПАО «</w:t>
      </w:r>
      <w:proofErr w:type="spellStart"/>
      <w:r>
        <w:t>Совкомбанк</w:t>
      </w:r>
      <w:proofErr w:type="spellEnd"/>
      <w:r>
        <w:t>»</w:t>
      </w:r>
    </w:p>
    <w:p w:rsidR="005403F3" w:rsidRDefault="005403F3" w:rsidP="005403F3">
      <w:pPr>
        <w:suppressAutoHyphens/>
        <w:jc w:val="both"/>
      </w:pPr>
      <w:r>
        <w:t xml:space="preserve">       Р/с: 40702810512030016362</w:t>
      </w:r>
    </w:p>
    <w:p w:rsidR="005403F3" w:rsidRDefault="005403F3" w:rsidP="005403F3">
      <w:pPr>
        <w:suppressAutoHyphens/>
        <w:ind w:firstLine="708"/>
        <w:jc w:val="both"/>
      </w:pPr>
      <w:r>
        <w:t>Кор. Счет: 30101810445250000360</w:t>
      </w:r>
    </w:p>
    <w:p w:rsidR="005403F3" w:rsidRDefault="005403F3" w:rsidP="005403F3">
      <w:pPr>
        <w:suppressAutoHyphens/>
        <w:ind w:firstLine="708"/>
        <w:jc w:val="both"/>
      </w:pPr>
      <w:r>
        <w:t>БИК: 044525360</w:t>
      </w:r>
    </w:p>
    <w:p w:rsidR="005403F3" w:rsidRDefault="005403F3" w:rsidP="005403F3">
      <w:pPr>
        <w:suppressAutoHyphens/>
        <w:ind w:firstLine="708"/>
        <w:jc w:val="both"/>
      </w:pPr>
      <w:r>
        <w:t>ИНН: 7710357167</w:t>
      </w:r>
    </w:p>
    <w:p w:rsidR="005403F3" w:rsidRDefault="005403F3" w:rsidP="005403F3">
      <w:pPr>
        <w:suppressAutoHyphens/>
        <w:ind w:firstLine="708"/>
        <w:jc w:val="both"/>
      </w:pPr>
      <w:r>
        <w:t>КПП:773001001</w:t>
      </w:r>
    </w:p>
    <w:p w:rsidR="005403F3" w:rsidRDefault="005403F3" w:rsidP="005403F3">
      <w:pPr>
        <w:suppressAutoHyphens/>
        <w:ind w:firstLine="708"/>
        <w:jc w:val="both"/>
      </w:pPr>
      <w:r>
        <w:t>Назначение платежа: «Внесение гарантийного обеспечения по Соглашению о внесении гарантийного обеспечения, № аналитического счета». _____________»</w:t>
      </w:r>
    </w:p>
    <w:p w:rsidR="005403F3" w:rsidRDefault="005403F3" w:rsidP="005403F3">
      <w:pPr>
        <w:suppressAutoHyphens/>
        <w:ind w:firstLine="708"/>
        <w:jc w:val="both"/>
        <w:rPr>
          <w:color w:val="FFFFFF"/>
        </w:rPr>
      </w:pPr>
      <w:r>
        <w:t>Срок внесения задатка до</w:t>
      </w:r>
      <w:r>
        <w:rPr>
          <w:color w:val="F79646"/>
        </w:rPr>
        <w:t xml:space="preserve"> </w:t>
      </w:r>
      <w:r>
        <w:t xml:space="preserve">17 часов 00 минут </w:t>
      </w:r>
      <w:r w:rsidRPr="005403F3">
        <w:t>22</w:t>
      </w:r>
      <w:r>
        <w:t xml:space="preserve"> октября 2026 года включительно.</w:t>
      </w:r>
    </w:p>
    <w:p w:rsidR="005403F3" w:rsidRDefault="005403F3" w:rsidP="005403F3">
      <w:pPr>
        <w:suppressAutoHyphens/>
        <w:ind w:firstLine="708"/>
        <w:jc w:val="both"/>
      </w:pPr>
      <w:r>
        <w:t xml:space="preserve">Денежные средства в счет задатка от третьих лиц не принимаются. </w:t>
      </w:r>
    </w:p>
    <w:p w:rsidR="005403F3" w:rsidRDefault="005403F3" w:rsidP="005403F3">
      <w:pPr>
        <w:suppressAutoHyphens/>
        <w:ind w:firstLine="720"/>
        <w:jc w:val="both"/>
      </w:pPr>
      <w:r>
        <w:t xml:space="preserve">Суммы задатков возвращаются участникам аукциона, за исключением его победителя или лица, признанного единственным участником аукциона в течение пяти календарных дней с даты подведения итогов аукциона, претендентам, не допущенным к участию в аукционе в течение пяти календарных дней со дня подписания протокола о признании претендентов участниками аукциона. </w:t>
      </w:r>
    </w:p>
    <w:p w:rsidR="005403F3" w:rsidRDefault="005403F3" w:rsidP="005403F3">
      <w:pPr>
        <w:suppressAutoHyphens/>
        <w:jc w:val="both"/>
      </w:pPr>
      <w:r>
        <w:tab/>
        <w:t xml:space="preserve">Задаток победителя продажи муниципального имущества или лица, признанного единственным участником аукциона, засчитывается в счет оплаты приобретаемого имущества и подлежит перечислению в бюджет </w:t>
      </w:r>
      <w:proofErr w:type="spellStart"/>
      <w:r>
        <w:t>Валуйского</w:t>
      </w:r>
      <w:proofErr w:type="spellEnd"/>
      <w:r>
        <w:t xml:space="preserve"> муниципального округа в течении пяти календарных дней со дня истечения срока, установленного для заключения договора купли - продажи.</w:t>
      </w:r>
    </w:p>
    <w:p w:rsidR="005403F3" w:rsidRDefault="005403F3" w:rsidP="005403F3">
      <w:pPr>
        <w:suppressAutoHyphens/>
        <w:ind w:firstLine="709"/>
        <w:jc w:val="both"/>
      </w:pPr>
      <w:r>
        <w:t xml:space="preserve">В случае отсутствия (не поступления) в указанный в настоящем информационном сообщении срок суммы задатка, обязательства претендента по внесению задатка считаются неисполненными, и претендент к участию в аукционе в электронной форме не допускается. </w:t>
      </w:r>
    </w:p>
    <w:p w:rsidR="005403F3" w:rsidRDefault="005403F3" w:rsidP="005403F3">
      <w:pPr>
        <w:suppressAutoHyphens/>
        <w:jc w:val="both"/>
        <w:rPr>
          <w:b/>
          <w:bCs/>
        </w:rPr>
      </w:pPr>
      <w:r>
        <w:tab/>
        <w:t>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403F3" w:rsidRDefault="005403F3" w:rsidP="005403F3">
      <w:pPr>
        <w:suppressAutoHyphens/>
        <w:ind w:firstLine="720"/>
        <w:jc w:val="both"/>
      </w:pPr>
      <w:r>
        <w:t>Порядок регистрации претендентов на электронной площадке</w:t>
      </w:r>
      <w:r>
        <w:rPr>
          <w:b/>
          <w:bCs/>
        </w:rPr>
        <w:t xml:space="preserve">: </w:t>
      </w:r>
      <w:r>
        <w:t xml:space="preserve">для обеспечения доступа к участию в электронном аукционе претендентам необходимо пройти процедуру регистрации на сайте </w:t>
      </w:r>
      <w:hyperlink r:id="rId5" w:history="1">
        <w:r>
          <w:rPr>
            <w:rStyle w:val="a3"/>
            <w:color w:val="auto"/>
            <w:u w:val="none"/>
          </w:rPr>
          <w:t>www.rts-tender.ru.</w:t>
        </w:r>
      </w:hyperlink>
    </w:p>
    <w:p w:rsidR="005403F3" w:rsidRDefault="005403F3" w:rsidP="005403F3">
      <w:pPr>
        <w:suppressAutoHyphens/>
        <w:ind w:firstLine="540"/>
        <w:jc w:val="both"/>
        <w:rPr>
          <w:rFonts w:eastAsia="Times New Roman"/>
        </w:rPr>
      </w:pPr>
      <w:bookmarkStart w:id="0" w:name="Par0"/>
      <w:bookmarkEnd w:id="0"/>
      <w:r>
        <w:rPr>
          <w:rFonts w:eastAsia="Times New Roman"/>
        </w:rPr>
        <w:t xml:space="preserve">Для получения регистрации на электронной площадке претенденты представляют оператору электронной площадки: заявление об их регистрации на электронной площадке по форме, установленной оператором электронной площадки (далее - заявление), адрес электронной почты претендента для направления оператором электронной площадки уведомлений и иной информации. </w:t>
      </w:r>
      <w:bookmarkStart w:id="1" w:name="Par5"/>
      <w:bookmarkEnd w:id="1"/>
    </w:p>
    <w:p w:rsidR="005403F3" w:rsidRDefault="005403F3" w:rsidP="005403F3">
      <w:pPr>
        <w:suppressAutoHyphens/>
        <w:ind w:firstLine="540"/>
        <w:jc w:val="both"/>
        <w:rPr>
          <w:rFonts w:eastAsia="Times New Roman"/>
        </w:rPr>
      </w:pPr>
      <w:r>
        <w:rPr>
          <w:rFonts w:eastAsia="Times New Roman"/>
        </w:rPr>
        <w:t>В срок, не превышающий 3-х рабочих дней со дня поступления заявления и указанной информации, оператор электронной площадки осуществляет регистрацию претендента на электронной площадке или отказывает ему в регистрации, и не позднее 1 рабочего дня, следующего за днем регистрации (отказа в регистрации) претендента, направляет ему уведомление о принятом решении.</w:t>
      </w:r>
      <w:bookmarkStart w:id="2" w:name="Par7"/>
      <w:bookmarkEnd w:id="2"/>
    </w:p>
    <w:p w:rsidR="005403F3" w:rsidRDefault="005403F3" w:rsidP="005403F3">
      <w:pPr>
        <w:suppressAutoHyphens/>
        <w:ind w:firstLine="720"/>
        <w:jc w:val="both"/>
        <w:rPr>
          <w:rFonts w:eastAsia="Times New Roman"/>
        </w:rPr>
      </w:pPr>
      <w:r>
        <w:rPr>
          <w:rFonts w:eastAsia="Times New Roman"/>
        </w:rPr>
        <w:t>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вышеуказанной информации.</w:t>
      </w:r>
    </w:p>
    <w:p w:rsidR="005403F3" w:rsidRDefault="005403F3" w:rsidP="005403F3">
      <w:pPr>
        <w:suppressAutoHyphens/>
        <w:ind w:firstLine="720"/>
        <w:jc w:val="both"/>
        <w:rPr>
          <w:rFonts w:eastAsia="Times New Roman"/>
        </w:rPr>
      </w:pPr>
      <w:r>
        <w:rPr>
          <w:rFonts w:eastAsia="Times New Roman"/>
        </w:rPr>
        <w:t>При принятии оператором электронной площадки решения об отказе в регистрации претендента уведомление, должно содержать также основание принятия данного решения. После устранения указанного основания претендент вправе вновь представить заявление и информацию, для получения регистрации на электронной площадке.</w:t>
      </w:r>
    </w:p>
    <w:p w:rsidR="005403F3" w:rsidRDefault="005403F3" w:rsidP="005403F3">
      <w:pPr>
        <w:suppressAutoHyphens/>
        <w:ind w:firstLine="720"/>
        <w:jc w:val="both"/>
        <w:rPr>
          <w:rFonts w:eastAsia="Times New Roman"/>
        </w:rPr>
      </w:pPr>
      <w:r>
        <w:rPr>
          <w:rFonts w:eastAsia="Times New Roman"/>
        </w:rPr>
        <w:t>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5403F3" w:rsidRDefault="005403F3" w:rsidP="005403F3">
      <w:pPr>
        <w:suppressAutoHyphens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Претендент, получивший регистрацию на электронной площадке, вправе участвовать во всех продажах имущества в электронной форме, проводимых на электронной площадке. </w:t>
      </w:r>
    </w:p>
    <w:p w:rsidR="005403F3" w:rsidRDefault="005403F3" w:rsidP="005403F3">
      <w:pPr>
        <w:suppressAutoHyphens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</w:t>
      </w:r>
      <w:hyperlink r:id="rId6" w:history="1">
        <w:r>
          <w:rPr>
            <w:rFonts w:eastAsia="Times New Roman"/>
          </w:rPr>
          <w:t>законом</w:t>
        </w:r>
      </w:hyperlink>
      <w:r>
        <w:rPr>
          <w:rFonts w:eastAsia="Times New Roman"/>
        </w:rPr>
        <w:t xml:space="preserve"> о контрактной системе, вправе участвовать в продаже имущества в электронной форме без регистрации на электронной площадке, предусмотренной настоящим информационным сообщением.</w:t>
      </w:r>
    </w:p>
    <w:p w:rsidR="005403F3" w:rsidRDefault="005403F3" w:rsidP="005403F3">
      <w:pPr>
        <w:suppressAutoHyphens/>
        <w:ind w:firstLine="720"/>
        <w:jc w:val="both"/>
        <w:rPr>
          <w:rFonts w:eastAsia="Times New Roman"/>
        </w:rPr>
      </w:pPr>
      <w:r>
        <w:rPr>
          <w:rFonts w:eastAsia="Times New Roman"/>
        </w:rPr>
        <w:t>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:rsidR="005403F3" w:rsidRDefault="005403F3" w:rsidP="005403F3">
      <w:pPr>
        <w:suppressAutoHyphens/>
        <w:ind w:firstLine="720"/>
        <w:jc w:val="both"/>
        <w:rPr>
          <w:b/>
        </w:rPr>
      </w:pPr>
      <w:r>
        <w:rPr>
          <w:rFonts w:eastAsia="Times New Roman"/>
        </w:rPr>
        <w:t>Оператор электронной площадки должен направить не позднее 4 месяцев до дня окончания срока регистрации претендента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5403F3" w:rsidRDefault="005403F3" w:rsidP="005403F3">
      <w:pPr>
        <w:suppressAutoHyphens/>
        <w:ind w:firstLine="680"/>
        <w:jc w:val="both"/>
      </w:pPr>
      <w:r>
        <w:rPr>
          <w:bCs/>
        </w:rPr>
        <w:t>Порядок ознакомления покупателей с иной информацией, условиями договора купли -продажи:</w:t>
      </w:r>
      <w:r>
        <w:t xml:space="preserve"> желающие приобрести муниципальное имущество могут ознакомиться с проектом договора купли -продажи (прилагается) и получить иную информацию на официальном сайте Российской Федерации для размещения информации о проведении торгов </w:t>
      </w:r>
      <w:hyperlink r:id="rId7">
        <w:r>
          <w:rPr>
            <w:rStyle w:val="-"/>
            <w:szCs w:val="28"/>
          </w:rPr>
          <w:t>http</w:t>
        </w:r>
        <w:r w:rsidRPr="005403F3">
          <w:rPr>
            <w:rStyle w:val="-"/>
            <w:szCs w:val="28"/>
            <w:lang w:val="ru-RU"/>
          </w:rPr>
          <w:t>://</w:t>
        </w:r>
        <w:r>
          <w:rPr>
            <w:rStyle w:val="-"/>
            <w:szCs w:val="28"/>
          </w:rPr>
          <w:t>torgi</w:t>
        </w:r>
        <w:r w:rsidRPr="005403F3">
          <w:rPr>
            <w:rStyle w:val="-"/>
            <w:szCs w:val="28"/>
            <w:lang w:val="ru-RU"/>
          </w:rPr>
          <w:t>.</w:t>
        </w:r>
        <w:r>
          <w:rPr>
            <w:rStyle w:val="-"/>
            <w:szCs w:val="28"/>
          </w:rPr>
          <w:t>gov</w:t>
        </w:r>
        <w:r w:rsidRPr="005403F3">
          <w:rPr>
            <w:rStyle w:val="-"/>
            <w:szCs w:val="28"/>
            <w:lang w:val="ru-RU"/>
          </w:rPr>
          <w:t>.</w:t>
        </w:r>
        <w:r>
          <w:rPr>
            <w:rStyle w:val="-"/>
            <w:szCs w:val="28"/>
          </w:rPr>
          <w:t>ru</w:t>
        </w:r>
      </w:hyperlink>
      <w:r>
        <w:t xml:space="preserve">, официальном сайте администрации </w:t>
      </w:r>
      <w:proofErr w:type="spellStart"/>
      <w:r>
        <w:t>Валуйского</w:t>
      </w:r>
      <w:proofErr w:type="spellEnd"/>
      <w:r>
        <w:t xml:space="preserve"> муниципального округа </w:t>
      </w:r>
      <w:r>
        <w:rPr>
          <w:lang w:val="en-US"/>
        </w:rPr>
        <w:t>https</w:t>
      </w:r>
      <w:r w:rsidRPr="00D66A0A">
        <w:t>://</w:t>
      </w:r>
      <w:r>
        <w:rPr>
          <w:lang w:val="en-US"/>
        </w:rPr>
        <w:t>valujskij</w:t>
      </w:r>
      <w:r w:rsidRPr="00D66A0A">
        <w:t>-</w:t>
      </w:r>
      <w:r>
        <w:rPr>
          <w:lang w:val="en-US"/>
        </w:rPr>
        <w:t>r</w:t>
      </w:r>
      <w:r w:rsidRPr="00D66A0A">
        <w:t>31.</w:t>
      </w:r>
      <w:r>
        <w:rPr>
          <w:lang w:val="en-US"/>
        </w:rPr>
        <w:t>gosweb</w:t>
      </w:r>
      <w:r w:rsidRPr="00D66A0A">
        <w:t>.</w:t>
      </w:r>
      <w:r>
        <w:rPr>
          <w:lang w:val="en-US"/>
        </w:rPr>
        <w:t>gosuslugi</w:t>
      </w:r>
      <w:r w:rsidRPr="00D66A0A">
        <w:t>.</w:t>
      </w:r>
      <w:r>
        <w:rPr>
          <w:lang w:val="en-US"/>
        </w:rPr>
        <w:t>ru</w:t>
      </w:r>
      <w:r w:rsidRPr="00D66A0A">
        <w:t>/</w:t>
      </w:r>
      <w:r>
        <w:t xml:space="preserve"> и на электронной площадке - «РТС-тендер» www.rts-tender.ru в сети «Интернет». </w:t>
      </w:r>
    </w:p>
    <w:p w:rsidR="005403F3" w:rsidRDefault="005403F3" w:rsidP="005403F3">
      <w:pPr>
        <w:suppressAutoHyphens/>
        <w:ind w:firstLine="680"/>
        <w:jc w:val="both"/>
        <w:outlineLvl w:val="1"/>
        <w:rPr>
          <w:highlight w:val="yellow"/>
        </w:rPr>
      </w:pPr>
      <w:r>
        <w:t>Любое лицо независимо от регистрации на электронной площадке вправе направить на электронный адрес оператора торговой площадки ООО «РТС – тендер» запрос о разъяснении размещаемой информации. Такой запрос в режиме реального времени направляется в «личный кабинет» продавца для рассмотрения, при условии, что запрос поступил не позднее 5 рабочих дней до окончания подачи заявки. В течение 2-х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403F3" w:rsidRDefault="005403F3" w:rsidP="005403F3">
      <w:pPr>
        <w:suppressAutoHyphens/>
        <w:ind w:firstLine="709"/>
        <w:jc w:val="both"/>
        <w:outlineLvl w:val="1"/>
      </w:pPr>
      <w:r>
        <w:t xml:space="preserve">Определение участников аукциона: </w:t>
      </w:r>
    </w:p>
    <w:p w:rsidR="005403F3" w:rsidRPr="00785459" w:rsidRDefault="005403F3" w:rsidP="005403F3">
      <w:pPr>
        <w:suppressAutoHyphens/>
        <w:jc w:val="both"/>
      </w:pPr>
      <w:r>
        <w:tab/>
        <w:t xml:space="preserve">Дата и время рассмотрения заявок и документов претендентов, а также дата определения участников аукциона </w:t>
      </w:r>
      <w:r>
        <w:rPr>
          <w:b/>
          <w:bCs/>
        </w:rPr>
        <w:t xml:space="preserve">- </w:t>
      </w:r>
      <w:r>
        <w:t xml:space="preserve">12 часов 00 </w:t>
      </w:r>
      <w:r w:rsidRPr="006B1BC5">
        <w:t xml:space="preserve">минут </w:t>
      </w:r>
      <w:r>
        <w:t>2</w:t>
      </w:r>
      <w:r w:rsidRPr="00E46741">
        <w:t>3</w:t>
      </w:r>
      <w:r>
        <w:t xml:space="preserve"> октября</w:t>
      </w:r>
      <w:r w:rsidRPr="00785459">
        <w:t xml:space="preserve"> 202</w:t>
      </w:r>
      <w:r>
        <w:t>6</w:t>
      </w:r>
      <w:r w:rsidRPr="00785459">
        <w:t xml:space="preserve"> года.</w:t>
      </w:r>
    </w:p>
    <w:p w:rsidR="005403F3" w:rsidRDefault="005403F3" w:rsidP="005403F3">
      <w:pPr>
        <w:suppressAutoHyphens/>
        <w:jc w:val="both"/>
      </w:pPr>
      <w:r>
        <w:tab/>
        <w:t>Участник аукциона имеет право отозвать зарегистрированную заявку не позднее дня окончания приема заявок. 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течении 5 календарных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5403F3" w:rsidRDefault="005403F3" w:rsidP="005403F3">
      <w:pPr>
        <w:suppressAutoHyphens/>
        <w:ind w:firstLine="720"/>
        <w:jc w:val="both"/>
      </w:pPr>
      <w:r>
        <w:t>Дата, время и порядок проведения аукциона:</w:t>
      </w:r>
    </w:p>
    <w:p w:rsidR="005403F3" w:rsidRDefault="005403F3" w:rsidP="005403F3">
      <w:pPr>
        <w:suppressAutoHyphens/>
        <w:jc w:val="both"/>
      </w:pPr>
      <w:r>
        <w:t>Аукцион в электронной форме проводится на электронной площадке РТС – тендер» в сети Интернет: www.rts-tender.ru (раздел: 2 Торги по приватизации, аренде и продаже имущества) в 14 час.30 мин. 2</w:t>
      </w:r>
      <w:r w:rsidRPr="00E46741">
        <w:t>6</w:t>
      </w:r>
      <w:r>
        <w:t xml:space="preserve"> октября 2026 года.</w:t>
      </w:r>
    </w:p>
    <w:p w:rsidR="005403F3" w:rsidRDefault="005403F3" w:rsidP="005403F3">
      <w:pPr>
        <w:suppressAutoHyphens/>
        <w:ind w:firstLine="720"/>
        <w:jc w:val="both"/>
      </w:pPr>
      <w:r>
        <w:t>Правила проведения продажи имущества:</w:t>
      </w:r>
    </w:p>
    <w:p w:rsidR="005403F3" w:rsidRDefault="005403F3" w:rsidP="005403F3">
      <w:pPr>
        <w:suppressAutoHyphens/>
        <w:ind w:firstLine="680"/>
        <w:jc w:val="both"/>
      </w:pPr>
      <w:r>
        <w:t>со времени начала проведения процедуры аукциона оператором электронной площадки размещается:</w:t>
      </w:r>
    </w:p>
    <w:p w:rsidR="005403F3" w:rsidRDefault="005403F3" w:rsidP="005403F3">
      <w:pPr>
        <w:suppressAutoHyphens/>
        <w:ind w:firstLine="680"/>
        <w:jc w:val="both"/>
      </w:pPr>
      <w:r>
        <w:t>- 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5403F3" w:rsidRDefault="005403F3" w:rsidP="005403F3">
      <w:pPr>
        <w:suppressAutoHyphens/>
        <w:ind w:firstLine="680"/>
        <w:jc w:val="both"/>
      </w:pPr>
      <w:r>
        <w:t>- в закрытой части электронной площадки –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5403F3" w:rsidRDefault="005403F3" w:rsidP="005403F3">
      <w:pPr>
        <w:pStyle w:val="ConsPlusNormal"/>
        <w:suppressAutoHyphens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403F3" w:rsidRDefault="005403F3" w:rsidP="005403F3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5403F3" w:rsidRDefault="005403F3" w:rsidP="005403F3">
      <w:pPr>
        <w:pStyle w:val="ConsPlusNormal"/>
        <w:suppressAutoHyphens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5403F3" w:rsidRDefault="005403F3" w:rsidP="005403F3">
      <w:pPr>
        <w:pStyle w:val="ConsPlusNormal"/>
        <w:suppressAutoHyphens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При этом программными средствами электронной площадки обеспечивается:</w:t>
      </w:r>
    </w:p>
    <w:p w:rsidR="005403F3" w:rsidRDefault="005403F3" w:rsidP="005403F3">
      <w:pPr>
        <w:pStyle w:val="ConsPlusNormal"/>
        <w:suppressAutoHyphens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5403F3" w:rsidRDefault="005403F3" w:rsidP="005403F3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предложения, ранее другим участником.</w:t>
      </w:r>
    </w:p>
    <w:p w:rsidR="005403F3" w:rsidRDefault="005403F3" w:rsidP="005403F3">
      <w:pPr>
        <w:suppressAutoHyphens/>
        <w:autoSpaceDE w:val="0"/>
        <w:autoSpaceDN w:val="0"/>
        <w:adjustRightInd w:val="0"/>
        <w:ind w:firstLine="709"/>
        <w:jc w:val="both"/>
      </w:pPr>
      <w:r>
        <w:t>Порядок определения победителя: Победителем аукциона в электронной форме признается участник, предложивший в ходе торгов наиболее высокую цену муниципального имущества.</w:t>
      </w:r>
    </w:p>
    <w:p w:rsidR="005403F3" w:rsidRDefault="005403F3" w:rsidP="005403F3">
      <w:pPr>
        <w:suppressAutoHyphens/>
        <w:autoSpaceDE w:val="0"/>
        <w:autoSpaceDN w:val="0"/>
        <w:adjustRightInd w:val="0"/>
        <w:ind w:firstLine="709"/>
        <w:jc w:val="both"/>
      </w:pPr>
      <w:r>
        <w:t>Протокол об итогах аукциона удостоверяет право победителя или лица, признанного единственным участником аукциона, на заключение договора купли 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подал предпоследнее предложение о цене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течении одного часа  с момента получения электронного журнала , но не позднее рабочего дня, следующего за днем подведения итогов аукциона либо не позднее рабочего дня, следующего за днем подведения итогов аукциона, в случае если заявку на участие в аукционе подало только одно, лицо признанное единственным участником аукциона.</w:t>
      </w:r>
    </w:p>
    <w:p w:rsidR="005403F3" w:rsidRDefault="005403F3" w:rsidP="005403F3">
      <w:pPr>
        <w:tabs>
          <w:tab w:val="left" w:pos="4500"/>
        </w:tabs>
        <w:suppressAutoHyphens/>
        <w:ind w:firstLine="680"/>
        <w:jc w:val="both"/>
      </w:pPr>
      <w:r>
        <w:t xml:space="preserve">Место и срок подведения итогов: здание администрации </w:t>
      </w:r>
      <w:proofErr w:type="spellStart"/>
      <w:r>
        <w:t>Валуйского</w:t>
      </w:r>
      <w:proofErr w:type="spellEnd"/>
      <w:r>
        <w:t xml:space="preserve"> муниципального округа, расположенное по адресу: Белгородская область, г. Валуйки, пл. Красная,1, 2</w:t>
      </w:r>
      <w:r w:rsidRPr="005403F3">
        <w:t>6</w:t>
      </w:r>
      <w:r>
        <w:t xml:space="preserve"> октября 2026 года. 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протокола, а также размещается в открытой части электронной площадки следующая информация:</w:t>
      </w:r>
    </w:p>
    <w:p w:rsidR="005403F3" w:rsidRDefault="005403F3" w:rsidP="005403F3">
      <w:pPr>
        <w:tabs>
          <w:tab w:val="left" w:pos="4500"/>
        </w:tabs>
        <w:suppressAutoHyphens/>
        <w:ind w:firstLine="680"/>
        <w:jc w:val="both"/>
      </w:pPr>
      <w:r>
        <w:t>-наименование имущества и иные позволяющие его индивидуализировать сведения (спецификация лота);</w:t>
      </w:r>
    </w:p>
    <w:p w:rsidR="005403F3" w:rsidRDefault="005403F3" w:rsidP="005403F3">
      <w:pPr>
        <w:tabs>
          <w:tab w:val="left" w:pos="4500"/>
        </w:tabs>
        <w:suppressAutoHyphens/>
        <w:ind w:firstLine="680"/>
        <w:jc w:val="both"/>
      </w:pPr>
      <w:r>
        <w:t>-цена сделки;</w:t>
      </w:r>
    </w:p>
    <w:p w:rsidR="005403F3" w:rsidRDefault="005403F3" w:rsidP="005403F3">
      <w:pPr>
        <w:tabs>
          <w:tab w:val="left" w:pos="4500"/>
        </w:tabs>
        <w:suppressAutoHyphens/>
        <w:ind w:firstLine="680"/>
        <w:jc w:val="both"/>
      </w:pPr>
      <w:r>
        <w:t>-фамилия, имя, отчество физического лица или наименование юридического лица - победителя или лица, признанного единственным участником аукциона.</w:t>
      </w:r>
    </w:p>
    <w:p w:rsidR="005403F3" w:rsidRDefault="005403F3" w:rsidP="005403F3">
      <w:pPr>
        <w:suppressAutoHyphens/>
        <w:ind w:firstLine="720"/>
        <w:jc w:val="both"/>
      </w:pPr>
      <w:r>
        <w:t xml:space="preserve">Срок заключения договора купли - продажи: </w:t>
      </w:r>
    </w:p>
    <w:p w:rsidR="005403F3" w:rsidRDefault="005403F3" w:rsidP="005403F3">
      <w:pPr>
        <w:suppressAutoHyphens/>
        <w:ind w:firstLine="708"/>
        <w:jc w:val="both"/>
      </w:pPr>
      <w:r>
        <w:tab/>
        <w:t>Заключение договора купли - продажи муниципального имущества в электронной форме с победителем аукциона либо лицом, признанным единственным участником аукциона осуществляется не ранее чем через десять дней и не позднее двадцати дней со дня размещения на официальном сайте в сети «Интернет» протокола об итогах аукциона с победителем или лицом, признанным единственным участником аукциона и дублируется в бумажной форме.</w:t>
      </w:r>
    </w:p>
    <w:p w:rsidR="005403F3" w:rsidRDefault="005403F3" w:rsidP="005403F3">
      <w:pPr>
        <w:suppressAutoHyphens/>
        <w:ind w:firstLine="708"/>
        <w:jc w:val="both"/>
      </w:pPr>
      <w:r>
        <w:t xml:space="preserve">При уклонении или отказе победителя либо лица, признанного единственным участником аукциона, от заключения в установленный срок договора купли - продажи имущества задаток ему </w:t>
      </w:r>
      <w:proofErr w:type="gramStart"/>
      <w:r>
        <w:t>не возвращается</w:t>
      </w:r>
      <w:proofErr w:type="gramEnd"/>
      <w:r>
        <w:t xml:space="preserve"> и он утрачивает право на заключение данного договора.</w:t>
      </w:r>
    </w:p>
    <w:p w:rsidR="005403F3" w:rsidRPr="000B4346" w:rsidRDefault="005403F3" w:rsidP="005403F3">
      <w:pPr>
        <w:jc w:val="both"/>
        <w:rPr>
          <w:szCs w:val="28"/>
        </w:rPr>
      </w:pPr>
      <w:r>
        <w:t xml:space="preserve">Условия и сроки платежа, необходимые реквизиты счетов: оплата приобретаемого покупателем Имущества производится единовременно в срок не более пяти календарных дней с даты подписания договора купли – продажи по следующим реквизитам: Управление федерального казначейства по Белгородской области (Администрация </w:t>
      </w:r>
      <w:proofErr w:type="spellStart"/>
      <w:r>
        <w:t>Валуйского</w:t>
      </w:r>
      <w:proofErr w:type="spellEnd"/>
      <w:r>
        <w:t xml:space="preserve"> муниципального округа л/с 04263209370) ИНН 3126020770 КПП 312601001 БИК 011403102 банк получателя - </w:t>
      </w:r>
      <w:r>
        <w:rPr>
          <w:b/>
          <w:sz w:val="24"/>
          <w:szCs w:val="24"/>
        </w:rPr>
        <w:t xml:space="preserve"> </w:t>
      </w:r>
      <w:r w:rsidRPr="000B4346">
        <w:rPr>
          <w:szCs w:val="28"/>
        </w:rPr>
        <w:t>ОКЦ №11 ГУ Банка России по ЦФО//УФК по Белгородской области, г. Белгород</w:t>
      </w:r>
      <w:r>
        <w:t>, банковский счет получателя 40102810745370000018, номер счета получателя средств (номер казначейского счета) 03100643000000012600 ОКТМО 14520000 КБК 85011402043140000410.</w:t>
      </w:r>
    </w:p>
    <w:p w:rsidR="005403F3" w:rsidRDefault="005403F3" w:rsidP="005403F3">
      <w:pPr>
        <w:suppressAutoHyphens/>
        <w:ind w:firstLine="720"/>
        <w:jc w:val="both"/>
      </w:pPr>
      <w:r>
        <w:t xml:space="preserve">Информация о предыдущих торгах: </w:t>
      </w:r>
    </w:p>
    <w:p w:rsidR="005403F3" w:rsidRPr="00AE79EC" w:rsidRDefault="005403F3" w:rsidP="005403F3">
      <w:pPr>
        <w:suppressAutoHyphens/>
        <w:ind w:firstLine="708"/>
        <w:jc w:val="both"/>
        <w:rPr>
          <w:rStyle w:val="2"/>
          <w:rFonts w:eastAsia="SimSun"/>
          <w:bCs/>
        </w:rPr>
      </w:pPr>
      <w:r>
        <w:rPr>
          <w:bCs/>
        </w:rPr>
        <w:t xml:space="preserve">Аукционы по приватизации </w:t>
      </w:r>
      <w:bookmarkStart w:id="3" w:name="_GoBack"/>
      <w:r w:rsidRPr="005403F3">
        <w:rPr>
          <w:rStyle w:val="2"/>
          <w:rFonts w:eastAsia="SimSun"/>
          <w:sz w:val="28"/>
          <w:szCs w:val="28"/>
        </w:rPr>
        <w:t xml:space="preserve">здания </w:t>
      </w:r>
      <w:proofErr w:type="spellStart"/>
      <w:r w:rsidRPr="005403F3">
        <w:rPr>
          <w:rStyle w:val="2"/>
          <w:rFonts w:eastAsia="SimSun"/>
          <w:sz w:val="28"/>
          <w:szCs w:val="28"/>
        </w:rPr>
        <w:t>стройцеха</w:t>
      </w:r>
      <w:proofErr w:type="spellEnd"/>
      <w:r w:rsidRPr="005403F3">
        <w:rPr>
          <w:rStyle w:val="2"/>
          <w:rFonts w:eastAsia="SimSun"/>
          <w:sz w:val="28"/>
          <w:szCs w:val="28"/>
        </w:rPr>
        <w:t xml:space="preserve">, площадью 156,4 </w:t>
      </w:r>
      <w:proofErr w:type="spellStart"/>
      <w:proofErr w:type="gramStart"/>
      <w:r w:rsidRPr="005403F3">
        <w:rPr>
          <w:rStyle w:val="2"/>
          <w:rFonts w:eastAsia="SimSun"/>
          <w:sz w:val="28"/>
          <w:szCs w:val="28"/>
        </w:rPr>
        <w:t>кв.м</w:t>
      </w:r>
      <w:proofErr w:type="spellEnd"/>
      <w:proofErr w:type="gramEnd"/>
      <w:r w:rsidRPr="005403F3">
        <w:rPr>
          <w:rStyle w:val="2"/>
          <w:rFonts w:eastAsia="SimSun"/>
          <w:sz w:val="28"/>
          <w:szCs w:val="28"/>
        </w:rPr>
        <w:t xml:space="preserve"> с кадастровым номером 31:26:3902001:89 и земельного участка, площадью 770 </w:t>
      </w:r>
      <w:proofErr w:type="spellStart"/>
      <w:r w:rsidRPr="005403F3">
        <w:rPr>
          <w:rStyle w:val="2"/>
          <w:rFonts w:eastAsia="SimSun"/>
          <w:sz w:val="28"/>
          <w:szCs w:val="28"/>
        </w:rPr>
        <w:t>кв.м</w:t>
      </w:r>
      <w:proofErr w:type="spellEnd"/>
      <w:r w:rsidRPr="005403F3">
        <w:rPr>
          <w:rStyle w:val="2"/>
          <w:rFonts w:eastAsia="SimSun"/>
          <w:sz w:val="28"/>
          <w:szCs w:val="28"/>
        </w:rPr>
        <w:t xml:space="preserve">, расположенных по адресу: Белгородская область, </w:t>
      </w:r>
      <w:proofErr w:type="spellStart"/>
      <w:r w:rsidRPr="005403F3">
        <w:rPr>
          <w:rStyle w:val="2"/>
          <w:rFonts w:eastAsia="SimSun"/>
          <w:sz w:val="28"/>
          <w:szCs w:val="28"/>
        </w:rPr>
        <w:t>Валуйский</w:t>
      </w:r>
      <w:proofErr w:type="spellEnd"/>
      <w:r w:rsidRPr="005403F3">
        <w:rPr>
          <w:rStyle w:val="2"/>
          <w:rFonts w:eastAsia="SimSun"/>
          <w:sz w:val="28"/>
          <w:szCs w:val="28"/>
        </w:rPr>
        <w:t xml:space="preserve"> район, п. Дальний,</w:t>
      </w:r>
      <w:bookmarkEnd w:id="3"/>
      <w:r>
        <w:rPr>
          <w:rStyle w:val="2"/>
          <w:rFonts w:eastAsia="SimSun"/>
          <w:szCs w:val="28"/>
        </w:rPr>
        <w:t xml:space="preserve"> </w:t>
      </w:r>
      <w:r>
        <w:rPr>
          <w:bCs/>
        </w:rPr>
        <w:t>назначенные на 8 июня 2026 года и 3 сентября 2026г. признаны не состоявшимися в виду отсутствия заявок на участие в аукционе.</w:t>
      </w:r>
    </w:p>
    <w:p w:rsidR="005403F3" w:rsidRPr="00D10691" w:rsidRDefault="005403F3" w:rsidP="005403F3">
      <w:pPr>
        <w:suppressAutoHyphens/>
        <w:ind w:firstLine="708"/>
        <w:jc w:val="both"/>
        <w:rPr>
          <w:color w:val="000000"/>
          <w:szCs w:val="28"/>
          <w:lang w:eastAsia="zh-CN" w:bidi="ar"/>
        </w:rPr>
      </w:pPr>
      <w:r>
        <w:rPr>
          <w:color w:val="000000"/>
          <w:szCs w:val="28"/>
          <w:lang w:eastAsia="zh-CN" w:bidi="ar"/>
        </w:rPr>
        <w:t xml:space="preserve">Аукцион по приватизации нежилого помещения, площадью 60,6 </w:t>
      </w:r>
      <w:proofErr w:type="spellStart"/>
      <w:proofErr w:type="gramStart"/>
      <w:r>
        <w:rPr>
          <w:color w:val="000000"/>
          <w:szCs w:val="28"/>
          <w:lang w:eastAsia="zh-CN" w:bidi="ar"/>
        </w:rPr>
        <w:t>кв.м</w:t>
      </w:r>
      <w:proofErr w:type="spellEnd"/>
      <w:proofErr w:type="gramEnd"/>
      <w:r>
        <w:rPr>
          <w:color w:val="000000"/>
          <w:szCs w:val="28"/>
          <w:lang w:eastAsia="zh-CN" w:bidi="ar"/>
        </w:rPr>
        <w:t xml:space="preserve"> с кадастровым номером 31:27:0113002:431, расположенного по адресу: Белгородская область, г. Валуйки, ул. Тимирязева,109а  назначенный на 3 сентября 2026 года признан не состоявшимся в виду отказа претендентам в допуске к участию в аукционе.</w:t>
      </w:r>
    </w:p>
    <w:p w:rsidR="005403F3" w:rsidRDefault="005403F3" w:rsidP="005403F3">
      <w:pPr>
        <w:suppressAutoHyphens/>
        <w:rPr>
          <w:b/>
          <w:sz w:val="26"/>
          <w:szCs w:val="26"/>
        </w:rPr>
      </w:pPr>
    </w:p>
    <w:p w:rsidR="005403F3" w:rsidRDefault="005403F3" w:rsidP="005403F3">
      <w:pPr>
        <w:suppressAutoHyphens/>
        <w:rPr>
          <w:b/>
          <w:sz w:val="26"/>
          <w:szCs w:val="26"/>
        </w:rPr>
      </w:pPr>
    </w:p>
    <w:p w:rsidR="005403F3" w:rsidRDefault="005403F3" w:rsidP="005403F3">
      <w:pPr>
        <w:suppressAutoHyphens/>
        <w:rPr>
          <w:b/>
          <w:sz w:val="26"/>
          <w:szCs w:val="26"/>
        </w:rPr>
      </w:pPr>
    </w:p>
    <w:p w:rsidR="005403F3" w:rsidRDefault="005403F3" w:rsidP="005403F3">
      <w:pPr>
        <w:suppressAutoHyphens/>
        <w:rPr>
          <w:b/>
          <w:sz w:val="26"/>
          <w:szCs w:val="26"/>
        </w:rPr>
      </w:pPr>
    </w:p>
    <w:p w:rsidR="00C917B8" w:rsidRDefault="00C917B8"/>
    <w:sectPr w:rsidR="00C91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3F3"/>
    <w:rsid w:val="00000F2F"/>
    <w:rsid w:val="00002675"/>
    <w:rsid w:val="00002F00"/>
    <w:rsid w:val="000030AF"/>
    <w:rsid w:val="00003E25"/>
    <w:rsid w:val="00004548"/>
    <w:rsid w:val="00004B38"/>
    <w:rsid w:val="00005A90"/>
    <w:rsid w:val="000076D2"/>
    <w:rsid w:val="00007880"/>
    <w:rsid w:val="00007E08"/>
    <w:rsid w:val="00010812"/>
    <w:rsid w:val="00010CB0"/>
    <w:rsid w:val="00011D3E"/>
    <w:rsid w:val="00012CEC"/>
    <w:rsid w:val="00012DAF"/>
    <w:rsid w:val="0001405A"/>
    <w:rsid w:val="00014351"/>
    <w:rsid w:val="000155E1"/>
    <w:rsid w:val="00015B6A"/>
    <w:rsid w:val="00020A95"/>
    <w:rsid w:val="00020D1C"/>
    <w:rsid w:val="0002118B"/>
    <w:rsid w:val="00022384"/>
    <w:rsid w:val="00022EA4"/>
    <w:rsid w:val="0002416D"/>
    <w:rsid w:val="00026344"/>
    <w:rsid w:val="000264B5"/>
    <w:rsid w:val="00026A0E"/>
    <w:rsid w:val="00027A35"/>
    <w:rsid w:val="0003093A"/>
    <w:rsid w:val="00031140"/>
    <w:rsid w:val="0003129A"/>
    <w:rsid w:val="00031D92"/>
    <w:rsid w:val="00035A69"/>
    <w:rsid w:val="000360BA"/>
    <w:rsid w:val="00040C83"/>
    <w:rsid w:val="00042327"/>
    <w:rsid w:val="00042C48"/>
    <w:rsid w:val="00043772"/>
    <w:rsid w:val="00043941"/>
    <w:rsid w:val="00050032"/>
    <w:rsid w:val="000523E4"/>
    <w:rsid w:val="00052C87"/>
    <w:rsid w:val="00053241"/>
    <w:rsid w:val="0005338D"/>
    <w:rsid w:val="00054587"/>
    <w:rsid w:val="00057539"/>
    <w:rsid w:val="00057621"/>
    <w:rsid w:val="00057874"/>
    <w:rsid w:val="0006077B"/>
    <w:rsid w:val="000630A7"/>
    <w:rsid w:val="000632DD"/>
    <w:rsid w:val="0006378B"/>
    <w:rsid w:val="00064765"/>
    <w:rsid w:val="0006482D"/>
    <w:rsid w:val="0006704E"/>
    <w:rsid w:val="00070179"/>
    <w:rsid w:val="00070B46"/>
    <w:rsid w:val="00071943"/>
    <w:rsid w:val="000740C1"/>
    <w:rsid w:val="00074153"/>
    <w:rsid w:val="00075A96"/>
    <w:rsid w:val="00075F7D"/>
    <w:rsid w:val="0007691A"/>
    <w:rsid w:val="000807D0"/>
    <w:rsid w:val="000811A1"/>
    <w:rsid w:val="00082056"/>
    <w:rsid w:val="00082B29"/>
    <w:rsid w:val="0008314F"/>
    <w:rsid w:val="00083FF1"/>
    <w:rsid w:val="000844C1"/>
    <w:rsid w:val="00086415"/>
    <w:rsid w:val="00087B26"/>
    <w:rsid w:val="0009124D"/>
    <w:rsid w:val="00091798"/>
    <w:rsid w:val="00091C29"/>
    <w:rsid w:val="00092142"/>
    <w:rsid w:val="00092FF9"/>
    <w:rsid w:val="00093B34"/>
    <w:rsid w:val="0009408C"/>
    <w:rsid w:val="00096D2A"/>
    <w:rsid w:val="00096D9A"/>
    <w:rsid w:val="00097EA0"/>
    <w:rsid w:val="000A0226"/>
    <w:rsid w:val="000A0269"/>
    <w:rsid w:val="000A187A"/>
    <w:rsid w:val="000A238C"/>
    <w:rsid w:val="000A34C7"/>
    <w:rsid w:val="000A4188"/>
    <w:rsid w:val="000A4CD5"/>
    <w:rsid w:val="000A6C3D"/>
    <w:rsid w:val="000A730E"/>
    <w:rsid w:val="000A73A7"/>
    <w:rsid w:val="000A7A4A"/>
    <w:rsid w:val="000B08CF"/>
    <w:rsid w:val="000B1A6A"/>
    <w:rsid w:val="000B2AB1"/>
    <w:rsid w:val="000B30A6"/>
    <w:rsid w:val="000B3C0E"/>
    <w:rsid w:val="000B420A"/>
    <w:rsid w:val="000B4CD9"/>
    <w:rsid w:val="000B5A74"/>
    <w:rsid w:val="000B728E"/>
    <w:rsid w:val="000C0565"/>
    <w:rsid w:val="000C34A8"/>
    <w:rsid w:val="000C42E3"/>
    <w:rsid w:val="000C521A"/>
    <w:rsid w:val="000C5EBA"/>
    <w:rsid w:val="000C6238"/>
    <w:rsid w:val="000C6596"/>
    <w:rsid w:val="000C75BE"/>
    <w:rsid w:val="000C7FB4"/>
    <w:rsid w:val="000D0CBD"/>
    <w:rsid w:val="000D4DE5"/>
    <w:rsid w:val="000D6160"/>
    <w:rsid w:val="000D62B6"/>
    <w:rsid w:val="000D6468"/>
    <w:rsid w:val="000D6EAD"/>
    <w:rsid w:val="000D7B39"/>
    <w:rsid w:val="000E0194"/>
    <w:rsid w:val="000E04C6"/>
    <w:rsid w:val="000E32D5"/>
    <w:rsid w:val="000E443E"/>
    <w:rsid w:val="000E451D"/>
    <w:rsid w:val="000E460E"/>
    <w:rsid w:val="000E4F40"/>
    <w:rsid w:val="000F0B60"/>
    <w:rsid w:val="000F104C"/>
    <w:rsid w:val="000F1242"/>
    <w:rsid w:val="000F1C1A"/>
    <w:rsid w:val="000F1E59"/>
    <w:rsid w:val="000F2305"/>
    <w:rsid w:val="000F30FD"/>
    <w:rsid w:val="000F37E5"/>
    <w:rsid w:val="000F5353"/>
    <w:rsid w:val="000F5D0D"/>
    <w:rsid w:val="000F6967"/>
    <w:rsid w:val="000F718A"/>
    <w:rsid w:val="001007AB"/>
    <w:rsid w:val="00102344"/>
    <w:rsid w:val="0010346E"/>
    <w:rsid w:val="00103BBB"/>
    <w:rsid w:val="00105553"/>
    <w:rsid w:val="00105D3E"/>
    <w:rsid w:val="001103A4"/>
    <w:rsid w:val="0011084B"/>
    <w:rsid w:val="00110E4E"/>
    <w:rsid w:val="00113FF2"/>
    <w:rsid w:val="001145E4"/>
    <w:rsid w:val="001210B8"/>
    <w:rsid w:val="001212C1"/>
    <w:rsid w:val="001214C2"/>
    <w:rsid w:val="00122CF1"/>
    <w:rsid w:val="00127583"/>
    <w:rsid w:val="00127BB6"/>
    <w:rsid w:val="00131662"/>
    <w:rsid w:val="00131E07"/>
    <w:rsid w:val="00132409"/>
    <w:rsid w:val="00132DFB"/>
    <w:rsid w:val="00133D0B"/>
    <w:rsid w:val="001352BC"/>
    <w:rsid w:val="0013588E"/>
    <w:rsid w:val="00137C13"/>
    <w:rsid w:val="00141929"/>
    <w:rsid w:val="00141FC6"/>
    <w:rsid w:val="0014312E"/>
    <w:rsid w:val="001434EF"/>
    <w:rsid w:val="001459C8"/>
    <w:rsid w:val="00145A2A"/>
    <w:rsid w:val="00146B93"/>
    <w:rsid w:val="0014766E"/>
    <w:rsid w:val="001476F5"/>
    <w:rsid w:val="0015305D"/>
    <w:rsid w:val="0015353F"/>
    <w:rsid w:val="001557DB"/>
    <w:rsid w:val="00155B81"/>
    <w:rsid w:val="00155BD3"/>
    <w:rsid w:val="00157ADD"/>
    <w:rsid w:val="00157E2D"/>
    <w:rsid w:val="00160DD4"/>
    <w:rsid w:val="001625DF"/>
    <w:rsid w:val="00164894"/>
    <w:rsid w:val="001670F4"/>
    <w:rsid w:val="00170827"/>
    <w:rsid w:val="00170E58"/>
    <w:rsid w:val="001714BA"/>
    <w:rsid w:val="0017156A"/>
    <w:rsid w:val="00171F57"/>
    <w:rsid w:val="00172D0C"/>
    <w:rsid w:val="00172FE0"/>
    <w:rsid w:val="00174258"/>
    <w:rsid w:val="001764AB"/>
    <w:rsid w:val="00176ACA"/>
    <w:rsid w:val="001772AB"/>
    <w:rsid w:val="00177894"/>
    <w:rsid w:val="00177BD3"/>
    <w:rsid w:val="001816A7"/>
    <w:rsid w:val="00181D41"/>
    <w:rsid w:val="0018284B"/>
    <w:rsid w:val="001829C1"/>
    <w:rsid w:val="0018688E"/>
    <w:rsid w:val="00186B6E"/>
    <w:rsid w:val="00190B15"/>
    <w:rsid w:val="00190CC0"/>
    <w:rsid w:val="0019350F"/>
    <w:rsid w:val="00193D43"/>
    <w:rsid w:val="00193DDF"/>
    <w:rsid w:val="00194981"/>
    <w:rsid w:val="001949BD"/>
    <w:rsid w:val="00194CEB"/>
    <w:rsid w:val="00195F9F"/>
    <w:rsid w:val="00197D3C"/>
    <w:rsid w:val="001A05B9"/>
    <w:rsid w:val="001A0C93"/>
    <w:rsid w:val="001A2D04"/>
    <w:rsid w:val="001A4CA7"/>
    <w:rsid w:val="001A52E4"/>
    <w:rsid w:val="001A5908"/>
    <w:rsid w:val="001A5FCB"/>
    <w:rsid w:val="001A7CDC"/>
    <w:rsid w:val="001B0601"/>
    <w:rsid w:val="001B1BD2"/>
    <w:rsid w:val="001B1C6E"/>
    <w:rsid w:val="001B1E15"/>
    <w:rsid w:val="001B4B9B"/>
    <w:rsid w:val="001B5166"/>
    <w:rsid w:val="001B5BEF"/>
    <w:rsid w:val="001B66D9"/>
    <w:rsid w:val="001C0507"/>
    <w:rsid w:val="001C1015"/>
    <w:rsid w:val="001C1B8C"/>
    <w:rsid w:val="001C24BA"/>
    <w:rsid w:val="001C2BB2"/>
    <w:rsid w:val="001C3D8C"/>
    <w:rsid w:val="001C4819"/>
    <w:rsid w:val="001C4D7D"/>
    <w:rsid w:val="001C5678"/>
    <w:rsid w:val="001C56EE"/>
    <w:rsid w:val="001C6E1E"/>
    <w:rsid w:val="001D378C"/>
    <w:rsid w:val="001D3F6C"/>
    <w:rsid w:val="001D4102"/>
    <w:rsid w:val="001D46C3"/>
    <w:rsid w:val="001D4A67"/>
    <w:rsid w:val="001D5B91"/>
    <w:rsid w:val="001E0C72"/>
    <w:rsid w:val="001E1466"/>
    <w:rsid w:val="001E2176"/>
    <w:rsid w:val="001E26F0"/>
    <w:rsid w:val="001E51CE"/>
    <w:rsid w:val="001E57AC"/>
    <w:rsid w:val="001E5B2E"/>
    <w:rsid w:val="001E7B67"/>
    <w:rsid w:val="001E7FBF"/>
    <w:rsid w:val="001F13D7"/>
    <w:rsid w:val="001F1A5C"/>
    <w:rsid w:val="001F3245"/>
    <w:rsid w:val="001F37ED"/>
    <w:rsid w:val="001F382C"/>
    <w:rsid w:val="001F55FF"/>
    <w:rsid w:val="001F6116"/>
    <w:rsid w:val="001F6738"/>
    <w:rsid w:val="001F6EB1"/>
    <w:rsid w:val="001F7296"/>
    <w:rsid w:val="001F7A0D"/>
    <w:rsid w:val="001F7E97"/>
    <w:rsid w:val="002053B8"/>
    <w:rsid w:val="002053C5"/>
    <w:rsid w:val="00205CFC"/>
    <w:rsid w:val="00206078"/>
    <w:rsid w:val="0020720C"/>
    <w:rsid w:val="002103E6"/>
    <w:rsid w:val="0021148A"/>
    <w:rsid w:val="0021493A"/>
    <w:rsid w:val="00215FF9"/>
    <w:rsid w:val="00216186"/>
    <w:rsid w:val="00216843"/>
    <w:rsid w:val="00216A6E"/>
    <w:rsid w:val="00217C50"/>
    <w:rsid w:val="00220C85"/>
    <w:rsid w:val="002229FE"/>
    <w:rsid w:val="00224EA2"/>
    <w:rsid w:val="0022527C"/>
    <w:rsid w:val="00225352"/>
    <w:rsid w:val="0022575C"/>
    <w:rsid w:val="00227D22"/>
    <w:rsid w:val="00231AA5"/>
    <w:rsid w:val="00232111"/>
    <w:rsid w:val="0023594D"/>
    <w:rsid w:val="002360A7"/>
    <w:rsid w:val="00237A65"/>
    <w:rsid w:val="00240D48"/>
    <w:rsid w:val="0024232C"/>
    <w:rsid w:val="00242346"/>
    <w:rsid w:val="00242A7F"/>
    <w:rsid w:val="0025096D"/>
    <w:rsid w:val="00250D16"/>
    <w:rsid w:val="00253CFA"/>
    <w:rsid w:val="002540D3"/>
    <w:rsid w:val="0025447F"/>
    <w:rsid w:val="00254996"/>
    <w:rsid w:val="0025599A"/>
    <w:rsid w:val="0025647E"/>
    <w:rsid w:val="0026055F"/>
    <w:rsid w:val="00260658"/>
    <w:rsid w:val="002614EE"/>
    <w:rsid w:val="00262092"/>
    <w:rsid w:val="0026219E"/>
    <w:rsid w:val="00265C8B"/>
    <w:rsid w:val="00266FC9"/>
    <w:rsid w:val="00270450"/>
    <w:rsid w:val="00270486"/>
    <w:rsid w:val="00272E3D"/>
    <w:rsid w:val="00273517"/>
    <w:rsid w:val="0027686A"/>
    <w:rsid w:val="0027787D"/>
    <w:rsid w:val="002835FE"/>
    <w:rsid w:val="00284569"/>
    <w:rsid w:val="002847EC"/>
    <w:rsid w:val="002854E6"/>
    <w:rsid w:val="0028660E"/>
    <w:rsid w:val="002867BB"/>
    <w:rsid w:val="002911A5"/>
    <w:rsid w:val="00291D74"/>
    <w:rsid w:val="002943E4"/>
    <w:rsid w:val="00294B06"/>
    <w:rsid w:val="002953CD"/>
    <w:rsid w:val="002971BA"/>
    <w:rsid w:val="002A0671"/>
    <w:rsid w:val="002A1CD5"/>
    <w:rsid w:val="002A22EC"/>
    <w:rsid w:val="002A3BB0"/>
    <w:rsid w:val="002A4236"/>
    <w:rsid w:val="002A4B93"/>
    <w:rsid w:val="002A4C70"/>
    <w:rsid w:val="002A5709"/>
    <w:rsid w:val="002A5985"/>
    <w:rsid w:val="002A6B21"/>
    <w:rsid w:val="002A6C3E"/>
    <w:rsid w:val="002B08C1"/>
    <w:rsid w:val="002B0BBE"/>
    <w:rsid w:val="002B27D4"/>
    <w:rsid w:val="002B56DA"/>
    <w:rsid w:val="002B5D30"/>
    <w:rsid w:val="002B5ECE"/>
    <w:rsid w:val="002B64B7"/>
    <w:rsid w:val="002B759B"/>
    <w:rsid w:val="002B786A"/>
    <w:rsid w:val="002C0DBF"/>
    <w:rsid w:val="002C18FC"/>
    <w:rsid w:val="002C25BD"/>
    <w:rsid w:val="002C3122"/>
    <w:rsid w:val="002C5A7B"/>
    <w:rsid w:val="002C61D3"/>
    <w:rsid w:val="002D08F2"/>
    <w:rsid w:val="002D113D"/>
    <w:rsid w:val="002D1311"/>
    <w:rsid w:val="002D1C6E"/>
    <w:rsid w:val="002D3D7B"/>
    <w:rsid w:val="002D5857"/>
    <w:rsid w:val="002D6CA8"/>
    <w:rsid w:val="002E0846"/>
    <w:rsid w:val="002E343C"/>
    <w:rsid w:val="002E448E"/>
    <w:rsid w:val="002E44AA"/>
    <w:rsid w:val="002E7B28"/>
    <w:rsid w:val="002E7F86"/>
    <w:rsid w:val="002F0B7B"/>
    <w:rsid w:val="002F2379"/>
    <w:rsid w:val="002F2F76"/>
    <w:rsid w:val="002F4646"/>
    <w:rsid w:val="002F502E"/>
    <w:rsid w:val="002F5445"/>
    <w:rsid w:val="00300183"/>
    <w:rsid w:val="003006A6"/>
    <w:rsid w:val="00300F81"/>
    <w:rsid w:val="003012FC"/>
    <w:rsid w:val="0030341D"/>
    <w:rsid w:val="00306773"/>
    <w:rsid w:val="00310BFD"/>
    <w:rsid w:val="00310E29"/>
    <w:rsid w:val="003111DB"/>
    <w:rsid w:val="00313156"/>
    <w:rsid w:val="00315E04"/>
    <w:rsid w:val="0031613F"/>
    <w:rsid w:val="00316693"/>
    <w:rsid w:val="00327B0E"/>
    <w:rsid w:val="0033062D"/>
    <w:rsid w:val="00331D0B"/>
    <w:rsid w:val="00332E83"/>
    <w:rsid w:val="00332F14"/>
    <w:rsid w:val="0033355F"/>
    <w:rsid w:val="00335283"/>
    <w:rsid w:val="003353F4"/>
    <w:rsid w:val="0033541A"/>
    <w:rsid w:val="0033569E"/>
    <w:rsid w:val="003357A8"/>
    <w:rsid w:val="003361EC"/>
    <w:rsid w:val="00336C7E"/>
    <w:rsid w:val="00337142"/>
    <w:rsid w:val="00343CC2"/>
    <w:rsid w:val="00343D2F"/>
    <w:rsid w:val="003440A5"/>
    <w:rsid w:val="00345DC8"/>
    <w:rsid w:val="003460F8"/>
    <w:rsid w:val="00347CF4"/>
    <w:rsid w:val="003501D4"/>
    <w:rsid w:val="00350CDB"/>
    <w:rsid w:val="00353223"/>
    <w:rsid w:val="00355273"/>
    <w:rsid w:val="003554E6"/>
    <w:rsid w:val="00356986"/>
    <w:rsid w:val="00357030"/>
    <w:rsid w:val="00357FA6"/>
    <w:rsid w:val="00361CED"/>
    <w:rsid w:val="00361D7F"/>
    <w:rsid w:val="00363B20"/>
    <w:rsid w:val="00364E84"/>
    <w:rsid w:val="003650D8"/>
    <w:rsid w:val="00367016"/>
    <w:rsid w:val="003670BA"/>
    <w:rsid w:val="0036718C"/>
    <w:rsid w:val="00367965"/>
    <w:rsid w:val="0037059A"/>
    <w:rsid w:val="00371910"/>
    <w:rsid w:val="00373071"/>
    <w:rsid w:val="003754D7"/>
    <w:rsid w:val="00376C2E"/>
    <w:rsid w:val="0037737B"/>
    <w:rsid w:val="00377CEE"/>
    <w:rsid w:val="0038100A"/>
    <w:rsid w:val="00382919"/>
    <w:rsid w:val="00385D72"/>
    <w:rsid w:val="00386393"/>
    <w:rsid w:val="003867BC"/>
    <w:rsid w:val="00390E2F"/>
    <w:rsid w:val="00392B58"/>
    <w:rsid w:val="00393065"/>
    <w:rsid w:val="003934F1"/>
    <w:rsid w:val="003935E9"/>
    <w:rsid w:val="003950C1"/>
    <w:rsid w:val="00395A30"/>
    <w:rsid w:val="00395B5A"/>
    <w:rsid w:val="00395DC0"/>
    <w:rsid w:val="0039624E"/>
    <w:rsid w:val="00397492"/>
    <w:rsid w:val="003979F2"/>
    <w:rsid w:val="003A0BC1"/>
    <w:rsid w:val="003A2469"/>
    <w:rsid w:val="003A2A94"/>
    <w:rsid w:val="003A4091"/>
    <w:rsid w:val="003B0AE3"/>
    <w:rsid w:val="003B0CAF"/>
    <w:rsid w:val="003B1A7B"/>
    <w:rsid w:val="003B27F1"/>
    <w:rsid w:val="003B3981"/>
    <w:rsid w:val="003B4946"/>
    <w:rsid w:val="003B5CCA"/>
    <w:rsid w:val="003B5EE6"/>
    <w:rsid w:val="003B5F5D"/>
    <w:rsid w:val="003B6447"/>
    <w:rsid w:val="003B64D3"/>
    <w:rsid w:val="003B76C6"/>
    <w:rsid w:val="003C07FE"/>
    <w:rsid w:val="003C08E6"/>
    <w:rsid w:val="003C110E"/>
    <w:rsid w:val="003C1536"/>
    <w:rsid w:val="003C33E4"/>
    <w:rsid w:val="003C448D"/>
    <w:rsid w:val="003C4549"/>
    <w:rsid w:val="003C46BF"/>
    <w:rsid w:val="003C5FA7"/>
    <w:rsid w:val="003C697A"/>
    <w:rsid w:val="003C7742"/>
    <w:rsid w:val="003D0710"/>
    <w:rsid w:val="003D1D21"/>
    <w:rsid w:val="003D22DD"/>
    <w:rsid w:val="003D2DFE"/>
    <w:rsid w:val="003D6809"/>
    <w:rsid w:val="003D7EBC"/>
    <w:rsid w:val="003E159B"/>
    <w:rsid w:val="003E175A"/>
    <w:rsid w:val="003E1BE6"/>
    <w:rsid w:val="003E3868"/>
    <w:rsid w:val="003E45BC"/>
    <w:rsid w:val="003E5D86"/>
    <w:rsid w:val="003E71B6"/>
    <w:rsid w:val="003F0603"/>
    <w:rsid w:val="003F11A7"/>
    <w:rsid w:val="003F3797"/>
    <w:rsid w:val="003F3D7A"/>
    <w:rsid w:val="003F49C4"/>
    <w:rsid w:val="003F5C40"/>
    <w:rsid w:val="003F6E62"/>
    <w:rsid w:val="003F6FDC"/>
    <w:rsid w:val="003F705B"/>
    <w:rsid w:val="004003F4"/>
    <w:rsid w:val="00402793"/>
    <w:rsid w:val="00402864"/>
    <w:rsid w:val="00402E86"/>
    <w:rsid w:val="00404F42"/>
    <w:rsid w:val="00406F4A"/>
    <w:rsid w:val="0040779B"/>
    <w:rsid w:val="00407F12"/>
    <w:rsid w:val="00410CD9"/>
    <w:rsid w:val="00413EA4"/>
    <w:rsid w:val="0041569D"/>
    <w:rsid w:val="004169C6"/>
    <w:rsid w:val="00417C57"/>
    <w:rsid w:val="00420128"/>
    <w:rsid w:val="00421E44"/>
    <w:rsid w:val="00424588"/>
    <w:rsid w:val="00424D50"/>
    <w:rsid w:val="00425B6F"/>
    <w:rsid w:val="00425FDF"/>
    <w:rsid w:val="00427F91"/>
    <w:rsid w:val="00432495"/>
    <w:rsid w:val="00433A3B"/>
    <w:rsid w:val="0043431A"/>
    <w:rsid w:val="004344BE"/>
    <w:rsid w:val="00437CF0"/>
    <w:rsid w:val="00441701"/>
    <w:rsid w:val="00442660"/>
    <w:rsid w:val="00444C39"/>
    <w:rsid w:val="004461F4"/>
    <w:rsid w:val="00450954"/>
    <w:rsid w:val="004512E8"/>
    <w:rsid w:val="00451A37"/>
    <w:rsid w:val="00452A5F"/>
    <w:rsid w:val="00461399"/>
    <w:rsid w:val="004620B6"/>
    <w:rsid w:val="0046225A"/>
    <w:rsid w:val="00464F21"/>
    <w:rsid w:val="004655B5"/>
    <w:rsid w:val="00466320"/>
    <w:rsid w:val="004709DD"/>
    <w:rsid w:val="00470A6E"/>
    <w:rsid w:val="004710D3"/>
    <w:rsid w:val="0047222F"/>
    <w:rsid w:val="004727A9"/>
    <w:rsid w:val="0047449F"/>
    <w:rsid w:val="00475A49"/>
    <w:rsid w:val="00477199"/>
    <w:rsid w:val="00477323"/>
    <w:rsid w:val="0047787B"/>
    <w:rsid w:val="00480E7E"/>
    <w:rsid w:val="00482599"/>
    <w:rsid w:val="00484402"/>
    <w:rsid w:val="00484C34"/>
    <w:rsid w:val="00484C80"/>
    <w:rsid w:val="00484FA9"/>
    <w:rsid w:val="00485F15"/>
    <w:rsid w:val="004879B5"/>
    <w:rsid w:val="00490FDE"/>
    <w:rsid w:val="004927F3"/>
    <w:rsid w:val="0049374E"/>
    <w:rsid w:val="00494612"/>
    <w:rsid w:val="00495094"/>
    <w:rsid w:val="00497E40"/>
    <w:rsid w:val="004A00CB"/>
    <w:rsid w:val="004A1735"/>
    <w:rsid w:val="004A1A68"/>
    <w:rsid w:val="004A22D9"/>
    <w:rsid w:val="004A27A6"/>
    <w:rsid w:val="004A379B"/>
    <w:rsid w:val="004A54DF"/>
    <w:rsid w:val="004A66EE"/>
    <w:rsid w:val="004A6DF3"/>
    <w:rsid w:val="004B0FD8"/>
    <w:rsid w:val="004B1CB1"/>
    <w:rsid w:val="004B434D"/>
    <w:rsid w:val="004B5923"/>
    <w:rsid w:val="004B6750"/>
    <w:rsid w:val="004C0D0C"/>
    <w:rsid w:val="004C0D83"/>
    <w:rsid w:val="004C42FC"/>
    <w:rsid w:val="004C5943"/>
    <w:rsid w:val="004C5CEE"/>
    <w:rsid w:val="004C6ADA"/>
    <w:rsid w:val="004C6CF2"/>
    <w:rsid w:val="004C7DB3"/>
    <w:rsid w:val="004D0272"/>
    <w:rsid w:val="004D3FC3"/>
    <w:rsid w:val="004D48D4"/>
    <w:rsid w:val="004D55D0"/>
    <w:rsid w:val="004D66FB"/>
    <w:rsid w:val="004D7612"/>
    <w:rsid w:val="004E15AA"/>
    <w:rsid w:val="004E18D8"/>
    <w:rsid w:val="004E219E"/>
    <w:rsid w:val="004E40BD"/>
    <w:rsid w:val="004E49C6"/>
    <w:rsid w:val="004E5D7D"/>
    <w:rsid w:val="004E5EE4"/>
    <w:rsid w:val="004E6425"/>
    <w:rsid w:val="004E6651"/>
    <w:rsid w:val="004F0243"/>
    <w:rsid w:val="004F0299"/>
    <w:rsid w:val="004F2B52"/>
    <w:rsid w:val="004F409F"/>
    <w:rsid w:val="004F443C"/>
    <w:rsid w:val="004F52F2"/>
    <w:rsid w:val="005006A5"/>
    <w:rsid w:val="00500755"/>
    <w:rsid w:val="00501509"/>
    <w:rsid w:val="0050229E"/>
    <w:rsid w:val="005068A8"/>
    <w:rsid w:val="005068B5"/>
    <w:rsid w:val="005117FB"/>
    <w:rsid w:val="005179F3"/>
    <w:rsid w:val="005227A6"/>
    <w:rsid w:val="00523319"/>
    <w:rsid w:val="005250ED"/>
    <w:rsid w:val="00526035"/>
    <w:rsid w:val="00526960"/>
    <w:rsid w:val="00531595"/>
    <w:rsid w:val="005339B8"/>
    <w:rsid w:val="00534308"/>
    <w:rsid w:val="00535472"/>
    <w:rsid w:val="00535D93"/>
    <w:rsid w:val="00536063"/>
    <w:rsid w:val="0053763E"/>
    <w:rsid w:val="005379B2"/>
    <w:rsid w:val="00537E8C"/>
    <w:rsid w:val="005403F3"/>
    <w:rsid w:val="00540A42"/>
    <w:rsid w:val="00540AE6"/>
    <w:rsid w:val="00540E32"/>
    <w:rsid w:val="0054143D"/>
    <w:rsid w:val="00541A20"/>
    <w:rsid w:val="00542262"/>
    <w:rsid w:val="0054241F"/>
    <w:rsid w:val="005440B2"/>
    <w:rsid w:val="0054577D"/>
    <w:rsid w:val="00546AE3"/>
    <w:rsid w:val="00546C54"/>
    <w:rsid w:val="0054714D"/>
    <w:rsid w:val="00547A18"/>
    <w:rsid w:val="00547BD7"/>
    <w:rsid w:val="00550AA8"/>
    <w:rsid w:val="005573EE"/>
    <w:rsid w:val="005575E8"/>
    <w:rsid w:val="00560BF7"/>
    <w:rsid w:val="00560F28"/>
    <w:rsid w:val="00562524"/>
    <w:rsid w:val="005625D3"/>
    <w:rsid w:val="00562FF9"/>
    <w:rsid w:val="005632B0"/>
    <w:rsid w:val="005663D8"/>
    <w:rsid w:val="00567363"/>
    <w:rsid w:val="00571674"/>
    <w:rsid w:val="00572E10"/>
    <w:rsid w:val="005743C6"/>
    <w:rsid w:val="00574FAD"/>
    <w:rsid w:val="00577CEE"/>
    <w:rsid w:val="00580699"/>
    <w:rsid w:val="0058120B"/>
    <w:rsid w:val="005825EA"/>
    <w:rsid w:val="00582C5A"/>
    <w:rsid w:val="00585292"/>
    <w:rsid w:val="005866ED"/>
    <w:rsid w:val="00586827"/>
    <w:rsid w:val="00587035"/>
    <w:rsid w:val="00587419"/>
    <w:rsid w:val="005879E3"/>
    <w:rsid w:val="0059096F"/>
    <w:rsid w:val="00590B3C"/>
    <w:rsid w:val="005923C7"/>
    <w:rsid w:val="00592DB1"/>
    <w:rsid w:val="005949F8"/>
    <w:rsid w:val="0059517A"/>
    <w:rsid w:val="00595826"/>
    <w:rsid w:val="00595895"/>
    <w:rsid w:val="005A11E9"/>
    <w:rsid w:val="005A3938"/>
    <w:rsid w:val="005A3F11"/>
    <w:rsid w:val="005A5874"/>
    <w:rsid w:val="005A7528"/>
    <w:rsid w:val="005A790D"/>
    <w:rsid w:val="005A7D6F"/>
    <w:rsid w:val="005B0425"/>
    <w:rsid w:val="005B1813"/>
    <w:rsid w:val="005B2210"/>
    <w:rsid w:val="005B39E6"/>
    <w:rsid w:val="005B4133"/>
    <w:rsid w:val="005B5149"/>
    <w:rsid w:val="005B5B5C"/>
    <w:rsid w:val="005B5E64"/>
    <w:rsid w:val="005B765C"/>
    <w:rsid w:val="005B7D50"/>
    <w:rsid w:val="005C071C"/>
    <w:rsid w:val="005C07CE"/>
    <w:rsid w:val="005C208B"/>
    <w:rsid w:val="005C3D4A"/>
    <w:rsid w:val="005C3E75"/>
    <w:rsid w:val="005C3F00"/>
    <w:rsid w:val="005C4D86"/>
    <w:rsid w:val="005C61AD"/>
    <w:rsid w:val="005C6BBE"/>
    <w:rsid w:val="005C73AE"/>
    <w:rsid w:val="005C7DDE"/>
    <w:rsid w:val="005D03CE"/>
    <w:rsid w:val="005D184F"/>
    <w:rsid w:val="005D18C8"/>
    <w:rsid w:val="005D3C97"/>
    <w:rsid w:val="005D5E6B"/>
    <w:rsid w:val="005D608F"/>
    <w:rsid w:val="005D7E52"/>
    <w:rsid w:val="005D7FB7"/>
    <w:rsid w:val="005E0E52"/>
    <w:rsid w:val="005E34AF"/>
    <w:rsid w:val="005E394A"/>
    <w:rsid w:val="005E48EE"/>
    <w:rsid w:val="005E5D1A"/>
    <w:rsid w:val="005E717F"/>
    <w:rsid w:val="005E7388"/>
    <w:rsid w:val="005E771C"/>
    <w:rsid w:val="005F070D"/>
    <w:rsid w:val="005F259E"/>
    <w:rsid w:val="005F2C3B"/>
    <w:rsid w:val="005F3D91"/>
    <w:rsid w:val="005F3E13"/>
    <w:rsid w:val="005F4754"/>
    <w:rsid w:val="005F6552"/>
    <w:rsid w:val="005F6816"/>
    <w:rsid w:val="005F77D1"/>
    <w:rsid w:val="0060159C"/>
    <w:rsid w:val="00604B70"/>
    <w:rsid w:val="00611884"/>
    <w:rsid w:val="006118AD"/>
    <w:rsid w:val="006132A0"/>
    <w:rsid w:val="00613B20"/>
    <w:rsid w:val="00617E40"/>
    <w:rsid w:val="00626CB4"/>
    <w:rsid w:val="006275FE"/>
    <w:rsid w:val="006276EA"/>
    <w:rsid w:val="00631862"/>
    <w:rsid w:val="00631FDC"/>
    <w:rsid w:val="006323CA"/>
    <w:rsid w:val="006342DC"/>
    <w:rsid w:val="0063647E"/>
    <w:rsid w:val="00637F21"/>
    <w:rsid w:val="00640BD0"/>
    <w:rsid w:val="0064105C"/>
    <w:rsid w:val="0064285E"/>
    <w:rsid w:val="00642FAE"/>
    <w:rsid w:val="00642FEF"/>
    <w:rsid w:val="0064455A"/>
    <w:rsid w:val="00644F35"/>
    <w:rsid w:val="00645D04"/>
    <w:rsid w:val="00647046"/>
    <w:rsid w:val="00647961"/>
    <w:rsid w:val="00651A55"/>
    <w:rsid w:val="0065493D"/>
    <w:rsid w:val="006558B7"/>
    <w:rsid w:val="00660C0F"/>
    <w:rsid w:val="0066175B"/>
    <w:rsid w:val="00662570"/>
    <w:rsid w:val="00663563"/>
    <w:rsid w:val="00663FED"/>
    <w:rsid w:val="006641D5"/>
    <w:rsid w:val="00664440"/>
    <w:rsid w:val="006702FC"/>
    <w:rsid w:val="006731D3"/>
    <w:rsid w:val="006750AD"/>
    <w:rsid w:val="00675191"/>
    <w:rsid w:val="0067603C"/>
    <w:rsid w:val="0067647C"/>
    <w:rsid w:val="00676DA7"/>
    <w:rsid w:val="0068096B"/>
    <w:rsid w:val="006810CB"/>
    <w:rsid w:val="00681C34"/>
    <w:rsid w:val="00682C5C"/>
    <w:rsid w:val="00682E3B"/>
    <w:rsid w:val="0068325B"/>
    <w:rsid w:val="006836CA"/>
    <w:rsid w:val="006839AF"/>
    <w:rsid w:val="00683C97"/>
    <w:rsid w:val="00683FA4"/>
    <w:rsid w:val="006915BC"/>
    <w:rsid w:val="006924D3"/>
    <w:rsid w:val="00692FE5"/>
    <w:rsid w:val="00696775"/>
    <w:rsid w:val="00696A57"/>
    <w:rsid w:val="006A07B7"/>
    <w:rsid w:val="006A188F"/>
    <w:rsid w:val="006A20CC"/>
    <w:rsid w:val="006A2ADB"/>
    <w:rsid w:val="006A3775"/>
    <w:rsid w:val="006A5784"/>
    <w:rsid w:val="006A5E63"/>
    <w:rsid w:val="006A68F3"/>
    <w:rsid w:val="006A76E4"/>
    <w:rsid w:val="006B1958"/>
    <w:rsid w:val="006B1E2D"/>
    <w:rsid w:val="006B314D"/>
    <w:rsid w:val="006B3A4B"/>
    <w:rsid w:val="006B3D9B"/>
    <w:rsid w:val="006B3E1E"/>
    <w:rsid w:val="006B6043"/>
    <w:rsid w:val="006B7169"/>
    <w:rsid w:val="006B7972"/>
    <w:rsid w:val="006C052F"/>
    <w:rsid w:val="006C3D04"/>
    <w:rsid w:val="006C3E5E"/>
    <w:rsid w:val="006C4D15"/>
    <w:rsid w:val="006C5414"/>
    <w:rsid w:val="006C5551"/>
    <w:rsid w:val="006C6308"/>
    <w:rsid w:val="006C6885"/>
    <w:rsid w:val="006C7C30"/>
    <w:rsid w:val="006C7E7D"/>
    <w:rsid w:val="006D167F"/>
    <w:rsid w:val="006D2123"/>
    <w:rsid w:val="006D2B5A"/>
    <w:rsid w:val="006D3719"/>
    <w:rsid w:val="006D57C7"/>
    <w:rsid w:val="006D62FF"/>
    <w:rsid w:val="006D7444"/>
    <w:rsid w:val="006E0503"/>
    <w:rsid w:val="006E093B"/>
    <w:rsid w:val="006E1578"/>
    <w:rsid w:val="006E1919"/>
    <w:rsid w:val="006E20AE"/>
    <w:rsid w:val="006E409E"/>
    <w:rsid w:val="006E59AE"/>
    <w:rsid w:val="006E6DBC"/>
    <w:rsid w:val="006F11EE"/>
    <w:rsid w:val="006F3923"/>
    <w:rsid w:val="006F3B1C"/>
    <w:rsid w:val="006F48D3"/>
    <w:rsid w:val="006F4A3D"/>
    <w:rsid w:val="006F52ED"/>
    <w:rsid w:val="006F5B41"/>
    <w:rsid w:val="007011DA"/>
    <w:rsid w:val="00702813"/>
    <w:rsid w:val="00702FA7"/>
    <w:rsid w:val="007040BF"/>
    <w:rsid w:val="0070521B"/>
    <w:rsid w:val="00705797"/>
    <w:rsid w:val="00706F1B"/>
    <w:rsid w:val="007073A1"/>
    <w:rsid w:val="00710CAD"/>
    <w:rsid w:val="00711EBF"/>
    <w:rsid w:val="00713F11"/>
    <w:rsid w:val="00717173"/>
    <w:rsid w:val="00720A43"/>
    <w:rsid w:val="007210B2"/>
    <w:rsid w:val="0072124F"/>
    <w:rsid w:val="007212C8"/>
    <w:rsid w:val="00721E09"/>
    <w:rsid w:val="00723A70"/>
    <w:rsid w:val="0072468C"/>
    <w:rsid w:val="007263E7"/>
    <w:rsid w:val="00727E20"/>
    <w:rsid w:val="00730F68"/>
    <w:rsid w:val="00732045"/>
    <w:rsid w:val="007333FB"/>
    <w:rsid w:val="00735077"/>
    <w:rsid w:val="00735D75"/>
    <w:rsid w:val="00736A30"/>
    <w:rsid w:val="00737B80"/>
    <w:rsid w:val="00740159"/>
    <w:rsid w:val="00741680"/>
    <w:rsid w:val="00741E7D"/>
    <w:rsid w:val="00746D32"/>
    <w:rsid w:val="007505E7"/>
    <w:rsid w:val="0075141E"/>
    <w:rsid w:val="00751726"/>
    <w:rsid w:val="0075180D"/>
    <w:rsid w:val="00751891"/>
    <w:rsid w:val="00752E28"/>
    <w:rsid w:val="00753594"/>
    <w:rsid w:val="00753B57"/>
    <w:rsid w:val="00754371"/>
    <w:rsid w:val="007544AF"/>
    <w:rsid w:val="0075492E"/>
    <w:rsid w:val="00755B6B"/>
    <w:rsid w:val="0076020B"/>
    <w:rsid w:val="00760AD0"/>
    <w:rsid w:val="0076163A"/>
    <w:rsid w:val="00764A34"/>
    <w:rsid w:val="00767103"/>
    <w:rsid w:val="00767691"/>
    <w:rsid w:val="00767F28"/>
    <w:rsid w:val="00770315"/>
    <w:rsid w:val="007713B0"/>
    <w:rsid w:val="00774CD9"/>
    <w:rsid w:val="00774F90"/>
    <w:rsid w:val="00776358"/>
    <w:rsid w:val="00776824"/>
    <w:rsid w:val="00780082"/>
    <w:rsid w:val="0078029F"/>
    <w:rsid w:val="00780DF4"/>
    <w:rsid w:val="00780E05"/>
    <w:rsid w:val="00781413"/>
    <w:rsid w:val="0078141B"/>
    <w:rsid w:val="0078213A"/>
    <w:rsid w:val="00783338"/>
    <w:rsid w:val="00783E1F"/>
    <w:rsid w:val="007853B0"/>
    <w:rsid w:val="00785DB4"/>
    <w:rsid w:val="007862A6"/>
    <w:rsid w:val="0078674D"/>
    <w:rsid w:val="007904DC"/>
    <w:rsid w:val="007913A2"/>
    <w:rsid w:val="00791836"/>
    <w:rsid w:val="007922BD"/>
    <w:rsid w:val="00793582"/>
    <w:rsid w:val="00793EDD"/>
    <w:rsid w:val="00793FFD"/>
    <w:rsid w:val="00794021"/>
    <w:rsid w:val="00795A09"/>
    <w:rsid w:val="007965D3"/>
    <w:rsid w:val="007A1C36"/>
    <w:rsid w:val="007A2F3B"/>
    <w:rsid w:val="007A3BFB"/>
    <w:rsid w:val="007A480C"/>
    <w:rsid w:val="007A49A9"/>
    <w:rsid w:val="007B1BF3"/>
    <w:rsid w:val="007B1F94"/>
    <w:rsid w:val="007B51EA"/>
    <w:rsid w:val="007C013F"/>
    <w:rsid w:val="007C0442"/>
    <w:rsid w:val="007C12E6"/>
    <w:rsid w:val="007C1889"/>
    <w:rsid w:val="007C2FDB"/>
    <w:rsid w:val="007C4189"/>
    <w:rsid w:val="007C45E7"/>
    <w:rsid w:val="007C5749"/>
    <w:rsid w:val="007C6477"/>
    <w:rsid w:val="007C739E"/>
    <w:rsid w:val="007D2561"/>
    <w:rsid w:val="007D2997"/>
    <w:rsid w:val="007D46FB"/>
    <w:rsid w:val="007D5370"/>
    <w:rsid w:val="007D5812"/>
    <w:rsid w:val="007D6BC7"/>
    <w:rsid w:val="007E09C8"/>
    <w:rsid w:val="007E1293"/>
    <w:rsid w:val="007E1DA4"/>
    <w:rsid w:val="007E2583"/>
    <w:rsid w:val="007E35FE"/>
    <w:rsid w:val="007E397D"/>
    <w:rsid w:val="007E3C0F"/>
    <w:rsid w:val="007E639C"/>
    <w:rsid w:val="007E6851"/>
    <w:rsid w:val="007E7220"/>
    <w:rsid w:val="007F09E8"/>
    <w:rsid w:val="007F1AB7"/>
    <w:rsid w:val="007F3DB1"/>
    <w:rsid w:val="007F3E7F"/>
    <w:rsid w:val="007F5FCF"/>
    <w:rsid w:val="00800E68"/>
    <w:rsid w:val="00801DF6"/>
    <w:rsid w:val="0080237A"/>
    <w:rsid w:val="00802CDD"/>
    <w:rsid w:val="008038FF"/>
    <w:rsid w:val="00805177"/>
    <w:rsid w:val="008065C7"/>
    <w:rsid w:val="00810053"/>
    <w:rsid w:val="00810AA3"/>
    <w:rsid w:val="008115A0"/>
    <w:rsid w:val="00811AAC"/>
    <w:rsid w:val="00812151"/>
    <w:rsid w:val="008123BE"/>
    <w:rsid w:val="008126A8"/>
    <w:rsid w:val="008142A3"/>
    <w:rsid w:val="0081503B"/>
    <w:rsid w:val="00820E12"/>
    <w:rsid w:val="008210DC"/>
    <w:rsid w:val="00821163"/>
    <w:rsid w:val="00821987"/>
    <w:rsid w:val="00821B30"/>
    <w:rsid w:val="008222BD"/>
    <w:rsid w:val="00823231"/>
    <w:rsid w:val="00826040"/>
    <w:rsid w:val="008268F6"/>
    <w:rsid w:val="00827271"/>
    <w:rsid w:val="00830325"/>
    <w:rsid w:val="00830720"/>
    <w:rsid w:val="00831E1B"/>
    <w:rsid w:val="008342DD"/>
    <w:rsid w:val="008352FE"/>
    <w:rsid w:val="00835733"/>
    <w:rsid w:val="0084218A"/>
    <w:rsid w:val="00842866"/>
    <w:rsid w:val="008432B0"/>
    <w:rsid w:val="008437E1"/>
    <w:rsid w:val="008445B0"/>
    <w:rsid w:val="00844FEC"/>
    <w:rsid w:val="00845744"/>
    <w:rsid w:val="008503A6"/>
    <w:rsid w:val="008506C2"/>
    <w:rsid w:val="008515AE"/>
    <w:rsid w:val="0085346B"/>
    <w:rsid w:val="00854CB2"/>
    <w:rsid w:val="008574DD"/>
    <w:rsid w:val="00861324"/>
    <w:rsid w:val="00861DD2"/>
    <w:rsid w:val="00862BCC"/>
    <w:rsid w:val="0086366C"/>
    <w:rsid w:val="008636C5"/>
    <w:rsid w:val="0086442A"/>
    <w:rsid w:val="008644E6"/>
    <w:rsid w:val="00865C0A"/>
    <w:rsid w:val="00865C4C"/>
    <w:rsid w:val="0086674F"/>
    <w:rsid w:val="00866CAA"/>
    <w:rsid w:val="00867D71"/>
    <w:rsid w:val="008700D1"/>
    <w:rsid w:val="008703DC"/>
    <w:rsid w:val="00870D3B"/>
    <w:rsid w:val="00870D78"/>
    <w:rsid w:val="00871547"/>
    <w:rsid w:val="00872010"/>
    <w:rsid w:val="00872596"/>
    <w:rsid w:val="00872863"/>
    <w:rsid w:val="00872BA3"/>
    <w:rsid w:val="00874E28"/>
    <w:rsid w:val="008800BC"/>
    <w:rsid w:val="00880EF3"/>
    <w:rsid w:val="00882A28"/>
    <w:rsid w:val="0088346E"/>
    <w:rsid w:val="00884E10"/>
    <w:rsid w:val="00887A4B"/>
    <w:rsid w:val="00890356"/>
    <w:rsid w:val="00890E55"/>
    <w:rsid w:val="008912F6"/>
    <w:rsid w:val="00893514"/>
    <w:rsid w:val="00894204"/>
    <w:rsid w:val="00895090"/>
    <w:rsid w:val="008953C3"/>
    <w:rsid w:val="008954EA"/>
    <w:rsid w:val="008A0EBE"/>
    <w:rsid w:val="008A3EDC"/>
    <w:rsid w:val="008A55B7"/>
    <w:rsid w:val="008A57B3"/>
    <w:rsid w:val="008A6D06"/>
    <w:rsid w:val="008A798E"/>
    <w:rsid w:val="008B05C4"/>
    <w:rsid w:val="008B127B"/>
    <w:rsid w:val="008B258D"/>
    <w:rsid w:val="008B4988"/>
    <w:rsid w:val="008B5326"/>
    <w:rsid w:val="008B575D"/>
    <w:rsid w:val="008B5ECD"/>
    <w:rsid w:val="008B6C90"/>
    <w:rsid w:val="008C09AB"/>
    <w:rsid w:val="008C0AE0"/>
    <w:rsid w:val="008C3D22"/>
    <w:rsid w:val="008C58EA"/>
    <w:rsid w:val="008C5ACC"/>
    <w:rsid w:val="008D1934"/>
    <w:rsid w:val="008D267A"/>
    <w:rsid w:val="008D2AF1"/>
    <w:rsid w:val="008D2B63"/>
    <w:rsid w:val="008D463D"/>
    <w:rsid w:val="008D60B2"/>
    <w:rsid w:val="008D6140"/>
    <w:rsid w:val="008D7313"/>
    <w:rsid w:val="008D78AF"/>
    <w:rsid w:val="008E02C0"/>
    <w:rsid w:val="008E0BD0"/>
    <w:rsid w:val="008E1FC0"/>
    <w:rsid w:val="008E233D"/>
    <w:rsid w:val="008E2941"/>
    <w:rsid w:val="008E3D8B"/>
    <w:rsid w:val="008E4E0B"/>
    <w:rsid w:val="008E63EF"/>
    <w:rsid w:val="008E6ACA"/>
    <w:rsid w:val="008F0044"/>
    <w:rsid w:val="008F0726"/>
    <w:rsid w:val="008F0924"/>
    <w:rsid w:val="008F0B47"/>
    <w:rsid w:val="008F0D95"/>
    <w:rsid w:val="008F1464"/>
    <w:rsid w:val="008F15EB"/>
    <w:rsid w:val="008F5657"/>
    <w:rsid w:val="008F7F2D"/>
    <w:rsid w:val="009008CF"/>
    <w:rsid w:val="009016EB"/>
    <w:rsid w:val="00901AAF"/>
    <w:rsid w:val="00902CC0"/>
    <w:rsid w:val="00903175"/>
    <w:rsid w:val="00903BCB"/>
    <w:rsid w:val="00904466"/>
    <w:rsid w:val="00905249"/>
    <w:rsid w:val="00910E34"/>
    <w:rsid w:val="00910F86"/>
    <w:rsid w:val="00912000"/>
    <w:rsid w:val="0091232C"/>
    <w:rsid w:val="00912397"/>
    <w:rsid w:val="00912A1C"/>
    <w:rsid w:val="00914DB9"/>
    <w:rsid w:val="00914E1E"/>
    <w:rsid w:val="00915791"/>
    <w:rsid w:val="0091740E"/>
    <w:rsid w:val="009225C3"/>
    <w:rsid w:val="009227DC"/>
    <w:rsid w:val="00922DE9"/>
    <w:rsid w:val="00923571"/>
    <w:rsid w:val="009247E3"/>
    <w:rsid w:val="009259B6"/>
    <w:rsid w:val="00925B33"/>
    <w:rsid w:val="00926923"/>
    <w:rsid w:val="00927AF9"/>
    <w:rsid w:val="00927E70"/>
    <w:rsid w:val="00930621"/>
    <w:rsid w:val="00930AEF"/>
    <w:rsid w:val="00930B76"/>
    <w:rsid w:val="0093281E"/>
    <w:rsid w:val="009333AF"/>
    <w:rsid w:val="00933E35"/>
    <w:rsid w:val="00934669"/>
    <w:rsid w:val="00935B1E"/>
    <w:rsid w:val="00940DEE"/>
    <w:rsid w:val="00943F84"/>
    <w:rsid w:val="00944983"/>
    <w:rsid w:val="00945011"/>
    <w:rsid w:val="00947482"/>
    <w:rsid w:val="009501F9"/>
    <w:rsid w:val="00951AF3"/>
    <w:rsid w:val="009533AC"/>
    <w:rsid w:val="00953EE0"/>
    <w:rsid w:val="00955231"/>
    <w:rsid w:val="0095561F"/>
    <w:rsid w:val="00956196"/>
    <w:rsid w:val="00956468"/>
    <w:rsid w:val="009565E7"/>
    <w:rsid w:val="00956FE9"/>
    <w:rsid w:val="0095733D"/>
    <w:rsid w:val="009573EA"/>
    <w:rsid w:val="009578B5"/>
    <w:rsid w:val="00957E49"/>
    <w:rsid w:val="00963273"/>
    <w:rsid w:val="00963B9A"/>
    <w:rsid w:val="00964210"/>
    <w:rsid w:val="0096588A"/>
    <w:rsid w:val="00967124"/>
    <w:rsid w:val="009673D5"/>
    <w:rsid w:val="00970430"/>
    <w:rsid w:val="009716B4"/>
    <w:rsid w:val="00971B98"/>
    <w:rsid w:val="00973B20"/>
    <w:rsid w:val="009745D4"/>
    <w:rsid w:val="00975B45"/>
    <w:rsid w:val="00977342"/>
    <w:rsid w:val="0097774B"/>
    <w:rsid w:val="00980DCA"/>
    <w:rsid w:val="00980DDB"/>
    <w:rsid w:val="00980E77"/>
    <w:rsid w:val="009816D4"/>
    <w:rsid w:val="0098238C"/>
    <w:rsid w:val="009834FF"/>
    <w:rsid w:val="009851EA"/>
    <w:rsid w:val="0098536A"/>
    <w:rsid w:val="009853AA"/>
    <w:rsid w:val="009856C4"/>
    <w:rsid w:val="0098603F"/>
    <w:rsid w:val="0098773F"/>
    <w:rsid w:val="00990AFE"/>
    <w:rsid w:val="00992D21"/>
    <w:rsid w:val="00993122"/>
    <w:rsid w:val="0099371D"/>
    <w:rsid w:val="0099435B"/>
    <w:rsid w:val="00994737"/>
    <w:rsid w:val="00995F02"/>
    <w:rsid w:val="009A0819"/>
    <w:rsid w:val="009A13D2"/>
    <w:rsid w:val="009A1B9E"/>
    <w:rsid w:val="009A4DEF"/>
    <w:rsid w:val="009A5E47"/>
    <w:rsid w:val="009A6DD7"/>
    <w:rsid w:val="009A7CF2"/>
    <w:rsid w:val="009B13B3"/>
    <w:rsid w:val="009B2599"/>
    <w:rsid w:val="009B2DBA"/>
    <w:rsid w:val="009B6FA0"/>
    <w:rsid w:val="009B7DCD"/>
    <w:rsid w:val="009C0334"/>
    <w:rsid w:val="009C1251"/>
    <w:rsid w:val="009C17E2"/>
    <w:rsid w:val="009C4DB3"/>
    <w:rsid w:val="009C530E"/>
    <w:rsid w:val="009D0DCB"/>
    <w:rsid w:val="009D178E"/>
    <w:rsid w:val="009D3E6D"/>
    <w:rsid w:val="009D46C2"/>
    <w:rsid w:val="009D480E"/>
    <w:rsid w:val="009D4889"/>
    <w:rsid w:val="009D4A56"/>
    <w:rsid w:val="009D5285"/>
    <w:rsid w:val="009D586C"/>
    <w:rsid w:val="009D631F"/>
    <w:rsid w:val="009E2594"/>
    <w:rsid w:val="009E276A"/>
    <w:rsid w:val="009E36AE"/>
    <w:rsid w:val="009E3842"/>
    <w:rsid w:val="009E5EF3"/>
    <w:rsid w:val="009E64CD"/>
    <w:rsid w:val="009F0DAE"/>
    <w:rsid w:val="009F3A22"/>
    <w:rsid w:val="009F3AF3"/>
    <w:rsid w:val="009F4544"/>
    <w:rsid w:val="009F704C"/>
    <w:rsid w:val="009F70DE"/>
    <w:rsid w:val="009F7EB9"/>
    <w:rsid w:val="00A002BD"/>
    <w:rsid w:val="00A0044A"/>
    <w:rsid w:val="00A012FE"/>
    <w:rsid w:val="00A01FE0"/>
    <w:rsid w:val="00A03B5E"/>
    <w:rsid w:val="00A03F19"/>
    <w:rsid w:val="00A04088"/>
    <w:rsid w:val="00A055BB"/>
    <w:rsid w:val="00A06F2C"/>
    <w:rsid w:val="00A07192"/>
    <w:rsid w:val="00A0756A"/>
    <w:rsid w:val="00A1098F"/>
    <w:rsid w:val="00A10A52"/>
    <w:rsid w:val="00A12A70"/>
    <w:rsid w:val="00A15005"/>
    <w:rsid w:val="00A15EC3"/>
    <w:rsid w:val="00A16038"/>
    <w:rsid w:val="00A16B3F"/>
    <w:rsid w:val="00A1730B"/>
    <w:rsid w:val="00A206C5"/>
    <w:rsid w:val="00A208F5"/>
    <w:rsid w:val="00A220F7"/>
    <w:rsid w:val="00A224A4"/>
    <w:rsid w:val="00A23D59"/>
    <w:rsid w:val="00A24E32"/>
    <w:rsid w:val="00A2576C"/>
    <w:rsid w:val="00A2673B"/>
    <w:rsid w:val="00A26891"/>
    <w:rsid w:val="00A270E2"/>
    <w:rsid w:val="00A31076"/>
    <w:rsid w:val="00A31B4E"/>
    <w:rsid w:val="00A33C00"/>
    <w:rsid w:val="00A359AD"/>
    <w:rsid w:val="00A35B11"/>
    <w:rsid w:val="00A371E2"/>
    <w:rsid w:val="00A40B07"/>
    <w:rsid w:val="00A40E2C"/>
    <w:rsid w:val="00A41091"/>
    <w:rsid w:val="00A4163F"/>
    <w:rsid w:val="00A4547B"/>
    <w:rsid w:val="00A45933"/>
    <w:rsid w:val="00A47C9E"/>
    <w:rsid w:val="00A47CF0"/>
    <w:rsid w:val="00A50C8B"/>
    <w:rsid w:val="00A5147E"/>
    <w:rsid w:val="00A523DF"/>
    <w:rsid w:val="00A53920"/>
    <w:rsid w:val="00A53A9E"/>
    <w:rsid w:val="00A56041"/>
    <w:rsid w:val="00A57473"/>
    <w:rsid w:val="00A5791F"/>
    <w:rsid w:val="00A60EB6"/>
    <w:rsid w:val="00A64A28"/>
    <w:rsid w:val="00A65DC9"/>
    <w:rsid w:val="00A70217"/>
    <w:rsid w:val="00A7031C"/>
    <w:rsid w:val="00A7046B"/>
    <w:rsid w:val="00A726D1"/>
    <w:rsid w:val="00A72EBD"/>
    <w:rsid w:val="00A736B5"/>
    <w:rsid w:val="00A7410D"/>
    <w:rsid w:val="00A7415F"/>
    <w:rsid w:val="00A7447F"/>
    <w:rsid w:val="00A75A24"/>
    <w:rsid w:val="00A7676D"/>
    <w:rsid w:val="00A77050"/>
    <w:rsid w:val="00A801B6"/>
    <w:rsid w:val="00A801CC"/>
    <w:rsid w:val="00A812BD"/>
    <w:rsid w:val="00A825C7"/>
    <w:rsid w:val="00A82B59"/>
    <w:rsid w:val="00A83DE4"/>
    <w:rsid w:val="00A843AB"/>
    <w:rsid w:val="00A85200"/>
    <w:rsid w:val="00A858A1"/>
    <w:rsid w:val="00A86879"/>
    <w:rsid w:val="00A87354"/>
    <w:rsid w:val="00A9093A"/>
    <w:rsid w:val="00A90CA1"/>
    <w:rsid w:val="00A90E3A"/>
    <w:rsid w:val="00A90F29"/>
    <w:rsid w:val="00A91B0A"/>
    <w:rsid w:val="00A9260D"/>
    <w:rsid w:val="00A92C9D"/>
    <w:rsid w:val="00A93591"/>
    <w:rsid w:val="00A95F19"/>
    <w:rsid w:val="00A971A4"/>
    <w:rsid w:val="00A97CC9"/>
    <w:rsid w:val="00AA0CC0"/>
    <w:rsid w:val="00AA1665"/>
    <w:rsid w:val="00AA301F"/>
    <w:rsid w:val="00AA3251"/>
    <w:rsid w:val="00AA4905"/>
    <w:rsid w:val="00AA54E2"/>
    <w:rsid w:val="00AA7BB8"/>
    <w:rsid w:val="00AA7D16"/>
    <w:rsid w:val="00AA7ED8"/>
    <w:rsid w:val="00AB2A1E"/>
    <w:rsid w:val="00AB384E"/>
    <w:rsid w:val="00AB709A"/>
    <w:rsid w:val="00AB7285"/>
    <w:rsid w:val="00AB7671"/>
    <w:rsid w:val="00AC0EB1"/>
    <w:rsid w:val="00AC0FFF"/>
    <w:rsid w:val="00AC3598"/>
    <w:rsid w:val="00AC415B"/>
    <w:rsid w:val="00AC635A"/>
    <w:rsid w:val="00AD0FF8"/>
    <w:rsid w:val="00AD1152"/>
    <w:rsid w:val="00AD14A9"/>
    <w:rsid w:val="00AD16F9"/>
    <w:rsid w:val="00AD1907"/>
    <w:rsid w:val="00AD1B89"/>
    <w:rsid w:val="00AD1DEF"/>
    <w:rsid w:val="00AD2EF3"/>
    <w:rsid w:val="00AD3D84"/>
    <w:rsid w:val="00AD4018"/>
    <w:rsid w:val="00AD4A75"/>
    <w:rsid w:val="00AD60AB"/>
    <w:rsid w:val="00AD7940"/>
    <w:rsid w:val="00AD7E6C"/>
    <w:rsid w:val="00AE0536"/>
    <w:rsid w:val="00AE0743"/>
    <w:rsid w:val="00AE0758"/>
    <w:rsid w:val="00AE2CA3"/>
    <w:rsid w:val="00AE3099"/>
    <w:rsid w:val="00AE6F97"/>
    <w:rsid w:val="00AE75AA"/>
    <w:rsid w:val="00AF0A6A"/>
    <w:rsid w:val="00AF1134"/>
    <w:rsid w:val="00AF15BF"/>
    <w:rsid w:val="00AF20DC"/>
    <w:rsid w:val="00AF21DC"/>
    <w:rsid w:val="00AF23D4"/>
    <w:rsid w:val="00AF4073"/>
    <w:rsid w:val="00AF4301"/>
    <w:rsid w:val="00AF470B"/>
    <w:rsid w:val="00AF6360"/>
    <w:rsid w:val="00AF67A0"/>
    <w:rsid w:val="00AF6F47"/>
    <w:rsid w:val="00AF711A"/>
    <w:rsid w:val="00B00EF2"/>
    <w:rsid w:val="00B00FCB"/>
    <w:rsid w:val="00B03D9F"/>
    <w:rsid w:val="00B0476E"/>
    <w:rsid w:val="00B06CA6"/>
    <w:rsid w:val="00B100E1"/>
    <w:rsid w:val="00B112DC"/>
    <w:rsid w:val="00B11DE4"/>
    <w:rsid w:val="00B1269F"/>
    <w:rsid w:val="00B12CEB"/>
    <w:rsid w:val="00B1408E"/>
    <w:rsid w:val="00B16567"/>
    <w:rsid w:val="00B219C8"/>
    <w:rsid w:val="00B2416C"/>
    <w:rsid w:val="00B256CC"/>
    <w:rsid w:val="00B272D3"/>
    <w:rsid w:val="00B304C9"/>
    <w:rsid w:val="00B30DFF"/>
    <w:rsid w:val="00B3231F"/>
    <w:rsid w:val="00B32355"/>
    <w:rsid w:val="00B3462B"/>
    <w:rsid w:val="00B35EE7"/>
    <w:rsid w:val="00B3674C"/>
    <w:rsid w:val="00B40965"/>
    <w:rsid w:val="00B41EBA"/>
    <w:rsid w:val="00B43397"/>
    <w:rsid w:val="00B4448D"/>
    <w:rsid w:val="00B45003"/>
    <w:rsid w:val="00B47F63"/>
    <w:rsid w:val="00B51308"/>
    <w:rsid w:val="00B51D5C"/>
    <w:rsid w:val="00B52105"/>
    <w:rsid w:val="00B532A0"/>
    <w:rsid w:val="00B541A6"/>
    <w:rsid w:val="00B541D3"/>
    <w:rsid w:val="00B5425C"/>
    <w:rsid w:val="00B54423"/>
    <w:rsid w:val="00B550A1"/>
    <w:rsid w:val="00B554C4"/>
    <w:rsid w:val="00B56E42"/>
    <w:rsid w:val="00B606E5"/>
    <w:rsid w:val="00B63297"/>
    <w:rsid w:val="00B63992"/>
    <w:rsid w:val="00B64092"/>
    <w:rsid w:val="00B65FDF"/>
    <w:rsid w:val="00B663DC"/>
    <w:rsid w:val="00B70798"/>
    <w:rsid w:val="00B7138C"/>
    <w:rsid w:val="00B71439"/>
    <w:rsid w:val="00B7361C"/>
    <w:rsid w:val="00B73A8B"/>
    <w:rsid w:val="00B73B86"/>
    <w:rsid w:val="00B75E74"/>
    <w:rsid w:val="00B75EA2"/>
    <w:rsid w:val="00B76432"/>
    <w:rsid w:val="00B80BE9"/>
    <w:rsid w:val="00B833CB"/>
    <w:rsid w:val="00B84FA1"/>
    <w:rsid w:val="00B84FEE"/>
    <w:rsid w:val="00B85866"/>
    <w:rsid w:val="00B85C83"/>
    <w:rsid w:val="00B8647B"/>
    <w:rsid w:val="00B8692E"/>
    <w:rsid w:val="00B87546"/>
    <w:rsid w:val="00B909CE"/>
    <w:rsid w:val="00B91F0C"/>
    <w:rsid w:val="00B92D70"/>
    <w:rsid w:val="00B94EBA"/>
    <w:rsid w:val="00B9533C"/>
    <w:rsid w:val="00B9574B"/>
    <w:rsid w:val="00BA0264"/>
    <w:rsid w:val="00BA27E3"/>
    <w:rsid w:val="00BA2A2F"/>
    <w:rsid w:val="00BA3086"/>
    <w:rsid w:val="00BA4D9E"/>
    <w:rsid w:val="00BA5A24"/>
    <w:rsid w:val="00BB3243"/>
    <w:rsid w:val="00BB682A"/>
    <w:rsid w:val="00BB6B91"/>
    <w:rsid w:val="00BB706C"/>
    <w:rsid w:val="00BC0259"/>
    <w:rsid w:val="00BC025D"/>
    <w:rsid w:val="00BC0567"/>
    <w:rsid w:val="00BC0633"/>
    <w:rsid w:val="00BC2B5B"/>
    <w:rsid w:val="00BC51D5"/>
    <w:rsid w:val="00BC5E7C"/>
    <w:rsid w:val="00BC6569"/>
    <w:rsid w:val="00BC69CC"/>
    <w:rsid w:val="00BC705C"/>
    <w:rsid w:val="00BD0FB4"/>
    <w:rsid w:val="00BD2405"/>
    <w:rsid w:val="00BD25AC"/>
    <w:rsid w:val="00BD3585"/>
    <w:rsid w:val="00BD521E"/>
    <w:rsid w:val="00BD565D"/>
    <w:rsid w:val="00BD75A6"/>
    <w:rsid w:val="00BE285D"/>
    <w:rsid w:val="00BE2F63"/>
    <w:rsid w:val="00BE4DEE"/>
    <w:rsid w:val="00BE6CBD"/>
    <w:rsid w:val="00BF1F41"/>
    <w:rsid w:val="00BF2E64"/>
    <w:rsid w:val="00BF3F40"/>
    <w:rsid w:val="00C0113E"/>
    <w:rsid w:val="00C03613"/>
    <w:rsid w:val="00C04C83"/>
    <w:rsid w:val="00C060A9"/>
    <w:rsid w:val="00C07034"/>
    <w:rsid w:val="00C079E2"/>
    <w:rsid w:val="00C10FEB"/>
    <w:rsid w:val="00C1245D"/>
    <w:rsid w:val="00C131C2"/>
    <w:rsid w:val="00C134E2"/>
    <w:rsid w:val="00C1394D"/>
    <w:rsid w:val="00C14077"/>
    <w:rsid w:val="00C14396"/>
    <w:rsid w:val="00C144B1"/>
    <w:rsid w:val="00C1487F"/>
    <w:rsid w:val="00C14906"/>
    <w:rsid w:val="00C15F71"/>
    <w:rsid w:val="00C21433"/>
    <w:rsid w:val="00C22F10"/>
    <w:rsid w:val="00C23B74"/>
    <w:rsid w:val="00C24353"/>
    <w:rsid w:val="00C247AD"/>
    <w:rsid w:val="00C257F7"/>
    <w:rsid w:val="00C25ABB"/>
    <w:rsid w:val="00C26A07"/>
    <w:rsid w:val="00C31424"/>
    <w:rsid w:val="00C3269B"/>
    <w:rsid w:val="00C35253"/>
    <w:rsid w:val="00C3648E"/>
    <w:rsid w:val="00C40A21"/>
    <w:rsid w:val="00C44004"/>
    <w:rsid w:val="00C44C29"/>
    <w:rsid w:val="00C45D8E"/>
    <w:rsid w:val="00C46B15"/>
    <w:rsid w:val="00C50C2C"/>
    <w:rsid w:val="00C51DF9"/>
    <w:rsid w:val="00C5282C"/>
    <w:rsid w:val="00C540D0"/>
    <w:rsid w:val="00C5613A"/>
    <w:rsid w:val="00C5640F"/>
    <w:rsid w:val="00C60E10"/>
    <w:rsid w:val="00C612CA"/>
    <w:rsid w:val="00C65CFF"/>
    <w:rsid w:val="00C723C4"/>
    <w:rsid w:val="00C72B37"/>
    <w:rsid w:val="00C73F94"/>
    <w:rsid w:val="00C741F4"/>
    <w:rsid w:val="00C75152"/>
    <w:rsid w:val="00C75D79"/>
    <w:rsid w:val="00C77A61"/>
    <w:rsid w:val="00C800F5"/>
    <w:rsid w:val="00C80244"/>
    <w:rsid w:val="00C8188A"/>
    <w:rsid w:val="00C82850"/>
    <w:rsid w:val="00C8463A"/>
    <w:rsid w:val="00C85CF7"/>
    <w:rsid w:val="00C879FF"/>
    <w:rsid w:val="00C902E2"/>
    <w:rsid w:val="00C90E16"/>
    <w:rsid w:val="00C911DF"/>
    <w:rsid w:val="00C9171E"/>
    <w:rsid w:val="00C917B8"/>
    <w:rsid w:val="00C918FD"/>
    <w:rsid w:val="00C93331"/>
    <w:rsid w:val="00C93E00"/>
    <w:rsid w:val="00C95376"/>
    <w:rsid w:val="00C972FC"/>
    <w:rsid w:val="00C97652"/>
    <w:rsid w:val="00CA0C0D"/>
    <w:rsid w:val="00CA0F91"/>
    <w:rsid w:val="00CA1BD5"/>
    <w:rsid w:val="00CA2ABA"/>
    <w:rsid w:val="00CA2C53"/>
    <w:rsid w:val="00CA52AE"/>
    <w:rsid w:val="00CA5CA6"/>
    <w:rsid w:val="00CA6CCF"/>
    <w:rsid w:val="00CA6CE5"/>
    <w:rsid w:val="00CA7DDD"/>
    <w:rsid w:val="00CB0327"/>
    <w:rsid w:val="00CB03B9"/>
    <w:rsid w:val="00CB2ABE"/>
    <w:rsid w:val="00CB5212"/>
    <w:rsid w:val="00CB558A"/>
    <w:rsid w:val="00CB6A3A"/>
    <w:rsid w:val="00CB6AB1"/>
    <w:rsid w:val="00CB7B06"/>
    <w:rsid w:val="00CC13CA"/>
    <w:rsid w:val="00CC1C72"/>
    <w:rsid w:val="00CC341A"/>
    <w:rsid w:val="00CC64D8"/>
    <w:rsid w:val="00CC7DA8"/>
    <w:rsid w:val="00CD3307"/>
    <w:rsid w:val="00CD3658"/>
    <w:rsid w:val="00CD5B38"/>
    <w:rsid w:val="00CD7CDC"/>
    <w:rsid w:val="00CE01A6"/>
    <w:rsid w:val="00CE0A08"/>
    <w:rsid w:val="00CE195E"/>
    <w:rsid w:val="00CE3693"/>
    <w:rsid w:val="00CE51D4"/>
    <w:rsid w:val="00CE52C0"/>
    <w:rsid w:val="00CE66F8"/>
    <w:rsid w:val="00CE6C3E"/>
    <w:rsid w:val="00CE6D0D"/>
    <w:rsid w:val="00CF2B3B"/>
    <w:rsid w:val="00CF31C2"/>
    <w:rsid w:val="00CF3415"/>
    <w:rsid w:val="00CF3B85"/>
    <w:rsid w:val="00CF59BF"/>
    <w:rsid w:val="00CF6A30"/>
    <w:rsid w:val="00CF7223"/>
    <w:rsid w:val="00CF7D75"/>
    <w:rsid w:val="00D00645"/>
    <w:rsid w:val="00D02415"/>
    <w:rsid w:val="00D0631C"/>
    <w:rsid w:val="00D07BE3"/>
    <w:rsid w:val="00D11728"/>
    <w:rsid w:val="00D12137"/>
    <w:rsid w:val="00D12434"/>
    <w:rsid w:val="00D174FB"/>
    <w:rsid w:val="00D2282D"/>
    <w:rsid w:val="00D22C20"/>
    <w:rsid w:val="00D234BA"/>
    <w:rsid w:val="00D245DA"/>
    <w:rsid w:val="00D266DB"/>
    <w:rsid w:val="00D27982"/>
    <w:rsid w:val="00D302FD"/>
    <w:rsid w:val="00D3030B"/>
    <w:rsid w:val="00D31F0B"/>
    <w:rsid w:val="00D335ED"/>
    <w:rsid w:val="00D338EE"/>
    <w:rsid w:val="00D34E06"/>
    <w:rsid w:val="00D37463"/>
    <w:rsid w:val="00D37B38"/>
    <w:rsid w:val="00D4061E"/>
    <w:rsid w:val="00D40C3B"/>
    <w:rsid w:val="00D42996"/>
    <w:rsid w:val="00D4482A"/>
    <w:rsid w:val="00D44A15"/>
    <w:rsid w:val="00D44E4A"/>
    <w:rsid w:val="00D45FC8"/>
    <w:rsid w:val="00D472A7"/>
    <w:rsid w:val="00D50F21"/>
    <w:rsid w:val="00D520EB"/>
    <w:rsid w:val="00D54686"/>
    <w:rsid w:val="00D54AA6"/>
    <w:rsid w:val="00D54ADA"/>
    <w:rsid w:val="00D54E73"/>
    <w:rsid w:val="00D5516C"/>
    <w:rsid w:val="00D55862"/>
    <w:rsid w:val="00D57C01"/>
    <w:rsid w:val="00D607B3"/>
    <w:rsid w:val="00D616A9"/>
    <w:rsid w:val="00D61FE8"/>
    <w:rsid w:val="00D62222"/>
    <w:rsid w:val="00D639D7"/>
    <w:rsid w:val="00D7257E"/>
    <w:rsid w:val="00D7264B"/>
    <w:rsid w:val="00D72762"/>
    <w:rsid w:val="00D73666"/>
    <w:rsid w:val="00D73D85"/>
    <w:rsid w:val="00D73F28"/>
    <w:rsid w:val="00D74687"/>
    <w:rsid w:val="00D75939"/>
    <w:rsid w:val="00D771A0"/>
    <w:rsid w:val="00D77BD3"/>
    <w:rsid w:val="00D8109E"/>
    <w:rsid w:val="00D85930"/>
    <w:rsid w:val="00D86273"/>
    <w:rsid w:val="00D926E5"/>
    <w:rsid w:val="00D9330B"/>
    <w:rsid w:val="00D9560C"/>
    <w:rsid w:val="00D967DB"/>
    <w:rsid w:val="00D96BC6"/>
    <w:rsid w:val="00DA0E7C"/>
    <w:rsid w:val="00DA2361"/>
    <w:rsid w:val="00DA4F38"/>
    <w:rsid w:val="00DA5F23"/>
    <w:rsid w:val="00DA7492"/>
    <w:rsid w:val="00DB1EAE"/>
    <w:rsid w:val="00DB2DCA"/>
    <w:rsid w:val="00DB37BA"/>
    <w:rsid w:val="00DB3CFC"/>
    <w:rsid w:val="00DB4808"/>
    <w:rsid w:val="00DB4F08"/>
    <w:rsid w:val="00DB57C9"/>
    <w:rsid w:val="00DB62F4"/>
    <w:rsid w:val="00DB7EA5"/>
    <w:rsid w:val="00DC0699"/>
    <w:rsid w:val="00DC2172"/>
    <w:rsid w:val="00DC6E67"/>
    <w:rsid w:val="00DC77D4"/>
    <w:rsid w:val="00DD09C8"/>
    <w:rsid w:val="00DD0D6E"/>
    <w:rsid w:val="00DD0E83"/>
    <w:rsid w:val="00DD0FE9"/>
    <w:rsid w:val="00DD1762"/>
    <w:rsid w:val="00DD2604"/>
    <w:rsid w:val="00DD2779"/>
    <w:rsid w:val="00DD364B"/>
    <w:rsid w:val="00DD4749"/>
    <w:rsid w:val="00DD4AA3"/>
    <w:rsid w:val="00DD52BA"/>
    <w:rsid w:val="00DD68F3"/>
    <w:rsid w:val="00DD6B49"/>
    <w:rsid w:val="00DD7308"/>
    <w:rsid w:val="00DE0456"/>
    <w:rsid w:val="00DE18D0"/>
    <w:rsid w:val="00DE29EE"/>
    <w:rsid w:val="00DE2CE5"/>
    <w:rsid w:val="00DE393B"/>
    <w:rsid w:val="00DE3ED5"/>
    <w:rsid w:val="00DE4793"/>
    <w:rsid w:val="00DE4A7E"/>
    <w:rsid w:val="00DE6558"/>
    <w:rsid w:val="00DE68A2"/>
    <w:rsid w:val="00DE702E"/>
    <w:rsid w:val="00DE7A73"/>
    <w:rsid w:val="00DF0AFC"/>
    <w:rsid w:val="00DF0DA9"/>
    <w:rsid w:val="00DF2120"/>
    <w:rsid w:val="00DF24C7"/>
    <w:rsid w:val="00DF31AB"/>
    <w:rsid w:val="00DF6D29"/>
    <w:rsid w:val="00DF7506"/>
    <w:rsid w:val="00E00283"/>
    <w:rsid w:val="00E004ED"/>
    <w:rsid w:val="00E00905"/>
    <w:rsid w:val="00E02A94"/>
    <w:rsid w:val="00E032DF"/>
    <w:rsid w:val="00E03D43"/>
    <w:rsid w:val="00E04E45"/>
    <w:rsid w:val="00E06991"/>
    <w:rsid w:val="00E07735"/>
    <w:rsid w:val="00E079FD"/>
    <w:rsid w:val="00E1041B"/>
    <w:rsid w:val="00E1105E"/>
    <w:rsid w:val="00E11AAC"/>
    <w:rsid w:val="00E12466"/>
    <w:rsid w:val="00E12693"/>
    <w:rsid w:val="00E12CF2"/>
    <w:rsid w:val="00E14076"/>
    <w:rsid w:val="00E141EC"/>
    <w:rsid w:val="00E1537A"/>
    <w:rsid w:val="00E20D5B"/>
    <w:rsid w:val="00E2188D"/>
    <w:rsid w:val="00E25309"/>
    <w:rsid w:val="00E30DAB"/>
    <w:rsid w:val="00E31771"/>
    <w:rsid w:val="00E33152"/>
    <w:rsid w:val="00E33DCA"/>
    <w:rsid w:val="00E34199"/>
    <w:rsid w:val="00E35FE5"/>
    <w:rsid w:val="00E36374"/>
    <w:rsid w:val="00E36A80"/>
    <w:rsid w:val="00E377B6"/>
    <w:rsid w:val="00E37D51"/>
    <w:rsid w:val="00E40402"/>
    <w:rsid w:val="00E407BD"/>
    <w:rsid w:val="00E415F0"/>
    <w:rsid w:val="00E41A37"/>
    <w:rsid w:val="00E455E0"/>
    <w:rsid w:val="00E45A49"/>
    <w:rsid w:val="00E45E98"/>
    <w:rsid w:val="00E46D20"/>
    <w:rsid w:val="00E46D7F"/>
    <w:rsid w:val="00E47086"/>
    <w:rsid w:val="00E47855"/>
    <w:rsid w:val="00E4789B"/>
    <w:rsid w:val="00E508D8"/>
    <w:rsid w:val="00E51876"/>
    <w:rsid w:val="00E5211E"/>
    <w:rsid w:val="00E53BF9"/>
    <w:rsid w:val="00E5425A"/>
    <w:rsid w:val="00E55DE4"/>
    <w:rsid w:val="00E5601A"/>
    <w:rsid w:val="00E60C95"/>
    <w:rsid w:val="00E61060"/>
    <w:rsid w:val="00E621A6"/>
    <w:rsid w:val="00E62978"/>
    <w:rsid w:val="00E62F79"/>
    <w:rsid w:val="00E6693B"/>
    <w:rsid w:val="00E66C52"/>
    <w:rsid w:val="00E6752D"/>
    <w:rsid w:val="00E6775E"/>
    <w:rsid w:val="00E7015E"/>
    <w:rsid w:val="00E70359"/>
    <w:rsid w:val="00E70B72"/>
    <w:rsid w:val="00E71088"/>
    <w:rsid w:val="00E72755"/>
    <w:rsid w:val="00E732CD"/>
    <w:rsid w:val="00E74404"/>
    <w:rsid w:val="00E76ADA"/>
    <w:rsid w:val="00E80142"/>
    <w:rsid w:val="00E81F73"/>
    <w:rsid w:val="00E82589"/>
    <w:rsid w:val="00E82BC7"/>
    <w:rsid w:val="00E8336A"/>
    <w:rsid w:val="00E863E9"/>
    <w:rsid w:val="00E87B31"/>
    <w:rsid w:val="00E87EF7"/>
    <w:rsid w:val="00E917AF"/>
    <w:rsid w:val="00E92EAA"/>
    <w:rsid w:val="00E92FC6"/>
    <w:rsid w:val="00E938DA"/>
    <w:rsid w:val="00E951F5"/>
    <w:rsid w:val="00E95943"/>
    <w:rsid w:val="00EA0E0F"/>
    <w:rsid w:val="00EA1CFB"/>
    <w:rsid w:val="00EA2F42"/>
    <w:rsid w:val="00EA3DB5"/>
    <w:rsid w:val="00EA40D4"/>
    <w:rsid w:val="00EA74AA"/>
    <w:rsid w:val="00EB0D0A"/>
    <w:rsid w:val="00EB2E09"/>
    <w:rsid w:val="00EB3591"/>
    <w:rsid w:val="00EB44B9"/>
    <w:rsid w:val="00EB5A3E"/>
    <w:rsid w:val="00EB685F"/>
    <w:rsid w:val="00EC1A6B"/>
    <w:rsid w:val="00EC1CAF"/>
    <w:rsid w:val="00EC22F8"/>
    <w:rsid w:val="00EC356A"/>
    <w:rsid w:val="00EC3926"/>
    <w:rsid w:val="00EC420B"/>
    <w:rsid w:val="00EC4A2C"/>
    <w:rsid w:val="00ED10C1"/>
    <w:rsid w:val="00ED146A"/>
    <w:rsid w:val="00ED22DE"/>
    <w:rsid w:val="00ED2A9C"/>
    <w:rsid w:val="00ED2C05"/>
    <w:rsid w:val="00ED4DED"/>
    <w:rsid w:val="00ED5E35"/>
    <w:rsid w:val="00ED7EF8"/>
    <w:rsid w:val="00EE156A"/>
    <w:rsid w:val="00EE220C"/>
    <w:rsid w:val="00EE28DE"/>
    <w:rsid w:val="00EE2CED"/>
    <w:rsid w:val="00EE3C6D"/>
    <w:rsid w:val="00EE4449"/>
    <w:rsid w:val="00EE597E"/>
    <w:rsid w:val="00EE7BBB"/>
    <w:rsid w:val="00EF009F"/>
    <w:rsid w:val="00EF05AE"/>
    <w:rsid w:val="00EF15FF"/>
    <w:rsid w:val="00EF1FE9"/>
    <w:rsid w:val="00EF26D1"/>
    <w:rsid w:val="00EF4372"/>
    <w:rsid w:val="00EF55B7"/>
    <w:rsid w:val="00EF5B3F"/>
    <w:rsid w:val="00EF5DE3"/>
    <w:rsid w:val="00EF5E50"/>
    <w:rsid w:val="00EF61A3"/>
    <w:rsid w:val="00EF756E"/>
    <w:rsid w:val="00F0081D"/>
    <w:rsid w:val="00F00B82"/>
    <w:rsid w:val="00F01206"/>
    <w:rsid w:val="00F01476"/>
    <w:rsid w:val="00F01C8C"/>
    <w:rsid w:val="00F02B79"/>
    <w:rsid w:val="00F030B7"/>
    <w:rsid w:val="00F04C28"/>
    <w:rsid w:val="00F06985"/>
    <w:rsid w:val="00F069DF"/>
    <w:rsid w:val="00F07501"/>
    <w:rsid w:val="00F101E1"/>
    <w:rsid w:val="00F118B6"/>
    <w:rsid w:val="00F13D51"/>
    <w:rsid w:val="00F14539"/>
    <w:rsid w:val="00F14FF6"/>
    <w:rsid w:val="00F15A1F"/>
    <w:rsid w:val="00F1644A"/>
    <w:rsid w:val="00F17A17"/>
    <w:rsid w:val="00F17B3C"/>
    <w:rsid w:val="00F17D8D"/>
    <w:rsid w:val="00F219B5"/>
    <w:rsid w:val="00F22D83"/>
    <w:rsid w:val="00F23AF5"/>
    <w:rsid w:val="00F24096"/>
    <w:rsid w:val="00F241F1"/>
    <w:rsid w:val="00F24247"/>
    <w:rsid w:val="00F24714"/>
    <w:rsid w:val="00F27D08"/>
    <w:rsid w:val="00F305B8"/>
    <w:rsid w:val="00F3065C"/>
    <w:rsid w:val="00F306B3"/>
    <w:rsid w:val="00F30BA2"/>
    <w:rsid w:val="00F336D0"/>
    <w:rsid w:val="00F345E4"/>
    <w:rsid w:val="00F34B1C"/>
    <w:rsid w:val="00F34D31"/>
    <w:rsid w:val="00F351C2"/>
    <w:rsid w:val="00F4000C"/>
    <w:rsid w:val="00F40DAD"/>
    <w:rsid w:val="00F41301"/>
    <w:rsid w:val="00F418BD"/>
    <w:rsid w:val="00F420B9"/>
    <w:rsid w:val="00F42206"/>
    <w:rsid w:val="00F42443"/>
    <w:rsid w:val="00F42BEF"/>
    <w:rsid w:val="00F43520"/>
    <w:rsid w:val="00F4407E"/>
    <w:rsid w:val="00F454E2"/>
    <w:rsid w:val="00F457A5"/>
    <w:rsid w:val="00F468A3"/>
    <w:rsid w:val="00F475B9"/>
    <w:rsid w:val="00F4779A"/>
    <w:rsid w:val="00F479D5"/>
    <w:rsid w:val="00F47E3D"/>
    <w:rsid w:val="00F5107F"/>
    <w:rsid w:val="00F550EC"/>
    <w:rsid w:val="00F568E5"/>
    <w:rsid w:val="00F57431"/>
    <w:rsid w:val="00F5771D"/>
    <w:rsid w:val="00F60C42"/>
    <w:rsid w:val="00F61B39"/>
    <w:rsid w:val="00F633AD"/>
    <w:rsid w:val="00F64E8C"/>
    <w:rsid w:val="00F65815"/>
    <w:rsid w:val="00F65B44"/>
    <w:rsid w:val="00F671AC"/>
    <w:rsid w:val="00F67FD4"/>
    <w:rsid w:val="00F703CF"/>
    <w:rsid w:val="00F70795"/>
    <w:rsid w:val="00F72D2E"/>
    <w:rsid w:val="00F7314A"/>
    <w:rsid w:val="00F73E11"/>
    <w:rsid w:val="00F763A7"/>
    <w:rsid w:val="00F80FA9"/>
    <w:rsid w:val="00F82300"/>
    <w:rsid w:val="00F82A94"/>
    <w:rsid w:val="00F839ED"/>
    <w:rsid w:val="00F84EA5"/>
    <w:rsid w:val="00F86227"/>
    <w:rsid w:val="00F90BA6"/>
    <w:rsid w:val="00F90EC7"/>
    <w:rsid w:val="00F9300C"/>
    <w:rsid w:val="00F93394"/>
    <w:rsid w:val="00F93DA3"/>
    <w:rsid w:val="00F94BB1"/>
    <w:rsid w:val="00F96C51"/>
    <w:rsid w:val="00FA12E9"/>
    <w:rsid w:val="00FA18D0"/>
    <w:rsid w:val="00FA1954"/>
    <w:rsid w:val="00FA35B3"/>
    <w:rsid w:val="00FA3605"/>
    <w:rsid w:val="00FA7B1D"/>
    <w:rsid w:val="00FB0253"/>
    <w:rsid w:val="00FB040B"/>
    <w:rsid w:val="00FB1875"/>
    <w:rsid w:val="00FB19ED"/>
    <w:rsid w:val="00FB430B"/>
    <w:rsid w:val="00FB4D19"/>
    <w:rsid w:val="00FB680D"/>
    <w:rsid w:val="00FC2624"/>
    <w:rsid w:val="00FC3323"/>
    <w:rsid w:val="00FC3458"/>
    <w:rsid w:val="00FC3798"/>
    <w:rsid w:val="00FC3A05"/>
    <w:rsid w:val="00FC4E76"/>
    <w:rsid w:val="00FC6EF5"/>
    <w:rsid w:val="00FC709C"/>
    <w:rsid w:val="00FD0C90"/>
    <w:rsid w:val="00FD12FB"/>
    <w:rsid w:val="00FD20C8"/>
    <w:rsid w:val="00FD288D"/>
    <w:rsid w:val="00FD56F0"/>
    <w:rsid w:val="00FD6098"/>
    <w:rsid w:val="00FD7180"/>
    <w:rsid w:val="00FE10FD"/>
    <w:rsid w:val="00FE1ED7"/>
    <w:rsid w:val="00FE27C8"/>
    <w:rsid w:val="00FE2B8A"/>
    <w:rsid w:val="00FE32F9"/>
    <w:rsid w:val="00FE3C57"/>
    <w:rsid w:val="00FE4861"/>
    <w:rsid w:val="00FE4E58"/>
    <w:rsid w:val="00FE56B5"/>
    <w:rsid w:val="00FE6235"/>
    <w:rsid w:val="00FE6DDF"/>
    <w:rsid w:val="00FF1223"/>
    <w:rsid w:val="00FF17CC"/>
    <w:rsid w:val="00FF17F2"/>
    <w:rsid w:val="00FF193D"/>
    <w:rsid w:val="00FF19B9"/>
    <w:rsid w:val="00FF1C36"/>
    <w:rsid w:val="00FF20E3"/>
    <w:rsid w:val="00FF3201"/>
    <w:rsid w:val="00FF382F"/>
    <w:rsid w:val="00FF498B"/>
    <w:rsid w:val="00FF4FA6"/>
    <w:rsid w:val="00FF7235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4E91BF-F988-46C8-B241-79F76AC3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3F3"/>
    <w:pPr>
      <w:spacing w:after="0" w:line="240" w:lineRule="auto"/>
    </w:pPr>
    <w:rPr>
      <w:rFonts w:ascii="Times New Roman" w:eastAsia="SimSu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_Style 4"/>
    <w:basedOn w:val="a"/>
    <w:rsid w:val="005403F3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styleId="a3">
    <w:name w:val="Hyperlink"/>
    <w:rsid w:val="005403F3"/>
    <w:rPr>
      <w:color w:val="0000FF"/>
      <w:u w:val="single"/>
    </w:rPr>
  </w:style>
  <w:style w:type="character" w:customStyle="1" w:styleId="-">
    <w:name w:val="Интернет-ссылка"/>
    <w:rsid w:val="005403F3"/>
    <w:rPr>
      <w:rFonts w:ascii="Tahoma" w:hAnsi="Tahoma"/>
      <w:color w:val="0000FF"/>
      <w:sz w:val="20"/>
      <w:szCs w:val="20"/>
      <w:u w:val="single"/>
      <w:lang w:val="en-US" w:eastAsia="en-US"/>
    </w:rPr>
  </w:style>
  <w:style w:type="paragraph" w:customStyle="1" w:styleId="ConsPlusNormal">
    <w:name w:val="ConsPlusNormal"/>
    <w:qFormat/>
    <w:rsid w:val="005403F3"/>
    <w:pPr>
      <w:widowControl w:val="0"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403F3"/>
    <w:pPr>
      <w:ind w:left="720"/>
      <w:contextualSpacing/>
    </w:pPr>
  </w:style>
  <w:style w:type="character" w:customStyle="1" w:styleId="2">
    <w:name w:val="Основной текст (2)"/>
    <w:rsid w:val="005403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torgi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2E3C046D60BE33DA65ED715E2DA2C1662843ABB0D574B6C493861E70C760F33C2D7EA56E32AC4FEA73100E72y0nDO" TargetMode="External"/><Relationship Id="rId5" Type="http://schemas.openxmlformats.org/officeDocument/2006/relationships/hyperlink" Target="http://www.rts-tender.ru." TargetMode="External"/><Relationship Id="rId4" Type="http://schemas.openxmlformats.org/officeDocument/2006/relationships/hyperlink" Target="consultantplus://offline/ref=EC8B107A88A2E379A3319CD8B3E227549CCF4F91AEA015957F57E1F87BA287C50514DFzB0BJ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3221</Words>
  <Characters>18360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Заявки на участие в аукционе принимаются на электронной площадке «РТС-тендер» с </vt:lpstr>
      <vt:lpstr>    Любое лицо независимо от регистрации на электронной площадке вправе направить на</vt:lpstr>
      <vt:lpstr>    Определение участников аукциона: </vt:lpstr>
    </vt:vector>
  </TitlesOfParts>
  <Company>SPecialiST RePack</Company>
  <LinksUpToDate>false</LinksUpToDate>
  <CharactersWithSpaces>21538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МуницСобств</dc:creator>
  <cp:keywords/>
  <dc:description/>
  <cp:lastModifiedBy>МуницСобств</cp:lastModifiedBy>
  <cp:revision>1</cp:revision>
  <dcterms:created xsi:type="dcterms:W3CDTF">2026-09-22T09:28:00Z</dcterms:created>
  <dcterms:modified xsi:type="dcterms:W3CDTF">2026-09-22T09:30:00Z</dcterms:modified>
</cp:coreProperties>
</file>