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6" w:rsidRDefault="00B7743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Уведомление о проведении </w:t>
      </w:r>
      <w:r w:rsidR="003F3B65">
        <w:rPr>
          <w:rFonts w:ascii="Times New Roman" w:hAnsi="Times New Roman" w:cs="Times New Roman"/>
          <w:b/>
          <w:sz w:val="27"/>
          <w:szCs w:val="27"/>
        </w:rPr>
        <w:t>13</w:t>
      </w:r>
      <w:r w:rsidR="000B5B7F">
        <w:rPr>
          <w:rFonts w:ascii="Times New Roman" w:hAnsi="Times New Roman" w:cs="Times New Roman"/>
          <w:b/>
          <w:sz w:val="27"/>
          <w:szCs w:val="27"/>
        </w:rPr>
        <w:t>.12</w:t>
      </w:r>
      <w:r w:rsidR="009F404B">
        <w:rPr>
          <w:rFonts w:ascii="Times New Roman" w:hAnsi="Times New Roman" w:cs="Times New Roman"/>
          <w:b/>
          <w:sz w:val="27"/>
          <w:szCs w:val="27"/>
        </w:rPr>
        <w:t>.2024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AD36C6" w:rsidRDefault="00B7743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3F3B65">
        <w:rPr>
          <w:rFonts w:ascii="Times New Roman" w:hAnsi="Times New Roman" w:cs="Times New Roman"/>
          <w:sz w:val="27"/>
          <w:szCs w:val="27"/>
        </w:rPr>
        <w:t>13</w:t>
      </w:r>
      <w:r w:rsidR="000B5B7F">
        <w:rPr>
          <w:rFonts w:ascii="Times New Roman" w:hAnsi="Times New Roman" w:cs="Times New Roman"/>
          <w:sz w:val="27"/>
          <w:szCs w:val="27"/>
        </w:rPr>
        <w:t xml:space="preserve"> декабря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9F404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года в период с 1</w:t>
      </w:r>
      <w:r w:rsidR="009F404B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ч.00 мин. до 1</w:t>
      </w:r>
      <w:r w:rsidR="003F3B6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 ч. </w:t>
      </w:r>
      <w:r w:rsidR="003F3B65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0 мин. будет произведен визуальный осмотр следующих ранее учтенных объектов недвижимости, находящихся на территории Насоновской территориальной администрации:</w:t>
      </w:r>
    </w:p>
    <w:p w:rsidR="00AD36C6" w:rsidRDefault="00B7743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-жилой дом с кадастровым номером 31:26:</w:t>
      </w:r>
      <w:r w:rsidR="003F3B65">
        <w:rPr>
          <w:rFonts w:ascii="Times New Roman" w:hAnsi="Times New Roman" w:cs="Times New Roman"/>
          <w:sz w:val="27"/>
          <w:szCs w:val="27"/>
        </w:rPr>
        <w:t>1403001</w:t>
      </w:r>
      <w:r>
        <w:rPr>
          <w:rFonts w:ascii="Times New Roman" w:hAnsi="Times New Roman" w:cs="Times New Roman"/>
          <w:sz w:val="27"/>
          <w:szCs w:val="27"/>
        </w:rPr>
        <w:t>:</w:t>
      </w:r>
      <w:r w:rsidR="003F3B65">
        <w:rPr>
          <w:rFonts w:ascii="Times New Roman" w:hAnsi="Times New Roman" w:cs="Times New Roman"/>
          <w:sz w:val="27"/>
          <w:szCs w:val="27"/>
        </w:rPr>
        <w:t>109</w:t>
      </w:r>
      <w:r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3F3B65">
        <w:rPr>
          <w:rFonts w:ascii="Times New Roman" w:hAnsi="Times New Roman" w:cs="Times New Roman"/>
          <w:sz w:val="27"/>
          <w:szCs w:val="27"/>
        </w:rPr>
        <w:t>34,0</w:t>
      </w:r>
      <w:r>
        <w:rPr>
          <w:rFonts w:ascii="Times New Roman" w:hAnsi="Times New Roman" w:cs="Times New Roman"/>
          <w:sz w:val="27"/>
          <w:szCs w:val="27"/>
        </w:rPr>
        <w:t xml:space="preserve"> кв.м., расположенный по адресу: Белгородская область, Валуйский район, с. </w:t>
      </w:r>
      <w:r w:rsidR="003F3B65">
        <w:rPr>
          <w:rFonts w:ascii="Times New Roman" w:hAnsi="Times New Roman" w:cs="Times New Roman"/>
          <w:sz w:val="27"/>
          <w:szCs w:val="27"/>
        </w:rPr>
        <w:t>Подгорное</w:t>
      </w:r>
      <w:r w:rsidR="000B5B7F">
        <w:rPr>
          <w:rFonts w:ascii="Times New Roman" w:hAnsi="Times New Roman" w:cs="Times New Roman"/>
          <w:sz w:val="27"/>
          <w:szCs w:val="27"/>
        </w:rPr>
        <w:t>;</w:t>
      </w:r>
    </w:p>
    <w:p w:rsidR="00AD36C6" w:rsidRDefault="00B7743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-жилой дом с кадастровым номером 31:26:</w:t>
      </w:r>
      <w:r w:rsidR="009F404B">
        <w:rPr>
          <w:rFonts w:ascii="Times New Roman" w:hAnsi="Times New Roman" w:cs="Times New Roman"/>
          <w:sz w:val="27"/>
          <w:szCs w:val="27"/>
        </w:rPr>
        <w:t>1403001</w:t>
      </w:r>
      <w:r>
        <w:rPr>
          <w:rFonts w:ascii="Times New Roman" w:hAnsi="Times New Roman" w:cs="Times New Roman"/>
          <w:sz w:val="27"/>
          <w:szCs w:val="27"/>
        </w:rPr>
        <w:t>:</w:t>
      </w:r>
      <w:r w:rsidR="003F3B65">
        <w:rPr>
          <w:rFonts w:ascii="Times New Roman" w:hAnsi="Times New Roman" w:cs="Times New Roman"/>
          <w:sz w:val="27"/>
          <w:szCs w:val="27"/>
        </w:rPr>
        <w:t>126</w:t>
      </w:r>
      <w:r>
        <w:rPr>
          <w:rFonts w:ascii="Times New Roman" w:hAnsi="Times New Roman" w:cs="Times New Roman"/>
          <w:sz w:val="27"/>
          <w:szCs w:val="27"/>
        </w:rPr>
        <w:t xml:space="preserve"> площадью </w:t>
      </w:r>
      <w:r w:rsidR="003F3B65">
        <w:rPr>
          <w:rFonts w:ascii="Times New Roman" w:hAnsi="Times New Roman" w:cs="Times New Roman"/>
          <w:sz w:val="27"/>
          <w:szCs w:val="27"/>
        </w:rPr>
        <w:t>46,2</w:t>
      </w:r>
      <w:r>
        <w:rPr>
          <w:rFonts w:ascii="Times New Roman" w:hAnsi="Times New Roman" w:cs="Times New Roman"/>
          <w:sz w:val="27"/>
          <w:szCs w:val="27"/>
        </w:rPr>
        <w:t xml:space="preserve"> кв.м., расположенный по адресу: Белгородская область, Валуйский район, с. </w:t>
      </w:r>
      <w:r w:rsidR="003F3B65">
        <w:rPr>
          <w:rFonts w:ascii="Times New Roman" w:hAnsi="Times New Roman" w:cs="Times New Roman"/>
          <w:sz w:val="27"/>
          <w:szCs w:val="27"/>
        </w:rPr>
        <w:t>Подгорное;</w:t>
      </w:r>
    </w:p>
    <w:p w:rsidR="003F3B65" w:rsidRDefault="003F3B65" w:rsidP="003F3B6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-жилой дом с кадастровым номером 31:26:1403001:1</w:t>
      </w:r>
      <w:r>
        <w:rPr>
          <w:rFonts w:ascii="Times New Roman" w:hAnsi="Times New Roman" w:cs="Times New Roman"/>
          <w:sz w:val="27"/>
          <w:szCs w:val="27"/>
        </w:rPr>
        <w:t>52</w:t>
      </w:r>
      <w:r>
        <w:rPr>
          <w:rFonts w:ascii="Times New Roman" w:hAnsi="Times New Roman" w:cs="Times New Roman"/>
          <w:sz w:val="27"/>
          <w:szCs w:val="27"/>
        </w:rPr>
        <w:t xml:space="preserve"> площадью </w:t>
      </w:r>
      <w:r>
        <w:rPr>
          <w:rFonts w:ascii="Times New Roman" w:hAnsi="Times New Roman" w:cs="Times New Roman"/>
          <w:sz w:val="27"/>
          <w:szCs w:val="27"/>
        </w:rPr>
        <w:t>73,9</w:t>
      </w:r>
      <w:r>
        <w:rPr>
          <w:rFonts w:ascii="Times New Roman" w:hAnsi="Times New Roman" w:cs="Times New Roman"/>
          <w:sz w:val="27"/>
          <w:szCs w:val="27"/>
        </w:rPr>
        <w:t xml:space="preserve"> кв.м., расположенный по адресу: Белгородская область, Валуйский район, с. Подгорное;</w:t>
      </w:r>
    </w:p>
    <w:p w:rsidR="003F3B65" w:rsidRDefault="003F3B65" w:rsidP="003F3B6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-жилой дом с кадастровым номером 31:26:1403001:</w:t>
      </w:r>
      <w:r w:rsidR="00CD7BAD">
        <w:rPr>
          <w:rFonts w:ascii="Times New Roman" w:hAnsi="Times New Roman" w:cs="Times New Roman"/>
          <w:sz w:val="27"/>
          <w:szCs w:val="27"/>
        </w:rPr>
        <w:t>66</w:t>
      </w:r>
      <w:r>
        <w:rPr>
          <w:rFonts w:ascii="Times New Roman" w:hAnsi="Times New Roman" w:cs="Times New Roman"/>
          <w:sz w:val="27"/>
          <w:szCs w:val="27"/>
        </w:rPr>
        <w:t xml:space="preserve"> площадью </w:t>
      </w:r>
      <w:r w:rsidR="00CD7BAD">
        <w:rPr>
          <w:rFonts w:ascii="Times New Roman" w:hAnsi="Times New Roman" w:cs="Times New Roman"/>
          <w:sz w:val="27"/>
          <w:szCs w:val="27"/>
        </w:rPr>
        <w:t>55,8</w:t>
      </w:r>
      <w:r>
        <w:rPr>
          <w:rFonts w:ascii="Times New Roman" w:hAnsi="Times New Roman" w:cs="Times New Roman"/>
          <w:sz w:val="27"/>
          <w:szCs w:val="27"/>
        </w:rPr>
        <w:t xml:space="preserve"> кв.м., расположенный по адресу: Белгородская область, Валуйский район, с. Подгорное;</w:t>
      </w:r>
    </w:p>
    <w:p w:rsidR="00130106" w:rsidRDefault="00130106" w:rsidP="0013010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-жилой дом с кадастровым номером 31:26:1403001:</w:t>
      </w:r>
      <w:r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6 площадью </w:t>
      </w:r>
      <w:r>
        <w:rPr>
          <w:rFonts w:ascii="Times New Roman" w:hAnsi="Times New Roman" w:cs="Times New Roman"/>
          <w:sz w:val="27"/>
          <w:szCs w:val="27"/>
        </w:rPr>
        <w:t>52,1</w:t>
      </w:r>
      <w:r>
        <w:rPr>
          <w:rFonts w:ascii="Times New Roman" w:hAnsi="Times New Roman" w:cs="Times New Roman"/>
          <w:sz w:val="27"/>
          <w:szCs w:val="27"/>
        </w:rPr>
        <w:t xml:space="preserve"> кв.м., расположенный по адресу: Белгородская область, Валуйский район, с. Подгорное;</w:t>
      </w:r>
    </w:p>
    <w:p w:rsidR="00130106" w:rsidRDefault="00130106" w:rsidP="0013010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-жилой дом с кадастровым номером 31:26:1403001:</w:t>
      </w:r>
      <w:r>
        <w:rPr>
          <w:rFonts w:ascii="Times New Roman" w:hAnsi="Times New Roman" w:cs="Times New Roman"/>
          <w:sz w:val="27"/>
          <w:szCs w:val="27"/>
        </w:rPr>
        <w:t>83</w:t>
      </w:r>
      <w:r>
        <w:rPr>
          <w:rFonts w:ascii="Times New Roman" w:hAnsi="Times New Roman" w:cs="Times New Roman"/>
          <w:sz w:val="27"/>
          <w:szCs w:val="27"/>
        </w:rPr>
        <w:t xml:space="preserve"> площадью </w:t>
      </w:r>
      <w:r w:rsidR="002064CF">
        <w:rPr>
          <w:rFonts w:ascii="Times New Roman" w:hAnsi="Times New Roman" w:cs="Times New Roman"/>
          <w:sz w:val="27"/>
          <w:szCs w:val="27"/>
        </w:rPr>
        <w:t>1930,0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кв.м., расположенный по адресу: Белгородская область, Валуйский район, с. Подгорное;</w:t>
      </w:r>
    </w:p>
    <w:p w:rsidR="00130106" w:rsidRDefault="00130106" w:rsidP="0013010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-жилой дом с кадастровым номером 31:26:1403001:</w:t>
      </w:r>
      <w:r>
        <w:rPr>
          <w:rFonts w:ascii="Times New Roman" w:hAnsi="Times New Roman" w:cs="Times New Roman"/>
          <w:sz w:val="27"/>
          <w:szCs w:val="27"/>
        </w:rPr>
        <w:t>98</w:t>
      </w:r>
      <w:r>
        <w:rPr>
          <w:rFonts w:ascii="Times New Roman" w:hAnsi="Times New Roman" w:cs="Times New Roman"/>
          <w:sz w:val="27"/>
          <w:szCs w:val="27"/>
        </w:rPr>
        <w:t xml:space="preserve"> площадью </w:t>
      </w:r>
      <w:r>
        <w:rPr>
          <w:rFonts w:ascii="Times New Roman" w:hAnsi="Times New Roman" w:cs="Times New Roman"/>
          <w:sz w:val="27"/>
          <w:szCs w:val="27"/>
        </w:rPr>
        <w:t>25,1</w:t>
      </w:r>
      <w:r>
        <w:rPr>
          <w:rFonts w:ascii="Times New Roman" w:hAnsi="Times New Roman" w:cs="Times New Roman"/>
          <w:sz w:val="27"/>
          <w:szCs w:val="27"/>
        </w:rPr>
        <w:t xml:space="preserve"> кв.м., расположенный по адресу: Белгородская область, Валуйский район, с. Подгорное;</w:t>
      </w:r>
    </w:p>
    <w:p w:rsidR="00AD36C6" w:rsidRDefault="00AD36C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D36C6" w:rsidRDefault="00AD36C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AD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B1" w:rsidRDefault="009B7CB1">
      <w:pPr>
        <w:spacing w:line="240" w:lineRule="auto"/>
      </w:pPr>
      <w:r>
        <w:separator/>
      </w:r>
    </w:p>
  </w:endnote>
  <w:endnote w:type="continuationSeparator" w:id="0">
    <w:p w:rsidR="009B7CB1" w:rsidRDefault="009B7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B1" w:rsidRDefault="009B7CB1">
      <w:pPr>
        <w:spacing w:after="0"/>
      </w:pPr>
      <w:r>
        <w:separator/>
      </w:r>
    </w:p>
  </w:footnote>
  <w:footnote w:type="continuationSeparator" w:id="0">
    <w:p w:rsidR="009B7CB1" w:rsidRDefault="009B7C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5306E"/>
    <w:rsid w:val="000B5B7F"/>
    <w:rsid w:val="000F5C31"/>
    <w:rsid w:val="00130106"/>
    <w:rsid w:val="00201ACB"/>
    <w:rsid w:val="002064CF"/>
    <w:rsid w:val="002A2379"/>
    <w:rsid w:val="003266BD"/>
    <w:rsid w:val="00330007"/>
    <w:rsid w:val="00376C79"/>
    <w:rsid w:val="00377776"/>
    <w:rsid w:val="003F3B65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984ED0"/>
    <w:rsid w:val="009B7CB1"/>
    <w:rsid w:val="009C7F3C"/>
    <w:rsid w:val="009F2241"/>
    <w:rsid w:val="009F404B"/>
    <w:rsid w:val="00AD36C6"/>
    <w:rsid w:val="00AF2F72"/>
    <w:rsid w:val="00B0233B"/>
    <w:rsid w:val="00B6632D"/>
    <w:rsid w:val="00B77433"/>
    <w:rsid w:val="00B8033A"/>
    <w:rsid w:val="00BF69FC"/>
    <w:rsid w:val="00C20FA9"/>
    <w:rsid w:val="00C3758F"/>
    <w:rsid w:val="00CD690E"/>
    <w:rsid w:val="00CD7BAD"/>
    <w:rsid w:val="00D36D3F"/>
    <w:rsid w:val="00D44006"/>
    <w:rsid w:val="00D666A4"/>
    <w:rsid w:val="00DA36DA"/>
    <w:rsid w:val="00E7079F"/>
    <w:rsid w:val="00EA1EBE"/>
    <w:rsid w:val="00F307CD"/>
    <w:rsid w:val="00F3327C"/>
    <w:rsid w:val="08B43575"/>
    <w:rsid w:val="10334A6D"/>
    <w:rsid w:val="2ED77446"/>
    <w:rsid w:val="31E51D2B"/>
    <w:rsid w:val="553E7AB7"/>
    <w:rsid w:val="5DFB4EA3"/>
    <w:rsid w:val="714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B7C5"/>
  <w15:docId w15:val="{AEB99772-F300-450D-A24A-58714E89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К52юрист1 Прудников Рома</dc:creator>
  <cp:lastModifiedBy>МуницСобств</cp:lastModifiedBy>
  <cp:revision>4</cp:revision>
  <cp:lastPrinted>2022-05-16T13:36:00Z</cp:lastPrinted>
  <dcterms:created xsi:type="dcterms:W3CDTF">2024-12-17T07:17:00Z</dcterms:created>
  <dcterms:modified xsi:type="dcterms:W3CDTF">2024-12-17T07:26:00Z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47CBBB604AA1408E8D744AE6DD7783AA_13</vt:lpwstr>
  </property>
</Properties>
</file>