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E5" w:rsidRDefault="002805E5" w:rsidP="00280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аукциона на право заключения договор</w:t>
      </w:r>
      <w:r w:rsidR="00CB4D25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аренды имущества, являющегося собственностью Валуйского муниципального округа в электронной форме</w:t>
      </w:r>
    </w:p>
    <w:p w:rsidR="002805E5" w:rsidRDefault="002805E5" w:rsidP="002805E5">
      <w:pPr>
        <w:jc w:val="center"/>
        <w:rPr>
          <w:b/>
          <w:sz w:val="28"/>
          <w:szCs w:val="28"/>
        </w:rPr>
      </w:pPr>
    </w:p>
    <w:p w:rsidR="002805E5" w:rsidRDefault="002805E5" w:rsidP="002805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Администрация Валуйского муниципального округа (309996, Белгородская область, г.Валуйки, площадь Красная,1), адрес электронной почты:</w:t>
      </w:r>
      <w:r w:rsidRPr="00956859">
        <w:t xml:space="preserve"> </w:t>
      </w:r>
      <w:r w:rsidRPr="00956859">
        <w:rPr>
          <w:sz w:val="28"/>
          <w:szCs w:val="28"/>
        </w:rPr>
        <w:t>valmunim@yandex.ru</w:t>
      </w:r>
      <w:hyperlink r:id="rId5" w:history="1"/>
      <w:r>
        <w:rPr>
          <w:sz w:val="28"/>
          <w:szCs w:val="28"/>
        </w:rPr>
        <w:t>, телефон: (47236) 3-28-19 на основании постановления администрации Валуйского муниципального округа от «____» _______ 2024г. №______ сообщает о проведении аукциона на право заключения договора аренды имущества, являющегося собственностью Валуйского муниципального округа в электронной форме:</w:t>
      </w:r>
    </w:p>
    <w:p w:rsidR="002805E5" w:rsidRPr="002E2951" w:rsidRDefault="002805E5" w:rsidP="002805E5">
      <w:pPr>
        <w:suppressAutoHyphens/>
        <w:ind w:firstLine="708"/>
        <w:jc w:val="both"/>
        <w:rPr>
          <w:sz w:val="28"/>
          <w:szCs w:val="28"/>
        </w:rPr>
      </w:pPr>
      <w:r w:rsidRPr="002E2951">
        <w:rPr>
          <w:sz w:val="28"/>
          <w:szCs w:val="28"/>
        </w:rPr>
        <w:t>Наименование имущества: нежилое помещение, площадью 5,0 кв.м, находящ</w:t>
      </w:r>
      <w:r>
        <w:rPr>
          <w:sz w:val="28"/>
          <w:szCs w:val="28"/>
        </w:rPr>
        <w:t>е</w:t>
      </w:r>
      <w:r w:rsidRPr="002E2951">
        <w:rPr>
          <w:sz w:val="28"/>
          <w:szCs w:val="28"/>
        </w:rPr>
        <w:t>еся в помещении с кадастровым номером 31:27:0113001:1091 площадью 111,9 кв.м, расположенном по адресу: Белгородская область, г. Валуйки, ул. 1 Мая, 18.</w:t>
      </w:r>
    </w:p>
    <w:p w:rsidR="002805E5" w:rsidRPr="002E2951" w:rsidRDefault="002805E5" w:rsidP="002805E5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2E2951">
        <w:rPr>
          <w:sz w:val="28"/>
          <w:szCs w:val="28"/>
        </w:rPr>
        <w:t xml:space="preserve">Целевое назначение имущества: использование </w:t>
      </w:r>
      <w:r>
        <w:rPr>
          <w:sz w:val="28"/>
          <w:szCs w:val="28"/>
        </w:rPr>
        <w:t>для организации коммерческой деятельности.</w:t>
      </w:r>
    </w:p>
    <w:p w:rsidR="002805E5" w:rsidRDefault="002805E5" w:rsidP="002805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 имеет следующие характеристики: фундамент бетонный, стены - кирпичные, штукатурка, побелка, перекрытия - железобетонные плиты, отопление, полы бетонные (фото прилагаются).</w:t>
      </w:r>
    </w:p>
    <w:p w:rsidR="002805E5" w:rsidRDefault="002805E5" w:rsidP="00280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может быть любое юридическое лицо независимо от организационно 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аренды и подавшие заявку на участие в аукционе. Участие в аукционе вправе принимать заявители, зарегистрированные в государственной информационной системе  «Официальный сайт Российской Федерации в информационной – телекоммуникационной сети «Интернет» </w:t>
      </w:r>
      <w:hyperlink r:id="rId6" w:history="1">
        <w:r w:rsidRPr="0060711C">
          <w:rPr>
            <w:rStyle w:val="a3"/>
            <w:sz w:val="28"/>
            <w:szCs w:val="28"/>
            <w:lang w:val="en-US"/>
          </w:rPr>
          <w:t>www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torgi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g</w:t>
        </w:r>
        <w:r w:rsidRPr="0060711C">
          <w:rPr>
            <w:rStyle w:val="a3"/>
            <w:sz w:val="28"/>
            <w:szCs w:val="28"/>
          </w:rPr>
          <w:t>о</w:t>
        </w:r>
        <w:r w:rsidRPr="0060711C">
          <w:rPr>
            <w:rStyle w:val="a3"/>
            <w:sz w:val="28"/>
            <w:szCs w:val="28"/>
            <w:lang w:val="en-US"/>
          </w:rPr>
          <w:t>v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ru</w:t>
        </w:r>
      </w:hyperlink>
      <w:r w:rsidRPr="00F5786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официальный сайт) в соответствии с главой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государственной информационной системы «Официальный сайт Российской Федерации в информационно – телекоммуникационной сети «Интернет» </w:t>
      </w:r>
      <w:hyperlink r:id="rId7" w:history="1">
        <w:r w:rsidRPr="0060711C">
          <w:rPr>
            <w:rStyle w:val="a3"/>
            <w:sz w:val="28"/>
            <w:szCs w:val="28"/>
            <w:lang w:val="en-US"/>
          </w:rPr>
          <w:t>www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torgi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g</w:t>
        </w:r>
        <w:r w:rsidRPr="0060711C">
          <w:rPr>
            <w:rStyle w:val="a3"/>
            <w:sz w:val="28"/>
            <w:szCs w:val="28"/>
          </w:rPr>
          <w:t>о</w:t>
        </w:r>
        <w:r w:rsidRPr="0060711C">
          <w:rPr>
            <w:rStyle w:val="a3"/>
            <w:sz w:val="28"/>
            <w:szCs w:val="28"/>
            <w:lang w:val="en-US"/>
          </w:rPr>
          <w:t>v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утвержденного приказом Федерального казначейства от 2 декабря 2021 года №38н (зарегистрирован Министерством юстиции Российской Федерации 2 декабря 2021 года, регистрационный №66843).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2805E5" w:rsidRPr="002657BB" w:rsidRDefault="002805E5" w:rsidP="002805E5">
      <w:pPr>
        <w:numPr>
          <w:ilvl w:val="0"/>
          <w:numId w:val="2"/>
        </w:numPr>
        <w:ind w:left="0" w:firstLine="9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Начальная (минимальная) цена договора аренды в размере</w:t>
      </w:r>
      <w:r w:rsidRPr="002657BB">
        <w:rPr>
          <w:b/>
          <w:bCs/>
          <w:sz w:val="28"/>
          <w:szCs w:val="28"/>
        </w:rPr>
        <w:t xml:space="preserve"> </w:t>
      </w:r>
      <w:r w:rsidRPr="002657BB">
        <w:rPr>
          <w:sz w:val="28"/>
          <w:szCs w:val="28"/>
        </w:rPr>
        <w:t>ежемесячного платежа в сумме</w:t>
      </w:r>
      <w:r w:rsidRPr="002657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1 450</w:t>
      </w:r>
      <w:r w:rsidRPr="002657BB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 пятьдесят</w:t>
      </w:r>
      <w:r w:rsidRPr="002657BB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2657BB">
        <w:rPr>
          <w:sz w:val="28"/>
          <w:szCs w:val="28"/>
        </w:rPr>
        <w:t xml:space="preserve"> </w:t>
      </w:r>
      <w:r>
        <w:rPr>
          <w:sz w:val="28"/>
          <w:szCs w:val="28"/>
        </w:rPr>
        <w:t>00 копеек</w:t>
      </w:r>
      <w:r w:rsidRPr="002657BB">
        <w:rPr>
          <w:b/>
          <w:bCs/>
          <w:sz w:val="28"/>
          <w:szCs w:val="28"/>
        </w:rPr>
        <w:t xml:space="preserve"> </w:t>
      </w:r>
      <w:r w:rsidRPr="002657BB">
        <w:rPr>
          <w:sz w:val="28"/>
          <w:szCs w:val="28"/>
        </w:rPr>
        <w:t>без учета налога на добавленную стоимост</w:t>
      </w:r>
      <w:r>
        <w:rPr>
          <w:sz w:val="28"/>
          <w:szCs w:val="28"/>
        </w:rPr>
        <w:t>ь.</w:t>
      </w:r>
    </w:p>
    <w:p w:rsidR="002805E5" w:rsidRPr="002657BB" w:rsidRDefault="002805E5" w:rsidP="002805E5">
      <w:pPr>
        <w:numPr>
          <w:ilvl w:val="0"/>
          <w:numId w:val="2"/>
        </w:num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5</w:t>
      </w:r>
      <w:r w:rsidRPr="002657BB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2805E5" w:rsidRDefault="002805E5" w:rsidP="002805E5">
      <w:pPr>
        <w:numPr>
          <w:ilvl w:val="0"/>
          <w:numId w:val="2"/>
        </w:numPr>
        <w:suppressAutoHyphens/>
        <w:ind w:left="-142" w:firstLine="113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аукционе принимаются на электронной площадке «РТС-тендер» </w:t>
      </w:r>
      <w:r w:rsidRPr="00DD2F68">
        <w:rPr>
          <w:sz w:val="28"/>
          <w:szCs w:val="28"/>
        </w:rPr>
        <w:t xml:space="preserve">с 08 ч. 00 мин. </w:t>
      </w:r>
      <w:r>
        <w:rPr>
          <w:sz w:val="28"/>
          <w:szCs w:val="28"/>
        </w:rPr>
        <w:t>12.11.</w:t>
      </w:r>
      <w:r w:rsidRPr="00DD2F68">
        <w:rPr>
          <w:sz w:val="28"/>
          <w:szCs w:val="28"/>
        </w:rPr>
        <w:t xml:space="preserve">2024 г. (дата начала подачи заявок) до 17 ч. 00 мин. </w:t>
      </w:r>
      <w:r>
        <w:rPr>
          <w:sz w:val="28"/>
          <w:szCs w:val="28"/>
        </w:rPr>
        <w:t>11.12.</w:t>
      </w:r>
      <w:r w:rsidRPr="00DD2F68">
        <w:rPr>
          <w:sz w:val="28"/>
          <w:szCs w:val="28"/>
        </w:rPr>
        <w:t>2024г</w:t>
      </w:r>
      <w:r w:rsidRPr="007504EF">
        <w:rPr>
          <w:sz w:val="28"/>
          <w:szCs w:val="28"/>
        </w:rPr>
        <w:t>.</w:t>
      </w:r>
      <w:r>
        <w:rPr>
          <w:sz w:val="28"/>
          <w:szCs w:val="28"/>
        </w:rPr>
        <w:t xml:space="preserve"> (дата окончания подачи заявок) в сети Интернет по адресу: www.rts-tender.ru. Заявка подается путем заполнения ее </w:t>
      </w:r>
      <w:r>
        <w:rPr>
          <w:sz w:val="28"/>
          <w:szCs w:val="28"/>
        </w:rPr>
        <w:lastRenderedPageBreak/>
        <w:t xml:space="preserve">электронной формы, размещенной в открытой для доступа неограниченного круга лиц части </w:t>
      </w:r>
    </w:p>
    <w:p w:rsidR="002805E5" w:rsidRDefault="002805E5" w:rsidP="002805E5">
      <w:pPr>
        <w:suppressAutoHyphens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электронной площадки, с приложением электронных образов документов. Одно лицо имеет право подать только одну заявку. </w:t>
      </w:r>
    </w:p>
    <w:p w:rsidR="002805E5" w:rsidRPr="002657BB" w:rsidRDefault="002805E5" w:rsidP="002805E5">
      <w:pPr>
        <w:numPr>
          <w:ilvl w:val="0"/>
          <w:numId w:val="2"/>
        </w:numPr>
        <w:ind w:left="-142" w:firstLine="1128"/>
        <w:jc w:val="both"/>
        <w:rPr>
          <w:b/>
          <w:sz w:val="28"/>
          <w:szCs w:val="28"/>
        </w:rPr>
      </w:pPr>
      <w:r w:rsidRPr="002657BB">
        <w:rPr>
          <w:bCs/>
          <w:sz w:val="28"/>
          <w:szCs w:val="28"/>
        </w:rPr>
        <w:t>Для участия в аукционе установлен задаток в размере 10% от начальной (мини</w:t>
      </w:r>
      <w:r>
        <w:rPr>
          <w:bCs/>
          <w:sz w:val="28"/>
          <w:szCs w:val="28"/>
        </w:rPr>
        <w:t>мальной) цены лота и составляет</w:t>
      </w:r>
      <w:r w:rsidRPr="002657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145</w:t>
      </w:r>
      <w:r w:rsidRPr="002657B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сто сорок пять) рублей</w:t>
      </w:r>
      <w:r w:rsidRPr="002657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2657BB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ек.</w:t>
      </w:r>
    </w:p>
    <w:p w:rsidR="002805E5" w:rsidRPr="002657BB" w:rsidRDefault="002805E5" w:rsidP="002805E5">
      <w:pPr>
        <w:numPr>
          <w:ilvl w:val="0"/>
          <w:numId w:val="2"/>
        </w:numPr>
        <w:ind w:left="160" w:firstLine="6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Задаток вносится на</w:t>
      </w:r>
      <w:r w:rsidRPr="002657BB">
        <w:rPr>
          <w:b/>
          <w:sz w:val="28"/>
          <w:szCs w:val="28"/>
        </w:rPr>
        <w:t xml:space="preserve"> счёт </w:t>
      </w:r>
      <w:r>
        <w:rPr>
          <w:b/>
          <w:sz w:val="28"/>
          <w:szCs w:val="28"/>
        </w:rPr>
        <w:t>оператора электронной площадки платежным поручением по следующим реквизитам</w:t>
      </w:r>
      <w:r w:rsidRPr="002657BB">
        <w:rPr>
          <w:b/>
          <w:sz w:val="28"/>
          <w:szCs w:val="28"/>
        </w:rPr>
        <w:t xml:space="preserve">: </w:t>
      </w:r>
    </w:p>
    <w:p w:rsidR="002805E5" w:rsidRPr="002657BB" w:rsidRDefault="002805E5" w:rsidP="002805E5">
      <w:pPr>
        <w:ind w:left="-540" w:firstLine="540"/>
        <w:jc w:val="both"/>
        <w:rPr>
          <w:sz w:val="28"/>
          <w:szCs w:val="28"/>
        </w:rPr>
      </w:pPr>
      <w:r w:rsidRPr="002657BB">
        <w:rPr>
          <w:sz w:val="28"/>
          <w:szCs w:val="28"/>
        </w:rPr>
        <w:t>Получатель: ООО «РТС-тендер»;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Филиал «Корпоративный» ПАО «Совкомбанк»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счёт 40702810512030016362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Корр. счёт 30101810445250000360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044525360 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ИНН 7710357167</w:t>
      </w:r>
    </w:p>
    <w:p w:rsidR="002805E5" w:rsidRDefault="002805E5" w:rsidP="002805E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КПП 773001001</w:t>
      </w:r>
    </w:p>
    <w:p w:rsidR="002805E5" w:rsidRPr="007504EF" w:rsidRDefault="002805E5" w:rsidP="002805E5">
      <w:pPr>
        <w:ind w:left="-142" w:firstLineChars="122" w:firstLine="318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366B53">
        <w:rPr>
          <w:b/>
          <w:sz w:val="28"/>
          <w:szCs w:val="28"/>
        </w:rPr>
        <w:t xml:space="preserve">Задаток должен поступить на расчетный счет оператора электронной площадки не позднее дня окончания приема заявок </w:t>
      </w:r>
      <w:r>
        <w:rPr>
          <w:b/>
          <w:sz w:val="28"/>
          <w:szCs w:val="28"/>
        </w:rPr>
        <w:t xml:space="preserve">11 декабря </w:t>
      </w:r>
      <w:r w:rsidRPr="007504EF">
        <w:rPr>
          <w:b/>
          <w:sz w:val="28"/>
          <w:szCs w:val="28"/>
        </w:rPr>
        <w:t>2024г. 17 часов 00 минут.</w:t>
      </w:r>
    </w:p>
    <w:p w:rsidR="002805E5" w:rsidRPr="00DD2F68" w:rsidRDefault="002805E5" w:rsidP="002805E5">
      <w:pPr>
        <w:numPr>
          <w:ilvl w:val="0"/>
          <w:numId w:val="2"/>
        </w:num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на участие в аукционе состоится на заседании аукционной комиссии 12 декабря 2024г</w:t>
      </w:r>
      <w:r w:rsidRPr="00DD2F68">
        <w:rPr>
          <w:sz w:val="28"/>
          <w:szCs w:val="28"/>
        </w:rPr>
        <w:t>. в 12 часов 00 минут (время московское).</w:t>
      </w:r>
    </w:p>
    <w:p w:rsidR="002805E5" w:rsidRPr="00366B53" w:rsidRDefault="002805E5" w:rsidP="002805E5">
      <w:pPr>
        <w:numPr>
          <w:ilvl w:val="0"/>
          <w:numId w:val="2"/>
        </w:numPr>
        <w:tabs>
          <w:tab w:val="left" w:pos="709"/>
        </w:tabs>
        <w:ind w:left="-426" w:firstLine="1135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устанавливается в размере 5% от начальной (минимальной) цены договора и составляет 72</w:t>
      </w:r>
      <w:r w:rsidRPr="00366B53">
        <w:rPr>
          <w:color w:val="C0504D"/>
          <w:sz w:val="28"/>
          <w:szCs w:val="28"/>
        </w:rPr>
        <w:t xml:space="preserve"> </w:t>
      </w:r>
      <w:r w:rsidRPr="00366B5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семьдесят два</w:t>
      </w:r>
      <w:r w:rsidRPr="00366B53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я</w:t>
      </w:r>
      <w:r w:rsidRPr="00366B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 копеек</w:t>
      </w:r>
      <w:r w:rsidRPr="00366B53">
        <w:rPr>
          <w:color w:val="000000"/>
          <w:sz w:val="28"/>
          <w:szCs w:val="28"/>
        </w:rPr>
        <w:t xml:space="preserve"> без учета налог</w:t>
      </w:r>
      <w:r>
        <w:rPr>
          <w:color w:val="000000"/>
          <w:sz w:val="28"/>
          <w:szCs w:val="28"/>
        </w:rPr>
        <w:t>а</w:t>
      </w:r>
      <w:r w:rsidRPr="00366B53">
        <w:rPr>
          <w:color w:val="000000"/>
          <w:sz w:val="28"/>
          <w:szCs w:val="28"/>
        </w:rPr>
        <w:t xml:space="preserve"> на добавленную стоимость</w:t>
      </w:r>
      <w:r>
        <w:rPr>
          <w:color w:val="000000"/>
          <w:sz w:val="28"/>
          <w:szCs w:val="28"/>
        </w:rPr>
        <w:t>.</w:t>
      </w:r>
    </w:p>
    <w:p w:rsidR="002805E5" w:rsidRPr="00DD2F68" w:rsidRDefault="002805E5" w:rsidP="002805E5">
      <w:pPr>
        <w:numPr>
          <w:ilvl w:val="0"/>
          <w:numId w:val="2"/>
        </w:numPr>
        <w:ind w:left="-284" w:firstLine="100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Аукцион в электронной форме </w:t>
      </w:r>
      <w:r>
        <w:rPr>
          <w:bCs/>
          <w:sz w:val="28"/>
          <w:szCs w:val="28"/>
        </w:rPr>
        <w:t>на право заключения договора аренды имущества, являющегося собственностью Валуйского муниципального округа</w:t>
      </w:r>
      <w:r>
        <w:rPr>
          <w:sz w:val="28"/>
          <w:szCs w:val="28"/>
        </w:rPr>
        <w:t xml:space="preserve"> проводится на электронной площадке РТС – тендер» в сети Интернет: www.rts-tender.ru 13 декабря</w:t>
      </w:r>
      <w:r w:rsidRPr="00DD2F68">
        <w:rPr>
          <w:sz w:val="28"/>
          <w:szCs w:val="28"/>
        </w:rPr>
        <w:t xml:space="preserve"> 2024г.</w:t>
      </w:r>
      <w:r>
        <w:rPr>
          <w:sz w:val="28"/>
          <w:szCs w:val="28"/>
        </w:rPr>
        <w:t xml:space="preserve"> в 14 часов 30 минут.</w:t>
      </w:r>
    </w:p>
    <w:p w:rsidR="002805E5" w:rsidRDefault="002805E5" w:rsidP="002805E5">
      <w:pPr>
        <w:numPr>
          <w:ilvl w:val="0"/>
          <w:numId w:val="2"/>
        </w:numPr>
        <w:ind w:left="-284" w:firstLine="100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Участник аукциона, с которым заключен договор аренды по итогам аукциона, обязан перечислять ежемесячно до 1 числа месяца, следующего за отчетным арендную плату по следующим реквизитам: </w:t>
      </w:r>
      <w:r>
        <w:rPr>
          <w:b/>
          <w:bCs/>
          <w:sz w:val="28"/>
          <w:szCs w:val="28"/>
        </w:rPr>
        <w:t>Управление федерального казначейства по Белгородской области (Администрация Валуйского муниципального округа) ИНН 3126020770 КПП 312601001 БИК 011403102 банк получателя - отделение Белгород//УФК по Белгородской области г. Белгород, банковский счет получателя 40102810745370000018,  номер счета получателя средств (номер казначейского счета) 03100643000000012600 ОКТМО 14720000 КБК 85011105074040000120.</w:t>
      </w:r>
    </w:p>
    <w:p w:rsidR="002805E5" w:rsidRDefault="002805E5" w:rsidP="002805E5">
      <w:pPr>
        <w:numPr>
          <w:ilvl w:val="0"/>
          <w:numId w:val="2"/>
        </w:numPr>
        <w:ind w:left="-284" w:firstLine="10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Организатор аукциона вправе отказаться от проведения аукциона в срок до 6 декабря 2024г.</w:t>
      </w:r>
    </w:p>
    <w:p w:rsidR="002805E5" w:rsidRDefault="002805E5" w:rsidP="002805E5">
      <w:pPr>
        <w:numPr>
          <w:ilvl w:val="0"/>
          <w:numId w:val="2"/>
        </w:numPr>
        <w:ind w:left="-142" w:firstLine="8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договора аренды должен быть подписан с победителем аукциона в срок не ранее, чем через 10 дней со дня размещения на официальном сайте торгов протокола аукциона либо протокола рассмотрения заявок на участие в аукционе, если аукцион признан несостоявшимся по причине подачи единственной заявки на участие в аукционе либо признания участником </w:t>
      </w:r>
      <w:r>
        <w:rPr>
          <w:sz w:val="28"/>
          <w:szCs w:val="28"/>
        </w:rPr>
        <w:lastRenderedPageBreak/>
        <w:t>аукциона только одного заявителя, но не позднее 20 дней после завершения аукциона и подписания протокола.</w:t>
      </w:r>
    </w:p>
    <w:p w:rsidR="002805E5" w:rsidRPr="00A911F6" w:rsidRDefault="002805E5" w:rsidP="002805E5">
      <w:pPr>
        <w:numPr>
          <w:ilvl w:val="0"/>
          <w:numId w:val="2"/>
        </w:numPr>
        <w:tabs>
          <w:tab w:val="left" w:pos="560"/>
        </w:tabs>
        <w:suppressAutoHyphens/>
        <w:ind w:left="-142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Документация </w:t>
      </w:r>
      <w:r>
        <w:rPr>
          <w:bCs/>
          <w:sz w:val="28"/>
          <w:szCs w:val="28"/>
        </w:rPr>
        <w:t xml:space="preserve">об аукционе на право заключения договора аренды имущества являющегося собственностью Валуйского муниципального округа в электронной форме </w:t>
      </w:r>
      <w:r>
        <w:rPr>
          <w:sz w:val="28"/>
          <w:szCs w:val="28"/>
        </w:rPr>
        <w:t xml:space="preserve">размещена в сети «Интернет» на официальном сайте </w:t>
      </w:r>
    </w:p>
    <w:p w:rsidR="002805E5" w:rsidRDefault="002805E5" w:rsidP="002805E5">
      <w:pPr>
        <w:tabs>
          <w:tab w:val="left" w:pos="560"/>
        </w:tabs>
        <w:suppressAutoHyphens/>
        <w:ind w:left="-142"/>
        <w:jc w:val="both"/>
        <w:rPr>
          <w:sz w:val="28"/>
          <w:szCs w:val="28"/>
        </w:rPr>
      </w:pPr>
    </w:p>
    <w:p w:rsidR="002805E5" w:rsidRDefault="002805E5" w:rsidP="002805E5">
      <w:pPr>
        <w:tabs>
          <w:tab w:val="left" w:pos="560"/>
        </w:tabs>
        <w:suppressAutoHyphens/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Валуйского муниципального округа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valujskij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/, и официальном сайте Российской Федерации для размещения информации о проведении торгов: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05E5" w:rsidRDefault="002805E5" w:rsidP="00280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аукционной</w:t>
      </w:r>
      <w:r>
        <w:rPr>
          <w:sz w:val="28"/>
          <w:szCs w:val="28"/>
        </w:rPr>
        <w:tab/>
        <w:t xml:space="preserve">комиссии проводятся по адресу: 309996, Белгородская область, г. Валуйки, площадь Красная,1 4-й этаж, большой зал заседаний. </w:t>
      </w:r>
    </w:p>
    <w:p w:rsidR="002805E5" w:rsidRDefault="002805E5" w:rsidP="002805E5">
      <w:pPr>
        <w:jc w:val="both"/>
        <w:rPr>
          <w:sz w:val="28"/>
          <w:szCs w:val="28"/>
        </w:rPr>
      </w:pPr>
    </w:p>
    <w:p w:rsidR="00125D14" w:rsidRDefault="00125D14"/>
    <w:sectPr w:rsidR="001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9828D"/>
    <w:multiLevelType w:val="singleLevel"/>
    <w:tmpl w:val="C509828D"/>
    <w:lvl w:ilvl="0">
      <w:start w:val="2"/>
      <w:numFmt w:val="decimal"/>
      <w:suff w:val="space"/>
      <w:lvlText w:val="%1."/>
      <w:lvlJc w:val="left"/>
      <w:pPr>
        <w:ind w:left="426"/>
      </w:pPr>
      <w:rPr>
        <w:rFonts w:hint="default"/>
        <w:b/>
        <w:bCs/>
      </w:rPr>
    </w:lvl>
  </w:abstractNum>
  <w:abstractNum w:abstractNumId="1" w15:restartNumberingAfterBreak="0">
    <w:nsid w:val="0A1AD368"/>
    <w:multiLevelType w:val="singleLevel"/>
    <w:tmpl w:val="CDAAA2C6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E5"/>
    <w:rsid w:val="00125D14"/>
    <w:rsid w:val="002805E5"/>
    <w:rsid w:val="00C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56FA"/>
  <w15:chartTrackingRefBased/>
  <w15:docId w15:val="{BBC9E08B-3CA3-487A-A1DC-435CB3C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&#1086;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&#1086;v.ru" TargetMode="External"/><Relationship Id="rId5" Type="http://schemas.openxmlformats.org/officeDocument/2006/relationships/hyperlink" Target="mailto:MarinaM@vaI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3</cp:revision>
  <dcterms:created xsi:type="dcterms:W3CDTF">2024-11-11T05:29:00Z</dcterms:created>
  <dcterms:modified xsi:type="dcterms:W3CDTF">2024-11-11T10:10:00Z</dcterms:modified>
</cp:coreProperties>
</file>