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0E1803" w:rsidRPr="000E1803">
        <w:rPr>
          <w:rFonts w:ascii="Times New Roman" w:hAnsi="Times New Roman" w:cs="Times New Roman"/>
          <w:b/>
          <w:sz w:val="28"/>
          <w:szCs w:val="28"/>
        </w:rPr>
        <w:t>17</w:t>
      </w:r>
      <w:r w:rsidR="008F0A1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0E1803" w:rsidRPr="000E1803">
        <w:rPr>
          <w:rFonts w:ascii="Times New Roman" w:hAnsi="Times New Roman" w:cs="Times New Roman"/>
          <w:b/>
          <w:sz w:val="28"/>
          <w:szCs w:val="28"/>
        </w:rPr>
        <w:t>12</w:t>
      </w:r>
      <w:r w:rsidR="00C43327">
        <w:rPr>
          <w:rFonts w:ascii="Times New Roman" w:hAnsi="Times New Roman" w:cs="Times New Roman"/>
          <w:b/>
          <w:sz w:val="28"/>
          <w:szCs w:val="28"/>
        </w:rPr>
        <w:t>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0E1803" w:rsidRPr="000E1803">
        <w:rPr>
          <w:rFonts w:ascii="Times New Roman" w:hAnsi="Times New Roman" w:cs="Times New Roman"/>
          <w:sz w:val="28"/>
          <w:szCs w:val="28"/>
        </w:rPr>
        <w:t>17 декабря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0E18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9B4111">
        <w:rPr>
          <w:rFonts w:ascii="Times New Roman" w:hAnsi="Times New Roman" w:cs="Times New Roman"/>
          <w:sz w:val="28"/>
          <w:szCs w:val="28"/>
        </w:rPr>
        <w:t>1</w:t>
      </w:r>
      <w:r w:rsidR="00971F62">
        <w:rPr>
          <w:rFonts w:ascii="Times New Roman" w:hAnsi="Times New Roman" w:cs="Times New Roman"/>
          <w:sz w:val="28"/>
          <w:szCs w:val="28"/>
        </w:rPr>
        <w:t>3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0E1803">
        <w:rPr>
          <w:rFonts w:ascii="Times New Roman" w:hAnsi="Times New Roman" w:cs="Times New Roman"/>
          <w:sz w:val="28"/>
          <w:szCs w:val="28"/>
        </w:rPr>
        <w:t xml:space="preserve">30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3">
        <w:rPr>
          <w:rFonts w:ascii="Times New Roman" w:hAnsi="Times New Roman" w:cs="Times New Roman"/>
          <w:sz w:val="28"/>
          <w:szCs w:val="28"/>
        </w:rPr>
        <w:t>0506002:69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0E1803">
        <w:rPr>
          <w:rFonts w:ascii="Times New Roman" w:hAnsi="Times New Roman" w:cs="Times New Roman"/>
          <w:sz w:val="28"/>
          <w:szCs w:val="28"/>
        </w:rPr>
        <w:t>Свободы, д.84;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31:27:0505006:137, расположенный по адресу: Белгородская область, г.Валуйки, ул. Свободы, д.58;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0202005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Коммунистическая,75;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31:27:0505006:1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7, расположенный по адресу: Белгородская область, г.Валуйки, ул. Свободы, д.</w:t>
      </w:r>
      <w:r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0402011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</w:t>
      </w:r>
      <w:r>
        <w:rPr>
          <w:rFonts w:ascii="Times New Roman" w:hAnsi="Times New Roman" w:cs="Times New Roman"/>
          <w:sz w:val="28"/>
          <w:szCs w:val="28"/>
        </w:rPr>
        <w:t>пер. Песчаный, д.29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Чернышевского, д.11;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</w:t>
      </w:r>
      <w:r>
        <w:rPr>
          <w:rFonts w:ascii="Times New Roman" w:hAnsi="Times New Roman" w:cs="Times New Roman"/>
          <w:sz w:val="28"/>
          <w:szCs w:val="28"/>
        </w:rPr>
        <w:t>11010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</w:t>
      </w:r>
      <w:r>
        <w:rPr>
          <w:rFonts w:ascii="Times New Roman" w:hAnsi="Times New Roman" w:cs="Times New Roman"/>
          <w:sz w:val="28"/>
          <w:szCs w:val="28"/>
        </w:rPr>
        <w:t>пер 2-й Новооскольский, д.5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 w:rsidR="008F0A17">
        <w:rPr>
          <w:rFonts w:ascii="Times New Roman" w:hAnsi="Times New Roman" w:cs="Times New Roman"/>
          <w:sz w:val="28"/>
          <w:szCs w:val="28"/>
        </w:rPr>
        <w:t>6008</w:t>
      </w:r>
      <w:r>
        <w:rPr>
          <w:rFonts w:ascii="Times New Roman" w:hAnsi="Times New Roman" w:cs="Times New Roman"/>
          <w:sz w:val="28"/>
          <w:szCs w:val="28"/>
        </w:rPr>
        <w:t>:</w:t>
      </w:r>
      <w:r w:rsidR="008F0A17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Белгородская область, г.Валуйки, ул. Свободы, д.</w:t>
      </w:r>
      <w:r w:rsidR="008F0A17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A17" w:rsidRDefault="008F0A17" w:rsidP="008F0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09003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Дзержинского, д.51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A17" w:rsidRDefault="008F0A17" w:rsidP="008F0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6008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Маяковского, д.15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A17" w:rsidRDefault="008F0A17" w:rsidP="008F0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>
        <w:rPr>
          <w:rFonts w:ascii="Times New Roman" w:hAnsi="Times New Roman" w:cs="Times New Roman"/>
          <w:sz w:val="28"/>
          <w:szCs w:val="28"/>
        </w:rPr>
        <w:t>04004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Школьная,д.17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A17" w:rsidRDefault="008F0A17" w:rsidP="008F0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01070113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Гагарина, д.54;</w:t>
      </w:r>
    </w:p>
    <w:p w:rsidR="008F0A17" w:rsidRDefault="008F0A17" w:rsidP="008F0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0108002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591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Калинина, д.18;</w:t>
      </w:r>
    </w:p>
    <w:p w:rsidR="008F0A17" w:rsidRDefault="008F0A17" w:rsidP="008F0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0111001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Чапаева, д.24.</w:t>
      </w:r>
    </w:p>
    <w:p w:rsidR="00F260F6" w:rsidRDefault="00F260F6" w:rsidP="008F0A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8B" w:rsidRDefault="0065628B">
      <w:pPr>
        <w:spacing w:line="240" w:lineRule="auto"/>
      </w:pPr>
      <w:r>
        <w:separator/>
      </w:r>
    </w:p>
  </w:endnote>
  <w:endnote w:type="continuationSeparator" w:id="0">
    <w:p w:rsidR="0065628B" w:rsidRDefault="00656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8B" w:rsidRDefault="0065628B">
      <w:pPr>
        <w:spacing w:after="0"/>
      </w:pPr>
      <w:r>
        <w:separator/>
      </w:r>
    </w:p>
  </w:footnote>
  <w:footnote w:type="continuationSeparator" w:id="0">
    <w:p w:rsidR="0065628B" w:rsidRDefault="006562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201ACB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480B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2452-5F10-42C8-8492-66AE9387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2025-12-22T08:10:00Z</dcterms:created>
  <dcterms:modified xsi:type="dcterms:W3CDTF">2025-12-22T08:10:00Z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