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66" w:rsidRDefault="00C51A66" w:rsidP="00C51A66">
      <w:pPr>
        <w:suppressAutoHyphens/>
        <w:jc w:val="center"/>
        <w:rPr>
          <w:b/>
        </w:rPr>
      </w:pPr>
    </w:p>
    <w:p w:rsidR="0089504A" w:rsidRDefault="0089504A" w:rsidP="0089504A">
      <w:pPr>
        <w:suppressAutoHyphens/>
        <w:jc w:val="center"/>
        <w:rPr>
          <w:b/>
        </w:rPr>
      </w:pPr>
      <w:r>
        <w:rPr>
          <w:b/>
        </w:rPr>
        <w:t>Информационное сообщение</w:t>
      </w:r>
    </w:p>
    <w:p w:rsidR="0089504A" w:rsidRDefault="0089504A" w:rsidP="0089504A">
      <w:pPr>
        <w:suppressAutoHyphens/>
        <w:jc w:val="center"/>
        <w:rPr>
          <w:b/>
        </w:rPr>
      </w:pPr>
      <w:r>
        <w:rPr>
          <w:b/>
        </w:rPr>
        <w:t xml:space="preserve"> о проведении аукциона по продаже муниципального имущества</w:t>
      </w:r>
    </w:p>
    <w:p w:rsidR="0089504A" w:rsidRDefault="0089504A" w:rsidP="0089504A">
      <w:pPr>
        <w:suppressAutoHyphens/>
        <w:jc w:val="center"/>
        <w:rPr>
          <w:b/>
        </w:rPr>
      </w:pPr>
      <w:r>
        <w:rPr>
          <w:b/>
        </w:rPr>
        <w:t xml:space="preserve">в электронной форме </w:t>
      </w:r>
    </w:p>
    <w:p w:rsidR="0089504A" w:rsidRDefault="0089504A" w:rsidP="0089504A">
      <w:pPr>
        <w:suppressAutoHyphens/>
      </w:pPr>
    </w:p>
    <w:p w:rsidR="0089504A" w:rsidRDefault="0089504A" w:rsidP="0089504A">
      <w:pPr>
        <w:suppressAutoHyphens/>
        <w:jc w:val="both"/>
      </w:pPr>
      <w:r>
        <w:tab/>
        <w:t xml:space="preserve">Администрация </w:t>
      </w:r>
      <w:proofErr w:type="spellStart"/>
      <w:r>
        <w:t>Валуйского</w:t>
      </w:r>
      <w:proofErr w:type="spellEnd"/>
      <w:r>
        <w:t xml:space="preserve"> муниципального округа, являющаяся продавцом и организатором торгов (далее- Продавец) в соответствии с постановлением администрации </w:t>
      </w:r>
      <w:proofErr w:type="spellStart"/>
      <w:r>
        <w:t>Валуйского</w:t>
      </w:r>
      <w:proofErr w:type="spellEnd"/>
      <w:r>
        <w:t xml:space="preserve"> муниципального округа от «12» декабря 2025г. № 1578 «Об условиях приватизации муниципального имущества» информирует о проведении аукциона по продаже муниципального имущества в электронной форме на электронной площадке «РТС-тендер» (далее -Оператор площадки) на сайте: www.rts-tender.ru.</w:t>
      </w:r>
    </w:p>
    <w:p w:rsidR="0089504A" w:rsidRDefault="0089504A" w:rsidP="0089504A">
      <w:pPr>
        <w:suppressAutoHyphens/>
        <w:ind w:firstLine="720"/>
        <w:jc w:val="both"/>
      </w:pPr>
      <w:r>
        <w:t>Указанное в настоящем информационном сообщении время -московское. При исчислении сроков, указанных в настоящем информационном сообщении, принимается время сервера электронной площадки -московское.</w:t>
      </w:r>
    </w:p>
    <w:p w:rsidR="0089504A" w:rsidRPr="00BC08E3" w:rsidRDefault="0089504A" w:rsidP="0089504A">
      <w:pPr>
        <w:suppressAutoHyphens/>
        <w:ind w:firstLine="708"/>
        <w:jc w:val="both"/>
        <w:rPr>
          <w:bCs/>
          <w:szCs w:val="28"/>
        </w:rPr>
      </w:pPr>
      <w:r>
        <w:t xml:space="preserve">Наименование подлежащего продаже имущества, являющегося собственностью </w:t>
      </w:r>
      <w:proofErr w:type="spellStart"/>
      <w:r>
        <w:t>Валуйского</w:t>
      </w:r>
      <w:proofErr w:type="spellEnd"/>
      <w:r>
        <w:t xml:space="preserve"> муниципального округа:</w:t>
      </w:r>
      <w:r w:rsidRPr="003C06F5">
        <w:rPr>
          <w:color w:val="000000"/>
          <w:szCs w:val="28"/>
          <w:lang w:eastAsia="zh-CN" w:bidi="ar"/>
        </w:rPr>
        <w:t xml:space="preserve"> </w:t>
      </w:r>
      <w:r>
        <w:rPr>
          <w:color w:val="000000"/>
          <w:szCs w:val="28"/>
          <w:lang w:eastAsia="zh-CN" w:bidi="ar"/>
        </w:rPr>
        <w:t xml:space="preserve">нежилое здание, площадью 63,6 </w:t>
      </w:r>
      <w:proofErr w:type="spellStart"/>
      <w:proofErr w:type="gramStart"/>
      <w:r>
        <w:rPr>
          <w:color w:val="000000"/>
          <w:szCs w:val="28"/>
          <w:lang w:eastAsia="zh-CN" w:bidi="ar"/>
        </w:rPr>
        <w:t>кв.м</w:t>
      </w:r>
      <w:proofErr w:type="spellEnd"/>
      <w:proofErr w:type="gramEnd"/>
      <w:r>
        <w:rPr>
          <w:color w:val="000000"/>
          <w:szCs w:val="28"/>
          <w:lang w:eastAsia="zh-CN" w:bidi="ar"/>
        </w:rPr>
        <w:t xml:space="preserve"> с кадастровым номером 31:26:1403001:115 и земельный участок, площадью 140 </w:t>
      </w:r>
      <w:proofErr w:type="spellStart"/>
      <w:r>
        <w:rPr>
          <w:color w:val="000000"/>
          <w:szCs w:val="28"/>
          <w:lang w:eastAsia="zh-CN" w:bidi="ar"/>
        </w:rPr>
        <w:t>кв.м</w:t>
      </w:r>
      <w:proofErr w:type="spellEnd"/>
      <w:r>
        <w:rPr>
          <w:color w:val="000000"/>
          <w:szCs w:val="28"/>
          <w:lang w:eastAsia="zh-CN" w:bidi="ar"/>
        </w:rPr>
        <w:t xml:space="preserve"> с кадастровым номером 31:26:1403006:178, категория земель: земли населенных пунктов, виды разрешенного использования: магазины, расположенные по адресу: Белгородская область, </w:t>
      </w:r>
      <w:proofErr w:type="spellStart"/>
      <w:r>
        <w:rPr>
          <w:color w:val="000000"/>
          <w:szCs w:val="28"/>
          <w:lang w:eastAsia="zh-CN" w:bidi="ar"/>
        </w:rPr>
        <w:t>Валуйский</w:t>
      </w:r>
      <w:proofErr w:type="spellEnd"/>
      <w:r>
        <w:rPr>
          <w:color w:val="000000"/>
          <w:szCs w:val="28"/>
          <w:lang w:eastAsia="zh-CN" w:bidi="ar"/>
        </w:rPr>
        <w:t xml:space="preserve"> район, с. Подгорное, ул. Генерала Ватутина,30.</w:t>
      </w:r>
    </w:p>
    <w:p w:rsidR="0089504A" w:rsidRDefault="0089504A" w:rsidP="0089504A">
      <w:pPr>
        <w:suppressAutoHyphens/>
        <w:ind w:firstLine="720"/>
        <w:jc w:val="both"/>
        <w:rPr>
          <w:rStyle w:val="2"/>
          <w:rFonts w:eastAsia="SimSun"/>
          <w:szCs w:val="28"/>
        </w:rPr>
      </w:pPr>
      <w:r>
        <w:rPr>
          <w:bCs/>
          <w:szCs w:val="28"/>
        </w:rPr>
        <w:t xml:space="preserve">Согласно сведений из </w:t>
      </w:r>
      <w:r w:rsidRPr="00D66A0A">
        <w:rPr>
          <w:color w:val="000000"/>
          <w:szCs w:val="28"/>
          <w:lang w:eastAsia="zh-CN" w:bidi="ar"/>
        </w:rPr>
        <w:t>Единого государственного реестр</w:t>
      </w:r>
      <w:r>
        <w:rPr>
          <w:color w:val="000000"/>
          <w:szCs w:val="28"/>
          <w:lang w:eastAsia="zh-CN" w:bidi="ar"/>
        </w:rPr>
        <w:t xml:space="preserve">а </w:t>
      </w:r>
      <w:r w:rsidRPr="00D66A0A">
        <w:rPr>
          <w:color w:val="000000"/>
          <w:szCs w:val="28"/>
          <w:lang w:eastAsia="zh-CN" w:bidi="ar"/>
        </w:rPr>
        <w:t>недвижимости</w:t>
      </w:r>
      <w:r>
        <w:rPr>
          <w:color w:val="000000"/>
          <w:szCs w:val="28"/>
          <w:lang w:eastAsia="zh-CN" w:bidi="ar"/>
        </w:rPr>
        <w:t>, з</w:t>
      </w:r>
      <w:r>
        <w:t xml:space="preserve">емельный участок полностью расположен в границах зоны с реестровым номером 31:26-6.1771 от 04.05.2021, ограничение использования земельного участка в пределах зоны: В целях предупреждения повреждения, нарушения условий нормальной эксплуатации сооружений - газопроводов высокого, среднего и низкого давления, на земельные участки, входящие в их охранную зону, налагаются ограничения (обременения), указанные в пункте 14 постановления Правительства Российской Федерации от 20 ноября 2000 № 878 «Об утверждении правил охраны газораспределительных сетей»., вид/наименование: «Распределительный </w:t>
      </w:r>
      <w:proofErr w:type="spellStart"/>
      <w:r>
        <w:t>подземно</w:t>
      </w:r>
      <w:proofErr w:type="spellEnd"/>
      <w:r>
        <w:t xml:space="preserve">-надземный газопровод высокого, среднего, низкого давления, назначение: сооружение». Площадь: общая протяженность - 127294,65 м. Инвентарный номер: 11854. Литер: I. Адрес (местоположение): Россия, Белгородская область, </w:t>
      </w:r>
      <w:proofErr w:type="spellStart"/>
      <w:r>
        <w:t>Валуйский</w:t>
      </w:r>
      <w:proofErr w:type="spellEnd"/>
      <w:r>
        <w:t xml:space="preserve"> район, с. Подгорное, с. Майское, с. </w:t>
      </w:r>
      <w:proofErr w:type="spellStart"/>
      <w:r>
        <w:t>Шушпаново</w:t>
      </w:r>
      <w:proofErr w:type="spellEnd"/>
      <w:r>
        <w:t xml:space="preserve">, с. </w:t>
      </w:r>
      <w:proofErr w:type="spellStart"/>
      <w:r>
        <w:t>Касеновка</w:t>
      </w:r>
      <w:proofErr w:type="spellEnd"/>
      <w:r>
        <w:t xml:space="preserve">, с. </w:t>
      </w:r>
      <w:proofErr w:type="spellStart"/>
      <w:r>
        <w:t>Безгодовка</w:t>
      </w:r>
      <w:proofErr w:type="spellEnd"/>
      <w:r>
        <w:t xml:space="preserve">, с. Борисово, с. </w:t>
      </w:r>
      <w:proofErr w:type="spellStart"/>
      <w:r>
        <w:t>Масловка</w:t>
      </w:r>
      <w:proofErr w:type="spellEnd"/>
      <w:r>
        <w:t xml:space="preserve">, с. Рождествено, с. </w:t>
      </w:r>
      <w:proofErr w:type="spellStart"/>
      <w:r>
        <w:t>Селиваново</w:t>
      </w:r>
      <w:proofErr w:type="spellEnd"/>
      <w:r>
        <w:t xml:space="preserve">, с. </w:t>
      </w:r>
      <w:proofErr w:type="spellStart"/>
      <w:r>
        <w:t>Мандрово</w:t>
      </w:r>
      <w:proofErr w:type="spellEnd"/>
      <w:r>
        <w:t xml:space="preserve">, с. </w:t>
      </w:r>
      <w:proofErr w:type="spellStart"/>
      <w:r>
        <w:t>Насоново</w:t>
      </w:r>
      <w:proofErr w:type="spellEnd"/>
      <w:r>
        <w:t xml:space="preserve">, с кадастровым номером: 31:26:0101001:855, тип: Охранная зона инженерных коммуникаций, дата решения: 31.03.2021, номер решения: 148-р, наименование ОГВ/ОМСУ: </w:t>
      </w:r>
      <w:r w:rsidRPr="006B353A">
        <w:rPr>
          <w:rStyle w:val="2"/>
          <w:rFonts w:eastAsia="SimSun"/>
          <w:szCs w:val="28"/>
        </w:rPr>
        <w:t>Департамент имущественных и земельных отношений Белгородской области</w:t>
      </w:r>
      <w:r>
        <w:rPr>
          <w:rStyle w:val="2"/>
          <w:rFonts w:eastAsia="SimSun"/>
          <w:szCs w:val="28"/>
        </w:rPr>
        <w:t>.</w:t>
      </w:r>
    </w:p>
    <w:p w:rsidR="0089504A" w:rsidRPr="006B353A" w:rsidRDefault="0089504A" w:rsidP="0089504A">
      <w:pPr>
        <w:suppressAutoHyphens/>
        <w:ind w:firstLine="720"/>
        <w:jc w:val="both"/>
        <w:rPr>
          <w:rStyle w:val="2"/>
          <w:rFonts w:eastAsia="SimSun"/>
          <w:szCs w:val="28"/>
        </w:rPr>
      </w:pPr>
      <w:r w:rsidRPr="006B353A"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</w:t>
      </w:r>
      <w:r w:rsidRPr="006B353A">
        <w:lastRenderedPageBreak/>
        <w:t xml:space="preserve">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6B353A">
        <w:rPr>
          <w:lang w:val="en-US" w:eastAsia="en-US" w:bidi="en-US"/>
        </w:rPr>
        <w:t>c</w:t>
      </w:r>
      <w:r w:rsidRPr="006B353A">
        <w:rPr>
          <w:lang w:eastAsia="en-US" w:bidi="en-US"/>
        </w:rPr>
        <w:t xml:space="preserve"> </w:t>
      </w:r>
      <w:r w:rsidRPr="006B353A">
        <w:t xml:space="preserve">11.04.2024; реквизиты документа-основания: распоряжение </w:t>
      </w:r>
      <w:r>
        <w:t>«</w:t>
      </w:r>
      <w:r w:rsidRPr="006B353A">
        <w:t>Об утверждении границ зон с особыми условиями использования территории (охранных зон газопроводов)</w:t>
      </w:r>
      <w:r>
        <w:t>»</w:t>
      </w:r>
      <w:r w:rsidRPr="006B353A">
        <w:t xml:space="preserve"> от 31.03.2021 № 148-р выдан: Департамент имущественных и земельных отношений Белгородской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6B353A">
        <w:rPr>
          <w:lang w:val="en-US" w:eastAsia="en-US" w:bidi="en-US"/>
        </w:rPr>
        <w:t>c</w:t>
      </w:r>
      <w:r w:rsidRPr="006B353A">
        <w:rPr>
          <w:lang w:eastAsia="en-US" w:bidi="en-US"/>
        </w:rPr>
        <w:t xml:space="preserve"> </w:t>
      </w:r>
      <w:r w:rsidRPr="006B353A">
        <w:t xml:space="preserve">11.04.2024; реквизиты документа-основания: карта (план) объекта землеустройства от 01.07.2015 № б/н выдан: Филиал АО </w:t>
      </w:r>
      <w:r>
        <w:t>«</w:t>
      </w:r>
      <w:r w:rsidRPr="006B353A">
        <w:t xml:space="preserve">Воронежское </w:t>
      </w:r>
      <w:proofErr w:type="spellStart"/>
      <w:r w:rsidRPr="006B353A">
        <w:t>аэрогеодезическое</w:t>
      </w:r>
      <w:proofErr w:type="spellEnd"/>
      <w:r w:rsidRPr="006B353A">
        <w:t xml:space="preserve"> предприятие</w:t>
      </w:r>
      <w:r>
        <w:t>»</w:t>
      </w:r>
      <w:r w:rsidRPr="006B353A">
        <w:t>; постановление</w:t>
      </w:r>
      <w:r>
        <w:t xml:space="preserve"> </w:t>
      </w:r>
      <w:r w:rsidRPr="006B353A">
        <w:t xml:space="preserve">Правительства Российской Федерации </w:t>
      </w:r>
      <w:r>
        <w:t>«</w:t>
      </w:r>
      <w:r w:rsidRPr="006B353A"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t>»</w:t>
      </w:r>
      <w:r w:rsidRPr="006B353A">
        <w:t xml:space="preserve"> от 24.02.2009 № 160 выдан: Правительство Российской Федерации; письмо Филиала публичного акционерного общества </w:t>
      </w:r>
      <w:r>
        <w:t>«</w:t>
      </w:r>
      <w:r w:rsidRPr="006B353A">
        <w:t>Межрегиональная распределительная сетевая компания</w:t>
      </w:r>
      <w:r>
        <w:t xml:space="preserve"> </w:t>
      </w:r>
      <w:r w:rsidRPr="006B353A">
        <w:rPr>
          <w:rStyle w:val="2"/>
          <w:rFonts w:eastAsia="SimSun"/>
          <w:szCs w:val="28"/>
        </w:rPr>
        <w:t>Центра</w:t>
      </w:r>
      <w:r>
        <w:rPr>
          <w:rStyle w:val="2"/>
          <w:rFonts w:eastAsia="SimSun"/>
          <w:szCs w:val="28"/>
        </w:rPr>
        <w:t>»</w:t>
      </w:r>
      <w:r w:rsidRPr="006B353A">
        <w:rPr>
          <w:rStyle w:val="2"/>
          <w:rFonts w:eastAsia="SimSun"/>
          <w:szCs w:val="28"/>
        </w:rPr>
        <w:t xml:space="preserve"> - </w:t>
      </w:r>
      <w:r>
        <w:rPr>
          <w:rStyle w:val="2"/>
          <w:rFonts w:eastAsia="SimSun"/>
          <w:szCs w:val="28"/>
        </w:rPr>
        <w:t>«</w:t>
      </w:r>
      <w:r w:rsidRPr="006B353A">
        <w:rPr>
          <w:rStyle w:val="2"/>
          <w:rFonts w:eastAsia="SimSun"/>
          <w:szCs w:val="28"/>
        </w:rPr>
        <w:t>Белгородэнерго</w:t>
      </w:r>
      <w:r>
        <w:rPr>
          <w:rStyle w:val="2"/>
          <w:rFonts w:eastAsia="SimSun"/>
          <w:szCs w:val="28"/>
        </w:rPr>
        <w:t>»</w:t>
      </w:r>
      <w:r w:rsidRPr="006B353A">
        <w:rPr>
          <w:rStyle w:val="2"/>
          <w:rFonts w:eastAsia="SimSun"/>
          <w:szCs w:val="28"/>
        </w:rPr>
        <w:t xml:space="preserve"> от 11.02.2016 № БЛ/25/883 выдан: Филиал ПАО "МРСК Центра" - "Белгородэнерго".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89504A" w:rsidRDefault="0089504A" w:rsidP="0089504A">
      <w:pPr>
        <w:suppressAutoHyphens/>
        <w:ind w:firstLine="708"/>
        <w:jc w:val="both"/>
      </w:pPr>
      <w:r>
        <w:t>Продажа имущества осуществляется в электронной форме.</w:t>
      </w:r>
    </w:p>
    <w:p w:rsidR="0089504A" w:rsidRDefault="0089504A" w:rsidP="0089504A">
      <w:pPr>
        <w:suppressAutoHyphens/>
        <w:jc w:val="both"/>
      </w:pPr>
      <w:r>
        <w:tab/>
        <w:t>Форма подачи предложения о цене Имущества: открытая.</w:t>
      </w:r>
    </w:p>
    <w:p w:rsidR="0089504A" w:rsidRDefault="0089504A" w:rsidP="0089504A">
      <w:pPr>
        <w:suppressAutoHyphens/>
        <w:ind w:firstLine="708"/>
        <w:jc w:val="both"/>
        <w:rPr>
          <w:bCs/>
        </w:rPr>
      </w:pPr>
      <w:r>
        <w:t>Начальная цена имущества с учетом налога на добавленную стоимость составляет:</w:t>
      </w:r>
      <w:r w:rsidRPr="003C06F5">
        <w:rPr>
          <w:bCs/>
        </w:rPr>
        <w:t xml:space="preserve"> </w:t>
      </w:r>
      <w:r>
        <w:rPr>
          <w:bCs/>
        </w:rPr>
        <w:t>69 920 (шестьдесят девять тысяч девятьсот двадцать) рублей 00 копеек.</w:t>
      </w:r>
    </w:p>
    <w:p w:rsidR="0089504A" w:rsidRDefault="0089504A" w:rsidP="0089504A">
      <w:pPr>
        <w:suppressAutoHyphens/>
        <w:ind w:firstLine="708"/>
        <w:jc w:val="both"/>
      </w:pPr>
      <w:r>
        <w:t>Предложения о цене муниципального имущества заявляются участниками аукциона открыто в ходе проведения торгов.</w:t>
      </w:r>
    </w:p>
    <w:p w:rsidR="0089504A" w:rsidRDefault="0089504A" w:rsidP="0089504A">
      <w:pPr>
        <w:suppressAutoHyphens/>
        <w:ind w:firstLine="708"/>
        <w:jc w:val="both"/>
      </w:pPr>
      <w:r>
        <w:tab/>
        <w:t>Величина повышения начальной цены имущества («шаг аукциона»): 5% от начальной цены с учетом налога на добавленную стоимость составляет: 3 496 (три тысячи четыреста девяносто шесть) рублей 00 копеек.</w:t>
      </w:r>
    </w:p>
    <w:p w:rsidR="0089504A" w:rsidRDefault="0089504A" w:rsidP="0089504A">
      <w:pPr>
        <w:suppressAutoHyphens/>
        <w:ind w:firstLine="720"/>
        <w:jc w:val="both"/>
      </w:pPr>
      <w:r>
        <w:t>Порядок, место, даты начала и окончания подачи заявок на участие в аукционе:</w:t>
      </w:r>
    </w:p>
    <w:p w:rsidR="0089504A" w:rsidRDefault="0089504A" w:rsidP="0089504A">
      <w:pPr>
        <w:suppressAutoHyphens/>
        <w:ind w:firstLine="709"/>
        <w:jc w:val="both"/>
        <w:outlineLvl w:val="1"/>
      </w:pPr>
      <w:r>
        <w:t>Заявки на участие в аукционе принимаются на электронной площадке «РТС-тендер» с</w:t>
      </w:r>
      <w:r>
        <w:rPr>
          <w:color w:val="C0504D"/>
        </w:rPr>
        <w:t xml:space="preserve"> </w:t>
      </w:r>
      <w:r>
        <w:t xml:space="preserve">08 ч. 00 мин. 24 декабря 2025 г. (дата начала подачи заявок) до 17 ч. 00 мин. 20 января 2026 года (дата окончания подачи заявок) в сети Интернет по адресу: www.rts-tender.ru. 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документов. Одно лицо имеет право подать только одну заявку. </w:t>
      </w:r>
    </w:p>
    <w:p w:rsidR="0089504A" w:rsidRDefault="0089504A" w:rsidP="0089504A">
      <w:pPr>
        <w:suppressAutoHyphens/>
        <w:ind w:firstLine="708"/>
        <w:jc w:val="both"/>
        <w:rPr>
          <w:bCs/>
        </w:rPr>
      </w:pPr>
      <w:r>
        <w:rPr>
          <w:bCs/>
        </w:rPr>
        <w:t>Исчерпывающий перечень предоставляемых участниками торгов документов и требования к их оформлению:</w:t>
      </w:r>
    </w:p>
    <w:p w:rsidR="0089504A" w:rsidRDefault="0089504A" w:rsidP="0089504A">
      <w:pPr>
        <w:suppressAutoHyphens/>
        <w:ind w:firstLine="708"/>
        <w:jc w:val="both"/>
      </w:pPr>
      <w:r>
        <w:t>Физические лица предоставляют документ, удостоверяющий личность, (копию всех его листов).</w:t>
      </w:r>
    </w:p>
    <w:p w:rsidR="0089504A" w:rsidRDefault="0089504A" w:rsidP="0089504A">
      <w:pPr>
        <w:suppressAutoHyphens/>
        <w:ind w:firstLine="708"/>
        <w:jc w:val="both"/>
      </w:pPr>
      <w:r>
        <w:t>Юридические лица предоставляют следующие документы:</w:t>
      </w:r>
    </w:p>
    <w:p w:rsidR="0089504A" w:rsidRDefault="0089504A" w:rsidP="0089504A">
      <w:pPr>
        <w:suppressAutoHyphens/>
        <w:ind w:firstLine="708"/>
        <w:jc w:val="both"/>
      </w:pPr>
      <w:r>
        <w:t>-заверенные копии учредительных документов;</w:t>
      </w:r>
    </w:p>
    <w:p w:rsidR="0089504A" w:rsidRDefault="0089504A" w:rsidP="0089504A">
      <w:pPr>
        <w:suppressAutoHyphens/>
        <w:ind w:firstLine="708"/>
        <w:jc w:val="both"/>
      </w:pPr>
      <w: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9504A" w:rsidRDefault="0089504A" w:rsidP="0089504A">
      <w:pPr>
        <w:suppressAutoHyphens/>
        <w:ind w:firstLine="708"/>
        <w:jc w:val="both"/>
      </w:pPr>
      <w:r>
        <w:t>-документ, подтверждающий полномочия руководителя юридического лица на осуществление действий от имени юридического лица (копия решения о назначении лица или его избрании)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9504A" w:rsidRDefault="0089504A" w:rsidP="0089504A">
      <w:pPr>
        <w:suppressAutoHyphens/>
        <w:jc w:val="both"/>
      </w:pPr>
      <w:r>
        <w:tab/>
        <w:t>В случае,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9504A" w:rsidRDefault="0089504A" w:rsidP="0089504A">
      <w:pPr>
        <w:suppressAutoHyphens/>
        <w:ind w:firstLine="720"/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89504A" w:rsidRPr="004F3C3A" w:rsidRDefault="0089504A" w:rsidP="0089504A">
      <w:pPr>
        <w:suppressAutoHyphens/>
        <w:ind w:firstLine="720"/>
        <w:jc w:val="both"/>
        <w:rPr>
          <w:b/>
        </w:rPr>
      </w:pPr>
      <w:r w:rsidRPr="004F3C3A">
        <w:rPr>
          <w:b/>
        </w:rPr>
        <w:t xml:space="preserve">Все документы предоставляются в виде электронных образов документов (документов на бумажном носителе, преобразованных в </w:t>
      </w:r>
      <w:proofErr w:type="spellStart"/>
      <w:r w:rsidRPr="004F3C3A">
        <w:rPr>
          <w:b/>
        </w:rPr>
        <w:t>электронно</w:t>
      </w:r>
      <w:proofErr w:type="spellEnd"/>
      <w:r w:rsidRPr="004F3C3A">
        <w:rPr>
          <w:b/>
        </w:rPr>
        <w:t xml:space="preserve"> - цифровую форму путем сканирования с сохранением их реквизитов), заверенных электронной подписью претендента, либо лица, имеющего право действовать от его имени.</w:t>
      </w:r>
    </w:p>
    <w:p w:rsidR="0089504A" w:rsidRDefault="0089504A" w:rsidP="0089504A">
      <w:pPr>
        <w:suppressAutoHyphens/>
        <w:ind w:firstLine="720"/>
        <w:jc w:val="both"/>
      </w:pPr>
      <w:r>
        <w:t>Ограничения участия отдельных категорий физических и юридических лиц в приватизации муниципального имущества: не предусмотрено.</w:t>
      </w:r>
    </w:p>
    <w:p w:rsidR="0089504A" w:rsidRDefault="0089504A" w:rsidP="0089504A">
      <w:pPr>
        <w:suppressAutoHyphens/>
        <w:ind w:firstLine="720"/>
        <w:jc w:val="both"/>
      </w:pPr>
      <w:r>
        <w:t>Условия участия в аукционе по продаже муниципального имущества в электронной форме:</w:t>
      </w:r>
    </w:p>
    <w:p w:rsidR="0089504A" w:rsidRDefault="0089504A" w:rsidP="0089504A">
      <w:pPr>
        <w:suppressAutoHyphens/>
        <w:ind w:firstLine="709"/>
        <w:jc w:val="both"/>
      </w:pPr>
      <w:r>
        <w:t>Участником аукциона может быть любое физическое и юридическое лицо (далее - претендент) за исключением:</w:t>
      </w:r>
    </w:p>
    <w:p w:rsidR="0089504A" w:rsidRDefault="0089504A" w:rsidP="0089504A">
      <w:pPr>
        <w:pStyle w:val="a4"/>
        <w:suppressAutoHyphens/>
        <w:ind w:left="0" w:firstLine="709"/>
        <w:jc w:val="both"/>
      </w:pPr>
      <w:r>
        <w:t>государственных и муниципальных унитарных предприятий, государственных и муниципальных учреждений;</w:t>
      </w:r>
    </w:p>
    <w:p w:rsidR="0089504A" w:rsidRDefault="0089504A" w:rsidP="0089504A">
      <w:pPr>
        <w:pStyle w:val="a4"/>
        <w:suppressAutoHyphens/>
        <w:ind w:left="0" w:firstLine="709"/>
        <w:jc w:val="both"/>
      </w:pPr>
      <w: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21.12.2001г. № 178-ФЗ «О приватизации государственного и муниципального имущества</w:t>
      </w:r>
      <w:r>
        <w:rPr>
          <w:bCs/>
        </w:rPr>
        <w:t>»</w:t>
      </w:r>
      <w:r>
        <w:t>;</w:t>
      </w:r>
    </w:p>
    <w:p w:rsidR="0089504A" w:rsidRDefault="0089504A" w:rsidP="0089504A">
      <w:pPr>
        <w:suppressAutoHyphens/>
        <w:ind w:firstLine="709"/>
        <w:jc w:val="both"/>
        <w:rPr>
          <w:b/>
          <w:bCs/>
        </w:rPr>
      </w:pPr>
      <w: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t>бенефициарных</w:t>
      </w:r>
      <w:proofErr w:type="spellEnd"/>
      <w:r>
        <w:t xml:space="preserve"> владельцах и контролирующих лицах в порядке, установленном Правительством Российской Федерации.</w:t>
      </w:r>
    </w:p>
    <w:p w:rsidR="0089504A" w:rsidRDefault="0089504A" w:rsidP="0089504A">
      <w:pPr>
        <w:suppressAutoHyphens/>
        <w:ind w:firstLine="708"/>
        <w:jc w:val="both"/>
      </w:pPr>
      <w:r>
        <w:t>Размер задатка, срок и порядок его внесения, необходимые реквизиты счетов:</w:t>
      </w:r>
    </w:p>
    <w:p w:rsidR="0089504A" w:rsidRDefault="0089504A" w:rsidP="0089504A">
      <w:pPr>
        <w:suppressAutoHyphens/>
        <w:ind w:firstLine="708"/>
        <w:jc w:val="both"/>
      </w:pPr>
      <w:r>
        <w:t>Для участия в аукционе устанавливается задаток в размере 10% начальной цены продажи имущества, с учетом налога на добавленную стоимость, который составляет: 6 992 (шесть тысяч девятьсот девяносто два) рубля 00 копеек.</w:t>
      </w:r>
    </w:p>
    <w:p w:rsidR="0089504A" w:rsidRDefault="0089504A" w:rsidP="0089504A">
      <w:pPr>
        <w:suppressAutoHyphens/>
        <w:ind w:firstLine="708"/>
        <w:jc w:val="both"/>
      </w:pPr>
      <w:r>
        <w:t>Задаток перечисляется претендентом на счет оператора электронной площадки платежным поручением по следующим реквизитам:</w:t>
      </w:r>
    </w:p>
    <w:p w:rsidR="0089504A" w:rsidRDefault="0089504A" w:rsidP="0089504A">
      <w:pPr>
        <w:suppressAutoHyphens/>
        <w:ind w:firstLine="708"/>
        <w:jc w:val="both"/>
      </w:pPr>
      <w:r>
        <w:t>Получатель: ООО «РТС-тендер»</w:t>
      </w:r>
    </w:p>
    <w:p w:rsidR="0089504A" w:rsidRDefault="0089504A" w:rsidP="0089504A">
      <w:pPr>
        <w:suppressAutoHyphens/>
        <w:ind w:firstLine="708"/>
        <w:jc w:val="both"/>
      </w:pPr>
      <w:r>
        <w:t>Наименование банка: Филиал «Корпоративный» ПАО «</w:t>
      </w:r>
      <w:proofErr w:type="spellStart"/>
      <w:r>
        <w:t>Совкомбанк</w:t>
      </w:r>
      <w:proofErr w:type="spellEnd"/>
      <w:r>
        <w:t>»</w:t>
      </w:r>
    </w:p>
    <w:p w:rsidR="0089504A" w:rsidRDefault="0089504A" w:rsidP="0089504A">
      <w:pPr>
        <w:suppressAutoHyphens/>
        <w:jc w:val="both"/>
      </w:pPr>
      <w:r>
        <w:t xml:space="preserve">       Р/с: 40702810512030016362</w:t>
      </w:r>
    </w:p>
    <w:p w:rsidR="0089504A" w:rsidRDefault="0089504A" w:rsidP="0089504A">
      <w:pPr>
        <w:suppressAutoHyphens/>
        <w:ind w:firstLine="708"/>
        <w:jc w:val="both"/>
      </w:pPr>
      <w:r>
        <w:t>Кор. Счет: 30101810445250000360</w:t>
      </w:r>
    </w:p>
    <w:p w:rsidR="0089504A" w:rsidRDefault="0089504A" w:rsidP="0089504A">
      <w:pPr>
        <w:suppressAutoHyphens/>
        <w:ind w:firstLine="708"/>
        <w:jc w:val="both"/>
      </w:pPr>
      <w:r>
        <w:t>БИК: 044525360</w:t>
      </w:r>
    </w:p>
    <w:p w:rsidR="0089504A" w:rsidRDefault="0089504A" w:rsidP="0089504A">
      <w:pPr>
        <w:suppressAutoHyphens/>
        <w:ind w:firstLine="708"/>
        <w:jc w:val="both"/>
      </w:pPr>
      <w:r>
        <w:t>ИНН: 7710357167</w:t>
      </w:r>
    </w:p>
    <w:p w:rsidR="0089504A" w:rsidRDefault="0089504A" w:rsidP="0089504A">
      <w:pPr>
        <w:suppressAutoHyphens/>
        <w:ind w:firstLine="708"/>
        <w:jc w:val="both"/>
      </w:pPr>
      <w:r>
        <w:t>КПП:773001001</w:t>
      </w:r>
    </w:p>
    <w:p w:rsidR="0089504A" w:rsidRDefault="0089504A" w:rsidP="0089504A">
      <w:pPr>
        <w:suppressAutoHyphens/>
        <w:ind w:firstLine="708"/>
        <w:jc w:val="both"/>
      </w:pPr>
      <w:r>
        <w:t>Назначение платежа: «Внесение гарантийного обеспечения по Соглашению о внесении гарантийного обеспечения, № аналитического счета». _____________»</w:t>
      </w:r>
    </w:p>
    <w:p w:rsidR="0089504A" w:rsidRDefault="0089504A" w:rsidP="0089504A">
      <w:pPr>
        <w:suppressAutoHyphens/>
        <w:ind w:firstLine="708"/>
        <w:jc w:val="both"/>
        <w:rPr>
          <w:color w:val="FFFFFF"/>
        </w:rPr>
      </w:pPr>
      <w:r>
        <w:t>Срок внесения задатка до</w:t>
      </w:r>
      <w:r>
        <w:rPr>
          <w:color w:val="F79646"/>
        </w:rPr>
        <w:t xml:space="preserve"> </w:t>
      </w:r>
      <w:r>
        <w:t>17 часов 00 минут 20 января 2026 года включительно.</w:t>
      </w:r>
    </w:p>
    <w:p w:rsidR="0089504A" w:rsidRDefault="0089504A" w:rsidP="0089504A">
      <w:pPr>
        <w:suppressAutoHyphens/>
        <w:ind w:firstLine="708"/>
        <w:jc w:val="both"/>
      </w:pPr>
      <w:r>
        <w:t xml:space="preserve">Денежные средства в счет задатка от третьих лиц не принимаются. </w:t>
      </w:r>
    </w:p>
    <w:p w:rsidR="0089504A" w:rsidRDefault="0089504A" w:rsidP="0089504A">
      <w:pPr>
        <w:suppressAutoHyphens/>
        <w:ind w:firstLine="720"/>
        <w:jc w:val="both"/>
      </w:pPr>
      <w:r>
        <w:t xml:space="preserve">Суммы задатков возвращаются участникам аукциона, за исключением его победителя или лица, признанного единственным участником аукциона в течение пяти календарных дней с даты подведения итогов аукциона, претендентам, не допущенным к участию в аукционе в течение пяти календарных дней со дня подписания протокола о признании претендентов участниками аукциона. </w:t>
      </w:r>
    </w:p>
    <w:p w:rsidR="0089504A" w:rsidRDefault="0089504A" w:rsidP="0089504A">
      <w:pPr>
        <w:suppressAutoHyphens/>
        <w:jc w:val="both"/>
      </w:pPr>
      <w:r>
        <w:tab/>
        <w:t xml:space="preserve"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>
        <w:t>Валуйского</w:t>
      </w:r>
      <w:proofErr w:type="spellEnd"/>
      <w:r>
        <w:t xml:space="preserve"> муниципального округа в течении пяти календарных дней со дня истечения срока, установленного для заключения договора купли - продажи.</w:t>
      </w:r>
    </w:p>
    <w:p w:rsidR="0089504A" w:rsidRDefault="0089504A" w:rsidP="0089504A">
      <w:pPr>
        <w:suppressAutoHyphens/>
        <w:ind w:firstLine="709"/>
        <w:jc w:val="both"/>
      </w:pPr>
      <w:r>
        <w:t xml:space="preserve">В случае отсутствия (не поступления) в указанный в настоящем информационном сообщении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 </w:t>
      </w:r>
    </w:p>
    <w:p w:rsidR="0089504A" w:rsidRDefault="0089504A" w:rsidP="0089504A">
      <w:pPr>
        <w:suppressAutoHyphens/>
        <w:jc w:val="both"/>
        <w:rPr>
          <w:b/>
          <w:bCs/>
        </w:rPr>
      </w:pPr>
      <w:r>
        <w:tab/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9504A" w:rsidRDefault="0089504A" w:rsidP="0089504A">
      <w:pPr>
        <w:suppressAutoHyphens/>
        <w:ind w:firstLine="720"/>
        <w:jc w:val="both"/>
      </w:pPr>
      <w:r>
        <w:t>Порядок регистрации претендентов на электронной площадке</w:t>
      </w:r>
      <w:r>
        <w:rPr>
          <w:b/>
          <w:bCs/>
        </w:rPr>
        <w:t xml:space="preserve">: </w:t>
      </w:r>
      <w:r>
        <w:t xml:space="preserve">для обеспечения доступа к участию в электронном аукционе претендентам необходимо пройти процедуру регистрации на сайте </w:t>
      </w:r>
      <w:hyperlink r:id="rId5" w:history="1">
        <w:r>
          <w:rPr>
            <w:rStyle w:val="a3"/>
            <w:color w:val="auto"/>
            <w:u w:val="none"/>
          </w:rPr>
          <w:t>www.rts-tender.ru.</w:t>
        </w:r>
      </w:hyperlink>
    </w:p>
    <w:p w:rsidR="0089504A" w:rsidRDefault="0089504A" w:rsidP="0089504A">
      <w:pPr>
        <w:suppressAutoHyphens/>
        <w:ind w:firstLine="540"/>
        <w:jc w:val="both"/>
        <w:rPr>
          <w:rFonts w:eastAsia="Times New Roman"/>
        </w:rPr>
      </w:pPr>
      <w:bookmarkStart w:id="0" w:name="Par0"/>
      <w:bookmarkEnd w:id="0"/>
      <w:r>
        <w:rPr>
          <w:rFonts w:eastAsia="Times New Roman"/>
        </w:rPr>
        <w:t xml:space="preserve"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 (далее - заявление), адрес электронной почты претендента для направления оператором электронной площадки уведомлений и иной информации. </w:t>
      </w:r>
      <w:bookmarkStart w:id="1" w:name="Par5"/>
      <w:bookmarkEnd w:id="1"/>
    </w:p>
    <w:p w:rsidR="0089504A" w:rsidRDefault="0089504A" w:rsidP="0089504A">
      <w:pPr>
        <w:suppressAutoHyphens/>
        <w:ind w:firstLine="540"/>
        <w:jc w:val="both"/>
        <w:rPr>
          <w:rFonts w:eastAsia="Times New Roman"/>
        </w:rPr>
      </w:pPr>
      <w:r>
        <w:rPr>
          <w:rFonts w:eastAsia="Times New Roman"/>
        </w:rPr>
        <w:t>В срок, не превышающий 3-х рабочих дней со дня поступления заявления и указанной информации, оператор электронной площадки осуществляет регистрацию претендента на электронной площадке или отказывает ему в регистрации,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bookmarkStart w:id="2" w:name="Par7"/>
      <w:bookmarkEnd w:id="2"/>
    </w:p>
    <w:p w:rsidR="0089504A" w:rsidRDefault="0089504A" w:rsidP="0089504A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вышеуказанной информации.</w:t>
      </w:r>
    </w:p>
    <w:p w:rsidR="0089504A" w:rsidRDefault="0089504A" w:rsidP="0089504A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>При принятии оператором электронной площадки решения об отказе в регистрации претендента уведомление, должно содержать также основание принятия данного решения. После устранения указанного основания претендент вправе вновь представить заявление и информацию, для получения регистрации на электронной площадке.</w:t>
      </w:r>
    </w:p>
    <w:p w:rsidR="0089504A" w:rsidRDefault="0089504A" w:rsidP="0089504A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9504A" w:rsidRDefault="0089504A" w:rsidP="0089504A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Претендент, получивший регистрацию на электронной площадке, вправе участвовать во всех продажах имущества в электронной форме, проводимых на электронной площадке. </w:t>
      </w:r>
    </w:p>
    <w:p w:rsidR="0089504A" w:rsidRDefault="0089504A" w:rsidP="0089504A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6" w:history="1">
        <w:r>
          <w:rPr>
            <w:rFonts w:eastAsia="Times New Roman"/>
          </w:rPr>
          <w:t>законом</w:t>
        </w:r>
      </w:hyperlink>
      <w:r>
        <w:rPr>
          <w:rFonts w:eastAsia="Times New Roman"/>
        </w:rPr>
        <w:t xml:space="preserve"> о контрактной системе, вправе участвовать в продаже имущества в электронной форме без регистрации на электронной площадке, предусмотренной настоящим информационным сообщением.</w:t>
      </w:r>
    </w:p>
    <w:p w:rsidR="0089504A" w:rsidRDefault="0089504A" w:rsidP="0089504A">
      <w:pPr>
        <w:suppressAutoHyphens/>
        <w:ind w:firstLine="720"/>
        <w:jc w:val="both"/>
        <w:rPr>
          <w:rFonts w:eastAsia="Times New Roman"/>
        </w:rPr>
      </w:pPr>
      <w:r>
        <w:rPr>
          <w:rFonts w:eastAsia="Times New Roman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89504A" w:rsidRDefault="0089504A" w:rsidP="0089504A">
      <w:pPr>
        <w:suppressAutoHyphens/>
        <w:ind w:firstLine="720"/>
        <w:jc w:val="both"/>
        <w:rPr>
          <w:b/>
        </w:rPr>
      </w:pPr>
      <w:r>
        <w:rPr>
          <w:rFonts w:eastAsia="Times New Roman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9504A" w:rsidRDefault="0089504A" w:rsidP="0089504A">
      <w:pPr>
        <w:suppressAutoHyphens/>
        <w:ind w:firstLine="680"/>
        <w:jc w:val="both"/>
      </w:pPr>
      <w:r>
        <w:rPr>
          <w:bCs/>
        </w:rPr>
        <w:t>Порядок ознакомления покупателей с иной информацией, условиями договора купли -продажи:</w:t>
      </w:r>
      <w:r>
        <w:t xml:space="preserve"> желающие приобрести муниципальное имущество могут ознакомиться с проектом договора купли -продажи (прилагается) и получить иную информацию на официальном сайте Российской Федерации для размещения информации о проведении торгов </w:t>
      </w:r>
      <w:hyperlink r:id="rId7">
        <w:r>
          <w:rPr>
            <w:rStyle w:val="-"/>
            <w:szCs w:val="28"/>
          </w:rPr>
          <w:t>http</w:t>
        </w:r>
        <w:r w:rsidRPr="0089504A">
          <w:rPr>
            <w:rStyle w:val="-"/>
            <w:szCs w:val="28"/>
            <w:lang w:val="ru-RU"/>
          </w:rPr>
          <w:t>://</w:t>
        </w:r>
        <w:r>
          <w:rPr>
            <w:rStyle w:val="-"/>
            <w:szCs w:val="28"/>
          </w:rPr>
          <w:t>torgi</w:t>
        </w:r>
        <w:r w:rsidRPr="0089504A">
          <w:rPr>
            <w:rStyle w:val="-"/>
            <w:szCs w:val="28"/>
            <w:lang w:val="ru-RU"/>
          </w:rPr>
          <w:t>.</w:t>
        </w:r>
        <w:r>
          <w:rPr>
            <w:rStyle w:val="-"/>
            <w:szCs w:val="28"/>
          </w:rPr>
          <w:t>gov</w:t>
        </w:r>
        <w:r w:rsidRPr="0089504A">
          <w:rPr>
            <w:rStyle w:val="-"/>
            <w:szCs w:val="28"/>
            <w:lang w:val="ru-RU"/>
          </w:rPr>
          <w:t>.</w:t>
        </w:r>
        <w:r>
          <w:rPr>
            <w:rStyle w:val="-"/>
            <w:szCs w:val="28"/>
          </w:rPr>
          <w:t>ru</w:t>
        </w:r>
      </w:hyperlink>
      <w:r>
        <w:t xml:space="preserve">, официальном сайте администрации </w:t>
      </w:r>
      <w:proofErr w:type="spellStart"/>
      <w:r>
        <w:t>Валуйского</w:t>
      </w:r>
      <w:proofErr w:type="spellEnd"/>
      <w:r>
        <w:t xml:space="preserve"> муниципального округа </w:t>
      </w:r>
      <w:r>
        <w:rPr>
          <w:lang w:val="en-US"/>
        </w:rPr>
        <w:t>https</w:t>
      </w:r>
      <w:r w:rsidRPr="00D66A0A">
        <w:t>://</w:t>
      </w:r>
      <w:r>
        <w:rPr>
          <w:lang w:val="en-US"/>
        </w:rPr>
        <w:t>valujskij</w:t>
      </w:r>
      <w:r w:rsidRPr="00D66A0A">
        <w:t>-</w:t>
      </w:r>
      <w:r>
        <w:rPr>
          <w:lang w:val="en-US"/>
        </w:rPr>
        <w:t>r</w:t>
      </w:r>
      <w:r w:rsidRPr="00D66A0A">
        <w:t>31.</w:t>
      </w:r>
      <w:r>
        <w:rPr>
          <w:lang w:val="en-US"/>
        </w:rPr>
        <w:t>gosweb</w:t>
      </w:r>
      <w:r w:rsidRPr="00D66A0A">
        <w:t>.</w:t>
      </w:r>
      <w:r>
        <w:rPr>
          <w:lang w:val="en-US"/>
        </w:rPr>
        <w:t>gosuslugi</w:t>
      </w:r>
      <w:r w:rsidRPr="00D66A0A">
        <w:t>.</w:t>
      </w:r>
      <w:r>
        <w:rPr>
          <w:lang w:val="en-US"/>
        </w:rPr>
        <w:t>ru</w:t>
      </w:r>
      <w:r w:rsidRPr="00D66A0A">
        <w:t>/</w:t>
      </w:r>
      <w:r>
        <w:t xml:space="preserve"> и на электронной площадке - «РТС-тендер» www.rts-tender.ru в сети «Интернет». </w:t>
      </w:r>
    </w:p>
    <w:p w:rsidR="0089504A" w:rsidRDefault="0089504A" w:rsidP="0089504A">
      <w:pPr>
        <w:suppressAutoHyphens/>
        <w:ind w:firstLine="680"/>
        <w:jc w:val="both"/>
        <w:outlineLvl w:val="1"/>
        <w:rPr>
          <w:highlight w:val="yellow"/>
        </w:rPr>
      </w:pPr>
      <w:r>
        <w:t>Любое лицо независимо от регистрации на электронной площадке вправе направить на электронный адрес оператора торговой площадки ООО «РТС – тендер» запрос о разъяснении размещаемой информации. Такой запрос в режиме реального времени направляется в «личный кабинет» продавца для рассмотрения, при условии, что запрос поступил не позднее 5 рабочих дней до окончания подачи заявки. В течение 2-х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9504A" w:rsidRDefault="0089504A" w:rsidP="0089504A">
      <w:pPr>
        <w:suppressAutoHyphens/>
        <w:ind w:firstLine="709"/>
        <w:jc w:val="both"/>
        <w:outlineLvl w:val="1"/>
      </w:pPr>
      <w:r>
        <w:t xml:space="preserve">Определение участников аукциона: </w:t>
      </w:r>
    </w:p>
    <w:p w:rsidR="0089504A" w:rsidRPr="00785459" w:rsidRDefault="0089504A" w:rsidP="0089504A">
      <w:pPr>
        <w:suppressAutoHyphens/>
        <w:jc w:val="both"/>
      </w:pPr>
      <w:r>
        <w:tab/>
        <w:t xml:space="preserve">Дата и время рассмотрения заявок и документов претендентов, а также дата определения участников аукциона </w:t>
      </w:r>
      <w:r>
        <w:rPr>
          <w:b/>
          <w:bCs/>
        </w:rPr>
        <w:t xml:space="preserve">- </w:t>
      </w:r>
      <w:r>
        <w:t xml:space="preserve">12 часов 00 </w:t>
      </w:r>
      <w:r w:rsidRPr="006B1BC5">
        <w:t xml:space="preserve">минут </w:t>
      </w:r>
      <w:r>
        <w:t>22 января</w:t>
      </w:r>
      <w:r w:rsidRPr="00785459">
        <w:t xml:space="preserve"> 202</w:t>
      </w:r>
      <w:r>
        <w:t>6</w:t>
      </w:r>
      <w:r w:rsidRPr="00785459">
        <w:t xml:space="preserve"> года.</w:t>
      </w:r>
    </w:p>
    <w:p w:rsidR="0089504A" w:rsidRDefault="0089504A" w:rsidP="0089504A">
      <w:pPr>
        <w:suppressAutoHyphens/>
        <w:jc w:val="both"/>
      </w:pPr>
      <w:r>
        <w:tab/>
        <w:t>Участник аукциона имеет право отозвать зарегистрированную заявку не позднее дня окончания приема заявок.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течении 5 календарных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89504A" w:rsidRDefault="0089504A" w:rsidP="0089504A">
      <w:pPr>
        <w:suppressAutoHyphens/>
        <w:ind w:firstLine="720"/>
        <w:jc w:val="both"/>
      </w:pPr>
      <w:r>
        <w:t>Дата, время и порядок проведения аукциона:</w:t>
      </w:r>
    </w:p>
    <w:p w:rsidR="0089504A" w:rsidRDefault="0089504A" w:rsidP="0089504A">
      <w:pPr>
        <w:suppressAutoHyphens/>
        <w:jc w:val="both"/>
      </w:pPr>
      <w:r>
        <w:t>Аукцион в электронной форме проводится на электронной площадке РТС – тендер» в сети Интернет: www.rts-tender.ru (раздел: 2 Торги по приватизации, аренде и продаже имущества) в 14 час.30 мин. 23 января 2026 года. Правила проведения продажи имущества:</w:t>
      </w:r>
    </w:p>
    <w:p w:rsidR="0089504A" w:rsidRDefault="0089504A" w:rsidP="0089504A">
      <w:pPr>
        <w:suppressAutoHyphens/>
        <w:ind w:firstLine="680"/>
        <w:jc w:val="both"/>
      </w:pPr>
      <w:r>
        <w:t>со времени начала проведения процедуры аукциона оператором электронной площадки размещается:</w:t>
      </w:r>
    </w:p>
    <w:p w:rsidR="0089504A" w:rsidRDefault="0089504A" w:rsidP="0089504A">
      <w:pPr>
        <w:suppressAutoHyphens/>
        <w:ind w:firstLine="680"/>
        <w:jc w:val="both"/>
      </w:pPr>
      <w:r>
        <w:t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9504A" w:rsidRDefault="0089504A" w:rsidP="0089504A">
      <w:pPr>
        <w:suppressAutoHyphens/>
        <w:ind w:firstLine="680"/>
        <w:jc w:val="both"/>
      </w:pPr>
      <w: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9504A" w:rsidRDefault="0089504A" w:rsidP="0089504A">
      <w:pPr>
        <w:pStyle w:val="ConsPlusNormal"/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89504A" w:rsidRDefault="0089504A" w:rsidP="0089504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9504A" w:rsidRDefault="0089504A" w:rsidP="0089504A">
      <w:pPr>
        <w:pStyle w:val="ConsPlusNormal"/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9504A" w:rsidRDefault="0089504A" w:rsidP="0089504A">
      <w:pPr>
        <w:pStyle w:val="ConsPlusNormal"/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89504A" w:rsidRDefault="0089504A" w:rsidP="0089504A">
      <w:pPr>
        <w:pStyle w:val="ConsPlusNormal"/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9504A" w:rsidRDefault="0089504A" w:rsidP="0089504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предложения, ранее другим участником.</w:t>
      </w:r>
    </w:p>
    <w:p w:rsidR="0089504A" w:rsidRDefault="0089504A" w:rsidP="0089504A">
      <w:pPr>
        <w:suppressAutoHyphens/>
        <w:autoSpaceDE w:val="0"/>
        <w:autoSpaceDN w:val="0"/>
        <w:adjustRightInd w:val="0"/>
        <w:ind w:firstLine="709"/>
        <w:jc w:val="both"/>
      </w:pPr>
      <w:r>
        <w:t>Порядок определения победителя: Победителем аукциона в электронной форме признается участник, предложивший в ходе торгов наиболее высокую цену муниципального имущества.</w:t>
      </w:r>
    </w:p>
    <w:p w:rsidR="0089504A" w:rsidRDefault="0089504A" w:rsidP="0089504A">
      <w:pPr>
        <w:suppressAutoHyphens/>
        <w:autoSpaceDE w:val="0"/>
        <w:autoSpaceDN w:val="0"/>
        <w:adjustRightInd w:val="0"/>
        <w:ind w:firstLine="709"/>
        <w:jc w:val="both"/>
      </w:pPr>
      <w: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 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подал предпоследнее предложение о цене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течении одного часа  с момента получения электронного журнала , но не позднее рабочего дня, следующего за днем подведения итогов аукциона либо не позднее рабочего дня, следующего за днем подведения итогов аукциона, в случае если заявку на участие в аукционе подало только одно, лицо признанное единственным участником аукциона.</w:t>
      </w:r>
    </w:p>
    <w:p w:rsidR="0089504A" w:rsidRDefault="0089504A" w:rsidP="0089504A">
      <w:pPr>
        <w:tabs>
          <w:tab w:val="left" w:pos="4500"/>
        </w:tabs>
        <w:suppressAutoHyphens/>
        <w:ind w:firstLine="680"/>
        <w:jc w:val="both"/>
      </w:pPr>
      <w:r>
        <w:t xml:space="preserve">Место и срок подведения итогов: здание администрации </w:t>
      </w:r>
      <w:proofErr w:type="spellStart"/>
      <w:r>
        <w:t>Валуйского</w:t>
      </w:r>
      <w:proofErr w:type="spellEnd"/>
      <w:r>
        <w:t xml:space="preserve"> муниципального округа, расположенное по адресу: Белгородская область, г. Валуйки, пл. Красная,1, 23 января 2026 года.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протокола, а также размещается в открытой части электронной площадки следующая информация:</w:t>
      </w:r>
    </w:p>
    <w:p w:rsidR="0089504A" w:rsidRDefault="0089504A" w:rsidP="0089504A">
      <w:pPr>
        <w:tabs>
          <w:tab w:val="left" w:pos="4500"/>
        </w:tabs>
        <w:suppressAutoHyphens/>
        <w:ind w:firstLine="680"/>
        <w:jc w:val="both"/>
      </w:pPr>
      <w:r>
        <w:t>-наименование имущества и иные позволяющие его индивидуализировать сведения (спецификация лота);</w:t>
      </w:r>
    </w:p>
    <w:p w:rsidR="0089504A" w:rsidRDefault="0089504A" w:rsidP="0089504A">
      <w:pPr>
        <w:tabs>
          <w:tab w:val="left" w:pos="4500"/>
        </w:tabs>
        <w:suppressAutoHyphens/>
        <w:ind w:firstLine="680"/>
        <w:jc w:val="both"/>
      </w:pPr>
      <w:r>
        <w:t>-цена сделки;</w:t>
      </w:r>
    </w:p>
    <w:p w:rsidR="0089504A" w:rsidRDefault="0089504A" w:rsidP="0089504A">
      <w:pPr>
        <w:tabs>
          <w:tab w:val="left" w:pos="4500"/>
        </w:tabs>
        <w:suppressAutoHyphens/>
        <w:ind w:firstLine="680"/>
        <w:jc w:val="both"/>
      </w:pPr>
      <w:r>
        <w:t>-фамилия,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89504A" w:rsidRDefault="0089504A" w:rsidP="0089504A">
      <w:pPr>
        <w:suppressAutoHyphens/>
        <w:ind w:firstLine="720"/>
        <w:jc w:val="both"/>
      </w:pPr>
      <w:r>
        <w:t xml:space="preserve">Срок заключения договора купли - продажи: </w:t>
      </w:r>
    </w:p>
    <w:p w:rsidR="0089504A" w:rsidRDefault="0089504A" w:rsidP="0089504A">
      <w:pPr>
        <w:suppressAutoHyphens/>
        <w:ind w:firstLine="708"/>
        <w:jc w:val="both"/>
      </w:pPr>
      <w:r>
        <w:tab/>
        <w:t>Договор купли - продажи муниципального имущества заключается в электронной форме в течение 5 рабочих дней с даты подведения итогов аукциона с победителем или лицом, признанным единственным участником аукциона и дублируется в бумажной форме.</w:t>
      </w:r>
    </w:p>
    <w:p w:rsidR="0089504A" w:rsidRDefault="0089504A" w:rsidP="0089504A">
      <w:pPr>
        <w:suppressAutoHyphens/>
        <w:ind w:firstLine="708"/>
        <w:jc w:val="both"/>
      </w:pPr>
      <w:r>
        <w:t xml:space="preserve">При уклонении или отказе </w:t>
      </w:r>
      <w:proofErr w:type="gramStart"/>
      <w:r>
        <w:t>победителя</w:t>
      </w:r>
      <w:proofErr w:type="gramEnd"/>
      <w:r>
        <w:t xml:space="preserve"> или лица, признанного единственным участником аукциона, от заключения в установленный срок договора купли - 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89504A" w:rsidRPr="000B4346" w:rsidRDefault="0089504A" w:rsidP="0089504A">
      <w:pPr>
        <w:jc w:val="both"/>
        <w:rPr>
          <w:szCs w:val="28"/>
        </w:rPr>
      </w:pPr>
      <w:r>
        <w:t xml:space="preserve">Условия и сроки платежа, необходимые реквизиты счетов: оплата приобретаемого покупателем Имущества производится единовременно в срок не более пяти календарных дней с даты подписания договора купли – продажи по следующим реквизитам: Управление федерального казначейства по Белгородской области (Администрация </w:t>
      </w:r>
      <w:proofErr w:type="spellStart"/>
      <w:r>
        <w:t>Валуйского</w:t>
      </w:r>
      <w:proofErr w:type="spellEnd"/>
      <w:r>
        <w:t xml:space="preserve"> муниципального округа л/с 04263209370) ИНН 3126020770 КПП 312601001 БИК 011403102 банк получателя - </w:t>
      </w:r>
      <w:r>
        <w:rPr>
          <w:b/>
          <w:sz w:val="24"/>
          <w:szCs w:val="24"/>
        </w:rPr>
        <w:t xml:space="preserve">– </w:t>
      </w:r>
      <w:r w:rsidRPr="000B4346">
        <w:rPr>
          <w:szCs w:val="28"/>
        </w:rPr>
        <w:t>ОКЦ №11 ГУ Банка России по ЦФО//УФК по Белгородской области, г. Белгород</w:t>
      </w:r>
      <w:r>
        <w:t>, банковский счет получателя 40102810745370000018, номер счета получателя средств (номер казначейского счета) 03100643000000012600 ОКТМО 14520000 КБК 85011402043140000410.</w:t>
      </w:r>
    </w:p>
    <w:p w:rsidR="0089504A" w:rsidRDefault="0089504A" w:rsidP="0089504A">
      <w:pPr>
        <w:suppressAutoHyphens/>
        <w:ind w:firstLine="720"/>
        <w:jc w:val="both"/>
      </w:pPr>
      <w:bookmarkStart w:id="3" w:name="_GoBack"/>
      <w:bookmarkEnd w:id="3"/>
      <w:r>
        <w:t xml:space="preserve">Информация о предыдущих торгах: </w:t>
      </w:r>
    </w:p>
    <w:p w:rsidR="0089504A" w:rsidRPr="00FB7CBE" w:rsidRDefault="0089504A" w:rsidP="0089504A">
      <w:pPr>
        <w:suppressAutoHyphens/>
        <w:ind w:firstLine="708"/>
        <w:jc w:val="both"/>
        <w:rPr>
          <w:bCs/>
          <w:szCs w:val="28"/>
        </w:rPr>
      </w:pPr>
      <w:r>
        <w:rPr>
          <w:bCs/>
        </w:rPr>
        <w:t xml:space="preserve">Торги </w:t>
      </w:r>
      <w:r>
        <w:t xml:space="preserve">в отношении </w:t>
      </w:r>
      <w:r>
        <w:rPr>
          <w:color w:val="000000"/>
          <w:szCs w:val="28"/>
          <w:lang w:eastAsia="zh-CN" w:bidi="ar"/>
        </w:rPr>
        <w:t xml:space="preserve">нежилого здания, площадью 63,6 </w:t>
      </w:r>
      <w:proofErr w:type="spellStart"/>
      <w:proofErr w:type="gramStart"/>
      <w:r>
        <w:rPr>
          <w:color w:val="000000"/>
          <w:szCs w:val="28"/>
          <w:lang w:eastAsia="zh-CN" w:bidi="ar"/>
        </w:rPr>
        <w:t>кв.м</w:t>
      </w:r>
      <w:proofErr w:type="spellEnd"/>
      <w:proofErr w:type="gramEnd"/>
      <w:r>
        <w:rPr>
          <w:color w:val="000000"/>
          <w:szCs w:val="28"/>
          <w:lang w:eastAsia="zh-CN" w:bidi="ar"/>
        </w:rPr>
        <w:t xml:space="preserve"> с кадастровым номером 31:26:1403001:115 и земельного участка, площадью 140 </w:t>
      </w:r>
      <w:proofErr w:type="spellStart"/>
      <w:r>
        <w:rPr>
          <w:color w:val="000000"/>
          <w:szCs w:val="28"/>
          <w:lang w:eastAsia="zh-CN" w:bidi="ar"/>
        </w:rPr>
        <w:t>кв.м</w:t>
      </w:r>
      <w:proofErr w:type="spellEnd"/>
      <w:r>
        <w:rPr>
          <w:color w:val="000000"/>
          <w:szCs w:val="28"/>
          <w:lang w:eastAsia="zh-CN" w:bidi="ar"/>
        </w:rPr>
        <w:t xml:space="preserve"> с кадастровым номером 31:26:1403006:178, расположенных по адресу: Белгородская область, </w:t>
      </w:r>
      <w:proofErr w:type="spellStart"/>
      <w:r>
        <w:rPr>
          <w:color w:val="000000"/>
          <w:szCs w:val="28"/>
          <w:lang w:eastAsia="zh-CN" w:bidi="ar"/>
        </w:rPr>
        <w:t>Валуйский</w:t>
      </w:r>
      <w:proofErr w:type="spellEnd"/>
      <w:r>
        <w:rPr>
          <w:color w:val="000000"/>
          <w:szCs w:val="28"/>
          <w:lang w:eastAsia="zh-CN" w:bidi="ar"/>
        </w:rPr>
        <w:t xml:space="preserve"> район, с. Подгорное, ул. Генерала Ватутина,3</w:t>
      </w:r>
      <w:r>
        <w:rPr>
          <w:bCs/>
          <w:szCs w:val="28"/>
        </w:rPr>
        <w:t xml:space="preserve"> </w:t>
      </w:r>
      <w:r>
        <w:rPr>
          <w:bCs/>
        </w:rPr>
        <w:t>не проводились.</w:t>
      </w:r>
    </w:p>
    <w:p w:rsidR="0089504A" w:rsidRDefault="0089504A" w:rsidP="0089504A">
      <w:pPr>
        <w:suppressAutoHyphens/>
        <w:rPr>
          <w:b/>
          <w:sz w:val="26"/>
          <w:szCs w:val="26"/>
        </w:rPr>
      </w:pPr>
    </w:p>
    <w:p w:rsidR="0089504A" w:rsidRDefault="0089504A" w:rsidP="0089504A">
      <w:pPr>
        <w:suppressAutoHyphens/>
        <w:rPr>
          <w:b/>
          <w:sz w:val="26"/>
          <w:szCs w:val="26"/>
        </w:rPr>
      </w:pPr>
    </w:p>
    <w:p w:rsidR="0089504A" w:rsidRDefault="0089504A" w:rsidP="0089504A">
      <w:pPr>
        <w:suppressAutoHyphens/>
        <w:rPr>
          <w:b/>
          <w:sz w:val="26"/>
          <w:szCs w:val="26"/>
        </w:rPr>
      </w:pPr>
    </w:p>
    <w:p w:rsidR="0089504A" w:rsidRDefault="0089504A" w:rsidP="0089504A">
      <w:pPr>
        <w:suppressAutoHyphens/>
        <w:rPr>
          <w:b/>
          <w:sz w:val="26"/>
          <w:szCs w:val="26"/>
        </w:rPr>
      </w:pPr>
    </w:p>
    <w:p w:rsidR="0089504A" w:rsidRDefault="0089504A" w:rsidP="0089504A">
      <w:pPr>
        <w:suppressAutoHyphens/>
        <w:rPr>
          <w:b/>
          <w:sz w:val="26"/>
          <w:szCs w:val="26"/>
        </w:rPr>
      </w:pPr>
    </w:p>
    <w:p w:rsidR="00C51A66" w:rsidRDefault="00C51A66" w:rsidP="00C51A66">
      <w:pPr>
        <w:suppressAutoHyphens/>
        <w:rPr>
          <w:b/>
          <w:sz w:val="26"/>
          <w:szCs w:val="26"/>
        </w:rPr>
      </w:pPr>
    </w:p>
    <w:p w:rsidR="00C51A66" w:rsidRDefault="00C51A66" w:rsidP="00C51A66">
      <w:pPr>
        <w:suppressAutoHyphens/>
        <w:rPr>
          <w:b/>
          <w:sz w:val="26"/>
          <w:szCs w:val="26"/>
        </w:rPr>
      </w:pPr>
    </w:p>
    <w:p w:rsidR="00C51A66" w:rsidRDefault="00C51A66" w:rsidP="00C51A66">
      <w:pPr>
        <w:suppressAutoHyphens/>
        <w:rPr>
          <w:b/>
          <w:sz w:val="26"/>
          <w:szCs w:val="26"/>
        </w:rPr>
      </w:pPr>
    </w:p>
    <w:p w:rsidR="00C917B8" w:rsidRDefault="00C917B8"/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66"/>
    <w:rsid w:val="00000F2F"/>
    <w:rsid w:val="00002F00"/>
    <w:rsid w:val="00004548"/>
    <w:rsid w:val="00004B38"/>
    <w:rsid w:val="00005A90"/>
    <w:rsid w:val="000076D2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A0E"/>
    <w:rsid w:val="0003093A"/>
    <w:rsid w:val="0003129A"/>
    <w:rsid w:val="00031D92"/>
    <w:rsid w:val="00035A69"/>
    <w:rsid w:val="000360BA"/>
    <w:rsid w:val="000523E4"/>
    <w:rsid w:val="00057539"/>
    <w:rsid w:val="0006077B"/>
    <w:rsid w:val="0006378B"/>
    <w:rsid w:val="00064765"/>
    <w:rsid w:val="0006704E"/>
    <w:rsid w:val="00070B46"/>
    <w:rsid w:val="00075F7D"/>
    <w:rsid w:val="0007691A"/>
    <w:rsid w:val="000811A1"/>
    <w:rsid w:val="00082B29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6C3D"/>
    <w:rsid w:val="000A73A7"/>
    <w:rsid w:val="000B30A6"/>
    <w:rsid w:val="000B3C0E"/>
    <w:rsid w:val="000B5A74"/>
    <w:rsid w:val="000C0565"/>
    <w:rsid w:val="000C34A8"/>
    <w:rsid w:val="000C521A"/>
    <w:rsid w:val="000C6238"/>
    <w:rsid w:val="000C6596"/>
    <w:rsid w:val="000C75BE"/>
    <w:rsid w:val="000C7FB4"/>
    <w:rsid w:val="000D4DE5"/>
    <w:rsid w:val="000D6EAD"/>
    <w:rsid w:val="000D7B39"/>
    <w:rsid w:val="000E443E"/>
    <w:rsid w:val="000E451D"/>
    <w:rsid w:val="000F104C"/>
    <w:rsid w:val="000F1242"/>
    <w:rsid w:val="000F1C1A"/>
    <w:rsid w:val="000F37E5"/>
    <w:rsid w:val="000F5353"/>
    <w:rsid w:val="000F6967"/>
    <w:rsid w:val="000F718A"/>
    <w:rsid w:val="00103BBB"/>
    <w:rsid w:val="00105D3E"/>
    <w:rsid w:val="00113FF2"/>
    <w:rsid w:val="001145E4"/>
    <w:rsid w:val="001210B8"/>
    <w:rsid w:val="001212C1"/>
    <w:rsid w:val="00127583"/>
    <w:rsid w:val="00127BB6"/>
    <w:rsid w:val="00131662"/>
    <w:rsid w:val="00132409"/>
    <w:rsid w:val="00133D0B"/>
    <w:rsid w:val="001352BC"/>
    <w:rsid w:val="0013588E"/>
    <w:rsid w:val="00141929"/>
    <w:rsid w:val="00141FC6"/>
    <w:rsid w:val="0014312E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2D0C"/>
    <w:rsid w:val="00172FE0"/>
    <w:rsid w:val="001764AB"/>
    <w:rsid w:val="00176ACA"/>
    <w:rsid w:val="001772AB"/>
    <w:rsid w:val="00177894"/>
    <w:rsid w:val="00181D41"/>
    <w:rsid w:val="001829C1"/>
    <w:rsid w:val="0018688E"/>
    <w:rsid w:val="00186B6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1E15"/>
    <w:rsid w:val="001B5166"/>
    <w:rsid w:val="001C0507"/>
    <w:rsid w:val="001C1015"/>
    <w:rsid w:val="001C24BA"/>
    <w:rsid w:val="001C2BB2"/>
    <w:rsid w:val="001C4819"/>
    <w:rsid w:val="001C56EE"/>
    <w:rsid w:val="001C6E1E"/>
    <w:rsid w:val="001D4102"/>
    <w:rsid w:val="001D46C3"/>
    <w:rsid w:val="001E1466"/>
    <w:rsid w:val="001E2176"/>
    <w:rsid w:val="001E57AC"/>
    <w:rsid w:val="001E5B2E"/>
    <w:rsid w:val="001E7B67"/>
    <w:rsid w:val="001E7FBF"/>
    <w:rsid w:val="001F13D7"/>
    <w:rsid w:val="001F3245"/>
    <w:rsid w:val="001F382C"/>
    <w:rsid w:val="001F6116"/>
    <w:rsid w:val="001F6EB1"/>
    <w:rsid w:val="001F7E97"/>
    <w:rsid w:val="002053C5"/>
    <w:rsid w:val="002103E6"/>
    <w:rsid w:val="0021148A"/>
    <w:rsid w:val="00215FF9"/>
    <w:rsid w:val="00216186"/>
    <w:rsid w:val="00216A6E"/>
    <w:rsid w:val="00217C50"/>
    <w:rsid w:val="00224EA2"/>
    <w:rsid w:val="00225352"/>
    <w:rsid w:val="0022575C"/>
    <w:rsid w:val="00227D22"/>
    <w:rsid w:val="00231AA5"/>
    <w:rsid w:val="00232111"/>
    <w:rsid w:val="0023594D"/>
    <w:rsid w:val="00240D48"/>
    <w:rsid w:val="00242A7F"/>
    <w:rsid w:val="00250D16"/>
    <w:rsid w:val="0025447F"/>
    <w:rsid w:val="0025647E"/>
    <w:rsid w:val="00260658"/>
    <w:rsid w:val="00265C8B"/>
    <w:rsid w:val="00270450"/>
    <w:rsid w:val="00270486"/>
    <w:rsid w:val="00272E3D"/>
    <w:rsid w:val="00273517"/>
    <w:rsid w:val="0027686A"/>
    <w:rsid w:val="0027787D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3BB0"/>
    <w:rsid w:val="002A6C3E"/>
    <w:rsid w:val="002B0BBE"/>
    <w:rsid w:val="002B27D4"/>
    <w:rsid w:val="002B5ECE"/>
    <w:rsid w:val="002B64B7"/>
    <w:rsid w:val="002B759B"/>
    <w:rsid w:val="002B786A"/>
    <w:rsid w:val="002C18FC"/>
    <w:rsid w:val="002C25BD"/>
    <w:rsid w:val="002C3122"/>
    <w:rsid w:val="002C5A7B"/>
    <w:rsid w:val="002C61D3"/>
    <w:rsid w:val="002D08F2"/>
    <w:rsid w:val="002D1311"/>
    <w:rsid w:val="002D1C6E"/>
    <w:rsid w:val="002D3D7B"/>
    <w:rsid w:val="002E0846"/>
    <w:rsid w:val="002E448E"/>
    <w:rsid w:val="002E7F86"/>
    <w:rsid w:val="002F0B7B"/>
    <w:rsid w:val="002F2379"/>
    <w:rsid w:val="002F2F76"/>
    <w:rsid w:val="002F502E"/>
    <w:rsid w:val="00300183"/>
    <w:rsid w:val="003006A6"/>
    <w:rsid w:val="00300F81"/>
    <w:rsid w:val="003012FC"/>
    <w:rsid w:val="0030341D"/>
    <w:rsid w:val="00310BFD"/>
    <w:rsid w:val="00310E29"/>
    <w:rsid w:val="00313156"/>
    <w:rsid w:val="00315E04"/>
    <w:rsid w:val="0031613F"/>
    <w:rsid w:val="00327B0E"/>
    <w:rsid w:val="00332E83"/>
    <w:rsid w:val="00332F14"/>
    <w:rsid w:val="0033355F"/>
    <w:rsid w:val="00335283"/>
    <w:rsid w:val="0033569E"/>
    <w:rsid w:val="003361EC"/>
    <w:rsid w:val="00343D2F"/>
    <w:rsid w:val="00345DC8"/>
    <w:rsid w:val="003460F8"/>
    <w:rsid w:val="003501D4"/>
    <w:rsid w:val="00350CDB"/>
    <w:rsid w:val="00353223"/>
    <w:rsid w:val="003554E6"/>
    <w:rsid w:val="00361CED"/>
    <w:rsid w:val="003650D8"/>
    <w:rsid w:val="00367016"/>
    <w:rsid w:val="0036718C"/>
    <w:rsid w:val="0037059A"/>
    <w:rsid w:val="0038100A"/>
    <w:rsid w:val="00385D72"/>
    <w:rsid w:val="00393065"/>
    <w:rsid w:val="003934F1"/>
    <w:rsid w:val="00395B5A"/>
    <w:rsid w:val="00395DC0"/>
    <w:rsid w:val="0039624E"/>
    <w:rsid w:val="00397492"/>
    <w:rsid w:val="003A2469"/>
    <w:rsid w:val="003B1A7B"/>
    <w:rsid w:val="003B4946"/>
    <w:rsid w:val="003B5CCA"/>
    <w:rsid w:val="003B5F5D"/>
    <w:rsid w:val="003C448D"/>
    <w:rsid w:val="003C4549"/>
    <w:rsid w:val="003C5FA7"/>
    <w:rsid w:val="003C697A"/>
    <w:rsid w:val="003D1D21"/>
    <w:rsid w:val="003D2DFE"/>
    <w:rsid w:val="003D7EBC"/>
    <w:rsid w:val="003E1BE6"/>
    <w:rsid w:val="003E3868"/>
    <w:rsid w:val="003E5D86"/>
    <w:rsid w:val="003F11A7"/>
    <w:rsid w:val="003F3797"/>
    <w:rsid w:val="003F3D7A"/>
    <w:rsid w:val="003F5C40"/>
    <w:rsid w:val="003F6E62"/>
    <w:rsid w:val="00402793"/>
    <w:rsid w:val="00402E86"/>
    <w:rsid w:val="00404F42"/>
    <w:rsid w:val="00406F4A"/>
    <w:rsid w:val="0040779B"/>
    <w:rsid w:val="00413EA4"/>
    <w:rsid w:val="0041569D"/>
    <w:rsid w:val="00417C57"/>
    <w:rsid w:val="00421E44"/>
    <w:rsid w:val="00424D50"/>
    <w:rsid w:val="00433A3B"/>
    <w:rsid w:val="0043431A"/>
    <w:rsid w:val="00441701"/>
    <w:rsid w:val="004461F4"/>
    <w:rsid w:val="00450954"/>
    <w:rsid w:val="004512E8"/>
    <w:rsid w:val="0046225A"/>
    <w:rsid w:val="00464F21"/>
    <w:rsid w:val="004655B5"/>
    <w:rsid w:val="00466320"/>
    <w:rsid w:val="00470A6E"/>
    <w:rsid w:val="004710D3"/>
    <w:rsid w:val="0047222F"/>
    <w:rsid w:val="0047449F"/>
    <w:rsid w:val="00477199"/>
    <w:rsid w:val="00477323"/>
    <w:rsid w:val="0047787B"/>
    <w:rsid w:val="00480E7E"/>
    <w:rsid w:val="00484402"/>
    <w:rsid w:val="00484C34"/>
    <w:rsid w:val="00490FDE"/>
    <w:rsid w:val="004927F3"/>
    <w:rsid w:val="0049374E"/>
    <w:rsid w:val="00494612"/>
    <w:rsid w:val="004A1735"/>
    <w:rsid w:val="004A66EE"/>
    <w:rsid w:val="004A6DF3"/>
    <w:rsid w:val="004B1CB1"/>
    <w:rsid w:val="004B5923"/>
    <w:rsid w:val="004C42FC"/>
    <w:rsid w:val="004C5943"/>
    <w:rsid w:val="004C6ADA"/>
    <w:rsid w:val="004D3FC3"/>
    <w:rsid w:val="004D48D4"/>
    <w:rsid w:val="004D55D0"/>
    <w:rsid w:val="004D66FB"/>
    <w:rsid w:val="004D7612"/>
    <w:rsid w:val="004E18D8"/>
    <w:rsid w:val="004E219E"/>
    <w:rsid w:val="004E49C6"/>
    <w:rsid w:val="004E5D7D"/>
    <w:rsid w:val="004E5EE4"/>
    <w:rsid w:val="004E6425"/>
    <w:rsid w:val="004E6651"/>
    <w:rsid w:val="004F443C"/>
    <w:rsid w:val="00500755"/>
    <w:rsid w:val="00501509"/>
    <w:rsid w:val="0050229E"/>
    <w:rsid w:val="005068B5"/>
    <w:rsid w:val="005117FB"/>
    <w:rsid w:val="005227A6"/>
    <w:rsid w:val="00523319"/>
    <w:rsid w:val="005250ED"/>
    <w:rsid w:val="00526035"/>
    <w:rsid w:val="00531595"/>
    <w:rsid w:val="005339B8"/>
    <w:rsid w:val="00535472"/>
    <w:rsid w:val="00535D93"/>
    <w:rsid w:val="00536063"/>
    <w:rsid w:val="00537E8C"/>
    <w:rsid w:val="00540AE6"/>
    <w:rsid w:val="0054143D"/>
    <w:rsid w:val="00541A20"/>
    <w:rsid w:val="00542262"/>
    <w:rsid w:val="005440B2"/>
    <w:rsid w:val="0054577D"/>
    <w:rsid w:val="00546AE3"/>
    <w:rsid w:val="0054714D"/>
    <w:rsid w:val="00547BD7"/>
    <w:rsid w:val="00550AA8"/>
    <w:rsid w:val="005575E8"/>
    <w:rsid w:val="00560BF7"/>
    <w:rsid w:val="00560F28"/>
    <w:rsid w:val="005625D3"/>
    <w:rsid w:val="00562FF9"/>
    <w:rsid w:val="00567363"/>
    <w:rsid w:val="00571674"/>
    <w:rsid w:val="005743C6"/>
    <w:rsid w:val="00577CEE"/>
    <w:rsid w:val="005825EA"/>
    <w:rsid w:val="005866ED"/>
    <w:rsid w:val="00586827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A790D"/>
    <w:rsid w:val="005B0425"/>
    <w:rsid w:val="005B1813"/>
    <w:rsid w:val="005B2210"/>
    <w:rsid w:val="005B39E6"/>
    <w:rsid w:val="005B5B5C"/>
    <w:rsid w:val="005B5E64"/>
    <w:rsid w:val="005B7D50"/>
    <w:rsid w:val="005C208B"/>
    <w:rsid w:val="005C3D4A"/>
    <w:rsid w:val="005C3F00"/>
    <w:rsid w:val="005C42FD"/>
    <w:rsid w:val="005C4D86"/>
    <w:rsid w:val="005C61AD"/>
    <w:rsid w:val="005C73AE"/>
    <w:rsid w:val="005D03CE"/>
    <w:rsid w:val="005D184F"/>
    <w:rsid w:val="005D3C97"/>
    <w:rsid w:val="005D608F"/>
    <w:rsid w:val="005D7E52"/>
    <w:rsid w:val="005E0E52"/>
    <w:rsid w:val="005E34AF"/>
    <w:rsid w:val="005E5D1A"/>
    <w:rsid w:val="005F070D"/>
    <w:rsid w:val="005F2C3B"/>
    <w:rsid w:val="005F3E13"/>
    <w:rsid w:val="005F4754"/>
    <w:rsid w:val="005F6816"/>
    <w:rsid w:val="006132A0"/>
    <w:rsid w:val="00613B20"/>
    <w:rsid w:val="00617E40"/>
    <w:rsid w:val="00626CB4"/>
    <w:rsid w:val="006275FE"/>
    <w:rsid w:val="006342DC"/>
    <w:rsid w:val="0063647E"/>
    <w:rsid w:val="00640BD0"/>
    <w:rsid w:val="0064105C"/>
    <w:rsid w:val="0064285E"/>
    <w:rsid w:val="00642FEF"/>
    <w:rsid w:val="00644F35"/>
    <w:rsid w:val="00645D04"/>
    <w:rsid w:val="00647046"/>
    <w:rsid w:val="00651A55"/>
    <w:rsid w:val="0065493D"/>
    <w:rsid w:val="00660C0F"/>
    <w:rsid w:val="0066175B"/>
    <w:rsid w:val="00662570"/>
    <w:rsid w:val="00664440"/>
    <w:rsid w:val="006702FC"/>
    <w:rsid w:val="00675191"/>
    <w:rsid w:val="0067647C"/>
    <w:rsid w:val="00676DA7"/>
    <w:rsid w:val="00681C34"/>
    <w:rsid w:val="00682E3B"/>
    <w:rsid w:val="006836CA"/>
    <w:rsid w:val="006924D3"/>
    <w:rsid w:val="006A07B7"/>
    <w:rsid w:val="006A188F"/>
    <w:rsid w:val="006A3775"/>
    <w:rsid w:val="006A76E4"/>
    <w:rsid w:val="006B1958"/>
    <w:rsid w:val="006B3D9B"/>
    <w:rsid w:val="006B6043"/>
    <w:rsid w:val="006B7972"/>
    <w:rsid w:val="006C052F"/>
    <w:rsid w:val="006C3D04"/>
    <w:rsid w:val="006C4D15"/>
    <w:rsid w:val="006C5551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48D3"/>
    <w:rsid w:val="006F52ED"/>
    <w:rsid w:val="007011DA"/>
    <w:rsid w:val="00702FA7"/>
    <w:rsid w:val="0070521B"/>
    <w:rsid w:val="00705797"/>
    <w:rsid w:val="00706F1B"/>
    <w:rsid w:val="00711EBF"/>
    <w:rsid w:val="00717173"/>
    <w:rsid w:val="0072124F"/>
    <w:rsid w:val="00721E09"/>
    <w:rsid w:val="00723A70"/>
    <w:rsid w:val="00727E20"/>
    <w:rsid w:val="00730F68"/>
    <w:rsid w:val="00732045"/>
    <w:rsid w:val="007333FB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163A"/>
    <w:rsid w:val="00764A34"/>
    <w:rsid w:val="00767103"/>
    <w:rsid w:val="00767691"/>
    <w:rsid w:val="00774CD9"/>
    <w:rsid w:val="00776824"/>
    <w:rsid w:val="0078213A"/>
    <w:rsid w:val="00783338"/>
    <w:rsid w:val="00785DB4"/>
    <w:rsid w:val="007862A6"/>
    <w:rsid w:val="007913A2"/>
    <w:rsid w:val="007922BD"/>
    <w:rsid w:val="00793EDD"/>
    <w:rsid w:val="00793FFD"/>
    <w:rsid w:val="00794021"/>
    <w:rsid w:val="00795A09"/>
    <w:rsid w:val="007A1C36"/>
    <w:rsid w:val="007A2F3B"/>
    <w:rsid w:val="007A3BFB"/>
    <w:rsid w:val="007B1BF3"/>
    <w:rsid w:val="007C12E6"/>
    <w:rsid w:val="007C2FDB"/>
    <w:rsid w:val="007C45E7"/>
    <w:rsid w:val="007D2997"/>
    <w:rsid w:val="007E09C8"/>
    <w:rsid w:val="007E1DA4"/>
    <w:rsid w:val="007E397D"/>
    <w:rsid w:val="007E3C0F"/>
    <w:rsid w:val="007F1AB7"/>
    <w:rsid w:val="007F3E7F"/>
    <w:rsid w:val="00801DF6"/>
    <w:rsid w:val="0080237A"/>
    <w:rsid w:val="00802CDD"/>
    <w:rsid w:val="008038FF"/>
    <w:rsid w:val="00805177"/>
    <w:rsid w:val="00810053"/>
    <w:rsid w:val="008115A0"/>
    <w:rsid w:val="00811AAC"/>
    <w:rsid w:val="008123BE"/>
    <w:rsid w:val="008142A3"/>
    <w:rsid w:val="00820E12"/>
    <w:rsid w:val="00821987"/>
    <w:rsid w:val="00821B30"/>
    <w:rsid w:val="008222BD"/>
    <w:rsid w:val="008268F6"/>
    <w:rsid w:val="00827271"/>
    <w:rsid w:val="00830325"/>
    <w:rsid w:val="00831E1B"/>
    <w:rsid w:val="008342DD"/>
    <w:rsid w:val="008352FE"/>
    <w:rsid w:val="00835733"/>
    <w:rsid w:val="008445B0"/>
    <w:rsid w:val="00844FEC"/>
    <w:rsid w:val="00845744"/>
    <w:rsid w:val="008503A6"/>
    <w:rsid w:val="008506C2"/>
    <w:rsid w:val="0085346B"/>
    <w:rsid w:val="00854CB2"/>
    <w:rsid w:val="008574DD"/>
    <w:rsid w:val="00861DD2"/>
    <w:rsid w:val="00862BCC"/>
    <w:rsid w:val="0086366C"/>
    <w:rsid w:val="008636C5"/>
    <w:rsid w:val="0086442A"/>
    <w:rsid w:val="008644E6"/>
    <w:rsid w:val="00865C0A"/>
    <w:rsid w:val="0086674F"/>
    <w:rsid w:val="00866CAA"/>
    <w:rsid w:val="00867D71"/>
    <w:rsid w:val="00870D3B"/>
    <w:rsid w:val="00870D78"/>
    <w:rsid w:val="00871547"/>
    <w:rsid w:val="00872010"/>
    <w:rsid w:val="00872596"/>
    <w:rsid w:val="00872BA3"/>
    <w:rsid w:val="00874E28"/>
    <w:rsid w:val="008800BC"/>
    <w:rsid w:val="00880EF3"/>
    <w:rsid w:val="00884E10"/>
    <w:rsid w:val="00890356"/>
    <w:rsid w:val="00890E55"/>
    <w:rsid w:val="00893514"/>
    <w:rsid w:val="0089504A"/>
    <w:rsid w:val="00895090"/>
    <w:rsid w:val="008A0EBE"/>
    <w:rsid w:val="008A55B7"/>
    <w:rsid w:val="008A6D06"/>
    <w:rsid w:val="008A798E"/>
    <w:rsid w:val="008B4988"/>
    <w:rsid w:val="008B5326"/>
    <w:rsid w:val="008B5ECD"/>
    <w:rsid w:val="008B6C90"/>
    <w:rsid w:val="008C3D22"/>
    <w:rsid w:val="008D1934"/>
    <w:rsid w:val="008D2AF1"/>
    <w:rsid w:val="008D2B63"/>
    <w:rsid w:val="008E02C0"/>
    <w:rsid w:val="008E0BD0"/>
    <w:rsid w:val="008E1FC0"/>
    <w:rsid w:val="008E233D"/>
    <w:rsid w:val="008E2941"/>
    <w:rsid w:val="008E63EF"/>
    <w:rsid w:val="008E6ACA"/>
    <w:rsid w:val="008F0726"/>
    <w:rsid w:val="008F0B47"/>
    <w:rsid w:val="008F0D95"/>
    <w:rsid w:val="008F5657"/>
    <w:rsid w:val="008F7F2D"/>
    <w:rsid w:val="009008CF"/>
    <w:rsid w:val="00910F86"/>
    <w:rsid w:val="00912397"/>
    <w:rsid w:val="00914DB9"/>
    <w:rsid w:val="00915791"/>
    <w:rsid w:val="0091740E"/>
    <w:rsid w:val="009225C3"/>
    <w:rsid w:val="00922DE9"/>
    <w:rsid w:val="009259B6"/>
    <w:rsid w:val="00925B33"/>
    <w:rsid w:val="00926923"/>
    <w:rsid w:val="00927AF9"/>
    <w:rsid w:val="00930621"/>
    <w:rsid w:val="00930AEF"/>
    <w:rsid w:val="0093281E"/>
    <w:rsid w:val="00935B1E"/>
    <w:rsid w:val="00943F84"/>
    <w:rsid w:val="00944983"/>
    <w:rsid w:val="00947482"/>
    <w:rsid w:val="009501F9"/>
    <w:rsid w:val="00951AF3"/>
    <w:rsid w:val="009533AC"/>
    <w:rsid w:val="00953EE0"/>
    <w:rsid w:val="00956196"/>
    <w:rsid w:val="00956468"/>
    <w:rsid w:val="00956FE9"/>
    <w:rsid w:val="0095733D"/>
    <w:rsid w:val="009573EA"/>
    <w:rsid w:val="009578B5"/>
    <w:rsid w:val="00957E49"/>
    <w:rsid w:val="00963273"/>
    <w:rsid w:val="00963B9A"/>
    <w:rsid w:val="0096588A"/>
    <w:rsid w:val="00967124"/>
    <w:rsid w:val="009673D5"/>
    <w:rsid w:val="00970430"/>
    <w:rsid w:val="009716B4"/>
    <w:rsid w:val="00971B98"/>
    <w:rsid w:val="00977342"/>
    <w:rsid w:val="00980DCA"/>
    <w:rsid w:val="00980E77"/>
    <w:rsid w:val="009816D4"/>
    <w:rsid w:val="0098238C"/>
    <w:rsid w:val="009851EA"/>
    <w:rsid w:val="009853AA"/>
    <w:rsid w:val="0098773F"/>
    <w:rsid w:val="00990AFE"/>
    <w:rsid w:val="00993122"/>
    <w:rsid w:val="0099371D"/>
    <w:rsid w:val="0099435B"/>
    <w:rsid w:val="00994737"/>
    <w:rsid w:val="00995F02"/>
    <w:rsid w:val="009A0819"/>
    <w:rsid w:val="009A13D2"/>
    <w:rsid w:val="009A1B9E"/>
    <w:rsid w:val="009A5E47"/>
    <w:rsid w:val="009B13B3"/>
    <w:rsid w:val="009B7DCD"/>
    <w:rsid w:val="009C4DB3"/>
    <w:rsid w:val="009C530E"/>
    <w:rsid w:val="009D178E"/>
    <w:rsid w:val="009D3E6D"/>
    <w:rsid w:val="009D46C2"/>
    <w:rsid w:val="009D480E"/>
    <w:rsid w:val="009D4889"/>
    <w:rsid w:val="009D586C"/>
    <w:rsid w:val="009D631F"/>
    <w:rsid w:val="009E2594"/>
    <w:rsid w:val="009E36AE"/>
    <w:rsid w:val="009F0DAE"/>
    <w:rsid w:val="009F4544"/>
    <w:rsid w:val="009F70DE"/>
    <w:rsid w:val="00A002BD"/>
    <w:rsid w:val="00A0044A"/>
    <w:rsid w:val="00A012FE"/>
    <w:rsid w:val="00A04088"/>
    <w:rsid w:val="00A055BB"/>
    <w:rsid w:val="00A06F2C"/>
    <w:rsid w:val="00A07192"/>
    <w:rsid w:val="00A1098F"/>
    <w:rsid w:val="00A10A52"/>
    <w:rsid w:val="00A12A70"/>
    <w:rsid w:val="00A15005"/>
    <w:rsid w:val="00A15EC3"/>
    <w:rsid w:val="00A16038"/>
    <w:rsid w:val="00A1730B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35B11"/>
    <w:rsid w:val="00A40E2C"/>
    <w:rsid w:val="00A4163F"/>
    <w:rsid w:val="00A4547B"/>
    <w:rsid w:val="00A45933"/>
    <w:rsid w:val="00A47C9E"/>
    <w:rsid w:val="00A5147E"/>
    <w:rsid w:val="00A523DF"/>
    <w:rsid w:val="00A53920"/>
    <w:rsid w:val="00A53A9E"/>
    <w:rsid w:val="00A56041"/>
    <w:rsid w:val="00A57473"/>
    <w:rsid w:val="00A64A28"/>
    <w:rsid w:val="00A65DC9"/>
    <w:rsid w:val="00A726D1"/>
    <w:rsid w:val="00A7410D"/>
    <w:rsid w:val="00A7447F"/>
    <w:rsid w:val="00A7676D"/>
    <w:rsid w:val="00A77050"/>
    <w:rsid w:val="00A801B6"/>
    <w:rsid w:val="00A825C7"/>
    <w:rsid w:val="00A82B59"/>
    <w:rsid w:val="00A843AB"/>
    <w:rsid w:val="00A87354"/>
    <w:rsid w:val="00A9093A"/>
    <w:rsid w:val="00A90CA1"/>
    <w:rsid w:val="00A90F29"/>
    <w:rsid w:val="00A91B0A"/>
    <w:rsid w:val="00A9260D"/>
    <w:rsid w:val="00A92C9D"/>
    <w:rsid w:val="00A971A4"/>
    <w:rsid w:val="00AA0CC0"/>
    <w:rsid w:val="00AA301F"/>
    <w:rsid w:val="00AA4905"/>
    <w:rsid w:val="00AA7BB8"/>
    <w:rsid w:val="00AA7ED8"/>
    <w:rsid w:val="00AB709A"/>
    <w:rsid w:val="00AC0EB1"/>
    <w:rsid w:val="00AC0FFF"/>
    <w:rsid w:val="00AC415B"/>
    <w:rsid w:val="00AD0FF8"/>
    <w:rsid w:val="00AD1152"/>
    <w:rsid w:val="00AD16F9"/>
    <w:rsid w:val="00AD1B89"/>
    <w:rsid w:val="00AD1DEF"/>
    <w:rsid w:val="00AD2EF3"/>
    <w:rsid w:val="00AD7940"/>
    <w:rsid w:val="00AD7E6C"/>
    <w:rsid w:val="00AE0536"/>
    <w:rsid w:val="00AE0743"/>
    <w:rsid w:val="00AE0758"/>
    <w:rsid w:val="00AE2CA3"/>
    <w:rsid w:val="00AE3099"/>
    <w:rsid w:val="00AF15BF"/>
    <w:rsid w:val="00AF21DC"/>
    <w:rsid w:val="00AF4301"/>
    <w:rsid w:val="00AF470B"/>
    <w:rsid w:val="00AF6360"/>
    <w:rsid w:val="00B03D9F"/>
    <w:rsid w:val="00B0476E"/>
    <w:rsid w:val="00B06CA6"/>
    <w:rsid w:val="00B100E1"/>
    <w:rsid w:val="00B112DC"/>
    <w:rsid w:val="00B1269F"/>
    <w:rsid w:val="00B1408E"/>
    <w:rsid w:val="00B2416C"/>
    <w:rsid w:val="00B272D3"/>
    <w:rsid w:val="00B30DFF"/>
    <w:rsid w:val="00B3231F"/>
    <w:rsid w:val="00B3462B"/>
    <w:rsid w:val="00B35EE7"/>
    <w:rsid w:val="00B3674C"/>
    <w:rsid w:val="00B4448D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3297"/>
    <w:rsid w:val="00B63992"/>
    <w:rsid w:val="00B64092"/>
    <w:rsid w:val="00B65FDF"/>
    <w:rsid w:val="00B70798"/>
    <w:rsid w:val="00B73A8B"/>
    <w:rsid w:val="00B833CB"/>
    <w:rsid w:val="00B85866"/>
    <w:rsid w:val="00B85C83"/>
    <w:rsid w:val="00B8647B"/>
    <w:rsid w:val="00B87546"/>
    <w:rsid w:val="00B91F0C"/>
    <w:rsid w:val="00B94EBA"/>
    <w:rsid w:val="00B9574B"/>
    <w:rsid w:val="00BA2A2F"/>
    <w:rsid w:val="00BA4D9E"/>
    <w:rsid w:val="00BB682A"/>
    <w:rsid w:val="00BB6B91"/>
    <w:rsid w:val="00BC025D"/>
    <w:rsid w:val="00BC2B5B"/>
    <w:rsid w:val="00BC51D5"/>
    <w:rsid w:val="00BC5E7C"/>
    <w:rsid w:val="00BC705C"/>
    <w:rsid w:val="00BD0FB4"/>
    <w:rsid w:val="00BD2405"/>
    <w:rsid w:val="00BD25AC"/>
    <w:rsid w:val="00BD3585"/>
    <w:rsid w:val="00BD521E"/>
    <w:rsid w:val="00BE285D"/>
    <w:rsid w:val="00BE2F63"/>
    <w:rsid w:val="00BE4DEE"/>
    <w:rsid w:val="00BF1F41"/>
    <w:rsid w:val="00BF3F40"/>
    <w:rsid w:val="00C03613"/>
    <w:rsid w:val="00C04C83"/>
    <w:rsid w:val="00C079E2"/>
    <w:rsid w:val="00C10FEB"/>
    <w:rsid w:val="00C1245D"/>
    <w:rsid w:val="00C131C2"/>
    <w:rsid w:val="00C134E2"/>
    <w:rsid w:val="00C1394D"/>
    <w:rsid w:val="00C14077"/>
    <w:rsid w:val="00C14396"/>
    <w:rsid w:val="00C144B1"/>
    <w:rsid w:val="00C15F71"/>
    <w:rsid w:val="00C22F10"/>
    <w:rsid w:val="00C24353"/>
    <w:rsid w:val="00C247AD"/>
    <w:rsid w:val="00C257F7"/>
    <w:rsid w:val="00C25ABB"/>
    <w:rsid w:val="00C31424"/>
    <w:rsid w:val="00C35253"/>
    <w:rsid w:val="00C40A21"/>
    <w:rsid w:val="00C44004"/>
    <w:rsid w:val="00C44C29"/>
    <w:rsid w:val="00C46B15"/>
    <w:rsid w:val="00C50C2C"/>
    <w:rsid w:val="00C51A66"/>
    <w:rsid w:val="00C540D0"/>
    <w:rsid w:val="00C60E10"/>
    <w:rsid w:val="00C612CA"/>
    <w:rsid w:val="00C65CFF"/>
    <w:rsid w:val="00C741F4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18FD"/>
    <w:rsid w:val="00C95376"/>
    <w:rsid w:val="00C97652"/>
    <w:rsid w:val="00CA0F91"/>
    <w:rsid w:val="00CA2ABA"/>
    <w:rsid w:val="00CA2C53"/>
    <w:rsid w:val="00CA5CA6"/>
    <w:rsid w:val="00CA6CCF"/>
    <w:rsid w:val="00CA7DDD"/>
    <w:rsid w:val="00CB0327"/>
    <w:rsid w:val="00CB03B9"/>
    <w:rsid w:val="00CB558A"/>
    <w:rsid w:val="00CB6A3A"/>
    <w:rsid w:val="00CB6AB1"/>
    <w:rsid w:val="00CB7B06"/>
    <w:rsid w:val="00CC13CA"/>
    <w:rsid w:val="00CC1C72"/>
    <w:rsid w:val="00CC341A"/>
    <w:rsid w:val="00CC7DA8"/>
    <w:rsid w:val="00CD3307"/>
    <w:rsid w:val="00CD3658"/>
    <w:rsid w:val="00CD5B38"/>
    <w:rsid w:val="00CE01A6"/>
    <w:rsid w:val="00CE51D4"/>
    <w:rsid w:val="00CE6C3E"/>
    <w:rsid w:val="00CF2B3B"/>
    <w:rsid w:val="00CF59BF"/>
    <w:rsid w:val="00CF6A30"/>
    <w:rsid w:val="00CF7D75"/>
    <w:rsid w:val="00D00645"/>
    <w:rsid w:val="00D0631C"/>
    <w:rsid w:val="00D2282D"/>
    <w:rsid w:val="00D245DA"/>
    <w:rsid w:val="00D27982"/>
    <w:rsid w:val="00D302FD"/>
    <w:rsid w:val="00D3030B"/>
    <w:rsid w:val="00D31F0B"/>
    <w:rsid w:val="00D34E06"/>
    <w:rsid w:val="00D37B38"/>
    <w:rsid w:val="00D54E73"/>
    <w:rsid w:val="00D5516C"/>
    <w:rsid w:val="00D55862"/>
    <w:rsid w:val="00D57C01"/>
    <w:rsid w:val="00D607B3"/>
    <w:rsid w:val="00D616A9"/>
    <w:rsid w:val="00D62222"/>
    <w:rsid w:val="00D73F28"/>
    <w:rsid w:val="00D74687"/>
    <w:rsid w:val="00D75939"/>
    <w:rsid w:val="00D771A0"/>
    <w:rsid w:val="00D77BD3"/>
    <w:rsid w:val="00D926E5"/>
    <w:rsid w:val="00D9330B"/>
    <w:rsid w:val="00D9560C"/>
    <w:rsid w:val="00D96BC6"/>
    <w:rsid w:val="00DA0E7C"/>
    <w:rsid w:val="00DA2361"/>
    <w:rsid w:val="00DA4F38"/>
    <w:rsid w:val="00DA5F23"/>
    <w:rsid w:val="00DB2DCA"/>
    <w:rsid w:val="00DB37BA"/>
    <w:rsid w:val="00DB4F08"/>
    <w:rsid w:val="00DC2172"/>
    <w:rsid w:val="00DC77D4"/>
    <w:rsid w:val="00DD09C8"/>
    <w:rsid w:val="00DD0E83"/>
    <w:rsid w:val="00DD1762"/>
    <w:rsid w:val="00DD2779"/>
    <w:rsid w:val="00DD364B"/>
    <w:rsid w:val="00DD52BA"/>
    <w:rsid w:val="00DD68F3"/>
    <w:rsid w:val="00DE18D0"/>
    <w:rsid w:val="00DE29EE"/>
    <w:rsid w:val="00DE2CE5"/>
    <w:rsid w:val="00DE3ED5"/>
    <w:rsid w:val="00DE4A7E"/>
    <w:rsid w:val="00DE6558"/>
    <w:rsid w:val="00DE702E"/>
    <w:rsid w:val="00DE7A73"/>
    <w:rsid w:val="00DF2120"/>
    <w:rsid w:val="00DF24C7"/>
    <w:rsid w:val="00DF31AB"/>
    <w:rsid w:val="00E00283"/>
    <w:rsid w:val="00E032DF"/>
    <w:rsid w:val="00E06991"/>
    <w:rsid w:val="00E07735"/>
    <w:rsid w:val="00E079FD"/>
    <w:rsid w:val="00E11AAC"/>
    <w:rsid w:val="00E12466"/>
    <w:rsid w:val="00E12693"/>
    <w:rsid w:val="00E12CF2"/>
    <w:rsid w:val="00E1537A"/>
    <w:rsid w:val="00E2188D"/>
    <w:rsid w:val="00E30DAB"/>
    <w:rsid w:val="00E31771"/>
    <w:rsid w:val="00E34199"/>
    <w:rsid w:val="00E36374"/>
    <w:rsid w:val="00E36A80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211E"/>
    <w:rsid w:val="00E53BF9"/>
    <w:rsid w:val="00E5425A"/>
    <w:rsid w:val="00E55DE4"/>
    <w:rsid w:val="00E5601A"/>
    <w:rsid w:val="00E61060"/>
    <w:rsid w:val="00E621A6"/>
    <w:rsid w:val="00E62978"/>
    <w:rsid w:val="00E6693B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7EF7"/>
    <w:rsid w:val="00E917AF"/>
    <w:rsid w:val="00E951F5"/>
    <w:rsid w:val="00E95943"/>
    <w:rsid w:val="00EA2F42"/>
    <w:rsid w:val="00EA3DB5"/>
    <w:rsid w:val="00EB0D0A"/>
    <w:rsid w:val="00EB44B9"/>
    <w:rsid w:val="00EB5A3E"/>
    <w:rsid w:val="00EB685F"/>
    <w:rsid w:val="00EC1CAF"/>
    <w:rsid w:val="00EC356A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2CED"/>
    <w:rsid w:val="00EE4449"/>
    <w:rsid w:val="00EE7BBB"/>
    <w:rsid w:val="00EF5B3F"/>
    <w:rsid w:val="00EF5DE3"/>
    <w:rsid w:val="00EF5E50"/>
    <w:rsid w:val="00EF756E"/>
    <w:rsid w:val="00F0081D"/>
    <w:rsid w:val="00F01206"/>
    <w:rsid w:val="00F01476"/>
    <w:rsid w:val="00F030B7"/>
    <w:rsid w:val="00F06985"/>
    <w:rsid w:val="00F07501"/>
    <w:rsid w:val="00F101E1"/>
    <w:rsid w:val="00F118B6"/>
    <w:rsid w:val="00F13D51"/>
    <w:rsid w:val="00F14539"/>
    <w:rsid w:val="00F15A1F"/>
    <w:rsid w:val="00F17A17"/>
    <w:rsid w:val="00F17B3C"/>
    <w:rsid w:val="00F219B5"/>
    <w:rsid w:val="00F22D83"/>
    <w:rsid w:val="00F24096"/>
    <w:rsid w:val="00F3065C"/>
    <w:rsid w:val="00F306B3"/>
    <w:rsid w:val="00F336D0"/>
    <w:rsid w:val="00F345E4"/>
    <w:rsid w:val="00F34D31"/>
    <w:rsid w:val="00F351C2"/>
    <w:rsid w:val="00F4000C"/>
    <w:rsid w:val="00F40DAD"/>
    <w:rsid w:val="00F418BD"/>
    <w:rsid w:val="00F42206"/>
    <w:rsid w:val="00F42BEF"/>
    <w:rsid w:val="00F454E2"/>
    <w:rsid w:val="00F457A5"/>
    <w:rsid w:val="00F4779A"/>
    <w:rsid w:val="00F479D5"/>
    <w:rsid w:val="00F5107F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8D0"/>
    <w:rsid w:val="00FA1954"/>
    <w:rsid w:val="00FA3605"/>
    <w:rsid w:val="00FA7B1D"/>
    <w:rsid w:val="00FB0253"/>
    <w:rsid w:val="00FB040B"/>
    <w:rsid w:val="00FB19ED"/>
    <w:rsid w:val="00FB430B"/>
    <w:rsid w:val="00FB680D"/>
    <w:rsid w:val="00FC3323"/>
    <w:rsid w:val="00FC3A05"/>
    <w:rsid w:val="00FC6EF5"/>
    <w:rsid w:val="00FD12FB"/>
    <w:rsid w:val="00FD6098"/>
    <w:rsid w:val="00FE32F9"/>
    <w:rsid w:val="00FE3C57"/>
    <w:rsid w:val="00FE4861"/>
    <w:rsid w:val="00FF1223"/>
    <w:rsid w:val="00FF17CC"/>
    <w:rsid w:val="00FF17F2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3C6AD-2048-4700-AF01-53D7DB7E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66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C51A6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3">
    <w:name w:val="Hyperlink"/>
    <w:rsid w:val="00C51A66"/>
    <w:rPr>
      <w:color w:val="0000FF"/>
      <w:u w:val="single"/>
    </w:rPr>
  </w:style>
  <w:style w:type="character" w:customStyle="1" w:styleId="-">
    <w:name w:val="Интернет-ссылка"/>
    <w:rsid w:val="00C51A66"/>
    <w:rPr>
      <w:rFonts w:ascii="Tahoma" w:hAnsi="Tahoma"/>
      <w:color w:val="0000FF"/>
      <w:sz w:val="20"/>
      <w:szCs w:val="20"/>
      <w:u w:val="single"/>
      <w:lang w:val="en-US" w:eastAsia="en-US"/>
    </w:rPr>
  </w:style>
  <w:style w:type="paragraph" w:customStyle="1" w:styleId="ConsPlusNormal">
    <w:name w:val="ConsPlusNormal"/>
    <w:qFormat/>
    <w:rsid w:val="00C51A66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51A66"/>
    <w:pPr>
      <w:ind w:left="720"/>
      <w:contextualSpacing/>
    </w:pPr>
  </w:style>
  <w:style w:type="character" w:customStyle="1" w:styleId="2">
    <w:name w:val="Основной текст (2)"/>
    <w:rsid w:val="00C51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2E3C046D60BE33DA65ED715E2DA2C1662843ABB0D574B6C493861E70C760F33C2D7EA56E32AC4FEA73100E72y0nDO" TargetMode="External"/><Relationship Id="rId5" Type="http://schemas.openxmlformats.org/officeDocument/2006/relationships/hyperlink" Target="http://www.rts-tender.ru." TargetMode="External"/><Relationship Id="rId4" Type="http://schemas.openxmlformats.org/officeDocument/2006/relationships/hyperlink" Target="consultantplus://offline/ref=EC8B107A88A2E379A3319CD8B3E227549CCF4F91AEA015957F57E1F87BA287C50514DFzB0B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3166</Words>
  <Characters>18049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Заявки на участие в аукционе принимаются на электронной площадке «РТС-тендер» с </vt:lpstr>
      <vt:lpstr>    Любое лицо независимо от регистрации на электронной площадке вправе направить на</vt:lpstr>
      <vt:lpstr>    Определение участников аукциона: </vt:lpstr>
    </vt:vector>
  </TitlesOfParts>
  <Company>SPecialiST RePack</Company>
  <LinksUpToDate>false</LinksUpToDate>
  <CharactersWithSpaces>21173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3</cp:revision>
  <dcterms:created xsi:type="dcterms:W3CDTF">2025-12-12T11:14:00Z</dcterms:created>
  <dcterms:modified xsi:type="dcterms:W3CDTF">2025-12-22T11:11:00Z</dcterms:modified>
</cp:coreProperties>
</file>