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pPr w:horzAnchor="margin" w:tblpXSpec="left" w:vertAnchor="text" w:tblpY="-178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600"/>
        <w:gridCol w:w="4614"/>
      </w:tblGrid>
      <w:tr>
        <w:trPr>
          <w:trHeight w:val="1418"/>
        </w:trPr>
        <w:tc>
          <w:tcPr>
            <w:shd w:val="clear" w:color="auto" w:fill="auto"/>
            <w:tcW w:w="474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Печатается на бланке </w:t>
            </w:r>
            <w:r>
              <w:rPr>
                <w:i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i/>
                <w:sz w:val="26"/>
                <w:szCs w:val="26"/>
              </w:rPr>
              <w:t xml:space="preserve">муниципального образования</w:t>
            </w:r>
            <w:r/>
          </w:p>
        </w:tc>
        <w:tc>
          <w:tcPr>
            <w:shd w:val="clear" w:color="auto" w:fill="auto"/>
            <w:tcW w:w="47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Заместителю Губернатора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Белгородской области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color w:val="000000"/>
                <w:spacing w:val="-1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Гусеву М.С.</w:t>
            </w:r>
            <w:r>
              <w:rPr>
                <w:b/>
                <w:color w:val="000000"/>
                <w:spacing w:val="-1"/>
                <w:sz w:val="28"/>
                <w:szCs w:val="28"/>
              </w:rPr>
            </w:r>
            <w:r>
              <w:rPr>
                <w:b/>
                <w:color w:val="000000"/>
                <w:spacing w:val="-1"/>
                <w:sz w:val="28"/>
                <w:szCs w:val="28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предоставлении земельного участка</w:t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аренду без проведения торгов</w:t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Уважаемый </w:t>
      </w:r>
      <w:r>
        <w:rPr>
          <w:b/>
          <w:bCs/>
          <w:sz w:val="28"/>
          <w:szCs w:val="28"/>
        </w:rPr>
        <w:t xml:space="preserve">Максим Сергеевич!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</w:t>
      </w:r>
      <w:r>
        <w:rPr>
          <w:bCs/>
          <w:i/>
        </w:rPr>
        <w:t xml:space="preserve">(наименование организации)</w:t>
      </w:r>
      <w:r>
        <w:rPr>
          <w:bCs/>
          <w:sz w:val="28"/>
          <w:szCs w:val="28"/>
        </w:rPr>
        <w:t xml:space="preserve"> _____ реализует/планирует к реализации на территории ___ </w:t>
      </w:r>
      <w:r>
        <w:rPr>
          <w:bCs/>
          <w:i/>
        </w:rPr>
        <w:t xml:space="preserve">(муниципальное образование)</w:t>
      </w:r>
      <w:r>
        <w:rPr>
          <w:bCs/>
          <w:sz w:val="28"/>
          <w:szCs w:val="28"/>
        </w:rPr>
        <w:t xml:space="preserve"> __ инвестиционный проект «______ </w:t>
      </w:r>
      <w:r>
        <w:rPr>
          <w:bCs/>
          <w:i/>
        </w:rPr>
        <w:t xml:space="preserve">(название проекта)</w:t>
      </w:r>
      <w:r>
        <w:rPr>
          <w:bCs/>
          <w:sz w:val="28"/>
          <w:szCs w:val="28"/>
        </w:rPr>
        <w:t xml:space="preserve"> ______».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</w:t>
      </w:r>
      <w:r>
        <w:rPr>
          <w:bCs/>
          <w:sz w:val="28"/>
          <w:szCs w:val="28"/>
        </w:rPr>
        <w:t xml:space="preserve"> рассмотрени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проекта на Инвестиционном совете при Губернаторе области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соответствии с постановлением П</w:t>
      </w:r>
      <w:r>
        <w:rPr>
          <w:bCs/>
          <w:sz w:val="28"/>
          <w:szCs w:val="28"/>
        </w:rPr>
        <w:t xml:space="preserve">равительства Белгородской области от 27</w:t>
      </w:r>
      <w:r>
        <w:rPr>
          <w:bCs/>
          <w:sz w:val="28"/>
          <w:szCs w:val="28"/>
        </w:rPr>
        <w:t xml:space="preserve"> апреля </w:t>
      </w:r>
      <w:r>
        <w:rPr>
          <w:bCs/>
          <w:sz w:val="28"/>
          <w:szCs w:val="28"/>
        </w:rPr>
        <w:t xml:space="preserve">2005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№93-пп «Об утверждении порядка рассмотрения и одобрения инвестиционным советом при Губернаторе Белгородской области инвестиционных проектов» </w:t>
      </w:r>
      <w:r>
        <w:rPr>
          <w:bCs/>
          <w:sz w:val="28"/>
          <w:szCs w:val="28"/>
        </w:rPr>
        <w:t xml:space="preserve">сообщаем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i/>
        </w:rPr>
        <w:t xml:space="preserve">___</w:t>
      </w:r>
      <w:r>
        <w:rPr>
          <w:bCs/>
          <w:i/>
        </w:rPr>
        <w:t xml:space="preserve">(</w:t>
      </w:r>
      <w:r>
        <w:rPr>
          <w:bCs/>
          <w:i/>
          <w:u w:val="single"/>
        </w:rPr>
        <w:t xml:space="preserve">муниципально</w:t>
      </w:r>
      <w:r>
        <w:rPr>
          <w:bCs/>
          <w:i/>
          <w:u w:val="single"/>
        </w:rPr>
        <w:t xml:space="preserve">е</w:t>
      </w:r>
      <w:r>
        <w:rPr>
          <w:bCs/>
          <w:i/>
          <w:u w:val="single"/>
        </w:rPr>
        <w:t xml:space="preserve"> образовани</w:t>
      </w:r>
      <w:r>
        <w:rPr>
          <w:bCs/>
          <w:i/>
          <w:u w:val="single"/>
        </w:rPr>
        <w:t xml:space="preserve">е</w:t>
      </w:r>
      <w:r>
        <w:rPr>
          <w:bCs/>
          <w:i/>
        </w:rPr>
        <w:t xml:space="preserve">)</w:t>
      </w:r>
      <w:r>
        <w:rPr>
          <w:bCs/>
          <w:i/>
        </w:rPr>
        <w:t xml:space="preserve">_</w:t>
      </w:r>
      <w:r>
        <w:rPr>
          <w:bCs/>
          <w:sz w:val="28"/>
          <w:szCs w:val="28"/>
        </w:rPr>
        <w:t xml:space="preserve"> имеется возможность предоставления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 xml:space="preserve">а, находящегося в муниципальной (государственной) собственности, расположенного ____ </w:t>
      </w:r>
      <w:r>
        <w:rPr>
          <w:bCs/>
          <w:i/>
        </w:rPr>
        <w:t xml:space="preserve">(местонахождение)</w:t>
      </w:r>
      <w:r>
        <w:rPr>
          <w:bCs/>
          <w:sz w:val="28"/>
          <w:szCs w:val="28"/>
        </w:rPr>
        <w:t xml:space="preserve"> _____, площадью _______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(кадастровый номер ______________)</w:t>
      </w:r>
      <w:bookmarkStart w:id="0" w:name="_GoBack"/>
      <w:r/>
      <w:bookmarkEnd w:id="0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аренду без проведения торгов в соответствии с з</w:t>
      </w:r>
      <w:r>
        <w:rPr>
          <w:bCs/>
          <w:sz w:val="28"/>
          <w:szCs w:val="28"/>
        </w:rPr>
        <w:t xml:space="preserve">аконом Белгородской области от 3 апреля </w:t>
      </w:r>
      <w:r>
        <w:rPr>
          <w:bCs/>
          <w:sz w:val="28"/>
          <w:szCs w:val="28"/>
        </w:rPr>
        <w:t xml:space="preserve">2015 года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№345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2552" w:leader="none"/>
        </w:tabs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2552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уважением,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148"/>
        <w:gridCol w:w="1468"/>
        <w:gridCol w:w="2848"/>
      </w:tblGrid>
      <w:tr>
        <w:trPr/>
        <w:tc>
          <w:tcPr>
            <w:shd w:val="clear" w:color="auto" w:fill="auto"/>
            <w:tcW w:w="5148" w:type="dxa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</w:t>
            </w:r>
            <w:r>
              <w:rPr>
                <w:b/>
                <w:sz w:val="28"/>
                <w:szCs w:val="28"/>
              </w:rPr>
              <w:t xml:space="preserve">лава администрации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48" w:type="dxa"/>
            <w:textDirection w:val="lrTb"/>
            <w:noWrap w:val="false"/>
          </w:tcPr>
          <w:p>
            <w:pPr>
              <w:ind w:right="34"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991" w:bottom="7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  <w:p>
    <w:pPr>
      <w:pStyle w:val="8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>
      <w:rPr>
        <w:rStyle w:val="860"/>
      </w:rPr>
    </w:r>
  </w:p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>
    <w:name w:val="endnote text"/>
    <w:basedOn w:val="8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46"/>
    <w:uiPriority w:val="99"/>
    <w:semiHidden/>
    <w:unhideWhenUsed/>
    <w:rPr>
      <w:vertAlign w:val="superscript"/>
    </w:rPr>
  </w:style>
  <w:style w:type="paragraph" w:styleId="191">
    <w:name w:val="table of figures"/>
    <w:basedOn w:val="841"/>
    <w:next w:val="841"/>
    <w:uiPriority w:val="99"/>
    <w:unhideWhenUsed/>
    <w:pPr>
      <w:spacing w:after="0" w:afterAutospacing="0"/>
    </w:pPr>
  </w:style>
  <w:style w:type="character" w:styleId="675">
    <w:name w:val="Heading 1 Char"/>
    <w:basedOn w:val="846"/>
    <w:link w:val="842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846"/>
    <w:link w:val="843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846"/>
    <w:link w:val="844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846"/>
    <w:link w:val="845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6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6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1"/>
    <w:next w:val="841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1"/>
    <w:next w:val="841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6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1"/>
    <w:next w:val="841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6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1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1"/>
    <w:next w:val="841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6"/>
    <w:link w:val="691"/>
    <w:uiPriority w:val="10"/>
    <w:rPr>
      <w:sz w:val="48"/>
      <w:szCs w:val="48"/>
    </w:rPr>
  </w:style>
  <w:style w:type="paragraph" w:styleId="693">
    <w:name w:val="Subtitle"/>
    <w:basedOn w:val="841"/>
    <w:next w:val="841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6"/>
    <w:link w:val="693"/>
    <w:uiPriority w:val="11"/>
    <w:rPr>
      <w:sz w:val="24"/>
      <w:szCs w:val="24"/>
    </w:rPr>
  </w:style>
  <w:style w:type="paragraph" w:styleId="695">
    <w:name w:val="Quote"/>
    <w:basedOn w:val="841"/>
    <w:next w:val="841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1"/>
    <w:next w:val="841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6"/>
    <w:link w:val="858"/>
    <w:uiPriority w:val="99"/>
  </w:style>
  <w:style w:type="character" w:styleId="700">
    <w:name w:val="Footer Char"/>
    <w:basedOn w:val="846"/>
    <w:link w:val="870"/>
    <w:uiPriority w:val="99"/>
  </w:style>
  <w:style w:type="paragraph" w:styleId="701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70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1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paragraph" w:styleId="831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 w:default="1">
    <w:name w:val="Normal"/>
    <w:qFormat/>
    <w:rPr>
      <w:sz w:val="24"/>
      <w:szCs w:val="24"/>
    </w:rPr>
  </w:style>
  <w:style w:type="paragraph" w:styleId="842">
    <w:name w:val="Heading 1"/>
    <w:basedOn w:val="841"/>
    <w:next w:val="841"/>
    <w:link w:val="84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3">
    <w:name w:val="Heading 2"/>
    <w:basedOn w:val="841"/>
    <w:next w:val="841"/>
    <w:link w:val="85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44">
    <w:name w:val="Heading 3"/>
    <w:basedOn w:val="841"/>
    <w:next w:val="841"/>
    <w:link w:val="851"/>
    <w:qFormat/>
    <w:pPr>
      <w:keepNext/>
      <w:spacing w:line="360" w:lineRule="auto"/>
      <w:outlineLvl w:val="2"/>
    </w:pPr>
    <w:rPr>
      <w:sz w:val="28"/>
    </w:rPr>
  </w:style>
  <w:style w:type="paragraph" w:styleId="845">
    <w:name w:val="Heading 4"/>
    <w:basedOn w:val="841"/>
    <w:next w:val="841"/>
    <w:link w:val="852"/>
    <w:qFormat/>
    <w:pPr>
      <w:jc w:val="right"/>
      <w:keepNext/>
      <w:spacing w:line="360" w:lineRule="auto"/>
      <w:outlineLvl w:val="3"/>
    </w:pPr>
    <w:rPr>
      <w:b/>
      <w:bCs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1 Знак"/>
    <w:link w:val="842"/>
    <w:rPr>
      <w:rFonts w:ascii="Cambria" w:hAnsi="Cambria" w:cs="Times New Roman"/>
      <w:b/>
      <w:bCs/>
      <w:sz w:val="32"/>
      <w:szCs w:val="32"/>
    </w:rPr>
  </w:style>
  <w:style w:type="character" w:styleId="850" w:customStyle="1">
    <w:name w:val="Заголовок 2 Знак"/>
    <w:link w:val="843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51" w:customStyle="1">
    <w:name w:val="Заголовок 3 Знак"/>
    <w:link w:val="844"/>
    <w:semiHidden/>
    <w:rPr>
      <w:rFonts w:ascii="Cambria" w:hAnsi="Cambria" w:cs="Times New Roman"/>
      <w:b/>
      <w:bCs/>
      <w:sz w:val="26"/>
      <w:szCs w:val="26"/>
    </w:rPr>
  </w:style>
  <w:style w:type="character" w:styleId="852" w:customStyle="1">
    <w:name w:val="Заголовок 4 Знак"/>
    <w:link w:val="845"/>
    <w:semiHidden/>
    <w:rPr>
      <w:rFonts w:ascii="Calibri" w:hAnsi="Calibri" w:cs="Times New Roman"/>
      <w:b/>
      <w:bCs/>
      <w:sz w:val="28"/>
      <w:szCs w:val="28"/>
    </w:rPr>
  </w:style>
  <w:style w:type="paragraph" w:styleId="853">
    <w:name w:val="Body Text"/>
    <w:basedOn w:val="841"/>
    <w:link w:val="854"/>
    <w:pPr>
      <w:jc w:val="both"/>
    </w:pPr>
    <w:rPr>
      <w:rFonts w:ascii="Bookman Old Style" w:hAnsi="Bookman Old Style"/>
    </w:rPr>
  </w:style>
  <w:style w:type="character" w:styleId="854" w:customStyle="1">
    <w:name w:val="Основной текст Знак"/>
    <w:link w:val="853"/>
    <w:semiHidden/>
    <w:rPr>
      <w:rFonts w:cs="Times New Roman"/>
      <w:sz w:val="24"/>
      <w:szCs w:val="24"/>
    </w:rPr>
  </w:style>
  <w:style w:type="paragraph" w:styleId="855">
    <w:name w:val="Body Text 2"/>
    <w:basedOn w:val="841"/>
    <w:link w:val="856"/>
    <w:pPr>
      <w:jc w:val="both"/>
      <w:spacing w:line="360" w:lineRule="auto"/>
    </w:pPr>
    <w:rPr>
      <w:bCs/>
      <w:sz w:val="28"/>
    </w:rPr>
  </w:style>
  <w:style w:type="character" w:styleId="856" w:customStyle="1">
    <w:name w:val="Основной текст 2 Знак"/>
    <w:link w:val="855"/>
    <w:semiHidden/>
    <w:rPr>
      <w:rFonts w:cs="Times New Roman"/>
      <w:sz w:val="24"/>
      <w:szCs w:val="24"/>
    </w:rPr>
  </w:style>
  <w:style w:type="table" w:styleId="857">
    <w:name w:val="Table Grid"/>
    <w:basedOn w:val="84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Header"/>
    <w:basedOn w:val="841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link w:val="858"/>
    <w:semiHidden/>
    <w:rPr>
      <w:rFonts w:cs="Times New Roman"/>
      <w:sz w:val="24"/>
      <w:szCs w:val="24"/>
    </w:rPr>
  </w:style>
  <w:style w:type="character" w:styleId="860">
    <w:name w:val="page number"/>
    <w:rPr>
      <w:rFonts w:cs="Times New Roman"/>
    </w:rPr>
  </w:style>
  <w:style w:type="paragraph" w:styleId="861">
    <w:name w:val="Body Text Indent"/>
    <w:basedOn w:val="841"/>
    <w:link w:val="862"/>
    <w:pPr>
      <w:ind w:left="283"/>
      <w:spacing w:after="120"/>
    </w:pPr>
  </w:style>
  <w:style w:type="character" w:styleId="862" w:customStyle="1">
    <w:name w:val="Основной текст с отступом Знак"/>
    <w:link w:val="861"/>
    <w:semiHidden/>
    <w:rPr>
      <w:rFonts w:cs="Times New Roman"/>
      <w:sz w:val="24"/>
      <w:szCs w:val="24"/>
    </w:rPr>
  </w:style>
  <w:style w:type="paragraph" w:styleId="863">
    <w:name w:val="Body Text Indent 3"/>
    <w:basedOn w:val="841"/>
    <w:link w:val="864"/>
    <w:pPr>
      <w:ind w:firstLine="708"/>
      <w:jc w:val="both"/>
    </w:pPr>
    <w:rPr>
      <w:sz w:val="28"/>
    </w:rPr>
  </w:style>
  <w:style w:type="character" w:styleId="864" w:customStyle="1">
    <w:name w:val="Основной текст с отступом 3 Знак"/>
    <w:link w:val="863"/>
    <w:semiHidden/>
    <w:rPr>
      <w:rFonts w:cs="Times New Roman"/>
      <w:sz w:val="16"/>
      <w:szCs w:val="16"/>
    </w:rPr>
  </w:style>
  <w:style w:type="paragraph" w:styleId="865">
    <w:name w:val="Body Text 3"/>
    <w:basedOn w:val="841"/>
    <w:link w:val="866"/>
    <w:pPr>
      <w:spacing w:after="120"/>
    </w:pPr>
    <w:rPr>
      <w:sz w:val="16"/>
      <w:szCs w:val="16"/>
    </w:rPr>
  </w:style>
  <w:style w:type="character" w:styleId="866" w:customStyle="1">
    <w:name w:val="Основной текст 3 Знак"/>
    <w:link w:val="865"/>
    <w:semiHidden/>
    <w:rPr>
      <w:rFonts w:cs="Times New Roman"/>
      <w:sz w:val="16"/>
      <w:szCs w:val="16"/>
    </w:rPr>
  </w:style>
  <w:style w:type="character" w:styleId="867">
    <w:name w:val="footnote reference"/>
    <w:semiHidden/>
    <w:rPr>
      <w:rFonts w:cs="Times New Roman"/>
      <w:vertAlign w:val="superscript"/>
    </w:rPr>
  </w:style>
  <w:style w:type="paragraph" w:styleId="868">
    <w:name w:val="Balloon Text"/>
    <w:basedOn w:val="841"/>
    <w:link w:val="869"/>
    <w:semiHidden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link w:val="868"/>
    <w:semiHidden/>
    <w:rPr>
      <w:rFonts w:cs="Times New Roman"/>
      <w:sz w:val="2"/>
    </w:rPr>
  </w:style>
  <w:style w:type="paragraph" w:styleId="870">
    <w:name w:val="Footer"/>
    <w:basedOn w:val="841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ОБЛАСТНОЙ ФОНД ПОДДЕРЖКИ МАЛОГО ПРЕДПРИНИМАТЕЛЬСТВА</dc:title>
  <dc:creator>Римма</dc:creator>
  <cp:revision>6</cp:revision>
  <dcterms:created xsi:type="dcterms:W3CDTF">2018-11-14T07:34:00Z</dcterms:created>
  <dcterms:modified xsi:type="dcterms:W3CDTF">2025-01-14T07:14:03Z</dcterms:modified>
</cp:coreProperties>
</file>