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5B8" w:rsidRDefault="007575B8" w:rsidP="007575B8">
      <w:pPr>
        <w:spacing w:after="0" w:line="240" w:lineRule="auto"/>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ПРОЕКТ</w:t>
      </w:r>
    </w:p>
    <w:p w:rsidR="007575B8" w:rsidRDefault="007575B8" w:rsidP="007575B8">
      <w:pPr>
        <w:spacing w:after="0" w:line="240" w:lineRule="auto"/>
        <w:jc w:val="center"/>
        <w:rPr>
          <w:rFonts w:ascii="Times New Roman" w:eastAsia="Times New Roman" w:hAnsi="Times New Roman" w:cs="Times New Roman"/>
          <w:b/>
          <w:sz w:val="28"/>
          <w:szCs w:val="20"/>
          <w:lang w:eastAsia="ru-RU"/>
        </w:rPr>
      </w:pPr>
    </w:p>
    <w:p w:rsidR="007575B8" w:rsidRPr="007575B8" w:rsidRDefault="007575B8" w:rsidP="007575B8">
      <w:pPr>
        <w:spacing w:after="0" w:line="240" w:lineRule="auto"/>
        <w:jc w:val="center"/>
        <w:rPr>
          <w:rFonts w:ascii="Times New Roman" w:eastAsia="Times New Roman" w:hAnsi="Times New Roman" w:cs="Times New Roman"/>
          <w:b/>
          <w:sz w:val="28"/>
          <w:szCs w:val="20"/>
          <w:lang w:eastAsia="ru-RU"/>
        </w:rPr>
      </w:pPr>
      <w:r w:rsidRPr="007575B8">
        <w:rPr>
          <w:rFonts w:ascii="Times New Roman" w:eastAsia="Times New Roman" w:hAnsi="Times New Roman" w:cs="Times New Roman"/>
          <w:b/>
          <w:sz w:val="28"/>
          <w:szCs w:val="20"/>
          <w:lang w:eastAsia="ru-RU"/>
        </w:rPr>
        <w:t xml:space="preserve">Административный регламент </w:t>
      </w:r>
    </w:p>
    <w:p w:rsidR="007575B8" w:rsidRPr="007575B8" w:rsidRDefault="007575B8" w:rsidP="007575B8">
      <w:pPr>
        <w:spacing w:after="0" w:line="240" w:lineRule="auto"/>
        <w:jc w:val="center"/>
        <w:rPr>
          <w:rFonts w:ascii="Times New Roman" w:eastAsia="Times New Roman" w:hAnsi="Times New Roman" w:cs="Times New Roman"/>
          <w:b/>
          <w:sz w:val="28"/>
          <w:szCs w:val="20"/>
          <w:lang w:eastAsia="ru-RU"/>
        </w:rPr>
      </w:pPr>
      <w:r w:rsidRPr="007575B8">
        <w:rPr>
          <w:rFonts w:ascii="Times New Roman" w:eastAsia="Times New Roman" w:hAnsi="Times New Roman" w:cs="Times New Roman"/>
          <w:b/>
          <w:sz w:val="28"/>
          <w:szCs w:val="20"/>
          <w:lang w:eastAsia="ru-RU"/>
        </w:rPr>
        <w:t xml:space="preserve">предоставления муниципальной услуги </w:t>
      </w:r>
    </w:p>
    <w:p w:rsidR="007575B8" w:rsidRPr="007575B8" w:rsidRDefault="007575B8" w:rsidP="007575B8">
      <w:pPr>
        <w:spacing w:after="0" w:line="240" w:lineRule="auto"/>
        <w:jc w:val="center"/>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b/>
          <w:sz w:val="28"/>
          <w:szCs w:val="28"/>
          <w:lang w:eastAsia="ru-RU"/>
        </w:rPr>
        <w:t xml:space="preserve">«Обмен нанимателями занимаемых по договорам социального найма жилых помещений, находящихся в муниципальной собственности </w:t>
      </w:r>
      <w:r>
        <w:rPr>
          <w:rFonts w:ascii="Times New Roman" w:eastAsia="Times New Roman" w:hAnsi="Times New Roman" w:cs="Times New Roman"/>
          <w:b/>
          <w:sz w:val="28"/>
          <w:szCs w:val="28"/>
          <w:lang w:eastAsia="ru-RU"/>
        </w:rPr>
        <w:t>Валуйского городского округа</w:t>
      </w:r>
      <w:r w:rsidRPr="007575B8">
        <w:rPr>
          <w:rFonts w:ascii="Times New Roman" w:eastAsia="Times New Roman" w:hAnsi="Times New Roman" w:cs="Times New Roman"/>
          <w:b/>
          <w:sz w:val="28"/>
          <w:szCs w:val="28"/>
          <w:lang w:eastAsia="ru-RU"/>
        </w:rPr>
        <w:t>»</w:t>
      </w:r>
    </w:p>
    <w:p w:rsidR="007575B8" w:rsidRPr="007575B8" w:rsidRDefault="007575B8" w:rsidP="007575B8">
      <w:pPr>
        <w:spacing w:after="0" w:line="240" w:lineRule="auto"/>
        <w:rPr>
          <w:rFonts w:ascii="Times New Roman" w:eastAsia="Times New Roman" w:hAnsi="Times New Roman" w:cs="Times New Roman"/>
          <w:sz w:val="28"/>
          <w:szCs w:val="20"/>
          <w:lang w:eastAsia="ru-RU"/>
        </w:rPr>
      </w:pPr>
    </w:p>
    <w:p w:rsidR="007575B8" w:rsidRPr="007575B8" w:rsidRDefault="007575B8" w:rsidP="007575B8">
      <w:pPr>
        <w:numPr>
          <w:ilvl w:val="0"/>
          <w:numId w:val="1"/>
        </w:numPr>
        <w:spacing w:after="0" w:line="240" w:lineRule="auto"/>
        <w:jc w:val="center"/>
        <w:rPr>
          <w:rFonts w:ascii="Times New Roman" w:eastAsia="Times New Roman" w:hAnsi="Times New Roman" w:cs="Times New Roman"/>
          <w:b/>
          <w:sz w:val="28"/>
          <w:szCs w:val="20"/>
          <w:lang w:eastAsia="ru-RU"/>
        </w:rPr>
      </w:pPr>
      <w:r w:rsidRPr="007575B8">
        <w:rPr>
          <w:rFonts w:ascii="Times New Roman" w:eastAsia="Times New Roman" w:hAnsi="Times New Roman" w:cs="Times New Roman"/>
          <w:b/>
          <w:sz w:val="28"/>
          <w:szCs w:val="20"/>
          <w:lang w:eastAsia="ru-RU"/>
        </w:rPr>
        <w:t>Общие положения</w:t>
      </w:r>
    </w:p>
    <w:p w:rsidR="007575B8" w:rsidRPr="007575B8" w:rsidRDefault="007575B8" w:rsidP="007575B8">
      <w:pPr>
        <w:spacing w:after="0" w:line="240" w:lineRule="auto"/>
        <w:ind w:left="360"/>
        <w:rPr>
          <w:rFonts w:ascii="Times New Roman" w:eastAsia="Times New Roman" w:hAnsi="Times New Roman" w:cs="Times New Roman"/>
          <w:b/>
          <w:sz w:val="28"/>
          <w:szCs w:val="20"/>
          <w:lang w:eastAsia="ru-RU"/>
        </w:rPr>
      </w:pPr>
    </w:p>
    <w:p w:rsidR="007575B8" w:rsidRPr="007575B8" w:rsidRDefault="007575B8" w:rsidP="007575B8">
      <w:pPr>
        <w:spacing w:after="0" w:line="240" w:lineRule="auto"/>
        <w:ind w:firstLine="36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0"/>
          <w:lang w:eastAsia="ru-RU"/>
        </w:rPr>
        <w:t xml:space="preserve">1.1. Административный регламент предоставления муниципальной услуги </w:t>
      </w:r>
      <w:r w:rsidRPr="007575B8">
        <w:rPr>
          <w:rFonts w:ascii="Times New Roman" w:eastAsia="Times New Roman" w:hAnsi="Times New Roman" w:cs="Times New Roman"/>
          <w:sz w:val="28"/>
          <w:szCs w:val="28"/>
          <w:lang w:eastAsia="ru-RU"/>
        </w:rPr>
        <w:t>«Обмен нанимателями занимаемых по договорам социального найма жилых помещений, находящихся в муниципальной собственности Валуйского городского округа» (далее – Регламент) разработан в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при предоставлении муниципальной услуги.</w:t>
      </w:r>
    </w:p>
    <w:p w:rsidR="007575B8" w:rsidRPr="007575B8" w:rsidRDefault="007575B8" w:rsidP="007575B8">
      <w:pPr>
        <w:spacing w:after="0" w:line="240" w:lineRule="auto"/>
        <w:ind w:firstLine="36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1.2. Получателями муниципальной услуги являются:</w:t>
      </w:r>
    </w:p>
    <w:p w:rsidR="007575B8" w:rsidRPr="007575B8" w:rsidRDefault="007575B8" w:rsidP="007575B8">
      <w:pPr>
        <w:spacing w:after="0" w:line="240" w:lineRule="auto"/>
        <w:ind w:firstLine="36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граждане Российской Федерации, занимающие по договорам социального найма жилые помещения, находящиеся </w:t>
      </w:r>
      <w:r>
        <w:rPr>
          <w:rFonts w:ascii="Times New Roman" w:eastAsia="Times New Roman" w:hAnsi="Times New Roman" w:cs="Times New Roman"/>
          <w:sz w:val="28"/>
          <w:szCs w:val="28"/>
          <w:lang w:eastAsia="ru-RU"/>
        </w:rPr>
        <w:t>в</w:t>
      </w:r>
      <w:r w:rsidRPr="007575B8">
        <w:rPr>
          <w:rFonts w:ascii="Times New Roman" w:eastAsia="Times New Roman" w:hAnsi="Times New Roman" w:cs="Times New Roman"/>
          <w:sz w:val="28"/>
          <w:szCs w:val="28"/>
          <w:lang w:eastAsia="ru-RU"/>
        </w:rPr>
        <w:t xml:space="preserve"> муниципальной собственности Валуйского городского округа (далее – заявитель).</w:t>
      </w:r>
    </w:p>
    <w:p w:rsidR="007575B8" w:rsidRPr="007575B8" w:rsidRDefault="007575B8" w:rsidP="007575B8">
      <w:pPr>
        <w:spacing w:after="0" w:line="240" w:lineRule="auto"/>
        <w:ind w:firstLine="36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от имени заявителя может выступать другое лицо (физическое, юридическое), наделенное соответствующими полномочиями в установленном законом порядке.</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1.3. Муниципальная услуга предоставляется подотделом по реализации целевых программ и жилищным вопросам отдела по управлению муниципальн</w:t>
      </w:r>
      <w:r>
        <w:rPr>
          <w:rFonts w:ascii="Times New Roman" w:eastAsia="Times New Roman" w:hAnsi="Times New Roman" w:cs="Times New Roman"/>
          <w:sz w:val="28"/>
          <w:szCs w:val="28"/>
          <w:lang w:eastAsia="ru-RU"/>
        </w:rPr>
        <w:t>ой</w:t>
      </w:r>
      <w:r w:rsidRPr="007575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собственностью</w:t>
      </w:r>
      <w:r w:rsidRPr="007575B8">
        <w:rPr>
          <w:rFonts w:ascii="Times New Roman" w:eastAsia="Times New Roman" w:hAnsi="Times New Roman" w:cs="Times New Roman"/>
          <w:sz w:val="28"/>
          <w:szCs w:val="28"/>
          <w:lang w:eastAsia="ru-RU"/>
        </w:rPr>
        <w:t xml:space="preserve"> и жилищным вопросам</w:t>
      </w:r>
      <w:r>
        <w:rPr>
          <w:rFonts w:ascii="Times New Roman" w:eastAsia="Times New Roman" w:hAnsi="Times New Roman" w:cs="Times New Roman"/>
          <w:sz w:val="28"/>
          <w:szCs w:val="28"/>
          <w:lang w:eastAsia="ru-RU"/>
        </w:rPr>
        <w:t xml:space="preserve"> управления муниципальной собственности и земельных ресурсов</w:t>
      </w:r>
      <w:r w:rsidRPr="007575B8">
        <w:rPr>
          <w:rFonts w:ascii="Times New Roman" w:eastAsia="Times New Roman" w:hAnsi="Times New Roman" w:cs="Times New Roman"/>
          <w:sz w:val="28"/>
          <w:szCs w:val="28"/>
          <w:lang w:eastAsia="ru-RU"/>
        </w:rPr>
        <w:t xml:space="preserve"> администрации Валуйского городского округа (далее – Подотдел).</w:t>
      </w:r>
    </w:p>
    <w:p w:rsidR="007575B8" w:rsidRPr="007575B8" w:rsidRDefault="007575B8" w:rsidP="007575B8">
      <w:pPr>
        <w:spacing w:after="0" w:line="240" w:lineRule="auto"/>
        <w:ind w:firstLine="36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Место нахождения Подотдела: Белгородская область, г. Валуйки, пл. Красная, д.1, каб.16;</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r w:rsidRPr="007575B8">
        <w:rPr>
          <w:rFonts w:ascii="Times New Roman" w:eastAsia="Times New Roman" w:hAnsi="Times New Roman" w:cs="Times New Roman"/>
          <w:sz w:val="28"/>
          <w:szCs w:val="20"/>
          <w:lang w:eastAsia="ru-RU"/>
        </w:rPr>
        <w:t>Информация об предоставлении муниципальной услуги предоставляется:</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r w:rsidRPr="007575B8">
        <w:rPr>
          <w:rFonts w:ascii="Times New Roman" w:eastAsia="Times New Roman" w:hAnsi="Times New Roman" w:cs="Times New Roman"/>
          <w:sz w:val="28"/>
          <w:szCs w:val="20"/>
          <w:lang w:eastAsia="ru-RU"/>
        </w:rPr>
        <w:t>-  в Подотделе (кабинет 16) в приемное время;</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r w:rsidRPr="007575B8">
        <w:rPr>
          <w:rFonts w:ascii="Times New Roman" w:eastAsia="Times New Roman" w:hAnsi="Times New Roman" w:cs="Times New Roman"/>
          <w:sz w:val="28"/>
          <w:szCs w:val="20"/>
          <w:lang w:eastAsia="ru-RU"/>
        </w:rPr>
        <w:t xml:space="preserve">- на официальном сайте администрации </w:t>
      </w:r>
      <w:r w:rsidRPr="007575B8">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0"/>
          <w:lang w:eastAsia="ru-RU"/>
        </w:rPr>
        <w:t>;</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r w:rsidRPr="007575B8">
        <w:rPr>
          <w:rFonts w:ascii="Times New Roman" w:eastAsia="Times New Roman" w:hAnsi="Times New Roman" w:cs="Times New Roman"/>
          <w:sz w:val="28"/>
          <w:szCs w:val="20"/>
          <w:lang w:eastAsia="ru-RU"/>
        </w:rPr>
        <w:t>- почтовым отправлением.</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График приема посетителей Подотдела:</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понедельник – пятница: с </w:t>
      </w:r>
      <w:r w:rsidR="008479EB">
        <w:rPr>
          <w:rFonts w:ascii="Times New Roman" w:eastAsia="Times New Roman" w:hAnsi="Times New Roman" w:cs="Times New Roman"/>
          <w:sz w:val="28"/>
          <w:szCs w:val="28"/>
          <w:lang w:eastAsia="ru-RU"/>
        </w:rPr>
        <w:t>8</w:t>
      </w:r>
      <w:r w:rsidRPr="007575B8">
        <w:rPr>
          <w:rFonts w:ascii="Times New Roman" w:eastAsia="Times New Roman" w:hAnsi="Times New Roman" w:cs="Times New Roman"/>
          <w:sz w:val="28"/>
          <w:szCs w:val="28"/>
          <w:lang w:eastAsia="ru-RU"/>
        </w:rPr>
        <w:t>.00 до 1</w:t>
      </w:r>
      <w:r w:rsidR="008479EB">
        <w:rPr>
          <w:rFonts w:ascii="Times New Roman" w:eastAsia="Times New Roman" w:hAnsi="Times New Roman" w:cs="Times New Roman"/>
          <w:sz w:val="28"/>
          <w:szCs w:val="28"/>
          <w:lang w:eastAsia="ru-RU"/>
        </w:rPr>
        <w:t>7</w:t>
      </w:r>
      <w:r w:rsidRPr="007575B8">
        <w:rPr>
          <w:rFonts w:ascii="Times New Roman" w:eastAsia="Times New Roman" w:hAnsi="Times New Roman" w:cs="Times New Roman"/>
          <w:sz w:val="28"/>
          <w:szCs w:val="28"/>
          <w:lang w:eastAsia="ru-RU"/>
        </w:rPr>
        <w:t>.00, перерыв с 13.00 до 14.00, выходные дни – суббота и воскресенье.</w:t>
      </w:r>
    </w:p>
    <w:p w:rsidR="007575B8" w:rsidRPr="007575B8" w:rsidRDefault="007575B8" w:rsidP="007575B8">
      <w:pPr>
        <w:spacing w:after="0" w:line="240" w:lineRule="auto"/>
        <w:ind w:firstLine="720"/>
        <w:jc w:val="both"/>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sz w:val="28"/>
          <w:szCs w:val="28"/>
          <w:lang w:eastAsia="ru-RU"/>
        </w:rPr>
        <w:t xml:space="preserve">Адрес официального сайта администрации Валуйского городского округа, содержащего информацию о муниципальной услуге: </w:t>
      </w:r>
      <w:hyperlink r:id="rId7" w:history="1">
        <w:r w:rsidRPr="007575B8">
          <w:rPr>
            <w:rFonts w:ascii="Times New Roman" w:eastAsia="Times New Roman" w:hAnsi="Times New Roman" w:cs="Times New Roman"/>
            <w:b/>
            <w:color w:val="0000FF"/>
            <w:sz w:val="28"/>
            <w:szCs w:val="28"/>
            <w:u w:val="single"/>
            <w:lang w:val="en-US" w:eastAsia="ru-RU"/>
          </w:rPr>
          <w:t>www</w:t>
        </w:r>
        <w:r w:rsidRPr="007575B8">
          <w:rPr>
            <w:rFonts w:ascii="Times New Roman" w:eastAsia="Times New Roman" w:hAnsi="Times New Roman" w:cs="Times New Roman"/>
            <w:b/>
            <w:color w:val="0000FF"/>
            <w:sz w:val="28"/>
            <w:szCs w:val="28"/>
            <w:u w:val="single"/>
            <w:lang w:eastAsia="ru-RU"/>
          </w:rPr>
          <w:t>.</w:t>
        </w:r>
        <w:r w:rsidRPr="007575B8">
          <w:rPr>
            <w:rFonts w:ascii="Times New Roman" w:eastAsia="Times New Roman" w:hAnsi="Times New Roman" w:cs="Times New Roman"/>
            <w:b/>
            <w:color w:val="0000FF"/>
            <w:sz w:val="28"/>
            <w:szCs w:val="28"/>
            <w:u w:val="single"/>
            <w:lang w:val="en-US" w:eastAsia="ru-RU"/>
          </w:rPr>
          <w:t>val</w:t>
        </w:r>
        <w:r w:rsidRPr="007575B8">
          <w:rPr>
            <w:rFonts w:ascii="Times New Roman" w:eastAsia="Times New Roman" w:hAnsi="Times New Roman" w:cs="Times New Roman"/>
            <w:b/>
            <w:color w:val="0000FF"/>
            <w:sz w:val="28"/>
            <w:szCs w:val="28"/>
            <w:u w:val="single"/>
            <w:lang w:eastAsia="ru-RU"/>
          </w:rPr>
          <w:t>-</w:t>
        </w:r>
        <w:r w:rsidRPr="007575B8">
          <w:rPr>
            <w:rFonts w:ascii="Times New Roman" w:eastAsia="Times New Roman" w:hAnsi="Times New Roman" w:cs="Times New Roman"/>
            <w:b/>
            <w:color w:val="0000FF"/>
            <w:sz w:val="28"/>
            <w:szCs w:val="28"/>
            <w:u w:val="single"/>
            <w:lang w:val="en-US" w:eastAsia="ru-RU"/>
          </w:rPr>
          <w:t>adm</w:t>
        </w:r>
        <w:r w:rsidRPr="007575B8">
          <w:rPr>
            <w:rFonts w:ascii="Times New Roman" w:eastAsia="Times New Roman" w:hAnsi="Times New Roman" w:cs="Times New Roman"/>
            <w:b/>
            <w:color w:val="0000FF"/>
            <w:sz w:val="28"/>
            <w:szCs w:val="28"/>
            <w:u w:val="single"/>
            <w:lang w:eastAsia="ru-RU"/>
          </w:rPr>
          <w:t>.</w:t>
        </w:r>
        <w:r w:rsidRPr="007575B8">
          <w:rPr>
            <w:rFonts w:ascii="Times New Roman" w:eastAsia="Times New Roman" w:hAnsi="Times New Roman" w:cs="Times New Roman"/>
            <w:b/>
            <w:color w:val="0000FF"/>
            <w:sz w:val="28"/>
            <w:szCs w:val="28"/>
            <w:u w:val="single"/>
            <w:lang w:val="en-US" w:eastAsia="ru-RU"/>
          </w:rPr>
          <w:t>ru</w:t>
        </w:r>
      </w:hyperlink>
    </w:p>
    <w:p w:rsidR="007575B8" w:rsidRPr="007575B8" w:rsidRDefault="007575B8" w:rsidP="007575B8">
      <w:pPr>
        <w:spacing w:after="0" w:line="240" w:lineRule="auto"/>
        <w:ind w:firstLine="720"/>
        <w:jc w:val="both"/>
        <w:rPr>
          <w:rFonts w:ascii="Times New Roman" w:eastAsia="Times New Roman" w:hAnsi="Times New Roman" w:cs="Times New Roman"/>
          <w:b/>
          <w:sz w:val="28"/>
          <w:szCs w:val="28"/>
          <w:u w:val="single"/>
          <w:lang w:eastAsia="ru-RU"/>
        </w:rPr>
      </w:pPr>
      <w:r w:rsidRPr="007575B8">
        <w:rPr>
          <w:rFonts w:ascii="Times New Roman" w:eastAsia="Times New Roman" w:hAnsi="Times New Roman" w:cs="Times New Roman"/>
          <w:sz w:val="28"/>
          <w:szCs w:val="28"/>
          <w:lang w:eastAsia="ru-RU"/>
        </w:rPr>
        <w:t xml:space="preserve">Адрес электронной почты Подотдела: </w:t>
      </w:r>
      <w:hyperlink r:id="rId8" w:history="1">
        <w:r w:rsidRPr="007575B8">
          <w:rPr>
            <w:rFonts w:ascii="Times New Roman" w:eastAsia="Times New Roman" w:hAnsi="Times New Roman" w:cs="Times New Roman"/>
            <w:b/>
            <w:color w:val="0000FF"/>
            <w:sz w:val="28"/>
            <w:szCs w:val="28"/>
            <w:u w:val="single"/>
            <w:lang w:val="en-US" w:eastAsia="ru-RU"/>
          </w:rPr>
          <w:t>Housing</w:t>
        </w:r>
        <w:r w:rsidRPr="007575B8">
          <w:rPr>
            <w:rFonts w:ascii="Times New Roman" w:eastAsia="Times New Roman" w:hAnsi="Times New Roman" w:cs="Times New Roman"/>
            <w:b/>
            <w:color w:val="0000FF"/>
            <w:sz w:val="28"/>
            <w:szCs w:val="28"/>
            <w:u w:val="single"/>
            <w:lang w:eastAsia="ru-RU"/>
          </w:rPr>
          <w:t>@</w:t>
        </w:r>
        <w:r w:rsidRPr="007575B8">
          <w:rPr>
            <w:rFonts w:ascii="Times New Roman" w:eastAsia="Times New Roman" w:hAnsi="Times New Roman" w:cs="Times New Roman"/>
            <w:b/>
            <w:color w:val="0000FF"/>
            <w:sz w:val="28"/>
            <w:szCs w:val="28"/>
            <w:u w:val="single"/>
            <w:lang w:val="en-US" w:eastAsia="ru-RU"/>
          </w:rPr>
          <w:t>val</w:t>
        </w:r>
        <w:r w:rsidRPr="007575B8">
          <w:rPr>
            <w:rFonts w:ascii="Times New Roman" w:eastAsia="Times New Roman" w:hAnsi="Times New Roman" w:cs="Times New Roman"/>
            <w:b/>
            <w:color w:val="0000FF"/>
            <w:sz w:val="28"/>
            <w:szCs w:val="28"/>
            <w:u w:val="single"/>
            <w:lang w:eastAsia="ru-RU"/>
          </w:rPr>
          <w:t>-</w:t>
        </w:r>
        <w:r w:rsidRPr="007575B8">
          <w:rPr>
            <w:rFonts w:ascii="Times New Roman" w:eastAsia="Times New Roman" w:hAnsi="Times New Roman" w:cs="Times New Roman"/>
            <w:b/>
            <w:color w:val="0000FF"/>
            <w:sz w:val="28"/>
            <w:szCs w:val="28"/>
            <w:u w:val="single"/>
            <w:lang w:val="en-US" w:eastAsia="ru-RU"/>
          </w:rPr>
          <w:t>adm</w:t>
        </w:r>
        <w:r w:rsidRPr="007575B8">
          <w:rPr>
            <w:rFonts w:ascii="Times New Roman" w:eastAsia="Times New Roman" w:hAnsi="Times New Roman" w:cs="Times New Roman"/>
            <w:b/>
            <w:color w:val="0000FF"/>
            <w:sz w:val="28"/>
            <w:szCs w:val="28"/>
            <w:u w:val="single"/>
            <w:lang w:eastAsia="ru-RU"/>
          </w:rPr>
          <w:t>.</w:t>
        </w:r>
        <w:r w:rsidRPr="007575B8">
          <w:rPr>
            <w:rFonts w:ascii="Times New Roman" w:eastAsia="Times New Roman" w:hAnsi="Times New Roman" w:cs="Times New Roman"/>
            <w:b/>
            <w:color w:val="0000FF"/>
            <w:sz w:val="28"/>
            <w:szCs w:val="28"/>
            <w:u w:val="single"/>
            <w:lang w:val="en-US" w:eastAsia="ru-RU"/>
          </w:rPr>
          <w:t>ru</w:t>
        </w:r>
      </w:hyperlink>
      <w:r w:rsidRPr="007575B8">
        <w:rPr>
          <w:rFonts w:ascii="Times New Roman" w:eastAsia="Times New Roman" w:hAnsi="Times New Roman" w:cs="Times New Roman"/>
          <w:b/>
          <w:sz w:val="28"/>
          <w:szCs w:val="28"/>
          <w:u w:val="single"/>
          <w:lang w:eastAsia="ru-RU"/>
        </w:rPr>
        <w:t xml:space="preserve"> </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Заявление с документами поступает в администрацию Валуйского городского округа и после регистрации направляется в Подотдел для дальнейшей работы по предоставлению муниципальной услуги.</w:t>
      </w:r>
    </w:p>
    <w:p w:rsidR="007575B8" w:rsidRPr="007575B8" w:rsidRDefault="007575B8" w:rsidP="007575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Публичное информирование о порядке предоставления муниципальной </w:t>
      </w:r>
      <w:r w:rsidRPr="007575B8">
        <w:rPr>
          <w:rFonts w:ascii="Times New Roman" w:eastAsia="Times New Roman" w:hAnsi="Times New Roman" w:cs="Times New Roman"/>
          <w:sz w:val="28"/>
          <w:szCs w:val="28"/>
          <w:lang w:eastAsia="ru-RU"/>
        </w:rPr>
        <w:lastRenderedPageBreak/>
        <w:t xml:space="preserve">услуги осуществляется посредством размещения сведений о муниципальной услуге в Региональном реестре государственных и муниципальных услуг (функций) (далее – Реестр) и их последующей публикацией на ЕГПУ государственных и муниципальных услуг (функций) (далее – Единый портал), а также размещением информации на официальном сайте администрации Валуйского городского округа, на информационных стендах </w:t>
      </w:r>
      <w:r w:rsidR="00DD2836">
        <w:rPr>
          <w:rFonts w:ascii="Times New Roman" w:eastAsia="Times New Roman" w:hAnsi="Times New Roman" w:cs="Times New Roman"/>
          <w:sz w:val="28"/>
          <w:szCs w:val="28"/>
          <w:lang w:eastAsia="ru-RU"/>
        </w:rPr>
        <w:t>П</w:t>
      </w:r>
      <w:r w:rsidRPr="007575B8">
        <w:rPr>
          <w:rFonts w:ascii="Times New Roman" w:eastAsia="Times New Roman" w:hAnsi="Times New Roman" w:cs="Times New Roman"/>
          <w:sz w:val="28"/>
          <w:szCs w:val="28"/>
          <w:lang w:eastAsia="ru-RU"/>
        </w:rPr>
        <w:t>одотдела.</w:t>
      </w:r>
    </w:p>
    <w:p w:rsidR="007575B8" w:rsidRPr="007575B8" w:rsidRDefault="007575B8" w:rsidP="007575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На официальном сайте администрации Валуйского городского округа в сети Интернет содержатся сведения о местонахождении, справочные телефоны, факсы, адреса электронной почты Подотдела, графики личного приема заинтересованных лиц.</w:t>
      </w:r>
    </w:p>
    <w:p w:rsidR="007575B8" w:rsidRPr="007575B8" w:rsidRDefault="007575B8" w:rsidP="007575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Доступ заявителя к информации о порядке предоставления услуги не может быть обусловлен выполнением заявителем каких-либо дополнительных требований, в том числе взиманием с заявителя платы, использованием заявителем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регистрацией или авторизацией заявителя или предоставлением им персональных данных, а также заключением им лицензионных или иных соглашений.</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При устном обращении заинтересованного лица, сотрудники Подотдела предоставляют информацию:</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о требованиях к оформлению письменного заявления об обмене занимаемых по договорам социального найма жилых помещений, находящихся в муниципальной собственности Валуйского городского округа. </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о перечне документов, прилагаемых к заявлению об обмене занимаемых по договорам социального найма жилых помещений, находящихся в муниципальной собственности Валуйского городского округа. </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о порядке и сроках рассмотрения заявления об обмене занимаемых по договорам социального найма жилых помещений, находящихся в муниципальной собственности Валуйского городского округа. </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о порядке обжалования действий (бездействия) и решений, осуществляемых и принимаемых в ходе рассмотрения заявления об обмене занимаемых по договорам социального найма жилых помещений, находящихся в муниципальной собственности Валуйского городского округа. </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Устное информирование заявителя или его уполномоченного лица по телефону осуществляется не более 5 минут с момента обращения.</w:t>
      </w:r>
    </w:p>
    <w:p w:rsidR="007575B8" w:rsidRPr="007575B8" w:rsidRDefault="007575B8" w:rsidP="007575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75B8">
        <w:rPr>
          <w:rFonts w:ascii="Times New Roman" w:eastAsia="Times New Roman" w:hAnsi="Times New Roman" w:cs="Times New Roman"/>
          <w:color w:val="000000"/>
          <w:sz w:val="28"/>
          <w:szCs w:val="28"/>
          <w:lang w:eastAsia="ru-RU"/>
        </w:rPr>
        <w:t xml:space="preserve">В случае, если информация по вопросам поставленным заявителем или его уполномоченным лицом, при устном обращении, не относится к информации, предоставляемой по телефону в соответствии с настоящим Регламентом, сотрудник Отдела сообщает заинтересованному лицу о необходимости направить письменное обращение в адрес администрации </w:t>
      </w:r>
      <w:r w:rsidRPr="007575B8">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color w:val="000000"/>
          <w:sz w:val="28"/>
          <w:szCs w:val="28"/>
          <w:lang w:eastAsia="ru-RU"/>
        </w:rPr>
        <w:t>, с целью получения соответствующей информации.</w:t>
      </w:r>
    </w:p>
    <w:p w:rsidR="007575B8" w:rsidRPr="007575B8" w:rsidRDefault="007575B8" w:rsidP="007575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75B8">
        <w:rPr>
          <w:rFonts w:ascii="Times New Roman" w:eastAsia="Times New Roman" w:hAnsi="Times New Roman" w:cs="Times New Roman"/>
          <w:color w:val="000000"/>
          <w:sz w:val="28"/>
          <w:szCs w:val="28"/>
          <w:lang w:eastAsia="ru-RU"/>
        </w:rPr>
        <w:t xml:space="preserve">Информирование о предоставлении муниципальной услуги так же может осуществляться в </w:t>
      </w:r>
      <w:r>
        <w:rPr>
          <w:rFonts w:ascii="Times New Roman" w:eastAsia="Times New Roman" w:hAnsi="Times New Roman" w:cs="Times New Roman"/>
          <w:color w:val="000000"/>
          <w:sz w:val="28"/>
          <w:szCs w:val="28"/>
          <w:lang w:eastAsia="ru-RU"/>
        </w:rPr>
        <w:t>Областном государственном</w:t>
      </w:r>
      <w:r w:rsidRPr="007575B8">
        <w:rPr>
          <w:rFonts w:ascii="Times New Roman" w:eastAsia="Times New Roman" w:hAnsi="Times New Roman" w:cs="Times New Roman"/>
          <w:color w:val="000000"/>
          <w:sz w:val="28"/>
          <w:szCs w:val="28"/>
          <w:lang w:eastAsia="ru-RU"/>
        </w:rPr>
        <w:t xml:space="preserve"> автономном учреждении </w:t>
      </w:r>
      <w:r w:rsidRPr="007575B8">
        <w:rPr>
          <w:rFonts w:ascii="Times New Roman" w:eastAsia="Times New Roman" w:hAnsi="Times New Roman" w:cs="Times New Roman"/>
          <w:color w:val="000000"/>
          <w:sz w:val="28"/>
          <w:szCs w:val="28"/>
          <w:lang w:eastAsia="ru-RU"/>
        </w:rPr>
        <w:lastRenderedPageBreak/>
        <w:t>«Многофункциональный центр предоставления государственных и муниципальных услуг</w:t>
      </w:r>
      <w:r>
        <w:rPr>
          <w:rFonts w:ascii="Times New Roman" w:eastAsia="Times New Roman" w:hAnsi="Times New Roman" w:cs="Times New Roman"/>
          <w:color w:val="000000"/>
          <w:sz w:val="28"/>
          <w:szCs w:val="28"/>
          <w:lang w:eastAsia="ru-RU"/>
        </w:rPr>
        <w:t xml:space="preserve"> в </w:t>
      </w:r>
      <w:r w:rsidRPr="007575B8">
        <w:rPr>
          <w:rFonts w:ascii="Times New Roman" w:eastAsia="Times New Roman" w:hAnsi="Times New Roman" w:cs="Times New Roman"/>
          <w:sz w:val="28"/>
          <w:szCs w:val="28"/>
          <w:lang w:eastAsia="ru-RU"/>
        </w:rPr>
        <w:t>Валуйско</w:t>
      </w:r>
      <w:r>
        <w:rPr>
          <w:rFonts w:ascii="Times New Roman" w:eastAsia="Times New Roman" w:hAnsi="Times New Roman" w:cs="Times New Roman"/>
          <w:sz w:val="28"/>
          <w:szCs w:val="28"/>
          <w:lang w:eastAsia="ru-RU"/>
        </w:rPr>
        <w:t>м</w:t>
      </w:r>
      <w:r w:rsidRPr="007575B8">
        <w:rPr>
          <w:rFonts w:ascii="Times New Roman" w:eastAsia="Times New Roman" w:hAnsi="Times New Roman" w:cs="Times New Roman"/>
          <w:sz w:val="28"/>
          <w:szCs w:val="28"/>
          <w:lang w:eastAsia="ru-RU"/>
        </w:rPr>
        <w:t xml:space="preserve"> городско</w:t>
      </w:r>
      <w:r>
        <w:rPr>
          <w:rFonts w:ascii="Times New Roman" w:eastAsia="Times New Roman" w:hAnsi="Times New Roman" w:cs="Times New Roman"/>
          <w:sz w:val="28"/>
          <w:szCs w:val="28"/>
          <w:lang w:eastAsia="ru-RU"/>
        </w:rPr>
        <w:t>м</w:t>
      </w:r>
      <w:r w:rsidRPr="007575B8">
        <w:rPr>
          <w:rFonts w:ascii="Times New Roman" w:eastAsia="Times New Roman" w:hAnsi="Times New Roman" w:cs="Times New Roman"/>
          <w:sz w:val="28"/>
          <w:szCs w:val="28"/>
          <w:lang w:eastAsia="ru-RU"/>
        </w:rPr>
        <w:t xml:space="preserve"> округ</w:t>
      </w:r>
      <w:r>
        <w:rPr>
          <w:rFonts w:ascii="Times New Roman" w:eastAsia="Times New Roman" w:hAnsi="Times New Roman" w:cs="Times New Roman"/>
          <w:sz w:val="28"/>
          <w:szCs w:val="28"/>
          <w:lang w:eastAsia="ru-RU"/>
        </w:rPr>
        <w:t>е</w:t>
      </w:r>
      <w:r>
        <w:rPr>
          <w:rFonts w:ascii="Times New Roman" w:eastAsia="Times New Roman" w:hAnsi="Times New Roman" w:cs="Times New Roman"/>
          <w:color w:val="000000"/>
          <w:sz w:val="28"/>
          <w:szCs w:val="28"/>
          <w:lang w:eastAsia="ru-RU"/>
        </w:rPr>
        <w:t>».</w:t>
      </w:r>
    </w:p>
    <w:p w:rsidR="007575B8" w:rsidRPr="007575B8" w:rsidRDefault="007575B8" w:rsidP="007575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75B8">
        <w:rPr>
          <w:rFonts w:ascii="Times New Roman" w:eastAsia="Times New Roman" w:hAnsi="Times New Roman" w:cs="Times New Roman"/>
          <w:color w:val="000000"/>
          <w:sz w:val="28"/>
          <w:szCs w:val="28"/>
          <w:lang w:eastAsia="ru-RU"/>
        </w:rPr>
        <w:t>Место нахождения: 309996, Россия, Белгородская область, г. Валуйки, ул. Пролетарская, д.1/28, телефон для справок (47236) 36957.</w:t>
      </w:r>
    </w:p>
    <w:p w:rsidR="007575B8" w:rsidRPr="007575B8" w:rsidRDefault="007575B8" w:rsidP="007575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75B8">
        <w:rPr>
          <w:rFonts w:ascii="Times New Roman" w:eastAsia="Times New Roman" w:hAnsi="Times New Roman" w:cs="Times New Roman"/>
          <w:color w:val="000000"/>
          <w:sz w:val="28"/>
          <w:szCs w:val="28"/>
          <w:lang w:eastAsia="ru-RU"/>
        </w:rPr>
        <w:t>График приема граждан: понедельник- 08:00-20:00, вторник-пятница – 08:00-17:00, суббота – 08:00-13:00.</w:t>
      </w:r>
    </w:p>
    <w:p w:rsidR="007575B8" w:rsidRPr="007575B8" w:rsidRDefault="007575B8" w:rsidP="007575B8">
      <w:pPr>
        <w:shd w:val="clear" w:color="auto" w:fill="FFFFFF"/>
        <w:tabs>
          <w:tab w:val="left" w:pos="1277"/>
        </w:tabs>
        <w:spacing w:after="0" w:line="240" w:lineRule="auto"/>
        <w:ind w:right="29"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rsidR="007575B8" w:rsidRPr="007575B8" w:rsidRDefault="007575B8" w:rsidP="007575B8">
      <w:pPr>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Получение юридическими и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 посредством письменных обращений по электронной почте. </w:t>
      </w:r>
    </w:p>
    <w:p w:rsidR="007575B8" w:rsidRPr="007575B8" w:rsidRDefault="007575B8" w:rsidP="007575B8">
      <w:pPr>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6"/>
          <w:szCs w:val="26"/>
          <w:lang w:eastAsia="ru-RU"/>
        </w:rPr>
        <w:t xml:space="preserve"> </w:t>
      </w:r>
      <w:r w:rsidRPr="007575B8">
        <w:rPr>
          <w:rFonts w:ascii="Times New Roman" w:eastAsia="Times New Roman" w:hAnsi="Times New Roman" w:cs="Times New Roman"/>
          <w:sz w:val="28"/>
          <w:szCs w:val="28"/>
          <w:lang w:eastAsia="ru-RU"/>
        </w:rPr>
        <w:t>Информация о процедуре предоставления муниципальной услуги предоставляется бесплатно.</w:t>
      </w:r>
    </w:p>
    <w:p w:rsidR="007575B8" w:rsidRPr="007575B8" w:rsidRDefault="007575B8" w:rsidP="007575B8">
      <w:pPr>
        <w:tabs>
          <w:tab w:val="num" w:pos="1620"/>
        </w:tabs>
        <w:spacing w:after="0" w:line="240" w:lineRule="auto"/>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w:t>
      </w:r>
      <w:r w:rsidRPr="007575B8">
        <w:rPr>
          <w:rFonts w:ascii="Times New Roman" w:eastAsia="Times New Roman" w:hAnsi="Times New Roman" w:cs="Times New Roman"/>
          <w:sz w:val="26"/>
          <w:szCs w:val="26"/>
          <w:lang w:eastAsia="ru-RU"/>
        </w:rPr>
        <w:t xml:space="preserve"> </w:t>
      </w:r>
      <w:r w:rsidRPr="007575B8">
        <w:rPr>
          <w:rFonts w:ascii="Times New Roman" w:eastAsia="Times New Roman" w:hAnsi="Times New Roman" w:cs="Times New Roman"/>
          <w:sz w:val="28"/>
          <w:szCs w:val="28"/>
          <w:lang w:eastAsia="ru-RU"/>
        </w:rPr>
        <w:t xml:space="preserve">При консультировании по телефону специалист должен назвать свою фамилию, имя, отчество, должность, а также наименование отдела, в который обратилось заинтересованное лицо, а затем в вежливой форме четко и подробно проинформировать обратившегося по интересующим вопросам. </w:t>
      </w:r>
    </w:p>
    <w:p w:rsidR="007575B8" w:rsidRPr="007575B8" w:rsidRDefault="007575B8" w:rsidP="007575B8">
      <w:pPr>
        <w:tabs>
          <w:tab w:val="num" w:pos="1620"/>
        </w:tabs>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При консультировании посредством индивидуального устного информирования специалист дает гражданину полный, точный и оперативный ответ на поставленные вопросы. Время ожидания гражданина при индивидуальном устном консультировании не должно превышать 10 минут.</w:t>
      </w:r>
    </w:p>
    <w:p w:rsidR="007575B8" w:rsidRPr="007575B8" w:rsidRDefault="007575B8" w:rsidP="007575B8">
      <w:pPr>
        <w:tabs>
          <w:tab w:val="num" w:pos="1620"/>
        </w:tabs>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6"/>
          <w:szCs w:val="26"/>
          <w:lang w:eastAsia="ru-RU"/>
        </w:rPr>
        <w:t xml:space="preserve"> </w:t>
      </w:r>
      <w:r w:rsidRPr="007575B8">
        <w:rPr>
          <w:rFonts w:ascii="Times New Roman" w:eastAsia="Times New Roman" w:hAnsi="Times New Roman" w:cs="Times New Roman"/>
          <w:sz w:val="28"/>
          <w:szCs w:val="28"/>
          <w:lang w:eastAsia="ru-RU"/>
        </w:rPr>
        <w:t>При консультировании по письменным обращениям о порядке предоставления муниципальной услуги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календарных дней с момента поступления письменного обращения.</w:t>
      </w:r>
    </w:p>
    <w:p w:rsidR="007575B8" w:rsidRPr="007575B8" w:rsidRDefault="007575B8" w:rsidP="007575B8">
      <w:pPr>
        <w:spacing w:after="0" w:line="240" w:lineRule="auto"/>
        <w:ind w:left="360" w:firstLine="360"/>
        <w:jc w:val="both"/>
        <w:rPr>
          <w:rFonts w:ascii="Times New Roman" w:eastAsia="Times New Roman" w:hAnsi="Times New Roman" w:cs="Times New Roman"/>
          <w:color w:val="00FF00"/>
          <w:sz w:val="28"/>
          <w:szCs w:val="20"/>
          <w:lang w:eastAsia="ru-RU"/>
        </w:rPr>
      </w:pPr>
    </w:p>
    <w:p w:rsidR="007575B8" w:rsidRPr="007575B8" w:rsidRDefault="007575B8" w:rsidP="007575B8">
      <w:pPr>
        <w:spacing w:after="0" w:line="240" w:lineRule="auto"/>
        <w:jc w:val="center"/>
        <w:rPr>
          <w:rFonts w:ascii="Times New Roman" w:eastAsia="Times New Roman" w:hAnsi="Times New Roman" w:cs="Times New Roman"/>
          <w:b/>
          <w:sz w:val="28"/>
          <w:szCs w:val="20"/>
          <w:lang w:eastAsia="ru-RU"/>
        </w:rPr>
      </w:pPr>
      <w:r w:rsidRPr="007575B8">
        <w:rPr>
          <w:rFonts w:ascii="Times New Roman" w:eastAsia="Times New Roman" w:hAnsi="Times New Roman" w:cs="Times New Roman"/>
          <w:b/>
          <w:sz w:val="28"/>
          <w:szCs w:val="20"/>
          <w:lang w:eastAsia="ru-RU"/>
        </w:rPr>
        <w:t>2.Стандарт предоставления муниципальной услуги</w:t>
      </w:r>
    </w:p>
    <w:p w:rsidR="007575B8" w:rsidRPr="007575B8" w:rsidRDefault="007575B8" w:rsidP="007575B8">
      <w:pPr>
        <w:spacing w:after="0" w:line="240" w:lineRule="auto"/>
        <w:jc w:val="center"/>
        <w:rPr>
          <w:rFonts w:ascii="Times New Roman" w:eastAsia="Times New Roman" w:hAnsi="Times New Roman" w:cs="Times New Roman"/>
          <w:b/>
          <w:sz w:val="28"/>
          <w:szCs w:val="20"/>
          <w:lang w:eastAsia="ru-RU"/>
        </w:rPr>
      </w:pPr>
    </w:p>
    <w:p w:rsidR="007575B8" w:rsidRPr="007575B8" w:rsidRDefault="007575B8" w:rsidP="007575B8">
      <w:pPr>
        <w:spacing w:after="0" w:line="240" w:lineRule="auto"/>
        <w:jc w:val="both"/>
        <w:rPr>
          <w:rFonts w:ascii="Times New Roman" w:eastAsia="Times New Roman" w:hAnsi="Times New Roman" w:cs="Times New Roman"/>
          <w:b/>
          <w:sz w:val="28"/>
          <w:szCs w:val="20"/>
          <w:lang w:eastAsia="ru-RU"/>
        </w:rPr>
      </w:pPr>
      <w:r w:rsidRPr="007575B8">
        <w:rPr>
          <w:rFonts w:ascii="Times New Roman" w:eastAsia="Times New Roman" w:hAnsi="Times New Roman" w:cs="Times New Roman"/>
          <w:sz w:val="28"/>
          <w:szCs w:val="20"/>
          <w:lang w:eastAsia="ru-RU"/>
        </w:rPr>
        <w:tab/>
      </w:r>
      <w:r w:rsidRPr="007575B8">
        <w:rPr>
          <w:rFonts w:ascii="Times New Roman" w:eastAsia="Times New Roman" w:hAnsi="Times New Roman" w:cs="Times New Roman"/>
          <w:b/>
          <w:sz w:val="28"/>
          <w:szCs w:val="20"/>
          <w:lang w:eastAsia="ru-RU"/>
        </w:rPr>
        <w:t>2.1. Наименование муниципальной услуги</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Обмен нанимателями занимаемых по договорам социального найма жилых помещений, находящихся в муниципальной собственности </w:t>
      </w:r>
      <w:r w:rsidR="00FE7249">
        <w:rPr>
          <w:rFonts w:ascii="Times New Roman" w:eastAsia="Times New Roman" w:hAnsi="Times New Roman" w:cs="Times New Roman"/>
          <w:sz w:val="28"/>
          <w:szCs w:val="28"/>
          <w:lang w:eastAsia="ru-RU"/>
        </w:rPr>
        <w:t>Валуйского городского округа.</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p>
    <w:p w:rsidR="007575B8" w:rsidRPr="007575B8" w:rsidRDefault="007575B8" w:rsidP="007575B8">
      <w:pPr>
        <w:spacing w:after="0" w:line="240" w:lineRule="auto"/>
        <w:ind w:firstLine="720"/>
        <w:jc w:val="both"/>
        <w:rPr>
          <w:rFonts w:ascii="Times New Roman" w:eastAsia="Times New Roman" w:hAnsi="Times New Roman" w:cs="Times New Roman"/>
          <w:color w:val="000000"/>
          <w:sz w:val="28"/>
          <w:szCs w:val="28"/>
          <w:lang w:eastAsia="ru-RU"/>
        </w:rPr>
      </w:pPr>
      <w:r w:rsidRPr="007575B8">
        <w:rPr>
          <w:rFonts w:ascii="Times New Roman" w:eastAsia="Times New Roman" w:hAnsi="Times New Roman" w:cs="Times New Roman"/>
          <w:b/>
          <w:sz w:val="28"/>
          <w:szCs w:val="20"/>
          <w:lang w:eastAsia="ru-RU"/>
        </w:rPr>
        <w:t xml:space="preserve">2.2. </w:t>
      </w:r>
      <w:r w:rsidRPr="007575B8">
        <w:rPr>
          <w:rFonts w:ascii="Times New Roman" w:eastAsia="Times New Roman" w:hAnsi="Times New Roman" w:cs="Times New Roman"/>
          <w:b/>
          <w:sz w:val="28"/>
          <w:szCs w:val="28"/>
          <w:lang w:eastAsia="ru-RU"/>
        </w:rPr>
        <w:t>Результат предоставления муниципальной услуги.</w:t>
      </w:r>
    </w:p>
    <w:p w:rsidR="007575B8" w:rsidRPr="007575B8" w:rsidRDefault="007575B8" w:rsidP="007575B8">
      <w:pPr>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Результатом </w:t>
      </w:r>
      <w:r w:rsidRPr="007575B8">
        <w:rPr>
          <w:rFonts w:ascii="Times New Roman" w:eastAsia="Times New Roman" w:hAnsi="Times New Roman" w:cs="Times New Roman"/>
          <w:sz w:val="28"/>
          <w:szCs w:val="20"/>
          <w:lang w:eastAsia="ru-RU"/>
        </w:rPr>
        <w:t>предоставления</w:t>
      </w:r>
      <w:r w:rsidRPr="007575B8">
        <w:rPr>
          <w:rFonts w:ascii="Times New Roman" w:eastAsia="Times New Roman" w:hAnsi="Times New Roman" w:cs="Times New Roman"/>
          <w:sz w:val="28"/>
          <w:szCs w:val="28"/>
          <w:lang w:eastAsia="ru-RU"/>
        </w:rPr>
        <w:t xml:space="preserve"> муниципальной услуги является предоставление заявителю выписки из протокола заседания жилищной комиссии при администрации </w:t>
      </w:r>
      <w:r w:rsidR="00D27970">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 xml:space="preserve"> о разрешении (либо об отказе в разрешении) обмена жилыми помещениями, занимаемыми по договорам социального найма.</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p>
    <w:p w:rsidR="007575B8" w:rsidRPr="007575B8" w:rsidRDefault="007575B8" w:rsidP="007575B8">
      <w:pPr>
        <w:spacing w:after="0" w:line="240" w:lineRule="auto"/>
        <w:ind w:firstLine="720"/>
        <w:jc w:val="both"/>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b/>
          <w:sz w:val="28"/>
          <w:szCs w:val="28"/>
          <w:lang w:eastAsia="ru-RU"/>
        </w:rPr>
        <w:lastRenderedPageBreak/>
        <w:t>2.3. Срок предоставления муниципальной услуги.</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r w:rsidRPr="007575B8">
        <w:rPr>
          <w:rFonts w:ascii="Times New Roman" w:eastAsia="Times New Roman" w:hAnsi="Times New Roman" w:cs="Times New Roman"/>
          <w:sz w:val="28"/>
          <w:szCs w:val="20"/>
          <w:lang w:eastAsia="ru-RU"/>
        </w:rPr>
        <w:t>Срок исполнения муниципальной услуги не должен превышать 10 рабочих дней.</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p>
    <w:p w:rsidR="007575B8" w:rsidRPr="007575B8" w:rsidRDefault="007575B8" w:rsidP="007575B8">
      <w:pPr>
        <w:spacing w:after="0" w:line="240" w:lineRule="auto"/>
        <w:ind w:firstLine="720"/>
        <w:jc w:val="both"/>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b/>
          <w:sz w:val="28"/>
          <w:szCs w:val="28"/>
          <w:lang w:eastAsia="ru-RU"/>
        </w:rPr>
        <w:t>2.4. Правовые основания для предоставления муниципальной услуги.</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0"/>
          <w:lang w:eastAsia="ru-RU"/>
        </w:rPr>
      </w:pPr>
      <w:r w:rsidRPr="007575B8">
        <w:rPr>
          <w:rFonts w:ascii="Times New Roman" w:eastAsia="Times New Roman" w:hAnsi="Times New Roman" w:cs="Times New Roman"/>
          <w:sz w:val="28"/>
          <w:szCs w:val="20"/>
          <w:lang w:eastAsia="ru-RU"/>
        </w:rPr>
        <w:t>Предоставление муниципальной услуги осуществляется в соответствии со следующими нормативно-правовыми документами:</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0"/>
          <w:lang w:eastAsia="ru-RU"/>
        </w:rPr>
        <w:t>а) Жилищным кодексом Российской Федерации (</w:t>
      </w:r>
      <w:r w:rsidRPr="007575B8">
        <w:rPr>
          <w:rFonts w:ascii="Times New Roman" w:eastAsia="Times New Roman" w:hAnsi="Times New Roman" w:cs="Times New Roman"/>
          <w:sz w:val="28"/>
          <w:szCs w:val="28"/>
          <w:lang w:eastAsia="ru-RU"/>
        </w:rPr>
        <w:t>Первоначальный текст документа опубликован в изданиях «Собрание законодательства РФ», 03.01.2005г., № 1 (часть 1), ст. 14, «Российская газета», № 1, 12.01.2005г., «Парламентская газета», № 7-8, 15.01.2005г.</w:t>
      </w:r>
      <w:r w:rsidRPr="007575B8">
        <w:rPr>
          <w:rFonts w:ascii="Times New Roman" w:eastAsia="Times New Roman" w:hAnsi="Times New Roman" w:cs="Times New Roman"/>
          <w:sz w:val="28"/>
          <w:szCs w:val="20"/>
          <w:lang w:eastAsia="ru-RU"/>
        </w:rPr>
        <w:t>);</w:t>
      </w:r>
    </w:p>
    <w:p w:rsidR="007575B8" w:rsidRPr="007575B8" w:rsidRDefault="007575B8" w:rsidP="007575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0"/>
          <w:lang w:eastAsia="ru-RU"/>
        </w:rPr>
        <w:t>б) Федеральным законом от 02.05.2006г. № 59-ФЗ «О порядке рассмотрения обращений граждан Российской Федерации» (</w:t>
      </w:r>
      <w:r w:rsidRPr="007575B8">
        <w:rPr>
          <w:rFonts w:ascii="Times New Roman" w:eastAsia="Times New Roman" w:hAnsi="Times New Roman" w:cs="Times New Roman"/>
          <w:sz w:val="28"/>
          <w:szCs w:val="28"/>
          <w:lang w:eastAsia="ru-RU"/>
        </w:rPr>
        <w:t>Первоначальный текст документа опубликован в изданиях «Российская газета», № 95, 05.05.2006г., «Собрание законодательства РФ», 08.05.2006г., №19, ст. 2060, «Парламентская газета», № 70-71, 11.05.2006г.</w:t>
      </w:r>
      <w:r w:rsidRPr="007575B8">
        <w:rPr>
          <w:rFonts w:ascii="Times New Roman" w:eastAsia="Times New Roman" w:hAnsi="Times New Roman" w:cs="Times New Roman"/>
          <w:sz w:val="28"/>
          <w:szCs w:val="20"/>
          <w:lang w:eastAsia="ru-RU"/>
        </w:rPr>
        <w:t>);</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0"/>
          <w:lang w:eastAsia="ru-RU"/>
        </w:rPr>
      </w:pPr>
      <w:r w:rsidRPr="007575B8">
        <w:rPr>
          <w:rFonts w:ascii="Times New Roman" w:eastAsia="Times New Roman" w:hAnsi="Times New Roman" w:cs="Times New Roman"/>
          <w:sz w:val="28"/>
          <w:szCs w:val="20"/>
          <w:lang w:eastAsia="ru-RU"/>
        </w:rPr>
        <w:t>в) Федеральным законом от 27.07.2006г. № 149-ФЗ «Об информации, информационных технологиях и о защите информации» (Первоначальный текст документа опубликован в изданиях «Российская газета», № 165, 29.07.2006г., «Собрание законодательства РФ», 31.07.2006г., № 31 (1 ч.), ст. 3448, «Парламентская газета», № 126-127, 03.08.2006г.);</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0"/>
          <w:lang w:eastAsia="ru-RU"/>
        </w:rPr>
        <w:t>г)</w:t>
      </w:r>
      <w:r w:rsidRPr="007575B8">
        <w:rPr>
          <w:rFonts w:ascii="Times New Roman" w:eastAsia="Times New Roman" w:hAnsi="Times New Roman" w:cs="Times New Roman"/>
          <w:sz w:val="28"/>
          <w:szCs w:val="28"/>
          <w:lang w:eastAsia="ru-RU"/>
        </w:rPr>
        <w:t xml:space="preserve"> Законом Белгородской области от 10 мая 2006г. № 39</w:t>
      </w:r>
      <w:r w:rsidRPr="007575B8">
        <w:rPr>
          <w:rFonts w:ascii="Times New Roman" w:eastAsia="Times New Roman" w:hAnsi="Times New Roman" w:cs="Times New Roman"/>
          <w:sz w:val="28"/>
          <w:szCs w:val="20"/>
          <w:lang w:eastAsia="ru-RU"/>
        </w:rPr>
        <w:t xml:space="preserve"> </w:t>
      </w:r>
      <w:r w:rsidRPr="007575B8">
        <w:rPr>
          <w:rFonts w:ascii="Times New Roman" w:eastAsia="Times New Roman" w:hAnsi="Times New Roman" w:cs="Times New Roman"/>
          <w:sz w:val="28"/>
          <w:szCs w:val="28"/>
          <w:lang w:eastAsia="ru-RU"/>
        </w:rPr>
        <w:t>«О порядке осуществления учета граждан в качестве нуждающихся в жилых помещениях, предоставляемых по договорам социального найма» (Первоначальный текст документа опубликован в изданиях «Белгородские известия», № 79-80, 16.05.2006г., «Сборник нормативных правовых актов Белгородской области», № 85, май, 2006г., «Сборник законов, принятых Белгородской областной Думой в 2006 году», том XII, 2007г.);</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д) Законом Белгородской области от 12 октября 2006г. № 65</w:t>
      </w:r>
      <w:r w:rsidRPr="007575B8">
        <w:rPr>
          <w:rFonts w:ascii="Times New Roman" w:eastAsia="Times New Roman" w:hAnsi="Times New Roman" w:cs="Times New Roman"/>
          <w:sz w:val="28"/>
          <w:szCs w:val="20"/>
          <w:lang w:eastAsia="ru-RU"/>
        </w:rPr>
        <w:t xml:space="preserve"> </w:t>
      </w:r>
      <w:r w:rsidRPr="007575B8">
        <w:rPr>
          <w:rFonts w:ascii="Times New Roman" w:eastAsia="Times New Roman" w:hAnsi="Times New Roman" w:cs="Times New Roman"/>
          <w:sz w:val="28"/>
          <w:szCs w:val="28"/>
          <w:lang w:eastAsia="ru-RU"/>
        </w:rPr>
        <w:t xml:space="preserve">«О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(Первоначальный текст документа опубликован в изданиях «Белгородские известия», № 175-176, 24.10.2006 г., «Сборник нормативных правовых актов Белгородской области», № 92, октябрь, 2007, «Сборник законов, принятых Белгородской областной Думой в 2006 году», том XII, </w:t>
      </w:r>
      <w:smartTag w:uri="urn:schemas-microsoft-com:office:smarttags" w:element="metricconverter">
        <w:smartTagPr>
          <w:attr w:name="ProductID" w:val="2007 г"/>
        </w:smartTagPr>
        <w:r w:rsidRPr="007575B8">
          <w:rPr>
            <w:rFonts w:ascii="Times New Roman" w:eastAsia="Times New Roman" w:hAnsi="Times New Roman" w:cs="Times New Roman"/>
            <w:sz w:val="28"/>
            <w:szCs w:val="28"/>
            <w:lang w:eastAsia="ru-RU"/>
          </w:rPr>
          <w:t>2007 г</w:t>
        </w:r>
      </w:smartTag>
      <w:r w:rsidRPr="007575B8">
        <w:rPr>
          <w:rFonts w:ascii="Times New Roman" w:eastAsia="Times New Roman" w:hAnsi="Times New Roman" w:cs="Times New Roman"/>
          <w:sz w:val="28"/>
          <w:szCs w:val="28"/>
          <w:lang w:eastAsia="ru-RU"/>
        </w:rPr>
        <w:t>.).».</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p>
    <w:p w:rsidR="007575B8" w:rsidRPr="007575B8" w:rsidRDefault="007575B8" w:rsidP="007575B8">
      <w:pPr>
        <w:spacing w:after="0" w:line="240" w:lineRule="auto"/>
        <w:ind w:firstLine="720"/>
        <w:jc w:val="both"/>
        <w:rPr>
          <w:rFonts w:ascii="Times New Roman" w:eastAsia="Times New Roman" w:hAnsi="Times New Roman" w:cs="Times New Roman"/>
          <w:b/>
          <w:sz w:val="28"/>
          <w:szCs w:val="20"/>
          <w:lang w:eastAsia="ru-RU"/>
        </w:rPr>
      </w:pPr>
      <w:r w:rsidRPr="007575B8">
        <w:rPr>
          <w:rFonts w:ascii="Times New Roman" w:eastAsia="Times New Roman" w:hAnsi="Times New Roman" w:cs="Times New Roman"/>
          <w:b/>
          <w:sz w:val="28"/>
          <w:szCs w:val="20"/>
          <w:lang w:eastAsia="ru-RU"/>
        </w:rPr>
        <w:t>2.5.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575B8" w:rsidRPr="007575B8" w:rsidRDefault="007575B8" w:rsidP="007575B8">
      <w:pPr>
        <w:spacing w:after="0" w:line="240" w:lineRule="auto"/>
        <w:ind w:firstLine="720"/>
        <w:jc w:val="both"/>
        <w:rPr>
          <w:rFonts w:ascii="Times New Roman" w:eastAsia="Times New Roman" w:hAnsi="Times New Roman" w:cs="Times New Roman"/>
          <w:b/>
          <w:sz w:val="28"/>
          <w:szCs w:val="20"/>
          <w:lang w:eastAsia="ru-RU"/>
        </w:rPr>
      </w:pPr>
      <w:r w:rsidRPr="007575B8">
        <w:rPr>
          <w:rFonts w:ascii="Times New Roman" w:eastAsia="Times New Roman" w:hAnsi="Times New Roman" w:cs="Times New Roman"/>
          <w:color w:val="000000"/>
          <w:sz w:val="28"/>
          <w:szCs w:val="28"/>
          <w:lang w:eastAsia="ru-RU"/>
        </w:rPr>
        <w:lastRenderedPageBreak/>
        <w:t>Для получения муниципальной услуги необходимы следующие документы:</w:t>
      </w:r>
    </w:p>
    <w:p w:rsidR="007575B8" w:rsidRPr="00962BBF"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0"/>
          <w:lang w:eastAsia="ru-RU"/>
        </w:rPr>
        <w:t>а) письменное заявление (Приложение 1)</w:t>
      </w:r>
      <w:r w:rsidR="00962BBF" w:rsidRPr="00962BBF">
        <w:t xml:space="preserve"> </w:t>
      </w:r>
      <w:r w:rsidR="00962BBF" w:rsidRPr="00962BBF">
        <w:rPr>
          <w:rFonts w:ascii="Times New Roman" w:hAnsi="Times New Roman" w:cs="Times New Roman"/>
          <w:sz w:val="28"/>
          <w:szCs w:val="28"/>
        </w:rPr>
        <w:t>с согласием заявителя и всех членов семьи на обработку персональных данных (Приложение 2)</w:t>
      </w:r>
      <w:r w:rsidRPr="00962BBF">
        <w:rPr>
          <w:rFonts w:ascii="Times New Roman" w:eastAsia="Times New Roman" w:hAnsi="Times New Roman" w:cs="Times New Roman"/>
          <w:sz w:val="28"/>
          <w:szCs w:val="28"/>
          <w:lang w:eastAsia="ru-RU"/>
        </w:rPr>
        <w:t>;</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С заявлением представляются:</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б) копии документов, удостоверяющих личность граждан, проживающих в обмениваемых жилых помещениях (паспорт, свидетельство о рождении, с предъявлением оригинала, если копия не заверена нотариально);</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в) договор об обмене жилыми помещениями (оригинал), подписанный соответствующими нанимателями.</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г) документы, подтверждающие право пользования обмениваемыми помещениями;</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д) справка о составе семьи;</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е) выписка из домовой книги;</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ж) выписка из лицевого счета;</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з) нотариально заверенное согласие на обмен временно отсутствующих членов семьи нанимателя, проживающих в обмениваемом жилом помещении.</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и) согласие органа опеки и попечительства в случае, если в обмениваемом помещении проживают малолетние, несовершеннолетние, недееспособные или ограничено дееспособные граждане, являющиеся членами семей нанимателей данных помещений;</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Документы, указанные в </w:t>
      </w:r>
      <w:r w:rsidR="00FE7249" w:rsidRPr="007575B8">
        <w:rPr>
          <w:rFonts w:ascii="Times New Roman" w:eastAsia="Times New Roman" w:hAnsi="Times New Roman" w:cs="Times New Roman"/>
          <w:sz w:val="28"/>
          <w:szCs w:val="28"/>
          <w:lang w:eastAsia="ru-RU"/>
        </w:rPr>
        <w:t>данном перечне,</w:t>
      </w:r>
      <w:r w:rsidRPr="007575B8">
        <w:rPr>
          <w:rFonts w:ascii="Times New Roman" w:eastAsia="Times New Roman" w:hAnsi="Times New Roman" w:cs="Times New Roman"/>
          <w:sz w:val="28"/>
          <w:szCs w:val="28"/>
          <w:lang w:eastAsia="ru-RU"/>
        </w:rPr>
        <w:t xml:space="preserve"> представляются заявителем самостоятельно.</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Документы, предусмотренные данным перечнем, в порядке межведомственного взаимодействия запрашиваются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заявитель не представил указанные документы самостоятельно.</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Специалисты администрации </w:t>
      </w:r>
      <w:r w:rsidR="00FE7249">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 xml:space="preserve"> не вправе требовать от заявителей документы, не предусмотренные п. 2.</w:t>
      </w:r>
      <w:r w:rsidR="00CE3464">
        <w:rPr>
          <w:rFonts w:ascii="Times New Roman" w:eastAsia="Times New Roman" w:hAnsi="Times New Roman" w:cs="Times New Roman"/>
          <w:sz w:val="28"/>
          <w:szCs w:val="28"/>
          <w:lang w:eastAsia="ru-RU"/>
        </w:rPr>
        <w:t>5</w:t>
      </w:r>
      <w:r w:rsidRPr="007575B8">
        <w:rPr>
          <w:rFonts w:ascii="Times New Roman" w:eastAsia="Times New Roman" w:hAnsi="Times New Roman" w:cs="Times New Roman"/>
          <w:sz w:val="28"/>
          <w:szCs w:val="28"/>
          <w:lang w:eastAsia="ru-RU"/>
        </w:rPr>
        <w:t xml:space="preserve"> Административного регламента, 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7575B8" w:rsidRPr="007575B8" w:rsidRDefault="007575B8" w:rsidP="007575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Требования к документам, необходимым для предоставления муниципальной услуги:</w:t>
      </w:r>
    </w:p>
    <w:p w:rsidR="007575B8" w:rsidRPr="007575B8" w:rsidRDefault="007575B8" w:rsidP="007575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подписанное заявителем заявление заполняется от руки или машинописным способом;</w:t>
      </w:r>
    </w:p>
    <w:p w:rsidR="007575B8" w:rsidRPr="007575B8" w:rsidRDefault="007575B8" w:rsidP="007575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электронные документы, подписанные электронной </w:t>
      </w:r>
      <w:r w:rsidR="00C67E69" w:rsidRPr="007575B8">
        <w:rPr>
          <w:rFonts w:ascii="Times New Roman" w:eastAsia="Times New Roman" w:hAnsi="Times New Roman" w:cs="Times New Roman"/>
          <w:sz w:val="28"/>
          <w:szCs w:val="28"/>
          <w:lang w:eastAsia="ru-RU"/>
        </w:rPr>
        <w:t>подписью и</w:t>
      </w:r>
      <w:r w:rsidRPr="007575B8">
        <w:rPr>
          <w:rFonts w:ascii="Times New Roman" w:eastAsia="Times New Roman" w:hAnsi="Times New Roman" w:cs="Times New Roman"/>
          <w:sz w:val="28"/>
          <w:szCs w:val="28"/>
          <w:lang w:eastAsia="ru-RU"/>
        </w:rPr>
        <w:t xml:space="preserve"> поданные заявителем, признаются равнозначными документам, подписанным собственноручной подписью и представленным на бумажном носителе.</w:t>
      </w:r>
      <w:r w:rsidRPr="007575B8">
        <w:rPr>
          <w:rFonts w:ascii="Times New Roman" w:eastAsia="Times New Roman" w:hAnsi="Times New Roman" w:cs="Times New Roman"/>
          <w:sz w:val="24"/>
          <w:szCs w:val="24"/>
          <w:lang w:eastAsia="ru-RU"/>
        </w:rPr>
        <w:t xml:space="preserve"> </w:t>
      </w:r>
    </w:p>
    <w:p w:rsidR="007575B8" w:rsidRPr="007575B8" w:rsidRDefault="007575B8" w:rsidP="007575B8">
      <w:pPr>
        <w:tabs>
          <w:tab w:val="left" w:pos="517"/>
        </w:tabs>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Запрещается требовать от заявителя предоставления:</w:t>
      </w:r>
    </w:p>
    <w:p w:rsidR="007575B8" w:rsidRPr="007575B8" w:rsidRDefault="007575B8" w:rsidP="007575B8">
      <w:pPr>
        <w:tabs>
          <w:tab w:val="left" w:pos="517"/>
        </w:tabs>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документов и информации или осуществления действий, представление или осуществление которых не предусмотрено нормативными правовыми </w:t>
      </w:r>
      <w:r w:rsidRPr="007575B8">
        <w:rPr>
          <w:rFonts w:ascii="Times New Roman" w:eastAsia="Times New Roman" w:hAnsi="Times New Roman" w:cs="Times New Roman"/>
          <w:sz w:val="28"/>
          <w:szCs w:val="28"/>
          <w:lang w:eastAsia="ru-RU"/>
        </w:rPr>
        <w:lastRenderedPageBreak/>
        <w:t>актами, регулирующими отношения, возникающие в связи с предоставлением муниципальной услуги;</w:t>
      </w:r>
    </w:p>
    <w:p w:rsidR="007575B8" w:rsidRPr="007575B8" w:rsidRDefault="007575B8" w:rsidP="007575B8">
      <w:pPr>
        <w:tabs>
          <w:tab w:val="left" w:pos="517"/>
        </w:tabs>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документов и информации, которые находятся в распоряжении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участвующих в предоставлении муниципальной услуги. </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r w:rsidRPr="007575B8">
        <w:rPr>
          <w:rFonts w:ascii="Times New Roman" w:eastAsia="Times New Roman" w:hAnsi="Times New Roman" w:cs="Times New Roman"/>
          <w:sz w:val="28"/>
          <w:szCs w:val="20"/>
          <w:lang w:eastAsia="ru-RU"/>
        </w:rPr>
        <w:t>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p>
    <w:p w:rsid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b/>
          <w:sz w:val="28"/>
          <w:szCs w:val="28"/>
          <w:lang w:eastAsia="ru-RU"/>
        </w:rPr>
        <w:t>2.6. Исчерпывающий перечень оснований для отказа в приеме документов необходимых для предоставления муниципальной услуги.</w:t>
      </w:r>
    </w:p>
    <w:p w:rsidR="00C67E69" w:rsidRPr="007575B8" w:rsidRDefault="00C67E69" w:rsidP="007575B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r w:rsidRPr="007575B8">
        <w:rPr>
          <w:rFonts w:ascii="Times New Roman" w:eastAsia="Times New Roman" w:hAnsi="Times New Roman" w:cs="Times New Roman"/>
          <w:sz w:val="28"/>
          <w:szCs w:val="28"/>
          <w:lang w:eastAsia="ru-RU"/>
        </w:rPr>
        <w:t xml:space="preserve">Основанием для отказа в приеме документов, необходимых для предоставления муниципальной услуги является предоставление документов в нечитабельном виде, с серьезными повреждениями, не позволяющими однозначно истолковать их содержание, </w:t>
      </w:r>
      <w:r w:rsidRPr="007575B8">
        <w:rPr>
          <w:rFonts w:ascii="Times New Roman" w:eastAsia="Times New Roman" w:hAnsi="Times New Roman" w:cs="Times New Roman"/>
          <w:sz w:val="28"/>
          <w:szCs w:val="20"/>
          <w:lang w:eastAsia="ru-RU"/>
        </w:rPr>
        <w:t>без подписи (в случае письменного обращения), без указания фамилии, имени, отчества физического лица и (или) его почтового адреса (в случае письменного и устного обращения), содержащее нецензурные или оскорбительные выражения.</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p>
    <w:p w:rsidR="007575B8" w:rsidRDefault="007575B8" w:rsidP="007575B8">
      <w:pPr>
        <w:spacing w:after="0" w:line="240" w:lineRule="auto"/>
        <w:ind w:firstLine="720"/>
        <w:jc w:val="both"/>
        <w:rPr>
          <w:rFonts w:ascii="Times New Roman" w:eastAsia="Times New Roman" w:hAnsi="Times New Roman" w:cs="Times New Roman"/>
          <w:b/>
          <w:sz w:val="28"/>
          <w:szCs w:val="20"/>
          <w:lang w:eastAsia="ru-RU"/>
        </w:rPr>
      </w:pPr>
      <w:r w:rsidRPr="007575B8">
        <w:rPr>
          <w:rFonts w:ascii="Times New Roman" w:eastAsia="Times New Roman" w:hAnsi="Times New Roman" w:cs="Times New Roman"/>
          <w:b/>
          <w:sz w:val="28"/>
          <w:szCs w:val="20"/>
          <w:lang w:eastAsia="ru-RU"/>
        </w:rPr>
        <w:t>2.7. Исчерпывающий перечень оснований для отказа в предоставлении муниципальной услуги.</w:t>
      </w:r>
    </w:p>
    <w:p w:rsidR="00C67E69" w:rsidRPr="007575B8" w:rsidRDefault="00C67E69" w:rsidP="007575B8">
      <w:pPr>
        <w:spacing w:after="0" w:line="240" w:lineRule="auto"/>
        <w:ind w:firstLine="720"/>
        <w:jc w:val="both"/>
        <w:rPr>
          <w:rFonts w:ascii="Times New Roman" w:eastAsia="Times New Roman" w:hAnsi="Times New Roman" w:cs="Times New Roman"/>
          <w:b/>
          <w:sz w:val="28"/>
          <w:szCs w:val="20"/>
          <w:lang w:eastAsia="ru-RU"/>
        </w:rPr>
      </w:pP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r w:rsidRPr="007575B8">
        <w:rPr>
          <w:rFonts w:ascii="Times New Roman" w:eastAsia="Times New Roman" w:hAnsi="Times New Roman" w:cs="Times New Roman"/>
          <w:sz w:val="28"/>
          <w:szCs w:val="20"/>
          <w:lang w:eastAsia="ru-RU"/>
        </w:rPr>
        <w:t>Основаниями для отказа в предоставлении муниципальной услуги являются:</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1) если нанимателю обмениваемого жилого помещения предъявлен иск о расторжении или об изменении договора социального найма жилого помещения;</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 если право пользования обмениваемым жилым помещением оспаривается в судебном порядке;</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3) если обмениваемое жилое помещение признано в установленном порядке непригодным для проживания;</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4) если принято решение о сносе соответствующего дома или его переоборудовании для использования в других целях;</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5) если принято решение о капитальном ремонте соответствующего дома с переустройством и (или) перепланировкой жилых помещений в этом доме;</w:t>
      </w:r>
    </w:p>
    <w:p w:rsidR="007575B8" w:rsidRPr="007575B8" w:rsidRDefault="007575B8" w:rsidP="007575B8">
      <w:pPr>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6) в результате обмена в коммунальную квартиру вселяется гражданин, страдающий одной из тяжелых форм хронических заболеваний в соответствии с п.4 ч.1 ст.51 ЖКРФ.</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p>
    <w:p w:rsid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b/>
          <w:sz w:val="28"/>
          <w:szCs w:val="20"/>
          <w:lang w:eastAsia="ru-RU"/>
        </w:rPr>
        <w:lastRenderedPageBreak/>
        <w:t xml:space="preserve">2.8. </w:t>
      </w:r>
      <w:r w:rsidRPr="007575B8">
        <w:rPr>
          <w:rFonts w:ascii="Times New Roman" w:eastAsia="Times New Roman" w:hAnsi="Times New Roman" w:cs="Times New Roman"/>
          <w:b/>
          <w:sz w:val="28"/>
          <w:szCs w:val="28"/>
          <w:lang w:eastAsia="ru-RU"/>
        </w:rPr>
        <w:t>Размер платы, взимаемой с заявителя при предоставлении муниципальной услуги.</w:t>
      </w:r>
    </w:p>
    <w:p w:rsidR="00C67E69" w:rsidRPr="007575B8" w:rsidRDefault="00C67E69" w:rsidP="007575B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bookmarkStart w:id="0" w:name="_GoBack"/>
      <w:bookmarkEnd w:id="0"/>
    </w:p>
    <w:p w:rsidR="007575B8" w:rsidRPr="007575B8" w:rsidRDefault="007575B8" w:rsidP="007575B8">
      <w:pPr>
        <w:spacing w:after="0" w:line="240" w:lineRule="auto"/>
        <w:ind w:firstLine="540"/>
        <w:jc w:val="both"/>
        <w:rPr>
          <w:rFonts w:ascii="Times New Roman" w:eastAsia="Times New Roman" w:hAnsi="Times New Roman" w:cs="Times New Roman"/>
          <w:sz w:val="28"/>
          <w:szCs w:val="20"/>
          <w:lang w:eastAsia="ru-RU"/>
        </w:rPr>
      </w:pPr>
      <w:r w:rsidRPr="007575B8">
        <w:rPr>
          <w:rFonts w:ascii="Times New Roman" w:eastAsia="Times New Roman" w:hAnsi="Times New Roman" w:cs="Times New Roman"/>
          <w:sz w:val="28"/>
          <w:szCs w:val="20"/>
          <w:lang w:eastAsia="ru-RU"/>
        </w:rPr>
        <w:t>Муниципальная услуга предоставляется заявителю бесплатно.</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b/>
          <w:sz w:val="28"/>
          <w:szCs w:val="20"/>
          <w:lang w:eastAsia="ru-RU"/>
        </w:rPr>
      </w:pPr>
    </w:p>
    <w:p w:rsid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b/>
          <w:sz w:val="28"/>
          <w:szCs w:val="20"/>
          <w:lang w:eastAsia="ru-RU"/>
        </w:rPr>
        <w:t>2.9.</w:t>
      </w:r>
      <w:r w:rsidRPr="007575B8">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7E69" w:rsidRPr="007575B8" w:rsidRDefault="00C67E69" w:rsidP="007575B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r w:rsidRPr="007575B8">
        <w:rPr>
          <w:rFonts w:ascii="Times New Roman" w:eastAsia="Times New Roman" w:hAnsi="Times New Roman" w:cs="Times New Roman"/>
          <w:sz w:val="28"/>
          <w:szCs w:val="20"/>
          <w:lang w:eastAsia="ru-RU"/>
        </w:rPr>
        <w:t>Максимальное время ожидания в очереди при подаче заявления о предоставлении муниципальной услуги и при получении результата муниципальной услуги составляет 15 минут.</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p>
    <w:p w:rsid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b/>
          <w:sz w:val="28"/>
          <w:szCs w:val="20"/>
          <w:lang w:eastAsia="ru-RU"/>
        </w:rPr>
        <w:t>2.10.</w:t>
      </w:r>
      <w:r w:rsidRPr="007575B8">
        <w:rPr>
          <w:rFonts w:ascii="Times New Roman" w:eastAsia="Times New Roman" w:hAnsi="Times New Roman" w:cs="Times New Roman"/>
          <w:b/>
          <w:sz w:val="28"/>
          <w:szCs w:val="28"/>
          <w:lang w:eastAsia="ru-RU"/>
        </w:rPr>
        <w:t xml:space="preserve"> Срок регистрации запроса заявителя о предоставления муниципальной услуги.</w:t>
      </w:r>
    </w:p>
    <w:p w:rsidR="00C67E69" w:rsidRPr="007575B8" w:rsidRDefault="00C67E69" w:rsidP="007575B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7575B8" w:rsidRPr="007575B8" w:rsidRDefault="007575B8" w:rsidP="007575B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Письменное обращение подлежит обязательной регистрации в течение одного дня с момента поступления в администрацию </w:t>
      </w:r>
      <w:r w:rsidR="00D27970">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w:t>
      </w:r>
    </w:p>
    <w:p w:rsidR="007575B8" w:rsidRPr="007575B8" w:rsidRDefault="007575B8" w:rsidP="007575B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b/>
          <w:sz w:val="28"/>
          <w:szCs w:val="20"/>
          <w:lang w:eastAsia="ru-RU"/>
        </w:rPr>
        <w:t>2.11.</w:t>
      </w:r>
      <w:r w:rsidRPr="007575B8">
        <w:rPr>
          <w:rFonts w:ascii="Times New Roman" w:eastAsia="Times New Roman" w:hAnsi="Times New Roman" w:cs="Times New Roman"/>
          <w:sz w:val="28"/>
          <w:szCs w:val="20"/>
          <w:lang w:eastAsia="ru-RU"/>
        </w:rPr>
        <w:t xml:space="preserve"> </w:t>
      </w:r>
      <w:r w:rsidRPr="007575B8">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67E69" w:rsidRPr="007575B8" w:rsidRDefault="00C67E69" w:rsidP="007575B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7575B8" w:rsidRPr="007575B8" w:rsidRDefault="007575B8" w:rsidP="007575B8">
      <w:pPr>
        <w:tabs>
          <w:tab w:val="left" w:pos="517"/>
        </w:tabs>
        <w:suppressAutoHyphens/>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2.11.1. Здание (строение), должно быть оборудовано отдельным входом для свободного доступа заявителей в помещение.</w:t>
      </w:r>
    </w:p>
    <w:p w:rsidR="007575B8" w:rsidRPr="007575B8" w:rsidRDefault="007575B8" w:rsidP="007575B8">
      <w:pPr>
        <w:tabs>
          <w:tab w:val="left" w:pos="517"/>
        </w:tabs>
        <w:suppressAutoHyphens/>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2.11.2 Центральный вход в здание должен быть оборудован информационной вывеской, содержащей информацию о наименовании, местонахождении, режиме работы отдела, предоставляющего муниципальную услугу.</w:t>
      </w:r>
    </w:p>
    <w:p w:rsidR="007575B8" w:rsidRPr="007575B8" w:rsidRDefault="007575B8" w:rsidP="007575B8">
      <w:pPr>
        <w:tabs>
          <w:tab w:val="left" w:pos="517"/>
        </w:tabs>
        <w:suppressAutoHyphens/>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2.11.3 Вход и выход из помещения оборудуются соответствующими указателями.</w:t>
      </w:r>
    </w:p>
    <w:p w:rsidR="007575B8" w:rsidRPr="007575B8" w:rsidRDefault="007575B8" w:rsidP="007575B8">
      <w:pPr>
        <w:tabs>
          <w:tab w:val="left" w:pos="517"/>
        </w:tabs>
        <w:suppressAutoHyphens/>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2.11.4 Прием заявителей осуществляется в специально выделенных для этих целей помещениях (присутственных местах).</w:t>
      </w:r>
    </w:p>
    <w:p w:rsidR="007575B8" w:rsidRPr="007575B8" w:rsidRDefault="007575B8" w:rsidP="007575B8">
      <w:pPr>
        <w:tabs>
          <w:tab w:val="left" w:pos="517"/>
        </w:tabs>
        <w:suppressAutoHyphens/>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2.11.5. Места предоставления муниципальной услуги включают места для ожидания, информирования, приема заявителей, которые оборудуются стульями (креслами) и столами и обеспечиваются письменными принадлежностями.</w:t>
      </w:r>
    </w:p>
    <w:p w:rsidR="007575B8" w:rsidRPr="007575B8" w:rsidRDefault="007575B8" w:rsidP="007575B8">
      <w:pPr>
        <w:tabs>
          <w:tab w:val="left" w:pos="0"/>
        </w:tabs>
        <w:suppressAutoHyphens/>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2.11.6. У входа в каждое помещение размещаются информационные вывески с указанием номера кабинета, графиком работы.</w:t>
      </w:r>
    </w:p>
    <w:p w:rsidR="007575B8" w:rsidRPr="007575B8" w:rsidRDefault="007575B8" w:rsidP="007575B8">
      <w:pPr>
        <w:tabs>
          <w:tab w:val="left" w:pos="0"/>
        </w:tabs>
        <w:suppressAutoHyphens/>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2.11.7. Помещения должны соответствовать санитарно-эпидемиологическим правилам и нормативам.</w:t>
      </w:r>
    </w:p>
    <w:p w:rsidR="007575B8" w:rsidRPr="007575B8" w:rsidRDefault="007575B8" w:rsidP="007575B8">
      <w:pPr>
        <w:tabs>
          <w:tab w:val="left" w:pos="0"/>
        </w:tabs>
        <w:suppressAutoHyphens/>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2.11.8. Помещения оборудуются системой охраны и противопожарной безопасности, а также средствами пожаротушения.</w:t>
      </w:r>
    </w:p>
    <w:p w:rsidR="007575B8" w:rsidRPr="007575B8" w:rsidRDefault="007575B8" w:rsidP="007575B8">
      <w:pPr>
        <w:tabs>
          <w:tab w:val="left" w:pos="517"/>
        </w:tabs>
        <w:suppressAutoHyphens/>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lastRenderedPageBreak/>
        <w:t>2.11.9. В целях обеспечения конфиденциальности сведений о заявителе, специалистом одновременно ведется прием только одного посетителя. Одновременный прием двух и более посетителей не допускается.</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2.11.10.</w:t>
      </w:r>
      <w:r w:rsidR="00FE7249">
        <w:rPr>
          <w:rFonts w:ascii="Times New Roman" w:eastAsia="Times New Roman" w:hAnsi="Times New Roman" w:cs="Times New Roman"/>
          <w:sz w:val="28"/>
          <w:szCs w:val="28"/>
          <w:lang w:eastAsia="ru-RU"/>
        </w:rPr>
        <w:t xml:space="preserve"> </w:t>
      </w:r>
      <w:r w:rsidRPr="007575B8">
        <w:rPr>
          <w:rFonts w:ascii="Times New Roman" w:eastAsia="Times New Roman" w:hAnsi="Times New Roman" w:cs="Times New Roman"/>
          <w:sz w:val="28"/>
          <w:szCs w:val="28"/>
          <w:lang w:eastAsia="ru-RU"/>
        </w:rPr>
        <w:t>Помещения для приема заявителей:</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должны быть оборудованы носителями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должны иметь беспрепятственный доступ для инвалидов, в том числе, возможность беспрепятственного входа в помещения и выхода из них, а также возможность самостоятельного передвижения по территории помещения в целях доступа к месту предоставления услуги;</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должны быть оборудованы бесплатным туалетом для посетителей, в том числе туалетом, предназначенным для инвалидов.</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2.11.11. При предоставлении муниципальной услуги инвалидам должно обеспечиваться:</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а) возможность беспрепятственного входа в помещение, в котором осуществляется предоставление муниципальной услуги, и выхода из него;</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б) возможность самостоятельного передвижения в помещении, в котором осуществляется предоставление муниципальной услуги, в том числе с помощью работников, предоставляющих муниципальную услугу, ассистивных и вспомогательных технологий;</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в) возможность посадки в транспортное средство и высадки из него перед входом в помещение, в котором осуществляется предоставление муниципальной услуги, в том числе с использованием кресла-коляски и, при необходимости, с помощью работников, предоставляющих муниципальную услугу;</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г) сопровождение инвалидов, имеющих стойкие нарушения функции зрения и самостоятельного передвижения;</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д) содействие инвалиду при входе в помещение, в котором осуществляется предоставление муниципальной услуги, и выходе из него, информирование инвалида о доступных маршрутах общественного транспорта;</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е) надлежащее размещение носителей информации, необходимой для обеспечения беспрепятственного доступа инвалидов к помещениям, в которых осуществляется предоставление муниципальных услуг,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ж) обеспечение допуска в помещение, в котором предоставляется услуга, собаки-проводника при наличии документа, подтверждающего ее специальное обучение;</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з)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о совершении ими других необходимых действий;</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lastRenderedPageBreak/>
        <w:t>и) предоставление инвалидам по слуху, при необходимости, услуги с использованием русского жестового языка, включая обеспечение допуска в помещение сурдопереводчика, тифлосурдопереводчика;</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к) оказание работниками, предоставляющими муниципальную услугу, иной необходимой инвалидам помощи в преодолении барьеров, мешающих получению ими услуги наравне с другими лицами. </w:t>
      </w:r>
    </w:p>
    <w:p w:rsidR="007575B8" w:rsidRPr="007575B8" w:rsidRDefault="007575B8" w:rsidP="007575B8">
      <w:pPr>
        <w:suppressAutoHyphens/>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2.11.12. Требования к размещению и оформлению информационных стендов:</w:t>
      </w:r>
    </w:p>
    <w:p w:rsidR="007575B8" w:rsidRPr="007575B8" w:rsidRDefault="007575B8" w:rsidP="007575B8">
      <w:pPr>
        <w:shd w:val="clear" w:color="auto" w:fill="FFFFFF"/>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На информационных стендах и</w:t>
      </w:r>
      <w:r w:rsidRPr="007575B8">
        <w:rPr>
          <w:rFonts w:ascii="Times New Roman" w:eastAsia="Times New Roman" w:hAnsi="Times New Roman" w:cs="Times New Roman"/>
          <w:bCs/>
          <w:spacing w:val="-6"/>
          <w:sz w:val="28"/>
          <w:szCs w:val="28"/>
          <w:lang w:eastAsia="ru-RU"/>
        </w:rPr>
        <w:t xml:space="preserve"> Интернет-сайте администрации </w:t>
      </w:r>
      <w:r w:rsidR="00D27970">
        <w:rPr>
          <w:rFonts w:ascii="Times New Roman" w:eastAsia="Times New Roman" w:hAnsi="Times New Roman" w:cs="Times New Roman"/>
          <w:bCs/>
          <w:iCs/>
          <w:spacing w:val="-8"/>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 xml:space="preserve"> размещается следующая информация:</w:t>
      </w:r>
    </w:p>
    <w:p w:rsidR="007575B8" w:rsidRPr="007575B8" w:rsidRDefault="007575B8" w:rsidP="007575B8">
      <w:pPr>
        <w:shd w:val="clear" w:color="auto" w:fill="FFFFFF"/>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pacing w:val="-1"/>
          <w:sz w:val="28"/>
          <w:szCs w:val="28"/>
          <w:lang w:eastAsia="ru-RU"/>
        </w:rPr>
        <w:t xml:space="preserve">извлечения из законодательных и иных нормативных правовых актов, </w:t>
      </w:r>
      <w:r w:rsidRPr="007575B8">
        <w:rPr>
          <w:rFonts w:ascii="Times New Roman" w:eastAsia="Times New Roman" w:hAnsi="Times New Roman" w:cs="Times New Roman"/>
          <w:sz w:val="28"/>
          <w:szCs w:val="28"/>
          <w:lang w:eastAsia="ru-RU"/>
        </w:rPr>
        <w:t>содержащих нормы, регулирующие деятельность по предоставлению муниципальной услуги;</w:t>
      </w:r>
    </w:p>
    <w:p w:rsidR="007575B8" w:rsidRPr="007575B8" w:rsidRDefault="007575B8" w:rsidP="007575B8">
      <w:pPr>
        <w:shd w:val="clear" w:color="auto" w:fill="FFFFFF"/>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текст Административного регламента с приложениями;</w:t>
      </w:r>
    </w:p>
    <w:p w:rsidR="007575B8" w:rsidRPr="007575B8" w:rsidRDefault="007575B8" w:rsidP="007575B8">
      <w:pPr>
        <w:shd w:val="clear" w:color="auto" w:fill="FFFFFF"/>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блок-схемы и краткое описание порядка предоставления муниципальной услуги;</w:t>
      </w:r>
    </w:p>
    <w:p w:rsidR="007575B8" w:rsidRPr="007575B8" w:rsidRDefault="007575B8" w:rsidP="007575B8">
      <w:pPr>
        <w:shd w:val="clear" w:color="auto" w:fill="FFFFFF"/>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таблица сроков исполнения услуги в целом и максимальных сроков выполнения отдельных административных процедур;</w:t>
      </w:r>
    </w:p>
    <w:p w:rsidR="007575B8" w:rsidRPr="007575B8" w:rsidRDefault="007575B8" w:rsidP="007575B8">
      <w:pPr>
        <w:shd w:val="clear" w:color="auto" w:fill="FFFFFF"/>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порядок информирования о ходе предоставления муниципальной услуги;</w:t>
      </w:r>
    </w:p>
    <w:p w:rsidR="007575B8" w:rsidRPr="007575B8" w:rsidRDefault="007575B8" w:rsidP="007575B8">
      <w:pPr>
        <w:shd w:val="clear" w:color="auto" w:fill="FFFFFF"/>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порядок получения консультаций;</w:t>
      </w:r>
    </w:p>
    <w:p w:rsidR="007575B8" w:rsidRPr="007575B8" w:rsidRDefault="007575B8" w:rsidP="007575B8">
      <w:pPr>
        <w:shd w:val="clear" w:color="auto" w:fill="FFFFFF"/>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основания отказа в предоставлении муниципальной услуги;</w:t>
      </w:r>
    </w:p>
    <w:p w:rsidR="007575B8" w:rsidRPr="007575B8" w:rsidRDefault="007575B8" w:rsidP="007575B8">
      <w:pPr>
        <w:shd w:val="clear" w:color="auto" w:fill="FFFFFF"/>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порядок обжалования решений, действий или бездействия должностных лиц, предоставляющих муниципальные услуги.</w:t>
      </w:r>
    </w:p>
    <w:p w:rsidR="007575B8" w:rsidRPr="007575B8" w:rsidRDefault="007575B8" w:rsidP="007575B8">
      <w:pPr>
        <w:tabs>
          <w:tab w:val="left" w:pos="517"/>
        </w:tabs>
        <w:suppressAutoHyphens/>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Стенды, содержащие информацию о графике приема граждан, о порядке предоставления муниципальной услуги, образцы заполнения заявления и перечень предоставляемых документов размещаются в свободном для заявителей доступе.</w:t>
      </w:r>
    </w:p>
    <w:p w:rsidR="007575B8" w:rsidRPr="007575B8" w:rsidRDefault="007575B8" w:rsidP="007575B8">
      <w:pPr>
        <w:suppressAutoHyphens/>
        <w:spacing w:after="0" w:line="240" w:lineRule="auto"/>
        <w:ind w:right="-83"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Информация, размещаемая на информационных стендах, должна содержать дату размещения, подпись руководителя, а также регулярно обновляться.</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p>
    <w:p w:rsidR="007575B8" w:rsidRPr="007575B8" w:rsidRDefault="007575B8" w:rsidP="007575B8">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7575B8">
        <w:rPr>
          <w:rFonts w:ascii="Times New Roman" w:eastAsia="Times New Roman" w:hAnsi="Times New Roman" w:cs="Times New Roman"/>
          <w:b/>
          <w:sz w:val="28"/>
          <w:szCs w:val="28"/>
          <w:lang w:eastAsia="ru-RU"/>
        </w:rPr>
        <w:t>2.12. П</w:t>
      </w:r>
      <w:r w:rsidRPr="007575B8">
        <w:rPr>
          <w:rFonts w:ascii="Times New Roman" w:eastAsia="Times New Roman" w:hAnsi="Times New Roman" w:cs="Times New Roman"/>
          <w:b/>
          <w:bCs/>
          <w:sz w:val="28"/>
          <w:szCs w:val="28"/>
          <w:lang w:eastAsia="ru-RU"/>
        </w:rPr>
        <w:t xml:space="preserve">оказатели доступности и </w:t>
      </w:r>
      <w:r w:rsidR="00FE7249" w:rsidRPr="007575B8">
        <w:rPr>
          <w:rFonts w:ascii="Times New Roman" w:eastAsia="Times New Roman" w:hAnsi="Times New Roman" w:cs="Times New Roman"/>
          <w:b/>
          <w:bCs/>
          <w:sz w:val="28"/>
          <w:szCs w:val="28"/>
          <w:lang w:eastAsia="ru-RU"/>
        </w:rPr>
        <w:t>качества муниципальных</w:t>
      </w:r>
      <w:r w:rsidRPr="007575B8">
        <w:rPr>
          <w:rFonts w:ascii="Times New Roman" w:eastAsia="Times New Roman" w:hAnsi="Times New Roman" w:cs="Times New Roman"/>
          <w:b/>
          <w:bCs/>
          <w:sz w:val="28"/>
          <w:szCs w:val="28"/>
          <w:lang w:eastAsia="ru-RU"/>
        </w:rPr>
        <w:t xml:space="preserve"> услуг.</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Показателями доступности муниципальной услуги являются:</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 </w:t>
      </w:r>
    </w:p>
    <w:p w:rsidR="007575B8" w:rsidRPr="007575B8" w:rsidRDefault="007575B8" w:rsidP="007575B8">
      <w:pPr>
        <w:spacing w:after="0" w:line="240" w:lineRule="auto"/>
        <w:ind w:firstLine="708"/>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усовершенствование системы пространственно-ориентирующей информации (наличие информационных стендов, указателей);</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оказание содействия заявителю в сборе необходимых документов для предоставления муниципальной услуги путем направления запросов в другие государственные органы, органы местного самоуправления и организации в порядке межведомственного обмена;</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предоставление заявителям возможности распечатки бланка заявления, направления обращения и получения ответа в электронном виде через Интернет-сайт;</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внедрение системы мониторинга удовлетворенности заявителей качеством и доступностью услуг.</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lastRenderedPageBreak/>
        <w:t>- содействие инвалиду при входе в помещения, в которых предоставляется государственная (муниципальная) услуга, и выходе из него;</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обеспечение сопровождения инвалидов, имеющих стойкие нарушения функции зрения и самостоятельного передвижения по территории помещения, в которых предоставляется государственная (муниципальная) услуга.</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2.12.1. Показателями качества и эффективности муниципальной услуги являются:</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удовлетворенность получателей услуги от процесса получения муниципальной услуги и её результата;</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техническая оснащенность мест ответственных специалистов Подотдела);</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компетентность специалистов Подотдела в вопросах предоставления муниципальной услуги (грамотное предоставление консультаций и прием документов, точность обработки данных, правильность оформления документов);</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культура обслуживания (вежливость, тактичность и внимательность   специалистов</w:t>
      </w:r>
      <w:r w:rsidRPr="007575B8">
        <w:rPr>
          <w:rFonts w:ascii="Times New Roman" w:eastAsia="Times New Roman" w:hAnsi="Times New Roman" w:cs="Times New Roman"/>
          <w:sz w:val="28"/>
          <w:szCs w:val="28"/>
          <w:lang w:eastAsia="ru-RU"/>
        </w:rPr>
        <w:tab/>
        <w:t>Подотдела, готовность оказать эффективную помощь получателям муниципальной услуги при возникновении трудностей);</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соответствие требованиям настоящего Регламента, в т.ч. строгое соблюдение последовательности и сроков выполнения административных </w:t>
      </w:r>
      <w:r w:rsidR="00FE7249" w:rsidRPr="007575B8">
        <w:rPr>
          <w:rFonts w:ascii="Times New Roman" w:eastAsia="Times New Roman" w:hAnsi="Times New Roman" w:cs="Times New Roman"/>
          <w:sz w:val="28"/>
          <w:szCs w:val="28"/>
          <w:lang w:eastAsia="ru-RU"/>
        </w:rPr>
        <w:t>процедур предоставления</w:t>
      </w:r>
      <w:r w:rsidRPr="007575B8">
        <w:rPr>
          <w:rFonts w:ascii="Times New Roman" w:eastAsia="Times New Roman" w:hAnsi="Times New Roman" w:cs="Times New Roman"/>
          <w:sz w:val="28"/>
          <w:szCs w:val="28"/>
          <w:lang w:eastAsia="ru-RU"/>
        </w:rPr>
        <w:t xml:space="preserve"> муниципальной услуги;</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количество заявителей, получивших муниципальную услугу по предварительной записи, соотношение к общему количеству заявителей;</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результаты служебных проверок;</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исполнительская дисциплина; </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эффективность и своевременность рассмотрения заявлений, обращений и жалоб граждан по вопросам предоставления муниципальной услуги.</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p>
    <w:p w:rsidR="007575B8" w:rsidRPr="007575B8" w:rsidRDefault="007575B8" w:rsidP="007575B8">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7575B8">
        <w:rPr>
          <w:rFonts w:ascii="Times New Roman" w:eastAsia="Times New Roman" w:hAnsi="Times New Roman" w:cs="Times New Roman"/>
          <w:b/>
          <w:sz w:val="28"/>
          <w:szCs w:val="28"/>
          <w:lang w:eastAsia="ru-RU"/>
        </w:rPr>
        <w:t xml:space="preserve">2.13. </w:t>
      </w:r>
      <w:r w:rsidRPr="007575B8">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575B8" w:rsidRPr="007575B8" w:rsidRDefault="007575B8" w:rsidP="007575B8">
      <w:pPr>
        <w:spacing w:after="0" w:line="240" w:lineRule="auto"/>
        <w:ind w:right="-87"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муниципальной услуги законодательством Российской Федерации. В заявлении Заявитель может указать просьбу о направлении ему информации по вопросу предоставления услуги в электронной форме или по почте. </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Документы, необходимые для предоставления муниципальной услуги, заявитель вправе представить в форме электронных документов, если данный вид представления документов не запрещен действующим законодательством. </w:t>
      </w:r>
    </w:p>
    <w:p w:rsidR="007575B8" w:rsidRPr="007575B8" w:rsidRDefault="007575B8" w:rsidP="007575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Прием заявителей для предоставления муниципальной услуги осуществляется в соответствии со служебным распорядком, утвержденным администрацией </w:t>
      </w:r>
      <w:r w:rsidR="00D27970">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 xml:space="preserve">. </w:t>
      </w:r>
    </w:p>
    <w:p w:rsidR="007575B8" w:rsidRPr="007575B8" w:rsidRDefault="007575B8" w:rsidP="007575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lastRenderedPageBreak/>
        <w:t>При предоставлении муниципальной услуги через МФЦ осуществляются следующие административные процедуры (действия):</w:t>
      </w:r>
    </w:p>
    <w:p w:rsidR="007575B8" w:rsidRPr="007575B8" w:rsidRDefault="007575B8" w:rsidP="007575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информирование заявителей о порядке предоставления муниципальной услуги;</w:t>
      </w:r>
    </w:p>
    <w:p w:rsidR="007575B8" w:rsidRPr="007575B8" w:rsidRDefault="007575B8" w:rsidP="007575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прием и регистрация заявления и документов;</w:t>
      </w:r>
    </w:p>
    <w:p w:rsidR="007575B8" w:rsidRPr="007575B8" w:rsidRDefault="007575B8" w:rsidP="007575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выдача результата предоставления услуги.</w:t>
      </w:r>
    </w:p>
    <w:p w:rsidR="007575B8" w:rsidRPr="007575B8" w:rsidRDefault="007575B8" w:rsidP="007575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Предоставление муниципальной услуги в многофункциональном центре осуществляется с учетом экстерриториального принципа.</w:t>
      </w:r>
    </w:p>
    <w:p w:rsidR="007575B8" w:rsidRPr="007575B8" w:rsidRDefault="007575B8" w:rsidP="007575B8">
      <w:pPr>
        <w:spacing w:after="0" w:line="240" w:lineRule="auto"/>
        <w:ind w:firstLine="709"/>
        <w:jc w:val="both"/>
        <w:rPr>
          <w:rFonts w:ascii="Times New Roman" w:eastAsia="Times New Roman" w:hAnsi="Times New Roman" w:cs="Times New Roman"/>
          <w:sz w:val="28"/>
          <w:szCs w:val="28"/>
          <w:lang w:eastAsia="ru-RU"/>
        </w:rPr>
      </w:pPr>
    </w:p>
    <w:p w:rsidR="007575B8" w:rsidRPr="007575B8" w:rsidRDefault="007575B8" w:rsidP="007575B8">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r w:rsidRPr="007575B8">
        <w:rPr>
          <w:rFonts w:ascii="Times New Roman" w:eastAsia="Times New Roman" w:hAnsi="Times New Roman" w:cs="Times New Roman"/>
          <w:b/>
          <w:bCs/>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00FE7249" w:rsidRPr="007575B8">
        <w:rPr>
          <w:rFonts w:ascii="Times New Roman" w:eastAsia="Times New Roman" w:hAnsi="Times New Roman" w:cs="Times New Roman"/>
          <w:b/>
          <w:bCs/>
          <w:sz w:val="28"/>
          <w:szCs w:val="28"/>
          <w:lang w:eastAsia="ru-RU"/>
        </w:rPr>
        <w:t xml:space="preserve">форме, </w:t>
      </w:r>
      <w:r w:rsidR="00FE7249" w:rsidRPr="007575B8">
        <w:rPr>
          <w:rFonts w:ascii="Times New Roman" w:eastAsia="Times New Roman" w:hAnsi="Times New Roman" w:cs="Times New Roman"/>
          <w:sz w:val="28"/>
          <w:szCs w:val="20"/>
          <w:lang w:eastAsia="ru-RU"/>
        </w:rPr>
        <w:t>а</w:t>
      </w:r>
      <w:r w:rsidRPr="007575B8">
        <w:rPr>
          <w:rFonts w:ascii="Times New Roman" w:eastAsia="Times New Roman" w:hAnsi="Times New Roman" w:cs="Times New Roman"/>
          <w:b/>
          <w:bCs/>
          <w:sz w:val="28"/>
          <w:szCs w:val="28"/>
          <w:lang w:eastAsia="ru-RU"/>
        </w:rPr>
        <w:t xml:space="preserve"> также особенности выполнения административных процедур в многофункциональных центрах.</w:t>
      </w:r>
    </w:p>
    <w:p w:rsidR="007575B8" w:rsidRPr="007575B8" w:rsidRDefault="007575B8" w:rsidP="007575B8">
      <w:pPr>
        <w:spacing w:after="0" w:line="240" w:lineRule="auto"/>
        <w:jc w:val="center"/>
        <w:rPr>
          <w:rFonts w:ascii="Times New Roman" w:eastAsia="Times New Roman" w:hAnsi="Times New Roman" w:cs="Times New Roman"/>
          <w:sz w:val="28"/>
          <w:szCs w:val="20"/>
          <w:lang w:eastAsia="ru-RU"/>
        </w:rPr>
      </w:pPr>
    </w:p>
    <w:p w:rsidR="007575B8" w:rsidRPr="007575B8" w:rsidRDefault="007575B8" w:rsidP="007575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При предоставлении муниципальной услуги выполняются следующие административные процедуры:</w:t>
      </w:r>
    </w:p>
    <w:p w:rsidR="007575B8" w:rsidRPr="007575B8" w:rsidRDefault="007575B8" w:rsidP="007575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1) информирование и консультирование граждан по вопросу обмена жилыми помещениями, занимаемыми по договору социального найма;</w:t>
      </w:r>
    </w:p>
    <w:p w:rsidR="007575B8" w:rsidRPr="007575B8" w:rsidRDefault="007575B8" w:rsidP="007575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 прием и регистрация заявления о разрешении обмена жилыми помещениями, занимаемыми по договору социального найма и прилагаемых к нему документов;</w:t>
      </w:r>
    </w:p>
    <w:p w:rsidR="007575B8" w:rsidRPr="007575B8" w:rsidRDefault="007575B8" w:rsidP="007575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3) рассмотрение документов и проверка содержащихся в них сведений;</w:t>
      </w:r>
    </w:p>
    <w:p w:rsidR="007575B8" w:rsidRPr="007575B8" w:rsidRDefault="007575B8" w:rsidP="007575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4) принятие решения о разрешении обмена жилыми помещениями, занимаемыми по договору социального найма либо об отказе в разрешении обмена жилыми помещениями, занимаемыми по договору социального найма;</w:t>
      </w:r>
    </w:p>
    <w:p w:rsidR="007575B8" w:rsidRPr="007575B8" w:rsidRDefault="007575B8" w:rsidP="007575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5) направление выписки из протокола заседания жилищной комиссии о разрешении обмена жилыми помещениями, занимаемыми по договору социального найма либо об отказе в разрешении обмена жилыми помещениями, занимаемыми по договору социального найма.</w:t>
      </w:r>
    </w:p>
    <w:p w:rsidR="007575B8" w:rsidRPr="007575B8" w:rsidRDefault="007575B8" w:rsidP="007575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575B8" w:rsidRPr="007575B8" w:rsidRDefault="007575B8" w:rsidP="007575B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b/>
          <w:sz w:val="28"/>
          <w:szCs w:val="28"/>
          <w:lang w:eastAsia="ru-RU"/>
        </w:rPr>
        <w:tab/>
        <w:t>3.1. И</w:t>
      </w:r>
      <w:r w:rsidRPr="007575B8">
        <w:rPr>
          <w:rFonts w:ascii="Times New Roman" w:eastAsia="Times New Roman" w:hAnsi="Times New Roman" w:cs="Times New Roman"/>
          <w:b/>
          <w:bCs/>
          <w:sz w:val="28"/>
          <w:szCs w:val="28"/>
          <w:lang w:eastAsia="ru-RU"/>
        </w:rPr>
        <w:t>нформирование и консультирование граждан по вопросу предоставления муниципальной услуги</w:t>
      </w:r>
      <w:r w:rsidRPr="007575B8">
        <w:rPr>
          <w:rFonts w:ascii="Times New Roman" w:eastAsia="Times New Roman" w:hAnsi="Times New Roman" w:cs="Times New Roman"/>
          <w:sz w:val="28"/>
          <w:szCs w:val="28"/>
          <w:lang w:eastAsia="ru-RU"/>
        </w:rPr>
        <w:t xml:space="preserve"> </w:t>
      </w:r>
    </w:p>
    <w:p w:rsidR="007575B8" w:rsidRPr="007575B8" w:rsidRDefault="00FE7249" w:rsidP="007575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Основанием для начала административной</w:t>
      </w:r>
      <w:r w:rsidR="007575B8" w:rsidRPr="007575B8">
        <w:rPr>
          <w:rFonts w:ascii="Times New Roman" w:eastAsia="Times New Roman" w:hAnsi="Times New Roman" w:cs="Times New Roman"/>
          <w:sz w:val="28"/>
          <w:szCs w:val="28"/>
          <w:lang w:eastAsia="ru-RU"/>
        </w:rPr>
        <w:t xml:space="preserve"> процедуры является обращение граждан в Подотдел. </w:t>
      </w:r>
    </w:p>
    <w:p w:rsidR="007575B8" w:rsidRPr="007575B8" w:rsidRDefault="007575B8" w:rsidP="007575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Специалист, ответственный за информирование и консультирование граждан, в рамках процедур по информированию и консультированию:</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предоставляет гражданам информацию о нормативных правовых актах, регулирующих условия и порядок предоставления муниципальной услуги, по желанию граждан представляет справочные материалы (образцы заявления, перечни документов); </w:t>
      </w:r>
    </w:p>
    <w:p w:rsidR="007575B8" w:rsidRPr="007575B8" w:rsidRDefault="007575B8" w:rsidP="007575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выдает гражданам перечень документов, необходимых для предоставления муниципальной услуги;</w:t>
      </w:r>
    </w:p>
    <w:p w:rsidR="007575B8" w:rsidRPr="007575B8" w:rsidRDefault="007575B8" w:rsidP="007575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разъясняет порядок получения необходимых документов и требования, предъявляемые к ним.</w:t>
      </w:r>
    </w:p>
    <w:p w:rsidR="007575B8" w:rsidRPr="007575B8" w:rsidRDefault="007575B8" w:rsidP="007575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Консультации проводятся устно. </w:t>
      </w:r>
    </w:p>
    <w:p w:rsidR="007575B8" w:rsidRPr="007575B8" w:rsidRDefault="007575B8" w:rsidP="007575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lastRenderedPageBreak/>
        <w:t>Максимальный срок выполнения административной процедуры по информированию и консультированию - 20 минут.</w:t>
      </w:r>
    </w:p>
    <w:p w:rsidR="007575B8" w:rsidRPr="007575B8" w:rsidRDefault="007575B8" w:rsidP="007575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575B8" w:rsidRPr="007575B8" w:rsidRDefault="007575B8" w:rsidP="007575B8">
      <w:pPr>
        <w:spacing w:after="0" w:line="240" w:lineRule="auto"/>
        <w:ind w:firstLine="720"/>
        <w:jc w:val="both"/>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b/>
          <w:sz w:val="28"/>
          <w:szCs w:val="28"/>
          <w:lang w:eastAsia="ru-RU"/>
        </w:rPr>
        <w:t xml:space="preserve">3.2. Прием и регистрация заявления о разрешении обмена занимаемых по договорам социального найма жилых помещений, находящихся в муниципальной собственности </w:t>
      </w:r>
      <w:r w:rsidR="00FE7249">
        <w:rPr>
          <w:rFonts w:ascii="Times New Roman" w:eastAsia="Times New Roman" w:hAnsi="Times New Roman" w:cs="Times New Roman"/>
          <w:b/>
          <w:sz w:val="28"/>
          <w:szCs w:val="28"/>
          <w:lang w:eastAsia="ru-RU"/>
        </w:rPr>
        <w:t>Валуйского городского округа</w:t>
      </w:r>
      <w:r w:rsidRPr="007575B8">
        <w:rPr>
          <w:rFonts w:ascii="Times New Roman" w:eastAsia="Times New Roman" w:hAnsi="Times New Roman" w:cs="Times New Roman"/>
          <w:b/>
          <w:sz w:val="28"/>
          <w:szCs w:val="28"/>
          <w:lang w:eastAsia="ru-RU"/>
        </w:rPr>
        <w:t xml:space="preserve"> и прилагаемых к нему документов</w:t>
      </w:r>
    </w:p>
    <w:p w:rsidR="007575B8" w:rsidRPr="007575B8" w:rsidRDefault="007575B8" w:rsidP="007575B8">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sz w:val="28"/>
          <w:szCs w:val="28"/>
          <w:lang w:eastAsia="ru-RU"/>
        </w:rPr>
        <w:t>Основанием для начала исполнения административной процедуры является поступление заявления об обмене жилых помещений</w:t>
      </w:r>
      <w:r w:rsidRPr="007575B8">
        <w:rPr>
          <w:rFonts w:ascii="Times New Roman" w:eastAsia="Times New Roman" w:hAnsi="Times New Roman" w:cs="Times New Roman"/>
          <w:b/>
          <w:sz w:val="28"/>
          <w:szCs w:val="28"/>
          <w:lang w:eastAsia="ru-RU"/>
        </w:rPr>
        <w:t xml:space="preserve"> </w:t>
      </w:r>
      <w:r w:rsidRPr="007575B8">
        <w:rPr>
          <w:rFonts w:ascii="Times New Roman" w:eastAsia="Times New Roman" w:hAnsi="Times New Roman" w:cs="Times New Roman"/>
          <w:sz w:val="28"/>
          <w:szCs w:val="28"/>
          <w:lang w:eastAsia="ru-RU"/>
        </w:rPr>
        <w:t>по форме, согласно Приложению № 1</w:t>
      </w:r>
      <w:r w:rsidR="00231C5F">
        <w:rPr>
          <w:rFonts w:ascii="Times New Roman" w:eastAsia="Times New Roman" w:hAnsi="Times New Roman" w:cs="Times New Roman"/>
          <w:sz w:val="28"/>
          <w:szCs w:val="28"/>
          <w:lang w:eastAsia="ru-RU"/>
        </w:rPr>
        <w:t>с согласием на обработку персональных данных согласно Приложению № 2</w:t>
      </w:r>
      <w:r w:rsidRPr="007575B8">
        <w:rPr>
          <w:rFonts w:ascii="Times New Roman" w:eastAsia="Times New Roman" w:hAnsi="Times New Roman" w:cs="Times New Roman"/>
          <w:sz w:val="28"/>
          <w:szCs w:val="28"/>
          <w:lang w:eastAsia="ru-RU"/>
        </w:rPr>
        <w:t xml:space="preserve"> к настоящему Регламенту и подлинников вместе с их копиями документов, указанных в пункте 2.</w:t>
      </w:r>
      <w:r w:rsidR="009221E8">
        <w:rPr>
          <w:rFonts w:ascii="Times New Roman" w:eastAsia="Times New Roman" w:hAnsi="Times New Roman" w:cs="Times New Roman"/>
          <w:sz w:val="28"/>
          <w:szCs w:val="28"/>
          <w:lang w:eastAsia="ru-RU"/>
        </w:rPr>
        <w:t>5</w:t>
      </w:r>
      <w:r w:rsidRPr="007575B8">
        <w:rPr>
          <w:rFonts w:ascii="Times New Roman" w:eastAsia="Times New Roman" w:hAnsi="Times New Roman" w:cs="Times New Roman"/>
          <w:sz w:val="28"/>
          <w:szCs w:val="28"/>
          <w:lang w:eastAsia="ru-RU"/>
        </w:rPr>
        <w:t xml:space="preserve">. настоящего Регламента (далее – заявление и документы) в Администрацию </w:t>
      </w:r>
      <w:r w:rsidR="00D27970">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w:t>
      </w:r>
    </w:p>
    <w:p w:rsidR="007575B8" w:rsidRPr="007575B8" w:rsidRDefault="007575B8" w:rsidP="007575B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Заявление и документы представляются нанимателем, желающим провести обмен жилого помещения, или законным представителем, или представителем по доверенности от его имени.</w:t>
      </w:r>
    </w:p>
    <w:p w:rsidR="007575B8" w:rsidRPr="007575B8" w:rsidRDefault="007575B8" w:rsidP="007575B8">
      <w:pPr>
        <w:tabs>
          <w:tab w:val="left" w:pos="1080"/>
        </w:tabs>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При личном обращении гражданина с заявлением и документами, указанными в пункте 2.</w:t>
      </w:r>
      <w:r w:rsidR="009221E8">
        <w:rPr>
          <w:rFonts w:ascii="Times New Roman" w:eastAsia="Times New Roman" w:hAnsi="Times New Roman" w:cs="Times New Roman"/>
          <w:sz w:val="28"/>
          <w:szCs w:val="28"/>
          <w:lang w:eastAsia="ru-RU"/>
        </w:rPr>
        <w:t>5</w:t>
      </w:r>
      <w:r w:rsidRPr="007575B8">
        <w:rPr>
          <w:rFonts w:ascii="Times New Roman" w:eastAsia="Times New Roman" w:hAnsi="Times New Roman" w:cs="Times New Roman"/>
          <w:sz w:val="28"/>
          <w:szCs w:val="28"/>
          <w:lang w:eastAsia="ru-RU"/>
        </w:rPr>
        <w:t xml:space="preserve">. настоящего Регламента, специалист Подотдела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ab/>
        <w:t>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7575B8" w:rsidRPr="007575B8" w:rsidRDefault="007575B8" w:rsidP="007575B8">
      <w:pPr>
        <w:tabs>
          <w:tab w:val="left" w:pos="1080"/>
        </w:tabs>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Специалист Подотдела проверяет соответствие представленных документов требованиям, удостоверяясь, что:</w:t>
      </w:r>
    </w:p>
    <w:p w:rsidR="007575B8" w:rsidRPr="007575B8" w:rsidRDefault="00FE7249" w:rsidP="00FE7249">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575B8" w:rsidRPr="007575B8">
        <w:rPr>
          <w:rFonts w:ascii="Times New Roman" w:eastAsia="Times New Roman" w:hAnsi="Times New Roman" w:cs="Times New Roman"/>
          <w:sz w:val="28"/>
          <w:szCs w:val="28"/>
          <w:lang w:eastAsia="ru-RU"/>
        </w:rPr>
        <w:t>документы надлежащим образом заверены, скреплены печатями, имеют надлежащие подписи сторон или определенных законодательством должностных лиц;</w:t>
      </w:r>
    </w:p>
    <w:p w:rsidR="007575B8" w:rsidRPr="007575B8" w:rsidRDefault="007575B8" w:rsidP="00FE7249">
      <w:pPr>
        <w:numPr>
          <w:ilvl w:val="0"/>
          <w:numId w:val="2"/>
        </w:numPr>
        <w:tabs>
          <w:tab w:val="clear" w:pos="2755"/>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тексты документов написаны разборчиво, наименования юридических лиц - без сокращения, с указанием их мест нахождения; </w:t>
      </w:r>
    </w:p>
    <w:p w:rsidR="007575B8" w:rsidRPr="007575B8" w:rsidRDefault="007575B8" w:rsidP="00FE7249">
      <w:pPr>
        <w:numPr>
          <w:ilvl w:val="0"/>
          <w:numId w:val="2"/>
        </w:numPr>
        <w:tabs>
          <w:tab w:val="clear" w:pos="2755"/>
          <w:tab w:val="left" w:pos="0"/>
          <w:tab w:val="left" w:pos="142"/>
          <w:tab w:val="left" w:pos="284"/>
        </w:tabs>
        <w:spacing w:after="0" w:line="240" w:lineRule="auto"/>
        <w:ind w:left="0" w:firstLine="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ab/>
        <w:t>фамилии, имена и отчества физических лиц, адреса их мест жительства написаны полностью;</w:t>
      </w:r>
    </w:p>
    <w:p w:rsidR="007575B8" w:rsidRPr="007575B8" w:rsidRDefault="007575B8" w:rsidP="00FE7249">
      <w:pPr>
        <w:numPr>
          <w:ilvl w:val="0"/>
          <w:numId w:val="2"/>
        </w:numPr>
        <w:tabs>
          <w:tab w:val="clear" w:pos="2755"/>
          <w:tab w:val="num" w:pos="0"/>
          <w:tab w:val="left" w:pos="142"/>
          <w:tab w:val="left" w:pos="426"/>
        </w:tabs>
        <w:spacing w:after="0" w:line="240" w:lineRule="auto"/>
        <w:ind w:left="0" w:firstLine="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ab/>
        <w:t>в документах нет подчисток, приписок, зачеркнутых слов и иных не оговоренных исправлений;</w:t>
      </w:r>
    </w:p>
    <w:p w:rsidR="007575B8" w:rsidRPr="007575B8" w:rsidRDefault="007575B8" w:rsidP="00FE7249">
      <w:pPr>
        <w:numPr>
          <w:ilvl w:val="0"/>
          <w:numId w:val="2"/>
        </w:numPr>
        <w:tabs>
          <w:tab w:val="clear" w:pos="2755"/>
          <w:tab w:val="num" w:pos="0"/>
          <w:tab w:val="left" w:pos="142"/>
          <w:tab w:val="left" w:pos="284"/>
        </w:tabs>
        <w:spacing w:after="0" w:line="240" w:lineRule="auto"/>
        <w:ind w:left="0" w:firstLine="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ab/>
        <w:t>документы не исполнены карандашом;</w:t>
      </w:r>
    </w:p>
    <w:p w:rsidR="007575B8" w:rsidRPr="007575B8" w:rsidRDefault="007575B8" w:rsidP="00FE7249">
      <w:pPr>
        <w:numPr>
          <w:ilvl w:val="0"/>
          <w:numId w:val="2"/>
        </w:numPr>
        <w:tabs>
          <w:tab w:val="clear" w:pos="2755"/>
          <w:tab w:val="num" w:pos="0"/>
          <w:tab w:val="left" w:pos="142"/>
          <w:tab w:val="left" w:pos="284"/>
        </w:tabs>
        <w:spacing w:after="0" w:line="240" w:lineRule="auto"/>
        <w:ind w:left="0" w:firstLine="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ab/>
        <w:t>документы не имеют серьезных повреждений, наличие которых не позволяет однозначно истолковать их содержание.</w:t>
      </w:r>
    </w:p>
    <w:p w:rsidR="007575B8" w:rsidRPr="007575B8" w:rsidRDefault="007575B8" w:rsidP="007575B8">
      <w:pPr>
        <w:tabs>
          <w:tab w:val="left" w:pos="1260"/>
        </w:tabs>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Специалист, ответственный за прием заявления и документов, сличает представленные экземпляры оригиналов и копий документов.</w:t>
      </w:r>
    </w:p>
    <w:p w:rsidR="007575B8" w:rsidRPr="007575B8" w:rsidRDefault="007575B8" w:rsidP="007575B8">
      <w:pPr>
        <w:tabs>
          <w:tab w:val="left" w:pos="1260"/>
        </w:tabs>
        <w:spacing w:after="0" w:line="240" w:lineRule="auto"/>
        <w:ind w:firstLine="720"/>
        <w:jc w:val="both"/>
        <w:rPr>
          <w:rFonts w:ascii="Times New Roman" w:eastAsia="Times New Roman" w:hAnsi="Times New Roman" w:cs="Times New Roman"/>
          <w:sz w:val="28"/>
          <w:szCs w:val="20"/>
          <w:lang w:eastAsia="ru-RU"/>
        </w:rPr>
      </w:pPr>
      <w:r w:rsidRPr="007575B8">
        <w:rPr>
          <w:rFonts w:ascii="Times New Roman" w:eastAsia="Times New Roman" w:hAnsi="Times New Roman" w:cs="Times New Roman"/>
          <w:sz w:val="28"/>
          <w:szCs w:val="28"/>
          <w:lang w:eastAsia="ru-RU"/>
        </w:rPr>
        <w:t>При поступлении заявления</w:t>
      </w:r>
      <w:r w:rsidRPr="007575B8">
        <w:rPr>
          <w:rFonts w:ascii="Times New Roman" w:eastAsia="Times New Roman" w:hAnsi="Times New Roman" w:cs="Times New Roman"/>
          <w:sz w:val="28"/>
          <w:szCs w:val="20"/>
          <w:lang w:eastAsia="ru-RU"/>
        </w:rPr>
        <w:t xml:space="preserve"> по почте (либо в форме электронного документа),</w:t>
      </w:r>
      <w:r w:rsidRPr="007575B8">
        <w:rPr>
          <w:rFonts w:ascii="Times New Roman" w:eastAsia="Times New Roman" w:hAnsi="Times New Roman" w:cs="Times New Roman"/>
          <w:sz w:val="28"/>
          <w:szCs w:val="28"/>
          <w:lang w:eastAsia="ru-RU"/>
        </w:rPr>
        <w:t xml:space="preserve"> копии документов, указанных в пункте 2.</w:t>
      </w:r>
      <w:r w:rsidR="009221E8">
        <w:rPr>
          <w:rFonts w:ascii="Times New Roman" w:eastAsia="Times New Roman" w:hAnsi="Times New Roman" w:cs="Times New Roman"/>
          <w:sz w:val="28"/>
          <w:szCs w:val="28"/>
          <w:lang w:eastAsia="ru-RU"/>
        </w:rPr>
        <w:t>5</w:t>
      </w:r>
      <w:r w:rsidRPr="007575B8">
        <w:rPr>
          <w:rFonts w:ascii="Times New Roman" w:eastAsia="Times New Roman" w:hAnsi="Times New Roman" w:cs="Times New Roman"/>
          <w:sz w:val="28"/>
          <w:szCs w:val="28"/>
          <w:lang w:eastAsia="ru-RU"/>
        </w:rPr>
        <w:t xml:space="preserve">. настоящего </w:t>
      </w:r>
      <w:r w:rsidRPr="007575B8">
        <w:rPr>
          <w:rFonts w:ascii="Times New Roman" w:eastAsia="Times New Roman" w:hAnsi="Times New Roman" w:cs="Times New Roman"/>
          <w:sz w:val="28"/>
          <w:szCs w:val="20"/>
          <w:lang w:eastAsia="ru-RU"/>
        </w:rPr>
        <w:t>Регламента должны быть заверены нотариально.</w:t>
      </w:r>
    </w:p>
    <w:p w:rsidR="007575B8" w:rsidRPr="007575B8" w:rsidRDefault="007575B8" w:rsidP="007575B8">
      <w:pPr>
        <w:tabs>
          <w:tab w:val="left" w:pos="1260"/>
        </w:tabs>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0"/>
          <w:lang w:eastAsia="ru-RU"/>
        </w:rPr>
        <w:t xml:space="preserve"> </w:t>
      </w:r>
      <w:r w:rsidRPr="007575B8">
        <w:rPr>
          <w:rFonts w:ascii="Times New Roman" w:eastAsia="Times New Roman" w:hAnsi="Times New Roman" w:cs="Times New Roman"/>
          <w:sz w:val="28"/>
          <w:szCs w:val="28"/>
          <w:lang w:eastAsia="ru-RU"/>
        </w:rPr>
        <w:t>Регистрация производится путем внесения в книгу регистрации заявлений в день подачи заявления с прилагаемым комплектом документов.</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lastRenderedPageBreak/>
        <w:t>  </w:t>
      </w:r>
    </w:p>
    <w:p w:rsidR="007575B8" w:rsidRPr="007575B8" w:rsidRDefault="007575B8" w:rsidP="007575B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b/>
          <w:bCs/>
          <w:sz w:val="28"/>
          <w:szCs w:val="28"/>
          <w:lang w:eastAsia="ru-RU"/>
        </w:rPr>
        <w:t xml:space="preserve">3.3. Рассмотрение документов и проверка содержащихся в них </w:t>
      </w:r>
      <w:r w:rsidRPr="007575B8">
        <w:rPr>
          <w:rFonts w:ascii="Times New Roman" w:eastAsia="Times New Roman" w:hAnsi="Times New Roman" w:cs="Times New Roman"/>
          <w:b/>
          <w:sz w:val="28"/>
          <w:szCs w:val="28"/>
          <w:lang w:eastAsia="ru-RU"/>
        </w:rPr>
        <w:t>сведений</w:t>
      </w:r>
    </w:p>
    <w:p w:rsidR="007575B8" w:rsidRPr="007575B8" w:rsidRDefault="007575B8" w:rsidP="007575B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Основанием   для   начала   административной   процедуры </w:t>
      </w:r>
      <w:r w:rsidR="00FE7249" w:rsidRPr="007575B8">
        <w:rPr>
          <w:rFonts w:ascii="Times New Roman" w:eastAsia="Times New Roman" w:hAnsi="Times New Roman" w:cs="Times New Roman"/>
          <w:sz w:val="28"/>
          <w:szCs w:val="28"/>
          <w:lang w:eastAsia="ru-RU"/>
        </w:rPr>
        <w:t>является поступление заявления</w:t>
      </w:r>
      <w:r w:rsidRPr="007575B8">
        <w:rPr>
          <w:rFonts w:ascii="Times New Roman" w:eastAsia="Times New Roman" w:hAnsi="Times New Roman" w:cs="Times New Roman"/>
          <w:sz w:val="28"/>
          <w:szCs w:val="28"/>
          <w:lang w:eastAsia="ru-RU"/>
        </w:rPr>
        <w:t xml:space="preserve"> и документов, прошедших регистрацию, специалисту Подотдела, ответственному за рассмотрение документов.</w:t>
      </w:r>
    </w:p>
    <w:p w:rsidR="007575B8" w:rsidRPr="007575B8" w:rsidRDefault="007575B8" w:rsidP="007575B8">
      <w:pPr>
        <w:tabs>
          <w:tab w:val="left" w:pos="1260"/>
        </w:tabs>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Специалист, ответственный за рассмотрение документов:</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устанавливает факт полноты предоставления заявителем необходимых документов;</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устанавливает право заявителя на обмен жилого помещения;</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устанавливает соответствие документов требованиям законодательства, действовавшего на момент издания и в месте издания документа, формы и содержания документа;</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проверяет надлежащее оформление документов (документы в установленных законодательством случаях должны быть нотариально удостоверены, скреплены печатями, иметь надлежащие подписи сторон или определенных законодательством должностных лиц).</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575B8" w:rsidRPr="007575B8" w:rsidRDefault="007575B8" w:rsidP="007575B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b/>
          <w:sz w:val="28"/>
          <w:szCs w:val="28"/>
          <w:lang w:eastAsia="ru-RU"/>
        </w:rPr>
        <w:t xml:space="preserve">3.4. Принятие решения о разрешении обмена занимаемых по договорам социального найма жилых помещений, находящихся в муниципальной собственности </w:t>
      </w:r>
      <w:r w:rsidR="00FE7249">
        <w:rPr>
          <w:rFonts w:ascii="Times New Roman" w:eastAsia="Times New Roman" w:hAnsi="Times New Roman" w:cs="Times New Roman"/>
          <w:b/>
          <w:sz w:val="28"/>
          <w:szCs w:val="28"/>
          <w:lang w:eastAsia="ru-RU"/>
        </w:rPr>
        <w:t>Валуйского городского округа</w:t>
      </w:r>
      <w:r w:rsidRPr="007575B8">
        <w:rPr>
          <w:rFonts w:ascii="Times New Roman" w:eastAsia="Times New Roman" w:hAnsi="Times New Roman" w:cs="Times New Roman"/>
          <w:b/>
          <w:sz w:val="28"/>
          <w:szCs w:val="28"/>
          <w:lang w:eastAsia="ru-RU"/>
        </w:rPr>
        <w:t xml:space="preserve"> либо об отказе в разрешении обмена занимаемых по договорам социального найма жилых помещений, находящихся в муниципальной собственности </w:t>
      </w:r>
      <w:r w:rsidR="00FE7249">
        <w:rPr>
          <w:rFonts w:ascii="Times New Roman" w:eastAsia="Times New Roman" w:hAnsi="Times New Roman" w:cs="Times New Roman"/>
          <w:b/>
          <w:sz w:val="28"/>
          <w:szCs w:val="28"/>
          <w:lang w:eastAsia="ru-RU"/>
        </w:rPr>
        <w:t>Валуйского городского округа</w:t>
      </w:r>
    </w:p>
    <w:p w:rsidR="007575B8" w:rsidRPr="007575B8" w:rsidRDefault="007575B8" w:rsidP="007575B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575B8" w:rsidRPr="007575B8" w:rsidRDefault="007575B8" w:rsidP="007575B8">
      <w:pPr>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Основанием   для   начала   административной   процедуры </w:t>
      </w:r>
      <w:r w:rsidR="00FE7249" w:rsidRPr="007575B8">
        <w:rPr>
          <w:rFonts w:ascii="Times New Roman" w:eastAsia="Times New Roman" w:hAnsi="Times New Roman" w:cs="Times New Roman"/>
          <w:sz w:val="28"/>
          <w:szCs w:val="28"/>
          <w:lang w:eastAsia="ru-RU"/>
        </w:rPr>
        <w:t>является рассмотрение</w:t>
      </w:r>
      <w:r w:rsidRPr="007575B8">
        <w:rPr>
          <w:rFonts w:ascii="Times New Roman" w:eastAsia="Times New Roman" w:hAnsi="Times New Roman" w:cs="Times New Roman"/>
          <w:sz w:val="28"/>
          <w:szCs w:val="28"/>
          <w:lang w:eastAsia="ru-RU"/>
        </w:rPr>
        <w:t xml:space="preserve"> документов, прошедших регистрацию, специалистом Подотдела, ответственным за рассмотрение документов.</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В случае соответствия представленных документов требованиям, указанным в пунктах 2.</w:t>
      </w:r>
      <w:r w:rsidR="009221E8">
        <w:rPr>
          <w:rFonts w:ascii="Times New Roman" w:eastAsia="Times New Roman" w:hAnsi="Times New Roman" w:cs="Times New Roman"/>
          <w:sz w:val="28"/>
          <w:szCs w:val="28"/>
          <w:lang w:eastAsia="ru-RU"/>
        </w:rPr>
        <w:t>5</w:t>
      </w:r>
      <w:r w:rsidRPr="007575B8">
        <w:rPr>
          <w:rFonts w:ascii="Times New Roman" w:eastAsia="Times New Roman" w:hAnsi="Times New Roman" w:cs="Times New Roman"/>
          <w:sz w:val="28"/>
          <w:szCs w:val="28"/>
          <w:lang w:eastAsia="ru-RU"/>
        </w:rPr>
        <w:t>, 3.3. настоящего Регламента либо при установлении наличия оснований для отказа в обмене жилых помещений, предусмотренных пунктом 2.</w:t>
      </w:r>
      <w:r w:rsidR="009221E8">
        <w:rPr>
          <w:rFonts w:ascii="Times New Roman" w:eastAsia="Times New Roman" w:hAnsi="Times New Roman" w:cs="Times New Roman"/>
          <w:sz w:val="28"/>
          <w:szCs w:val="28"/>
          <w:lang w:eastAsia="ru-RU"/>
        </w:rPr>
        <w:t>7</w:t>
      </w:r>
      <w:r w:rsidRPr="007575B8">
        <w:rPr>
          <w:rFonts w:ascii="Times New Roman" w:eastAsia="Times New Roman" w:hAnsi="Times New Roman" w:cs="Times New Roman"/>
          <w:sz w:val="28"/>
          <w:szCs w:val="28"/>
          <w:lang w:eastAsia="ru-RU"/>
        </w:rPr>
        <w:t xml:space="preserve">. Регламента, специалист, ответственный за рассмотрение документов выносит предложение о разрешении (либо об отказе) обмена жилыми помещениями на заседание жилищной комиссии при администрации </w:t>
      </w:r>
      <w:r w:rsidR="00D27970">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 xml:space="preserve"> (далее – жилищная комиссия).</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Члены жилищной комиссии принимают соответствующее решение </w:t>
      </w:r>
      <w:r w:rsidR="00FE7249" w:rsidRPr="007575B8">
        <w:rPr>
          <w:rFonts w:ascii="Times New Roman" w:eastAsia="Times New Roman" w:hAnsi="Times New Roman" w:cs="Times New Roman"/>
          <w:sz w:val="28"/>
          <w:szCs w:val="28"/>
          <w:lang w:eastAsia="ru-RU"/>
        </w:rPr>
        <w:t>о разрешении</w:t>
      </w:r>
      <w:r w:rsidRPr="007575B8">
        <w:rPr>
          <w:rFonts w:ascii="Times New Roman" w:eastAsia="Times New Roman" w:hAnsi="Times New Roman" w:cs="Times New Roman"/>
          <w:sz w:val="28"/>
          <w:szCs w:val="28"/>
          <w:lang w:eastAsia="ru-RU"/>
        </w:rPr>
        <w:t xml:space="preserve"> обмена жилыми помещениями, занимаемыми по договору социального найма либо об отказе в разрешении обмена жилыми помещениями, занимаемыми по договору социального найма.</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По итогам принятого решения в течение 1 рабочего дня специалист, ответственный за рассмотрение документов, готовит проект протокола заседания жилищной комиссии и </w:t>
      </w:r>
      <w:r w:rsidR="00FE7249">
        <w:rPr>
          <w:rFonts w:ascii="Times New Roman" w:eastAsia="Times New Roman" w:hAnsi="Times New Roman" w:cs="Times New Roman"/>
          <w:sz w:val="28"/>
          <w:szCs w:val="28"/>
          <w:lang w:eastAsia="ru-RU"/>
        </w:rPr>
        <w:t>постановление</w:t>
      </w:r>
      <w:r w:rsidRPr="007575B8">
        <w:rPr>
          <w:rFonts w:ascii="Times New Roman" w:eastAsia="Times New Roman" w:hAnsi="Times New Roman" w:cs="Times New Roman"/>
          <w:sz w:val="28"/>
          <w:szCs w:val="28"/>
          <w:lang w:eastAsia="ru-RU"/>
        </w:rPr>
        <w:t xml:space="preserve"> администрации </w:t>
      </w:r>
      <w:r w:rsidR="00D27970">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 xml:space="preserve"> о его утверждении.</w:t>
      </w:r>
    </w:p>
    <w:p w:rsidR="007575B8" w:rsidRPr="007575B8" w:rsidRDefault="007575B8" w:rsidP="007575B8">
      <w:pPr>
        <w:tabs>
          <w:tab w:val="left" w:pos="1260"/>
        </w:tabs>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Результатом административного действия является принятие решения о разрешении обмена жилых помещений либо об отказе в разрешении обмена жилых помещений.</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575B8" w:rsidRPr="007575B8" w:rsidRDefault="007575B8" w:rsidP="007575B8">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b/>
          <w:sz w:val="28"/>
          <w:szCs w:val="28"/>
          <w:lang w:eastAsia="ru-RU"/>
        </w:rPr>
        <w:t xml:space="preserve">3.5. Направление выписки из протокола заседания жилищной комиссии о разрешении обмена занимаемых по договорам социального найма жилых помещений, находящихся в муниципальной собственности </w:t>
      </w:r>
      <w:r w:rsidR="00FE7249">
        <w:rPr>
          <w:rFonts w:ascii="Times New Roman" w:eastAsia="Times New Roman" w:hAnsi="Times New Roman" w:cs="Times New Roman"/>
          <w:b/>
          <w:sz w:val="28"/>
          <w:szCs w:val="28"/>
          <w:lang w:eastAsia="ru-RU"/>
        </w:rPr>
        <w:t>Валуйского городского округа</w:t>
      </w:r>
      <w:r w:rsidRPr="007575B8">
        <w:rPr>
          <w:rFonts w:ascii="Times New Roman" w:eastAsia="Times New Roman" w:hAnsi="Times New Roman" w:cs="Times New Roman"/>
          <w:b/>
          <w:sz w:val="28"/>
          <w:szCs w:val="28"/>
          <w:lang w:eastAsia="ru-RU"/>
        </w:rPr>
        <w:t>.</w:t>
      </w:r>
    </w:p>
    <w:p w:rsidR="007575B8" w:rsidRPr="007575B8" w:rsidRDefault="007575B8" w:rsidP="007575B8">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Не позднее 3 рабочих дней со дня утверждения протокола заявителю направляется выписка из протокола заседания жилищной комиссии. </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Выписка из протокола заседания жилищной комиссии является документом, посредством которого заявитель информируется о принятом решении.</w:t>
      </w:r>
    </w:p>
    <w:p w:rsidR="007575B8" w:rsidRPr="007575B8" w:rsidRDefault="007575B8" w:rsidP="007575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575B8" w:rsidRPr="007575B8" w:rsidRDefault="007575B8" w:rsidP="007575B8">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7575B8">
        <w:rPr>
          <w:rFonts w:ascii="Times New Roman" w:eastAsia="Times New Roman" w:hAnsi="Times New Roman" w:cs="Times New Roman"/>
          <w:b/>
          <w:sz w:val="28"/>
          <w:szCs w:val="28"/>
        </w:rPr>
        <w:t>4. Формы контроля за исполнением Регламента</w:t>
      </w:r>
    </w:p>
    <w:p w:rsidR="007575B8" w:rsidRPr="007575B8" w:rsidRDefault="007575B8" w:rsidP="00757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4.1. Текущий контроль за принятием решений, соблюдением и исполнением положений настоящего Регламента осуществляется начальником отдела по управлению муниципальн</w:t>
      </w:r>
      <w:r w:rsidR="00EF3DC4">
        <w:rPr>
          <w:rFonts w:ascii="Times New Roman" w:eastAsia="Times New Roman" w:hAnsi="Times New Roman" w:cs="Times New Roman"/>
          <w:sz w:val="28"/>
          <w:szCs w:val="28"/>
          <w:lang w:eastAsia="ru-RU"/>
        </w:rPr>
        <w:t>ой</w:t>
      </w:r>
      <w:r w:rsidRPr="007575B8">
        <w:rPr>
          <w:rFonts w:ascii="Times New Roman" w:eastAsia="Times New Roman" w:hAnsi="Times New Roman" w:cs="Times New Roman"/>
          <w:sz w:val="28"/>
          <w:szCs w:val="28"/>
          <w:lang w:eastAsia="ru-RU"/>
        </w:rPr>
        <w:t xml:space="preserve"> </w:t>
      </w:r>
      <w:r w:rsidR="00EF3DC4">
        <w:rPr>
          <w:rFonts w:ascii="Times New Roman" w:eastAsia="Times New Roman" w:hAnsi="Times New Roman" w:cs="Times New Roman"/>
          <w:sz w:val="28"/>
          <w:szCs w:val="28"/>
          <w:lang w:eastAsia="ru-RU"/>
        </w:rPr>
        <w:t>собственностью</w:t>
      </w:r>
      <w:r w:rsidRPr="007575B8">
        <w:rPr>
          <w:rFonts w:ascii="Times New Roman" w:eastAsia="Times New Roman" w:hAnsi="Times New Roman" w:cs="Times New Roman"/>
          <w:sz w:val="28"/>
          <w:szCs w:val="28"/>
          <w:lang w:eastAsia="ru-RU"/>
        </w:rPr>
        <w:t xml:space="preserve"> и жилищным вопросам </w:t>
      </w:r>
      <w:r w:rsidR="00EF3DC4">
        <w:rPr>
          <w:rFonts w:ascii="Times New Roman" w:eastAsia="Times New Roman" w:hAnsi="Times New Roman" w:cs="Times New Roman"/>
          <w:sz w:val="28"/>
          <w:szCs w:val="28"/>
          <w:lang w:eastAsia="ru-RU"/>
        </w:rPr>
        <w:t xml:space="preserve">управления муниципальной собственности и земельных ресурсов </w:t>
      </w:r>
      <w:r w:rsidRPr="007575B8">
        <w:rPr>
          <w:rFonts w:ascii="Times New Roman" w:eastAsia="Times New Roman" w:hAnsi="Times New Roman" w:cs="Times New Roman"/>
          <w:sz w:val="28"/>
          <w:szCs w:val="28"/>
          <w:lang w:eastAsia="ru-RU"/>
        </w:rPr>
        <w:t xml:space="preserve">администрации </w:t>
      </w:r>
      <w:r w:rsidR="00D27970">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 xml:space="preserve"> непосредственно при предоставлении муниципальной услуги, а также путем организации проведения проверок в ходе предоставления муниципальной услуги. По результатам проверок начальник отдела по управлению муниципальн</w:t>
      </w:r>
      <w:r w:rsidR="00EF3DC4">
        <w:rPr>
          <w:rFonts w:ascii="Times New Roman" w:eastAsia="Times New Roman" w:hAnsi="Times New Roman" w:cs="Times New Roman"/>
          <w:sz w:val="28"/>
          <w:szCs w:val="28"/>
          <w:lang w:eastAsia="ru-RU"/>
        </w:rPr>
        <w:t>ой</w:t>
      </w:r>
      <w:r w:rsidRPr="007575B8">
        <w:rPr>
          <w:rFonts w:ascii="Times New Roman" w:eastAsia="Times New Roman" w:hAnsi="Times New Roman" w:cs="Times New Roman"/>
          <w:sz w:val="28"/>
          <w:szCs w:val="28"/>
          <w:lang w:eastAsia="ru-RU"/>
        </w:rPr>
        <w:t xml:space="preserve"> </w:t>
      </w:r>
      <w:r w:rsidR="00EF3DC4">
        <w:rPr>
          <w:rFonts w:ascii="Times New Roman" w:eastAsia="Times New Roman" w:hAnsi="Times New Roman" w:cs="Times New Roman"/>
          <w:sz w:val="28"/>
          <w:szCs w:val="28"/>
          <w:lang w:eastAsia="ru-RU"/>
        </w:rPr>
        <w:t>собственностью</w:t>
      </w:r>
      <w:r w:rsidRPr="007575B8">
        <w:rPr>
          <w:rFonts w:ascii="Times New Roman" w:eastAsia="Times New Roman" w:hAnsi="Times New Roman" w:cs="Times New Roman"/>
          <w:sz w:val="28"/>
          <w:szCs w:val="28"/>
          <w:lang w:eastAsia="ru-RU"/>
        </w:rPr>
        <w:t xml:space="preserve"> и жилищным вопросам дает указания по устранению выявленных нарушений и контролирует их исполнение.</w:t>
      </w:r>
    </w:p>
    <w:p w:rsidR="007575B8" w:rsidRPr="007575B8" w:rsidRDefault="007575B8" w:rsidP="00757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7575B8" w:rsidRPr="007575B8" w:rsidRDefault="007575B8" w:rsidP="007575B8">
      <w:pPr>
        <w:spacing w:after="0" w:line="240" w:lineRule="auto"/>
        <w:ind w:firstLine="708"/>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Результаты деятельности комиссии оформляются в виде акта, в котором отмечаются выявленные недостатки и предложения по их устранению.</w:t>
      </w:r>
    </w:p>
    <w:p w:rsidR="007575B8" w:rsidRPr="007575B8" w:rsidRDefault="007575B8" w:rsidP="007575B8">
      <w:pPr>
        <w:spacing w:after="0" w:line="240" w:lineRule="auto"/>
        <w:ind w:firstLine="708"/>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В случае выявления нарушений соблюдения положений административного регламента, по результатам проведенных проверок, виновные должностные лица несут ответственность в соответствии с действующим законодательством Российской Федерации.</w:t>
      </w:r>
    </w:p>
    <w:p w:rsidR="007575B8" w:rsidRPr="007575B8" w:rsidRDefault="007575B8" w:rsidP="007575B8">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575B8">
        <w:rPr>
          <w:rFonts w:ascii="Times New Roman" w:eastAsia="Times New Roman" w:hAnsi="Times New Roman" w:cs="Times New Roman"/>
          <w:sz w:val="28"/>
          <w:szCs w:val="20"/>
          <w:lang w:eastAsia="ru-RU"/>
        </w:rPr>
        <w:t xml:space="preserve"> 4.2. По решению начальника отдела по управлению муниципальн</w:t>
      </w:r>
      <w:r w:rsidR="00EF3DC4">
        <w:rPr>
          <w:rFonts w:ascii="Times New Roman" w:eastAsia="Times New Roman" w:hAnsi="Times New Roman" w:cs="Times New Roman"/>
          <w:sz w:val="28"/>
          <w:szCs w:val="20"/>
          <w:lang w:eastAsia="ru-RU"/>
        </w:rPr>
        <w:t>ой</w:t>
      </w:r>
      <w:r w:rsidRPr="007575B8">
        <w:rPr>
          <w:rFonts w:ascii="Times New Roman" w:eastAsia="Times New Roman" w:hAnsi="Times New Roman" w:cs="Times New Roman"/>
          <w:sz w:val="28"/>
          <w:szCs w:val="20"/>
          <w:lang w:eastAsia="ru-RU"/>
        </w:rPr>
        <w:t xml:space="preserve"> </w:t>
      </w:r>
      <w:r w:rsidR="00EF3DC4">
        <w:rPr>
          <w:rFonts w:ascii="Times New Roman" w:eastAsia="Times New Roman" w:hAnsi="Times New Roman" w:cs="Times New Roman"/>
          <w:sz w:val="28"/>
          <w:szCs w:val="20"/>
          <w:lang w:eastAsia="ru-RU"/>
        </w:rPr>
        <w:t>собственностью</w:t>
      </w:r>
      <w:r w:rsidRPr="007575B8">
        <w:rPr>
          <w:rFonts w:ascii="Times New Roman" w:eastAsia="Times New Roman" w:hAnsi="Times New Roman" w:cs="Times New Roman"/>
          <w:sz w:val="28"/>
          <w:szCs w:val="20"/>
          <w:lang w:eastAsia="ru-RU"/>
        </w:rPr>
        <w:t xml:space="preserve"> и жилищным вопросам администрации </w:t>
      </w:r>
      <w:r w:rsidR="00D27970">
        <w:rPr>
          <w:rFonts w:ascii="Times New Roman" w:eastAsia="Times New Roman" w:hAnsi="Times New Roman" w:cs="Times New Roman"/>
          <w:sz w:val="28"/>
          <w:szCs w:val="20"/>
          <w:lang w:eastAsia="ru-RU"/>
        </w:rPr>
        <w:t>Валуйского городского округа</w:t>
      </w:r>
      <w:r w:rsidRPr="007575B8">
        <w:rPr>
          <w:rFonts w:ascii="Times New Roman" w:eastAsia="Times New Roman" w:hAnsi="Times New Roman" w:cs="Times New Roman"/>
          <w:sz w:val="28"/>
          <w:szCs w:val="20"/>
          <w:lang w:eastAsia="ru-RU"/>
        </w:rPr>
        <w:t xml:space="preserve"> по итогам квартала, полугодия и года в виде обобщенных данных ответственным специалистом Подотдела готовится анализ итогов работы, в котором учитываются следующие данные:</w:t>
      </w:r>
    </w:p>
    <w:p w:rsidR="007575B8" w:rsidRPr="007575B8" w:rsidRDefault="007575B8" w:rsidP="007575B8">
      <w:pPr>
        <w:spacing w:after="0" w:line="240" w:lineRule="auto"/>
        <w:ind w:firstLine="708"/>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количество поступивших заявлений </w:t>
      </w:r>
      <w:r w:rsidR="00EF3DC4" w:rsidRPr="007575B8">
        <w:rPr>
          <w:rFonts w:ascii="Times New Roman" w:eastAsia="Times New Roman" w:hAnsi="Times New Roman" w:cs="Times New Roman"/>
          <w:sz w:val="28"/>
          <w:szCs w:val="28"/>
          <w:lang w:eastAsia="ru-RU"/>
        </w:rPr>
        <w:t xml:space="preserve">о разрешении обмена занимаемых по договорам социального найма жилых помещений, находящихся в муниципальной собственности </w:t>
      </w:r>
      <w:r w:rsidR="00EF3DC4" w:rsidRPr="00EF3DC4">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 xml:space="preserve"> за анализируемый период (в сравнении с аналогичным периодом предыдущего года);</w:t>
      </w:r>
    </w:p>
    <w:p w:rsidR="00EF3DC4" w:rsidRPr="00EF3DC4" w:rsidRDefault="007575B8" w:rsidP="007575B8">
      <w:pPr>
        <w:spacing w:after="0" w:line="240" w:lineRule="auto"/>
        <w:ind w:firstLine="708"/>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результаты рассмотрения заявлений </w:t>
      </w:r>
      <w:r w:rsidR="00EF3DC4" w:rsidRPr="007575B8">
        <w:rPr>
          <w:rFonts w:ascii="Times New Roman" w:eastAsia="Times New Roman" w:hAnsi="Times New Roman" w:cs="Times New Roman"/>
          <w:sz w:val="28"/>
          <w:szCs w:val="28"/>
          <w:lang w:eastAsia="ru-RU"/>
        </w:rPr>
        <w:t xml:space="preserve">о разрешении обмена занимаемых по договорам социального найма жилых помещений, находящихся в муниципальной собственности </w:t>
      </w:r>
      <w:r w:rsidR="00EF3DC4" w:rsidRPr="00EF3DC4">
        <w:rPr>
          <w:rFonts w:ascii="Times New Roman" w:eastAsia="Times New Roman" w:hAnsi="Times New Roman" w:cs="Times New Roman"/>
          <w:sz w:val="28"/>
          <w:szCs w:val="28"/>
          <w:lang w:eastAsia="ru-RU"/>
        </w:rPr>
        <w:t>Валуйского городского округа</w:t>
      </w:r>
      <w:r w:rsidR="00EF3DC4" w:rsidRPr="007575B8">
        <w:rPr>
          <w:rFonts w:ascii="Times New Roman" w:eastAsia="Times New Roman" w:hAnsi="Times New Roman" w:cs="Times New Roman"/>
          <w:sz w:val="28"/>
          <w:szCs w:val="28"/>
          <w:lang w:eastAsia="ru-RU"/>
        </w:rPr>
        <w:t xml:space="preserve"> </w:t>
      </w:r>
    </w:p>
    <w:p w:rsidR="007575B8" w:rsidRPr="007575B8" w:rsidRDefault="007575B8" w:rsidP="007575B8">
      <w:pPr>
        <w:spacing w:after="0" w:line="240" w:lineRule="auto"/>
        <w:ind w:firstLine="708"/>
        <w:jc w:val="both"/>
        <w:rPr>
          <w:rFonts w:ascii="Times New Roman" w:eastAsia="Times New Roman" w:hAnsi="Times New Roman" w:cs="Times New Roman"/>
          <w:color w:val="FF0000"/>
          <w:sz w:val="28"/>
          <w:szCs w:val="28"/>
          <w:lang w:eastAsia="ru-RU"/>
        </w:rPr>
      </w:pPr>
      <w:r w:rsidRPr="007575B8">
        <w:rPr>
          <w:rFonts w:ascii="Times New Roman" w:eastAsia="Times New Roman" w:hAnsi="Times New Roman" w:cs="Times New Roman"/>
          <w:sz w:val="28"/>
          <w:szCs w:val="28"/>
          <w:lang w:eastAsia="ru-RU"/>
        </w:rPr>
        <w:lastRenderedPageBreak/>
        <w:t xml:space="preserve">- количество заявлений </w:t>
      </w:r>
      <w:r w:rsidR="00EF3DC4" w:rsidRPr="007575B8">
        <w:rPr>
          <w:rFonts w:ascii="Times New Roman" w:eastAsia="Times New Roman" w:hAnsi="Times New Roman" w:cs="Times New Roman"/>
          <w:sz w:val="28"/>
          <w:szCs w:val="28"/>
          <w:lang w:eastAsia="ru-RU"/>
        </w:rPr>
        <w:t xml:space="preserve">о разрешении обмена занимаемых по договорам социального найма жилых помещений, находящихся в муниципальной собственности </w:t>
      </w:r>
      <w:r w:rsidR="00EF3DC4" w:rsidRPr="00EF3DC4">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 рассмотренных с нарушением сроков, виновные в этом должностные лица.</w:t>
      </w:r>
    </w:p>
    <w:p w:rsidR="007575B8" w:rsidRPr="007575B8" w:rsidRDefault="007575B8" w:rsidP="007575B8">
      <w:pPr>
        <w:spacing w:after="0" w:line="240" w:lineRule="auto"/>
        <w:ind w:firstLine="708"/>
        <w:jc w:val="both"/>
        <w:rPr>
          <w:rFonts w:ascii="Times New Roman" w:eastAsia="Times New Roman" w:hAnsi="Times New Roman" w:cs="Times New Roman"/>
          <w:color w:val="000000"/>
          <w:sz w:val="28"/>
          <w:szCs w:val="28"/>
          <w:lang w:eastAsia="ru-RU"/>
        </w:rPr>
      </w:pPr>
    </w:p>
    <w:p w:rsidR="0090458F" w:rsidRPr="0090458F" w:rsidRDefault="0090458F" w:rsidP="0090458F">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90458F">
        <w:rPr>
          <w:rFonts w:ascii="Times New Roman" w:eastAsia="Times New Roman" w:hAnsi="Times New Roman" w:cs="Times New Roman"/>
          <w:b/>
          <w:bCs/>
          <w:sz w:val="28"/>
          <w:szCs w:val="28"/>
        </w:rPr>
        <w:t xml:space="preserve">5. </w:t>
      </w:r>
      <w:r w:rsidRPr="0090458F">
        <w:rPr>
          <w:rFonts w:ascii="Times New Roman" w:eastAsia="Times New Roman" w:hAnsi="Times New Roman" w:cs="Times New Roman"/>
          <w:b/>
          <w:sz w:val="28"/>
          <w:szCs w:val="28"/>
        </w:rPr>
        <w:t>Досудебный (внесудебный) порядок обжалования решений и действий (бездействий) органа, предоставляющего муниципальную услугу, их должностных лиц, многофункционального центра, а также работников многофункционального центра.</w:t>
      </w:r>
    </w:p>
    <w:p w:rsidR="007575B8" w:rsidRPr="007575B8" w:rsidRDefault="007575B8" w:rsidP="007575B8">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7575B8" w:rsidRPr="007575B8" w:rsidRDefault="007575B8" w:rsidP="007575B8">
      <w:pPr>
        <w:spacing w:after="0" w:line="240" w:lineRule="auto"/>
        <w:ind w:firstLine="567"/>
        <w:jc w:val="both"/>
        <w:rPr>
          <w:rFonts w:ascii="Times New Roman" w:eastAsia="Times New Roman" w:hAnsi="Times New Roman" w:cs="Times New Roman"/>
          <w:snapToGrid w:val="0"/>
          <w:sz w:val="28"/>
          <w:szCs w:val="28"/>
          <w:lang w:eastAsia="ru-RU"/>
        </w:rPr>
      </w:pPr>
      <w:r w:rsidRPr="007575B8">
        <w:rPr>
          <w:rFonts w:ascii="Times New Roman" w:eastAsia="Times New Roman" w:hAnsi="Times New Roman" w:cs="Times New Roman"/>
          <w:snapToGrid w:val="0"/>
          <w:sz w:val="28"/>
          <w:szCs w:val="28"/>
          <w:lang w:eastAsia="ru-RU"/>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порядке.</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napToGrid w:val="0"/>
          <w:sz w:val="28"/>
          <w:szCs w:val="28"/>
          <w:lang w:eastAsia="ru-RU"/>
        </w:rPr>
        <w:t xml:space="preserve">5.2. Заявитель вправе обжаловать действия или бездействие должностных лиц </w:t>
      </w:r>
      <w:r w:rsidRPr="007575B8">
        <w:rPr>
          <w:rFonts w:ascii="Times New Roman" w:eastAsia="Times New Roman" w:hAnsi="Times New Roman" w:cs="Times New Roman"/>
          <w:sz w:val="28"/>
          <w:szCs w:val="28"/>
          <w:lang w:eastAsia="ru-RU"/>
        </w:rPr>
        <w:t>путем направления жалобы</w:t>
      </w:r>
      <w:r w:rsidRPr="007575B8">
        <w:rPr>
          <w:rFonts w:ascii="Times New Roman" w:eastAsia="Times New Roman" w:hAnsi="Times New Roman" w:cs="Times New Roman"/>
          <w:snapToGrid w:val="0"/>
          <w:sz w:val="28"/>
          <w:szCs w:val="28"/>
          <w:lang w:eastAsia="ru-RU"/>
        </w:rPr>
        <w:t xml:space="preserve"> в Отдел</w:t>
      </w:r>
      <w:r w:rsidRPr="007575B8">
        <w:rPr>
          <w:rFonts w:ascii="Times New Roman" w:eastAsia="Times New Roman" w:hAnsi="Times New Roman" w:cs="Times New Roman"/>
          <w:sz w:val="28"/>
          <w:szCs w:val="28"/>
          <w:lang w:eastAsia="ru-RU"/>
        </w:rPr>
        <w:t xml:space="preserve">, в администрацию </w:t>
      </w:r>
      <w:r w:rsidR="00D27970">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 xml:space="preserve"> либо иным органам в установленном законом порядке</w:t>
      </w:r>
      <w:r w:rsidRPr="007575B8">
        <w:rPr>
          <w:rFonts w:ascii="Times New Roman" w:eastAsia="Times New Roman" w:hAnsi="Times New Roman" w:cs="Times New Roman"/>
          <w:snapToGrid w:val="0"/>
          <w:sz w:val="28"/>
          <w:szCs w:val="28"/>
          <w:lang w:eastAsia="ru-RU"/>
        </w:rPr>
        <w:t>.</w:t>
      </w:r>
      <w:r w:rsidRPr="007575B8">
        <w:rPr>
          <w:rFonts w:ascii="Times New Roman" w:eastAsia="Times New Roman" w:hAnsi="Times New Roman" w:cs="Times New Roman"/>
          <w:sz w:val="28"/>
          <w:szCs w:val="28"/>
          <w:lang w:eastAsia="ru-RU"/>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575B8" w:rsidRPr="007575B8" w:rsidRDefault="007575B8" w:rsidP="007575B8">
      <w:pPr>
        <w:spacing w:after="0" w:line="240" w:lineRule="auto"/>
        <w:ind w:firstLine="567"/>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7575B8" w:rsidRPr="007575B8" w:rsidRDefault="007575B8" w:rsidP="007575B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7575B8">
        <w:rPr>
          <w:rFonts w:ascii="Times New Roman" w:eastAsia="Times New Roman" w:hAnsi="Times New Roman" w:cs="Times New Roman"/>
          <w:snapToGrid w:val="0"/>
          <w:sz w:val="28"/>
          <w:szCs w:val="28"/>
          <w:lang w:eastAsia="ru-RU"/>
        </w:rPr>
        <w:t xml:space="preserve">5.3. </w:t>
      </w:r>
      <w:r w:rsidRPr="007575B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w:t>
      </w:r>
      <w:r w:rsidRPr="007575B8">
        <w:rPr>
          <w:rFonts w:ascii="Times New Roman" w:eastAsia="Times New Roman" w:hAnsi="Times New Roman" w:cs="Times New Roman"/>
          <w:sz w:val="28"/>
          <w:szCs w:val="28"/>
          <w:lang w:eastAsia="ru-RU"/>
        </w:rPr>
        <w:lastRenderedPageBreak/>
        <w:t>муниципальных услуг, а также может быть принята при личном приеме заявителя.</w:t>
      </w:r>
    </w:p>
    <w:p w:rsidR="007575B8" w:rsidRPr="007575B8" w:rsidRDefault="007575B8" w:rsidP="007575B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5.4. Жалоба должна содержать:</w:t>
      </w:r>
    </w:p>
    <w:p w:rsidR="007575B8" w:rsidRPr="007575B8" w:rsidRDefault="007575B8" w:rsidP="007575B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7575B8" w:rsidRPr="007575B8" w:rsidRDefault="007575B8" w:rsidP="007575B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75B8" w:rsidRPr="007575B8" w:rsidRDefault="007575B8" w:rsidP="007575B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575B8" w:rsidRPr="007575B8" w:rsidRDefault="007575B8" w:rsidP="007575B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575B8" w:rsidRPr="007575B8" w:rsidRDefault="007575B8" w:rsidP="007575B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75B8" w:rsidRPr="007575B8" w:rsidRDefault="007575B8" w:rsidP="007575B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5.6. По результатам рассмотрения жалобы орган, предоставляющий муниципальную услугу, принимает одно из следующих решений:</w:t>
      </w:r>
    </w:p>
    <w:p w:rsidR="007575B8" w:rsidRPr="007575B8" w:rsidRDefault="007575B8" w:rsidP="007575B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75B8" w:rsidRPr="007575B8" w:rsidRDefault="007575B8" w:rsidP="007575B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2) в удовлетворении жалобы отказывается.</w:t>
      </w:r>
    </w:p>
    <w:p w:rsidR="007575B8" w:rsidRPr="007575B8" w:rsidRDefault="007575B8" w:rsidP="007575B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5B8" w:rsidRPr="007575B8" w:rsidRDefault="007575B8" w:rsidP="007575B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lastRenderedPageBreak/>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 года № 210-ФЗ «Об организации порядка предоставления государственных и муниципальных услуг», незамедлительно направляет имеющиеся материалы в органы прокуратуры.</w:t>
      </w:r>
    </w:p>
    <w:p w:rsidR="007575B8" w:rsidRPr="007575B8" w:rsidRDefault="007575B8" w:rsidP="007575B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7575B8" w:rsidRPr="007575B8" w:rsidRDefault="007575B8" w:rsidP="007575B8">
      <w:pPr>
        <w:spacing w:after="0" w:line="240" w:lineRule="auto"/>
        <w:ind w:firstLine="540"/>
        <w:jc w:val="center"/>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b/>
          <w:sz w:val="28"/>
          <w:szCs w:val="28"/>
          <w:lang w:eastAsia="ru-RU"/>
        </w:rPr>
        <w:t>6. Внесение изменений в Регламент</w:t>
      </w:r>
    </w:p>
    <w:p w:rsidR="007575B8" w:rsidRPr="007575B8" w:rsidRDefault="007575B8" w:rsidP="007575B8">
      <w:pPr>
        <w:spacing w:after="0" w:line="240" w:lineRule="auto"/>
        <w:ind w:firstLine="540"/>
        <w:jc w:val="center"/>
        <w:rPr>
          <w:rFonts w:ascii="Times New Roman" w:eastAsia="Times New Roman" w:hAnsi="Times New Roman" w:cs="Times New Roman"/>
          <w:b/>
          <w:sz w:val="16"/>
          <w:szCs w:val="16"/>
          <w:lang w:eastAsia="ru-RU"/>
        </w:rPr>
      </w:pPr>
    </w:p>
    <w:p w:rsidR="007575B8" w:rsidRPr="007575B8" w:rsidRDefault="007575B8" w:rsidP="007575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Внесение изменений в настоящий административный регламент осуществляется в случае:</w:t>
      </w:r>
    </w:p>
    <w:p w:rsidR="007575B8" w:rsidRPr="007575B8" w:rsidRDefault="007575B8" w:rsidP="007575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изменения федерального и регионального законодательства;</w:t>
      </w:r>
    </w:p>
    <w:p w:rsidR="007575B8" w:rsidRPr="007575B8" w:rsidRDefault="007575B8" w:rsidP="007575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изменения структуры органов местного самоуправления;</w:t>
      </w:r>
    </w:p>
    <w:p w:rsidR="007575B8" w:rsidRPr="007575B8" w:rsidRDefault="007575B8" w:rsidP="007575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-предложений федеральных органов исполнительной власти, органов исполнительной власти Белгородской</w:t>
      </w:r>
      <w:r w:rsidRPr="007575B8">
        <w:rPr>
          <w:rFonts w:ascii="Times New Roman" w:eastAsia="Times New Roman" w:hAnsi="Times New Roman" w:cs="Times New Roman"/>
          <w:sz w:val="28"/>
          <w:szCs w:val="28"/>
          <w:lang w:eastAsia="ru-RU"/>
        </w:rPr>
        <w:tab/>
        <w:t xml:space="preserve"> области и государственных органов Белгородской области, основанных на результатах анализа, практики применения административных регламентов;</w:t>
      </w:r>
    </w:p>
    <w:p w:rsidR="007575B8" w:rsidRPr="007575B8" w:rsidRDefault="007575B8" w:rsidP="007575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применения утвержденного стандарта муниципальной услуги, требующего пересмотра административных процедур административного регламента. </w: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p>
    <w:p w:rsid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477C08" w:rsidRDefault="00477C08" w:rsidP="007575B8">
      <w:pPr>
        <w:spacing w:after="0" w:line="240" w:lineRule="auto"/>
        <w:ind w:firstLine="720"/>
        <w:jc w:val="both"/>
        <w:rPr>
          <w:rFonts w:ascii="Times New Roman" w:eastAsia="Times New Roman" w:hAnsi="Times New Roman" w:cs="Times New Roman"/>
          <w:sz w:val="28"/>
          <w:szCs w:val="20"/>
          <w:lang w:eastAsia="ru-RU"/>
        </w:rPr>
      </w:pPr>
    </w:p>
    <w:p w:rsidR="00CE3464" w:rsidRDefault="00CE3464" w:rsidP="007575B8">
      <w:pPr>
        <w:spacing w:after="0" w:line="240" w:lineRule="auto"/>
        <w:ind w:firstLine="720"/>
        <w:jc w:val="both"/>
        <w:rPr>
          <w:rFonts w:ascii="Times New Roman" w:eastAsia="Times New Roman" w:hAnsi="Times New Roman" w:cs="Times New Roman"/>
          <w:sz w:val="28"/>
          <w:szCs w:val="20"/>
          <w:lang w:eastAsia="ru-RU"/>
        </w:rPr>
      </w:pPr>
    </w:p>
    <w:p w:rsidR="00CE3464" w:rsidRPr="007575B8" w:rsidRDefault="00CE3464" w:rsidP="007575B8">
      <w:pPr>
        <w:spacing w:after="0" w:line="240" w:lineRule="auto"/>
        <w:ind w:firstLine="720"/>
        <w:jc w:val="both"/>
        <w:rPr>
          <w:rFonts w:ascii="Times New Roman" w:eastAsia="Times New Roman" w:hAnsi="Times New Roman" w:cs="Times New Roman"/>
          <w:sz w:val="28"/>
          <w:szCs w:val="20"/>
          <w:lang w:eastAsia="ru-RU"/>
        </w:rPr>
      </w:pPr>
    </w:p>
    <w:tbl>
      <w:tblPr>
        <w:tblW w:w="0" w:type="auto"/>
        <w:tblLook w:val="01E0" w:firstRow="1" w:lastRow="1" w:firstColumn="1" w:lastColumn="1" w:noHBand="0" w:noVBand="0"/>
      </w:tblPr>
      <w:tblGrid>
        <w:gridCol w:w="4111"/>
        <w:gridCol w:w="5413"/>
      </w:tblGrid>
      <w:tr w:rsidR="007575B8" w:rsidRPr="007575B8" w:rsidTr="00231C5F">
        <w:tc>
          <w:tcPr>
            <w:tcW w:w="4111" w:type="dxa"/>
            <w:shd w:val="clear" w:color="auto" w:fill="auto"/>
          </w:tcPr>
          <w:p w:rsidR="007575B8" w:rsidRPr="007575B8" w:rsidRDefault="007575B8" w:rsidP="007575B8">
            <w:pPr>
              <w:spacing w:after="0" w:line="240" w:lineRule="auto"/>
              <w:rPr>
                <w:rFonts w:ascii="Times New Roman" w:eastAsia="Times New Roman" w:hAnsi="Times New Roman" w:cs="Times New Roman"/>
                <w:b/>
                <w:sz w:val="28"/>
                <w:szCs w:val="28"/>
                <w:lang w:eastAsia="ru-RU"/>
              </w:rPr>
            </w:pPr>
          </w:p>
        </w:tc>
        <w:tc>
          <w:tcPr>
            <w:tcW w:w="5413" w:type="dxa"/>
            <w:shd w:val="clear" w:color="auto" w:fill="auto"/>
          </w:tcPr>
          <w:p w:rsidR="007575B8" w:rsidRPr="007575B8" w:rsidRDefault="007575B8" w:rsidP="007575B8">
            <w:pPr>
              <w:spacing w:after="0" w:line="240" w:lineRule="auto"/>
              <w:jc w:val="center"/>
              <w:rPr>
                <w:rFonts w:ascii="Times New Roman" w:eastAsia="Times New Roman" w:hAnsi="Times New Roman" w:cs="Times New Roman"/>
                <w:sz w:val="28"/>
                <w:szCs w:val="28"/>
                <w:lang w:eastAsia="ru-RU"/>
              </w:rPr>
            </w:pPr>
            <w:r w:rsidRPr="007575B8">
              <w:rPr>
                <w:rFonts w:ascii="Times New Roman" w:eastAsia="Times New Roman" w:hAnsi="Times New Roman" w:cs="Times New Roman"/>
                <w:b/>
                <w:sz w:val="28"/>
                <w:szCs w:val="28"/>
                <w:lang w:eastAsia="ru-RU"/>
              </w:rPr>
              <w:t>Приложение № 1</w:t>
            </w:r>
          </w:p>
          <w:p w:rsidR="007575B8" w:rsidRPr="007575B8" w:rsidRDefault="007575B8" w:rsidP="007575B8">
            <w:pPr>
              <w:spacing w:after="0" w:line="240" w:lineRule="auto"/>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«Обмен нанимателями занимаемых по договорам социального найма жилых помещений, находящихся в муниципальной собственности </w:t>
            </w:r>
            <w:r w:rsidR="00FE7249">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w:t>
            </w:r>
          </w:p>
          <w:p w:rsidR="007575B8" w:rsidRPr="007575B8" w:rsidRDefault="007575B8" w:rsidP="007575B8">
            <w:pPr>
              <w:spacing w:after="0" w:line="240" w:lineRule="auto"/>
              <w:rPr>
                <w:rFonts w:ascii="Times New Roman" w:eastAsia="Times New Roman" w:hAnsi="Times New Roman" w:cs="Times New Roman"/>
                <w:b/>
                <w:sz w:val="28"/>
                <w:szCs w:val="28"/>
                <w:lang w:eastAsia="ru-RU"/>
              </w:rPr>
            </w:pPr>
          </w:p>
        </w:tc>
      </w:tr>
    </w:tbl>
    <w:p w:rsidR="007575B8" w:rsidRPr="007575B8" w:rsidRDefault="007575B8" w:rsidP="007575B8">
      <w:pPr>
        <w:keepNext/>
        <w:spacing w:after="0" w:line="240" w:lineRule="auto"/>
        <w:jc w:val="right"/>
        <w:outlineLvl w:val="0"/>
        <w:rPr>
          <w:rFonts w:ascii="Times New Roman" w:eastAsia="Times New Roman" w:hAnsi="Times New Roman" w:cs="Times New Roman"/>
          <w:bCs/>
          <w:sz w:val="28"/>
          <w:szCs w:val="28"/>
          <w:lang w:eastAsia="ru-RU"/>
        </w:rPr>
      </w:pPr>
    </w:p>
    <w:p w:rsidR="009F3B87" w:rsidRDefault="007575B8" w:rsidP="009F3B87">
      <w:pPr>
        <w:keepNext/>
        <w:spacing w:after="0" w:line="240" w:lineRule="auto"/>
        <w:jc w:val="right"/>
        <w:outlineLvl w:val="0"/>
        <w:rPr>
          <w:rFonts w:ascii="Times New Roman" w:eastAsia="Times New Roman" w:hAnsi="Times New Roman" w:cs="Times New Roman"/>
          <w:bCs/>
          <w:sz w:val="28"/>
          <w:szCs w:val="28"/>
          <w:lang w:eastAsia="ru-RU"/>
        </w:rPr>
      </w:pPr>
      <w:r w:rsidRPr="007575B8">
        <w:rPr>
          <w:rFonts w:ascii="Times New Roman" w:eastAsia="Times New Roman" w:hAnsi="Times New Roman" w:cs="Times New Roman"/>
          <w:bCs/>
          <w:sz w:val="28"/>
          <w:szCs w:val="28"/>
          <w:lang w:eastAsia="ru-RU"/>
        </w:rPr>
        <w:t xml:space="preserve">Главе администрации </w:t>
      </w:r>
    </w:p>
    <w:p w:rsidR="007575B8" w:rsidRPr="007575B8" w:rsidRDefault="009F3B87" w:rsidP="009F3B87">
      <w:pPr>
        <w:keepNext/>
        <w:spacing w:after="0" w:line="240" w:lineRule="auto"/>
        <w:jc w:val="right"/>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Валуйского городского округа</w:t>
      </w:r>
    </w:p>
    <w:p w:rsidR="007575B8" w:rsidRPr="007575B8" w:rsidRDefault="007575B8" w:rsidP="007575B8">
      <w:pPr>
        <w:spacing w:after="0" w:line="240" w:lineRule="auto"/>
        <w:jc w:val="right"/>
        <w:rPr>
          <w:rFonts w:ascii="Times New Roman" w:eastAsia="Times New Roman" w:hAnsi="Times New Roman" w:cs="Times New Roman"/>
          <w:b/>
          <w:sz w:val="28"/>
          <w:szCs w:val="28"/>
          <w:lang w:eastAsia="ru-RU"/>
        </w:rPr>
      </w:pPr>
      <w:r w:rsidRPr="007575B8">
        <w:rPr>
          <w:rFonts w:ascii="Times New Roman" w:eastAsia="Times New Roman" w:hAnsi="Times New Roman" w:cs="Times New Roman"/>
          <w:b/>
          <w:sz w:val="28"/>
          <w:szCs w:val="28"/>
          <w:lang w:eastAsia="ru-RU"/>
        </w:rPr>
        <w:t>______________________________________</w:t>
      </w:r>
    </w:p>
    <w:p w:rsidR="007575B8" w:rsidRPr="007575B8" w:rsidRDefault="007575B8" w:rsidP="007575B8">
      <w:pPr>
        <w:spacing w:after="0" w:line="240" w:lineRule="auto"/>
        <w:jc w:val="center"/>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                                                                              ( Ф.И.О. гражданина )</w:t>
      </w:r>
    </w:p>
    <w:p w:rsidR="007575B8" w:rsidRPr="007575B8" w:rsidRDefault="007575B8" w:rsidP="007575B8">
      <w:pPr>
        <w:spacing w:after="0" w:line="240" w:lineRule="auto"/>
        <w:jc w:val="right"/>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проживающего (ей) по адресу:  с _______г.</w:t>
      </w:r>
    </w:p>
    <w:p w:rsidR="007575B8" w:rsidRPr="007575B8" w:rsidRDefault="007575B8" w:rsidP="007575B8">
      <w:pPr>
        <w:spacing w:after="0" w:line="240" w:lineRule="auto"/>
        <w:jc w:val="right"/>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______________________________________</w:t>
      </w:r>
    </w:p>
    <w:p w:rsidR="007575B8" w:rsidRPr="007575B8" w:rsidRDefault="007575B8" w:rsidP="007575B8">
      <w:pPr>
        <w:spacing w:after="0" w:line="240" w:lineRule="auto"/>
        <w:jc w:val="right"/>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тел. раб.________________________</w:t>
      </w:r>
    </w:p>
    <w:p w:rsidR="007575B8" w:rsidRPr="007575B8" w:rsidRDefault="007575B8" w:rsidP="007575B8">
      <w:pPr>
        <w:spacing w:after="0" w:line="240" w:lineRule="auto"/>
        <w:jc w:val="right"/>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дом.________________________</w:t>
      </w:r>
    </w:p>
    <w:p w:rsidR="007575B8" w:rsidRPr="007575B8" w:rsidRDefault="007575B8" w:rsidP="007575B8">
      <w:pPr>
        <w:keepNext/>
        <w:spacing w:after="0" w:line="240" w:lineRule="auto"/>
        <w:jc w:val="both"/>
        <w:outlineLvl w:val="1"/>
        <w:rPr>
          <w:rFonts w:ascii="Times New Roman" w:eastAsia="Times New Roman" w:hAnsi="Times New Roman" w:cs="Times New Roman"/>
          <w:b/>
          <w:bCs/>
          <w:sz w:val="28"/>
          <w:szCs w:val="28"/>
          <w:lang w:eastAsia="ru-RU"/>
        </w:rPr>
      </w:pP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ЗАЯВЛЕНИЕ</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ab/>
        <w:t>Я, __________________________________________________________,</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16"/>
          <w:szCs w:val="16"/>
          <w:lang w:eastAsia="ru-RU"/>
        </w:rPr>
        <w:t>(Ф.И.О. полностью)</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Паспорт ____________________________________________________________</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16"/>
          <w:szCs w:val="16"/>
          <w:lang w:eastAsia="ru-RU"/>
        </w:rPr>
        <w:t>(серия, номер, кем и когда выдан)</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проживаю(ая)ий по адресу: _______________________________________, являющ(ая)ейся нанимателем жилого помещения, находящегося в __________________ собственности на основании договора социального найма </w:t>
      </w:r>
      <w:r w:rsidRPr="007575B8">
        <w:rPr>
          <w:rFonts w:ascii="Times New Roman" w:eastAsia="Times New Roman" w:hAnsi="Times New Roman" w:cs="Times New Roman"/>
          <w:sz w:val="16"/>
          <w:szCs w:val="16"/>
          <w:lang w:eastAsia="ru-RU"/>
        </w:rPr>
        <w:t>(государственной, муниципальной)</w:t>
      </w:r>
      <w:r w:rsidRPr="007575B8">
        <w:rPr>
          <w:rFonts w:ascii="Times New Roman" w:eastAsia="Times New Roman" w:hAnsi="Times New Roman" w:cs="Times New Roman"/>
          <w:sz w:val="28"/>
          <w:szCs w:val="28"/>
          <w:lang w:eastAsia="ru-RU"/>
        </w:rPr>
        <w:t xml:space="preserve"> </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от _________ № __________, заключенного с _____________________________</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28"/>
          <w:szCs w:val="28"/>
          <w:lang w:eastAsia="ru-RU"/>
        </w:rPr>
        <w:tab/>
        <w:t xml:space="preserve">                                          </w:t>
      </w:r>
      <w:r w:rsidRPr="007575B8">
        <w:rPr>
          <w:rFonts w:ascii="Times New Roman" w:eastAsia="Times New Roman" w:hAnsi="Times New Roman" w:cs="Times New Roman"/>
          <w:sz w:val="16"/>
          <w:szCs w:val="16"/>
          <w:lang w:eastAsia="ru-RU"/>
        </w:rPr>
        <w:t>(наименование организации)</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прошу дать согласие на обмен жилого помещения.</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Наниматель: _________________________________________________________</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16"/>
          <w:szCs w:val="16"/>
          <w:lang w:eastAsia="ru-RU"/>
        </w:rPr>
        <w:t>(Ф.И.О. полностью)</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Паспорт____________________________________________________________</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28"/>
          <w:szCs w:val="28"/>
          <w:lang w:eastAsia="ru-RU"/>
        </w:rPr>
        <w:tab/>
      </w:r>
      <w:r w:rsidRPr="007575B8">
        <w:rPr>
          <w:rFonts w:ascii="Times New Roman" w:eastAsia="Times New Roman" w:hAnsi="Times New Roman" w:cs="Times New Roman"/>
          <w:sz w:val="16"/>
          <w:szCs w:val="16"/>
          <w:lang w:eastAsia="ru-RU"/>
        </w:rPr>
        <w:t>(серия, номер, кем и когда выдан)</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___________________________________________________________________Адрес места жительства</w:t>
      </w:r>
      <w:r w:rsidRPr="007575B8">
        <w:rPr>
          <w:rFonts w:ascii="Times New Roman" w:eastAsia="Times New Roman" w:hAnsi="Times New Roman" w:cs="Times New Roman"/>
          <w:sz w:val="20"/>
          <w:szCs w:val="20"/>
          <w:lang w:eastAsia="ru-RU"/>
        </w:rPr>
        <w:t xml:space="preserve"> </w:t>
      </w:r>
      <w:r w:rsidRPr="007575B8">
        <w:rPr>
          <w:rFonts w:ascii="Times New Roman" w:eastAsia="Times New Roman" w:hAnsi="Times New Roman" w:cs="Times New Roman"/>
          <w:sz w:val="28"/>
          <w:szCs w:val="28"/>
          <w:lang w:eastAsia="ru-RU"/>
        </w:rPr>
        <w:t>______________________________________________</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«______» _________________ 20__г ______________ /__________________/</w:t>
      </w: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Совершеннолетние члены семьи:</w:t>
      </w:r>
    </w:p>
    <w:p w:rsidR="007575B8" w:rsidRPr="007575B8" w:rsidRDefault="007575B8" w:rsidP="007575B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575B8">
        <w:rPr>
          <w:rFonts w:ascii="Times New Roman" w:eastAsia="Times New Roman" w:hAnsi="Times New Roman" w:cs="Times New Roman"/>
          <w:sz w:val="24"/>
          <w:szCs w:val="24"/>
          <w:lang w:eastAsia="ru-RU"/>
        </w:rPr>
        <w:t>_______________________________________________________________________</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r w:rsidRPr="007575B8">
        <w:rPr>
          <w:rFonts w:ascii="Times New Roman" w:eastAsia="Times New Roman" w:hAnsi="Times New Roman" w:cs="Times New Roman"/>
          <w:sz w:val="16"/>
          <w:szCs w:val="16"/>
          <w:lang w:eastAsia="ru-RU"/>
        </w:rPr>
        <w:t xml:space="preserve">                           (Ф.И.О. полность)</w:t>
      </w:r>
      <w:r w:rsidRPr="007575B8">
        <w:rPr>
          <w:rFonts w:ascii="Times New Roman" w:eastAsia="Times New Roman" w:hAnsi="Times New Roman" w:cs="Times New Roman"/>
          <w:sz w:val="16"/>
          <w:szCs w:val="16"/>
          <w:lang w:eastAsia="ru-RU"/>
        </w:rPr>
        <w:tab/>
      </w:r>
      <w:r w:rsidRPr="007575B8">
        <w:rPr>
          <w:rFonts w:ascii="Times New Roman" w:eastAsia="Times New Roman" w:hAnsi="Times New Roman" w:cs="Times New Roman"/>
          <w:sz w:val="16"/>
          <w:szCs w:val="16"/>
          <w:lang w:eastAsia="ru-RU"/>
        </w:rPr>
        <w:tab/>
      </w:r>
      <w:r w:rsidRPr="007575B8">
        <w:rPr>
          <w:rFonts w:ascii="Times New Roman" w:eastAsia="Times New Roman" w:hAnsi="Times New Roman" w:cs="Times New Roman"/>
          <w:sz w:val="16"/>
          <w:szCs w:val="16"/>
          <w:lang w:eastAsia="ru-RU"/>
        </w:rPr>
        <w:tab/>
      </w:r>
      <w:r w:rsidRPr="007575B8">
        <w:rPr>
          <w:rFonts w:ascii="Times New Roman" w:eastAsia="Times New Roman" w:hAnsi="Times New Roman" w:cs="Times New Roman"/>
          <w:sz w:val="16"/>
          <w:szCs w:val="16"/>
          <w:lang w:eastAsia="ru-RU"/>
        </w:rPr>
        <w:tab/>
      </w:r>
      <w:r w:rsidRPr="007575B8">
        <w:rPr>
          <w:rFonts w:ascii="Times New Roman" w:eastAsia="Times New Roman" w:hAnsi="Times New Roman" w:cs="Times New Roman"/>
          <w:sz w:val="16"/>
          <w:szCs w:val="16"/>
          <w:lang w:eastAsia="ru-RU"/>
        </w:rPr>
        <w:tab/>
        <w:t>(подпись)</w:t>
      </w:r>
    </w:p>
    <w:p w:rsidR="007575B8" w:rsidRPr="007575B8" w:rsidRDefault="007575B8" w:rsidP="007575B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575B8">
        <w:rPr>
          <w:rFonts w:ascii="Times New Roman" w:eastAsia="Times New Roman" w:hAnsi="Times New Roman" w:cs="Times New Roman"/>
          <w:sz w:val="24"/>
          <w:szCs w:val="24"/>
          <w:lang w:eastAsia="ru-RU"/>
        </w:rPr>
        <w:t>_______________________________________________________________________</w:t>
      </w:r>
    </w:p>
    <w:p w:rsidR="007575B8" w:rsidRP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r w:rsidRPr="007575B8">
        <w:rPr>
          <w:rFonts w:ascii="Times New Roman" w:eastAsia="Times New Roman" w:hAnsi="Times New Roman" w:cs="Times New Roman"/>
          <w:sz w:val="16"/>
          <w:szCs w:val="16"/>
          <w:lang w:eastAsia="ru-RU"/>
        </w:rPr>
        <w:t xml:space="preserve">                           (Ф.И.О. полность)</w:t>
      </w:r>
      <w:r w:rsidRPr="007575B8">
        <w:rPr>
          <w:rFonts w:ascii="Times New Roman" w:eastAsia="Times New Roman" w:hAnsi="Times New Roman" w:cs="Times New Roman"/>
          <w:sz w:val="16"/>
          <w:szCs w:val="16"/>
          <w:lang w:eastAsia="ru-RU"/>
        </w:rPr>
        <w:tab/>
      </w:r>
      <w:r w:rsidRPr="007575B8">
        <w:rPr>
          <w:rFonts w:ascii="Times New Roman" w:eastAsia="Times New Roman" w:hAnsi="Times New Roman" w:cs="Times New Roman"/>
          <w:sz w:val="16"/>
          <w:szCs w:val="16"/>
          <w:lang w:eastAsia="ru-RU"/>
        </w:rPr>
        <w:tab/>
      </w:r>
      <w:r w:rsidRPr="007575B8">
        <w:rPr>
          <w:rFonts w:ascii="Times New Roman" w:eastAsia="Times New Roman" w:hAnsi="Times New Roman" w:cs="Times New Roman"/>
          <w:sz w:val="16"/>
          <w:szCs w:val="16"/>
          <w:lang w:eastAsia="ru-RU"/>
        </w:rPr>
        <w:tab/>
      </w:r>
      <w:r w:rsidRPr="007575B8">
        <w:rPr>
          <w:rFonts w:ascii="Times New Roman" w:eastAsia="Times New Roman" w:hAnsi="Times New Roman" w:cs="Times New Roman"/>
          <w:sz w:val="16"/>
          <w:szCs w:val="16"/>
          <w:lang w:eastAsia="ru-RU"/>
        </w:rPr>
        <w:tab/>
      </w:r>
      <w:r w:rsidRPr="007575B8">
        <w:rPr>
          <w:rFonts w:ascii="Times New Roman" w:eastAsia="Times New Roman" w:hAnsi="Times New Roman" w:cs="Times New Roman"/>
          <w:sz w:val="16"/>
          <w:szCs w:val="16"/>
          <w:lang w:eastAsia="ru-RU"/>
        </w:rPr>
        <w:tab/>
        <w:t>(подпись)</w:t>
      </w:r>
    </w:p>
    <w:p w:rsidR="007575B8" w:rsidRPr="007575B8" w:rsidRDefault="007575B8" w:rsidP="007575B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575B8">
        <w:rPr>
          <w:rFonts w:ascii="Times New Roman" w:eastAsia="Times New Roman" w:hAnsi="Times New Roman" w:cs="Times New Roman"/>
          <w:sz w:val="24"/>
          <w:szCs w:val="24"/>
          <w:lang w:eastAsia="ru-RU"/>
        </w:rPr>
        <w:t>_______________________________________________________________________</w:t>
      </w:r>
    </w:p>
    <w:p w:rsidR="007575B8" w:rsidRDefault="007575B8"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r w:rsidRPr="007575B8">
        <w:rPr>
          <w:rFonts w:ascii="Times New Roman" w:eastAsia="Times New Roman" w:hAnsi="Times New Roman" w:cs="Times New Roman"/>
          <w:sz w:val="16"/>
          <w:szCs w:val="16"/>
          <w:lang w:eastAsia="ru-RU"/>
        </w:rPr>
        <w:t xml:space="preserve">                           (Ф.И.О. полность)</w:t>
      </w:r>
      <w:r w:rsidRPr="007575B8">
        <w:rPr>
          <w:rFonts w:ascii="Times New Roman" w:eastAsia="Times New Roman" w:hAnsi="Times New Roman" w:cs="Times New Roman"/>
          <w:sz w:val="16"/>
          <w:szCs w:val="16"/>
          <w:lang w:eastAsia="ru-RU"/>
        </w:rPr>
        <w:tab/>
      </w:r>
      <w:r w:rsidRPr="007575B8">
        <w:rPr>
          <w:rFonts w:ascii="Times New Roman" w:eastAsia="Times New Roman" w:hAnsi="Times New Roman" w:cs="Times New Roman"/>
          <w:sz w:val="16"/>
          <w:szCs w:val="16"/>
          <w:lang w:eastAsia="ru-RU"/>
        </w:rPr>
        <w:tab/>
      </w:r>
      <w:r w:rsidRPr="007575B8">
        <w:rPr>
          <w:rFonts w:ascii="Times New Roman" w:eastAsia="Times New Roman" w:hAnsi="Times New Roman" w:cs="Times New Roman"/>
          <w:sz w:val="16"/>
          <w:szCs w:val="16"/>
          <w:lang w:eastAsia="ru-RU"/>
        </w:rPr>
        <w:tab/>
      </w:r>
      <w:r w:rsidRPr="007575B8">
        <w:rPr>
          <w:rFonts w:ascii="Times New Roman" w:eastAsia="Times New Roman" w:hAnsi="Times New Roman" w:cs="Times New Roman"/>
          <w:sz w:val="16"/>
          <w:szCs w:val="16"/>
          <w:lang w:eastAsia="ru-RU"/>
        </w:rPr>
        <w:tab/>
      </w:r>
      <w:r w:rsidRPr="007575B8">
        <w:rPr>
          <w:rFonts w:ascii="Times New Roman" w:eastAsia="Times New Roman" w:hAnsi="Times New Roman" w:cs="Times New Roman"/>
          <w:sz w:val="16"/>
          <w:szCs w:val="16"/>
          <w:lang w:eastAsia="ru-RU"/>
        </w:rPr>
        <w:tab/>
        <w:t>(подпись)</w:t>
      </w: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tbl>
      <w:tblPr>
        <w:tblW w:w="0" w:type="auto"/>
        <w:tblLook w:val="01E0" w:firstRow="1" w:lastRow="1" w:firstColumn="1" w:lastColumn="1" w:noHBand="0" w:noVBand="0"/>
      </w:tblPr>
      <w:tblGrid>
        <w:gridCol w:w="4395"/>
        <w:gridCol w:w="5129"/>
      </w:tblGrid>
      <w:tr w:rsidR="00231C5F" w:rsidRPr="00231C5F" w:rsidTr="00231C5F">
        <w:tc>
          <w:tcPr>
            <w:tcW w:w="4395" w:type="dxa"/>
            <w:shd w:val="clear" w:color="auto" w:fill="auto"/>
          </w:tcPr>
          <w:p w:rsidR="00231C5F" w:rsidRPr="00231C5F" w:rsidRDefault="00231C5F" w:rsidP="00231C5F">
            <w:pPr>
              <w:spacing w:after="0" w:line="240" w:lineRule="auto"/>
              <w:rPr>
                <w:rFonts w:ascii="Times New Roman" w:eastAsia="Times New Roman" w:hAnsi="Times New Roman" w:cs="Times New Roman"/>
                <w:b/>
                <w:sz w:val="28"/>
                <w:szCs w:val="20"/>
                <w:lang w:eastAsia="ru-RU"/>
              </w:rPr>
            </w:pPr>
          </w:p>
        </w:tc>
        <w:tc>
          <w:tcPr>
            <w:tcW w:w="5129" w:type="dxa"/>
            <w:shd w:val="clear" w:color="auto" w:fill="auto"/>
          </w:tcPr>
          <w:p w:rsidR="00231C5F" w:rsidRPr="00231C5F" w:rsidRDefault="00231C5F" w:rsidP="00231C5F">
            <w:pPr>
              <w:spacing w:after="0" w:line="240" w:lineRule="auto"/>
              <w:jc w:val="center"/>
              <w:rPr>
                <w:rFonts w:ascii="Times New Roman" w:eastAsia="Times New Roman" w:hAnsi="Times New Roman" w:cs="Times New Roman"/>
                <w:b/>
                <w:sz w:val="28"/>
                <w:szCs w:val="20"/>
                <w:lang w:eastAsia="ru-RU"/>
              </w:rPr>
            </w:pPr>
          </w:p>
          <w:p w:rsidR="00231C5F" w:rsidRPr="00231C5F" w:rsidRDefault="00231C5F" w:rsidP="00231C5F">
            <w:pPr>
              <w:spacing w:after="0" w:line="240" w:lineRule="auto"/>
              <w:jc w:val="center"/>
              <w:rPr>
                <w:rFonts w:ascii="Times New Roman" w:eastAsia="Times New Roman" w:hAnsi="Times New Roman" w:cs="Times New Roman"/>
                <w:sz w:val="28"/>
                <w:szCs w:val="20"/>
                <w:lang w:eastAsia="ru-RU"/>
              </w:rPr>
            </w:pPr>
            <w:r w:rsidRPr="00231C5F">
              <w:rPr>
                <w:rFonts w:ascii="Times New Roman" w:eastAsia="Times New Roman" w:hAnsi="Times New Roman" w:cs="Times New Roman"/>
                <w:b/>
                <w:sz w:val="28"/>
                <w:szCs w:val="20"/>
                <w:lang w:eastAsia="ru-RU"/>
              </w:rPr>
              <w:t>Приложение № 2</w:t>
            </w:r>
          </w:p>
          <w:p w:rsidR="00231C5F" w:rsidRPr="007575B8" w:rsidRDefault="00231C5F" w:rsidP="00231C5F">
            <w:pPr>
              <w:spacing w:after="0" w:line="240" w:lineRule="auto"/>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«Обмен нанимателями занимаемых по договорам социального найма жилых помещений, находящихся в муниципальной собственности </w:t>
            </w:r>
            <w:r>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w:t>
            </w:r>
          </w:p>
          <w:p w:rsidR="00231C5F" w:rsidRPr="00231C5F" w:rsidRDefault="00231C5F" w:rsidP="00231C5F">
            <w:pPr>
              <w:spacing w:after="0" w:line="240" w:lineRule="auto"/>
              <w:rPr>
                <w:rFonts w:ascii="Times New Roman" w:eastAsia="Times New Roman" w:hAnsi="Times New Roman" w:cs="Times New Roman"/>
                <w:b/>
                <w:sz w:val="28"/>
                <w:szCs w:val="20"/>
                <w:lang w:eastAsia="ru-RU"/>
              </w:rPr>
            </w:pPr>
          </w:p>
        </w:tc>
      </w:tr>
    </w:tbl>
    <w:p w:rsidR="00231C5F" w:rsidRPr="00231C5F" w:rsidRDefault="00231C5F" w:rsidP="00231C5F">
      <w:pPr>
        <w:keepNext/>
        <w:tabs>
          <w:tab w:val="left" w:pos="8931"/>
        </w:tabs>
        <w:spacing w:after="0" w:line="240" w:lineRule="auto"/>
        <w:ind w:right="355"/>
        <w:jc w:val="center"/>
        <w:outlineLvl w:val="0"/>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w:t>
      </w:r>
    </w:p>
    <w:p w:rsidR="00231C5F" w:rsidRPr="00231C5F" w:rsidRDefault="00231C5F" w:rsidP="00231C5F">
      <w:pPr>
        <w:keepNext/>
        <w:tabs>
          <w:tab w:val="left" w:pos="8931"/>
        </w:tabs>
        <w:spacing w:after="0" w:line="240" w:lineRule="auto"/>
        <w:ind w:right="355"/>
        <w:jc w:val="center"/>
        <w:outlineLvl w:val="0"/>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Главе администрации </w:t>
      </w:r>
    </w:p>
    <w:p w:rsidR="00231C5F" w:rsidRPr="00231C5F" w:rsidRDefault="00231C5F" w:rsidP="00231C5F">
      <w:pPr>
        <w:keepNext/>
        <w:tabs>
          <w:tab w:val="left" w:pos="8931"/>
        </w:tabs>
        <w:spacing w:after="0" w:line="240" w:lineRule="auto"/>
        <w:ind w:right="355"/>
        <w:jc w:val="center"/>
        <w:outlineLvl w:val="0"/>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Валуйского городского округа</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от гражданина(ки) ___________________,</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8"/>
          <w:szCs w:val="28"/>
          <w:lang w:eastAsia="ru-RU"/>
        </w:rPr>
        <w:t xml:space="preserve">                                                                                                </w:t>
      </w:r>
      <w:r w:rsidRPr="00231C5F">
        <w:rPr>
          <w:rFonts w:ascii="Times New Roman" w:eastAsia="Times New Roman" w:hAnsi="Times New Roman" w:cs="Times New Roman"/>
          <w:sz w:val="20"/>
          <w:szCs w:val="20"/>
          <w:lang w:eastAsia="ru-RU"/>
        </w:rPr>
        <w:t>(фамилия, имя и отчество)</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паспорт ____________________________,</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0"/>
          <w:szCs w:val="20"/>
          <w:lang w:eastAsia="ru-RU"/>
        </w:rPr>
        <w:t xml:space="preserve">                                                                                                                (серия и номер паспорта,</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__________________________________,</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8"/>
          <w:szCs w:val="28"/>
          <w:lang w:eastAsia="ru-RU"/>
        </w:rPr>
        <w:t xml:space="preserve">                                                                              </w:t>
      </w:r>
      <w:r w:rsidRPr="00231C5F">
        <w:rPr>
          <w:rFonts w:ascii="Times New Roman" w:eastAsia="Times New Roman" w:hAnsi="Times New Roman" w:cs="Times New Roman"/>
          <w:sz w:val="20"/>
          <w:szCs w:val="20"/>
          <w:lang w:eastAsia="ru-RU"/>
        </w:rPr>
        <w:t>кем и когда выдан паспорт)</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проживающего(ей) по адресу ___________</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____________________________________</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8"/>
          <w:szCs w:val="28"/>
          <w:lang w:eastAsia="ru-RU"/>
        </w:rPr>
        <w:t xml:space="preserve">                                                                                </w:t>
      </w:r>
      <w:r w:rsidRPr="00231C5F">
        <w:rPr>
          <w:rFonts w:ascii="Times New Roman" w:eastAsia="Times New Roman" w:hAnsi="Times New Roman" w:cs="Times New Roman"/>
          <w:sz w:val="20"/>
          <w:szCs w:val="20"/>
          <w:lang w:eastAsia="ru-RU"/>
        </w:rPr>
        <w:t>(адрес регистрации)</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p>
    <w:p w:rsidR="00231C5F" w:rsidRPr="00231C5F" w:rsidRDefault="00231C5F" w:rsidP="00231C5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СОГЛАСИЕ</w:t>
      </w:r>
    </w:p>
    <w:p w:rsidR="00231C5F" w:rsidRPr="00231C5F" w:rsidRDefault="00231C5F" w:rsidP="00231C5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на обработку персональных данных</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p>
    <w:p w:rsidR="00231C5F" w:rsidRPr="00231C5F" w:rsidRDefault="00231C5F" w:rsidP="00231C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Я, _____________________________________________________________,</w:t>
      </w:r>
    </w:p>
    <w:p w:rsidR="00231C5F" w:rsidRPr="00231C5F" w:rsidRDefault="00231C5F" w:rsidP="00231C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0"/>
          <w:szCs w:val="20"/>
          <w:lang w:eastAsia="ru-RU"/>
        </w:rPr>
        <w:t xml:space="preserve">                                                             (фамилия, имя и отчество)</w:t>
      </w:r>
    </w:p>
    <w:p w:rsidR="00231C5F" w:rsidRPr="00231C5F" w:rsidRDefault="00231C5F" w:rsidP="00231C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даю согласие ______________________________________________________</w:t>
      </w:r>
    </w:p>
    <w:p w:rsidR="00231C5F" w:rsidRPr="00231C5F" w:rsidRDefault="00231C5F" w:rsidP="00231C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0"/>
          <w:szCs w:val="20"/>
          <w:lang w:eastAsia="ru-RU"/>
        </w:rPr>
        <w:t xml:space="preserve">                                        (наименование органа местного самоуправления, подразделения)</w:t>
      </w:r>
    </w:p>
    <w:p w:rsidR="00231C5F" w:rsidRPr="00231C5F" w:rsidRDefault="00231C5F" w:rsidP="00231C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в  соответствии  со  </w:t>
      </w:r>
      <w:hyperlink r:id="rId9" w:history="1">
        <w:r w:rsidRPr="00231C5F">
          <w:rPr>
            <w:rFonts w:ascii="Times New Roman" w:eastAsia="Times New Roman" w:hAnsi="Times New Roman" w:cs="Times New Roman"/>
            <w:color w:val="0000FF"/>
            <w:sz w:val="28"/>
            <w:szCs w:val="28"/>
            <w:lang w:eastAsia="ru-RU"/>
          </w:rPr>
          <w:t>статьей  9</w:t>
        </w:r>
      </w:hyperlink>
      <w:r w:rsidRPr="00231C5F">
        <w:rPr>
          <w:rFonts w:ascii="Times New Roman" w:eastAsia="Times New Roman" w:hAnsi="Times New Roman" w:cs="Times New Roman"/>
          <w:sz w:val="28"/>
          <w:szCs w:val="28"/>
          <w:lang w:eastAsia="ru-RU"/>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__________________________________________________________________, а именно на совершение действий, предусмотренных  </w:t>
      </w:r>
      <w:hyperlink r:id="rId10" w:history="1">
        <w:r w:rsidRPr="00231C5F">
          <w:rPr>
            <w:rFonts w:ascii="Times New Roman" w:eastAsia="Times New Roman" w:hAnsi="Times New Roman" w:cs="Times New Roman"/>
            <w:color w:val="0000FF"/>
            <w:sz w:val="28"/>
            <w:szCs w:val="28"/>
            <w:lang w:eastAsia="ru-RU"/>
          </w:rPr>
          <w:t>пунктом  3  статьи  3</w:t>
        </w:r>
      </w:hyperlink>
      <w:r w:rsidRPr="00231C5F">
        <w:rPr>
          <w:rFonts w:ascii="Times New Roman" w:eastAsia="Times New Roman" w:hAnsi="Times New Roman" w:cs="Times New Roman"/>
          <w:sz w:val="28"/>
          <w:szCs w:val="28"/>
          <w:lang w:eastAsia="ru-RU"/>
        </w:rPr>
        <w:t xml:space="preserve">  Федерального закона "О персональных данных", со сведениями, представленными мной в ____________________________________________</w:t>
      </w:r>
    </w:p>
    <w:p w:rsidR="00231C5F" w:rsidRPr="00231C5F" w:rsidRDefault="00231C5F" w:rsidP="00231C5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8"/>
          <w:szCs w:val="28"/>
          <w:lang w:eastAsia="ru-RU"/>
        </w:rPr>
        <w:t xml:space="preserve">                                               </w:t>
      </w:r>
      <w:r w:rsidRPr="00231C5F">
        <w:rPr>
          <w:rFonts w:ascii="Times New Roman" w:eastAsia="Times New Roman" w:hAnsi="Times New Roman" w:cs="Times New Roman"/>
          <w:sz w:val="20"/>
          <w:szCs w:val="20"/>
          <w:lang w:eastAsia="ru-RU"/>
        </w:rPr>
        <w:t>(наименование органа местного самоуправления, подразделения)</w:t>
      </w:r>
    </w:p>
    <w:p w:rsidR="00231C5F" w:rsidRPr="00231C5F" w:rsidRDefault="00231C5F" w:rsidP="00231C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Настоящее  согласие  дается  на  период  до  истечения  сроков хранения</w:t>
      </w:r>
    </w:p>
    <w:p w:rsidR="00231C5F" w:rsidRPr="00231C5F" w:rsidRDefault="00231C5F" w:rsidP="00231C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соответствующей информации или документов, содержащих указанную информацию, определяемых в соответствии с законодательством Российской Федерации.                                                 _____________ ________________________</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0"/>
          <w:szCs w:val="20"/>
          <w:lang w:eastAsia="ru-RU"/>
        </w:rPr>
        <w:t xml:space="preserve">                                                                                                    (подпись)     (фамилия и инициалы)</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"__" ____________ 20__ г.</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0"/>
          <w:szCs w:val="20"/>
          <w:lang w:eastAsia="ru-RU"/>
        </w:rPr>
        <w:t xml:space="preserve">                                                                                               </w:t>
      </w:r>
    </w:p>
    <w:p w:rsidR="00231C5F" w:rsidRPr="00231C5F" w:rsidRDefault="00231C5F" w:rsidP="00231C5F">
      <w:pPr>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Согласие членов семьи имеется:</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1. ________________________________________________________________,</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8"/>
          <w:szCs w:val="28"/>
          <w:lang w:eastAsia="ru-RU"/>
        </w:rPr>
        <w:lastRenderedPageBreak/>
        <w:t xml:space="preserve">                </w:t>
      </w:r>
      <w:r w:rsidRPr="00231C5F">
        <w:rPr>
          <w:rFonts w:ascii="Times New Roman" w:eastAsia="Times New Roman" w:hAnsi="Times New Roman" w:cs="Times New Roman"/>
          <w:sz w:val="20"/>
          <w:szCs w:val="20"/>
          <w:lang w:eastAsia="ru-RU"/>
        </w:rPr>
        <w:t>(фамилия, имя и отчество)</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паспорт ___________________________,______________________________</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0"/>
          <w:szCs w:val="20"/>
          <w:lang w:eastAsia="ru-RU"/>
        </w:rPr>
        <w:t xml:space="preserve">                                   (серия и номер паспорта, кем и когда выдан паспорт)</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_____________ ________________________</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8"/>
          <w:szCs w:val="28"/>
          <w:lang w:eastAsia="ru-RU"/>
        </w:rPr>
        <w:t xml:space="preserve">   </w:t>
      </w:r>
      <w:r w:rsidRPr="00231C5F">
        <w:rPr>
          <w:rFonts w:ascii="Times New Roman" w:eastAsia="Times New Roman" w:hAnsi="Times New Roman" w:cs="Times New Roman"/>
          <w:sz w:val="20"/>
          <w:szCs w:val="20"/>
          <w:lang w:eastAsia="ru-RU"/>
        </w:rPr>
        <w:t>(подпись)     (фамилия и инициалы)</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2.________________________________________________________________,</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8"/>
          <w:szCs w:val="28"/>
          <w:lang w:eastAsia="ru-RU"/>
        </w:rPr>
        <w:t xml:space="preserve">                </w:t>
      </w:r>
      <w:r w:rsidRPr="00231C5F">
        <w:rPr>
          <w:rFonts w:ascii="Times New Roman" w:eastAsia="Times New Roman" w:hAnsi="Times New Roman" w:cs="Times New Roman"/>
          <w:sz w:val="20"/>
          <w:szCs w:val="20"/>
          <w:lang w:eastAsia="ru-RU"/>
        </w:rPr>
        <w:t>(фамилия, имя и отчество)</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паспорт ___________________________,______________________________</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0"/>
          <w:szCs w:val="20"/>
          <w:lang w:eastAsia="ru-RU"/>
        </w:rPr>
        <w:t xml:space="preserve">                                   (серия и номер паспорта, кем и когда выдан паспорт)</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_____________ ________________________</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8"/>
          <w:szCs w:val="28"/>
          <w:lang w:eastAsia="ru-RU"/>
        </w:rPr>
        <w:t xml:space="preserve">   </w:t>
      </w:r>
      <w:r w:rsidRPr="00231C5F">
        <w:rPr>
          <w:rFonts w:ascii="Times New Roman" w:eastAsia="Times New Roman" w:hAnsi="Times New Roman" w:cs="Times New Roman"/>
          <w:sz w:val="20"/>
          <w:szCs w:val="20"/>
          <w:lang w:eastAsia="ru-RU"/>
        </w:rPr>
        <w:t>(подпись)     (фамилия и инициалы)</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3.________________________________________________________________,</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8"/>
          <w:szCs w:val="28"/>
          <w:lang w:eastAsia="ru-RU"/>
        </w:rPr>
        <w:t xml:space="preserve">                </w:t>
      </w:r>
      <w:r w:rsidRPr="00231C5F">
        <w:rPr>
          <w:rFonts w:ascii="Times New Roman" w:eastAsia="Times New Roman" w:hAnsi="Times New Roman" w:cs="Times New Roman"/>
          <w:sz w:val="20"/>
          <w:szCs w:val="20"/>
          <w:lang w:eastAsia="ru-RU"/>
        </w:rPr>
        <w:t>(фамилия, имя и отчество)</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паспорт ___________________________,______________________________</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0"/>
          <w:szCs w:val="20"/>
          <w:lang w:eastAsia="ru-RU"/>
        </w:rPr>
        <w:t xml:space="preserve">                                   (серия и номер паспорта, кем и когда выдан паспорт)</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8"/>
          <w:szCs w:val="28"/>
          <w:lang w:eastAsia="ru-RU"/>
        </w:rPr>
      </w:pPr>
      <w:r w:rsidRPr="00231C5F">
        <w:rPr>
          <w:rFonts w:ascii="Times New Roman" w:eastAsia="Times New Roman" w:hAnsi="Times New Roman" w:cs="Times New Roman"/>
          <w:sz w:val="28"/>
          <w:szCs w:val="28"/>
          <w:lang w:eastAsia="ru-RU"/>
        </w:rPr>
        <w:t xml:space="preserve"> _____________ ________________________</w:t>
      </w:r>
    </w:p>
    <w:p w:rsidR="00231C5F" w:rsidRPr="00231C5F" w:rsidRDefault="00231C5F" w:rsidP="00231C5F">
      <w:pPr>
        <w:autoSpaceDE w:val="0"/>
        <w:autoSpaceDN w:val="0"/>
        <w:adjustRightInd w:val="0"/>
        <w:spacing w:after="0" w:line="240" w:lineRule="auto"/>
        <w:rPr>
          <w:rFonts w:ascii="Times New Roman" w:eastAsia="Times New Roman" w:hAnsi="Times New Roman" w:cs="Times New Roman"/>
          <w:sz w:val="20"/>
          <w:szCs w:val="20"/>
          <w:lang w:eastAsia="ru-RU"/>
        </w:rPr>
      </w:pPr>
      <w:r w:rsidRPr="00231C5F">
        <w:rPr>
          <w:rFonts w:ascii="Times New Roman" w:eastAsia="Times New Roman" w:hAnsi="Times New Roman" w:cs="Times New Roman"/>
          <w:sz w:val="28"/>
          <w:szCs w:val="28"/>
          <w:lang w:eastAsia="ru-RU"/>
        </w:rPr>
        <w:t xml:space="preserve">   </w:t>
      </w:r>
      <w:r w:rsidRPr="00231C5F">
        <w:rPr>
          <w:rFonts w:ascii="Times New Roman" w:eastAsia="Times New Roman" w:hAnsi="Times New Roman" w:cs="Times New Roman"/>
          <w:sz w:val="20"/>
          <w:szCs w:val="20"/>
          <w:lang w:eastAsia="ru-RU"/>
        </w:rPr>
        <w:t>(подпись)     (фамилия и инициалы)</w:t>
      </w: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231C5F" w:rsidRPr="007575B8" w:rsidRDefault="00231C5F" w:rsidP="0075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16"/>
          <w:szCs w:val="16"/>
          <w:lang w:eastAsia="ru-RU"/>
        </w:rPr>
      </w:pPr>
    </w:p>
    <w:p w:rsidR="007575B8" w:rsidRDefault="007575B8"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p w:rsidR="00231C5F" w:rsidRDefault="00231C5F" w:rsidP="007575B8">
      <w:pPr>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536"/>
        <w:gridCol w:w="4988"/>
      </w:tblGrid>
      <w:tr w:rsidR="007575B8" w:rsidRPr="007575B8" w:rsidTr="00231C5F">
        <w:tc>
          <w:tcPr>
            <w:tcW w:w="4536" w:type="dxa"/>
            <w:shd w:val="clear" w:color="auto" w:fill="auto"/>
          </w:tcPr>
          <w:p w:rsidR="007575B8" w:rsidRPr="007575B8" w:rsidRDefault="007575B8" w:rsidP="007575B8">
            <w:pPr>
              <w:spacing w:after="0" w:line="240" w:lineRule="auto"/>
              <w:rPr>
                <w:rFonts w:ascii="Times New Roman" w:eastAsia="Times New Roman" w:hAnsi="Times New Roman" w:cs="Times New Roman"/>
                <w:b/>
                <w:sz w:val="28"/>
                <w:szCs w:val="28"/>
                <w:lang w:eastAsia="ru-RU"/>
              </w:rPr>
            </w:pPr>
          </w:p>
        </w:tc>
        <w:tc>
          <w:tcPr>
            <w:tcW w:w="4988" w:type="dxa"/>
            <w:shd w:val="clear" w:color="auto" w:fill="auto"/>
          </w:tcPr>
          <w:p w:rsidR="007575B8" w:rsidRPr="007575B8" w:rsidRDefault="007575B8" w:rsidP="007575B8">
            <w:pPr>
              <w:spacing w:after="0" w:line="240" w:lineRule="auto"/>
              <w:jc w:val="center"/>
              <w:rPr>
                <w:rFonts w:ascii="Times New Roman" w:eastAsia="Times New Roman" w:hAnsi="Times New Roman" w:cs="Times New Roman"/>
                <w:sz w:val="28"/>
                <w:szCs w:val="28"/>
                <w:lang w:eastAsia="ru-RU"/>
              </w:rPr>
            </w:pPr>
            <w:r w:rsidRPr="007575B8">
              <w:rPr>
                <w:rFonts w:ascii="Times New Roman" w:eastAsia="Times New Roman" w:hAnsi="Times New Roman" w:cs="Times New Roman"/>
                <w:b/>
                <w:sz w:val="28"/>
                <w:szCs w:val="28"/>
                <w:lang w:eastAsia="ru-RU"/>
              </w:rPr>
              <w:t xml:space="preserve">Приложение № </w:t>
            </w:r>
            <w:r w:rsidR="00231C5F">
              <w:rPr>
                <w:rFonts w:ascii="Times New Roman" w:eastAsia="Times New Roman" w:hAnsi="Times New Roman" w:cs="Times New Roman"/>
                <w:b/>
                <w:sz w:val="28"/>
                <w:szCs w:val="28"/>
                <w:lang w:eastAsia="ru-RU"/>
              </w:rPr>
              <w:t>3</w:t>
            </w:r>
          </w:p>
          <w:p w:rsidR="007575B8" w:rsidRPr="007575B8" w:rsidRDefault="007575B8" w:rsidP="007575B8">
            <w:pPr>
              <w:spacing w:after="0" w:line="240" w:lineRule="auto"/>
              <w:jc w:val="both"/>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«Обмен нанимателями занимаемых по договорам социального найма жилых помещений, находящихся в муниципальной собственности </w:t>
            </w:r>
            <w:r w:rsidR="00FE7249">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w:t>
            </w:r>
          </w:p>
          <w:p w:rsidR="007575B8" w:rsidRPr="007575B8" w:rsidRDefault="007575B8" w:rsidP="007575B8">
            <w:pPr>
              <w:spacing w:after="0" w:line="240" w:lineRule="auto"/>
              <w:rPr>
                <w:rFonts w:ascii="Times New Roman" w:eastAsia="Times New Roman" w:hAnsi="Times New Roman" w:cs="Times New Roman"/>
                <w:b/>
                <w:sz w:val="28"/>
                <w:szCs w:val="28"/>
                <w:lang w:eastAsia="ru-RU"/>
              </w:rPr>
            </w:pPr>
          </w:p>
        </w:tc>
      </w:tr>
    </w:tbl>
    <w:p w:rsidR="007575B8" w:rsidRPr="007575B8" w:rsidRDefault="007575B8" w:rsidP="007575B8">
      <w:pPr>
        <w:autoSpaceDE w:val="0"/>
        <w:autoSpaceDN w:val="0"/>
        <w:adjustRightInd w:val="0"/>
        <w:spacing w:after="0" w:line="240" w:lineRule="auto"/>
        <w:ind w:firstLine="540"/>
        <w:jc w:val="right"/>
        <w:rPr>
          <w:rFonts w:ascii="Arial" w:eastAsia="Times New Roman" w:hAnsi="Arial" w:cs="Arial"/>
          <w:sz w:val="28"/>
          <w:szCs w:val="28"/>
          <w:lang w:eastAsia="ru-RU"/>
        </w:rPr>
      </w:pPr>
    </w:p>
    <w:p w:rsidR="007575B8" w:rsidRPr="007575B8" w:rsidRDefault="007575B8" w:rsidP="007575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БЛОК-СХЕМА</w:t>
      </w:r>
    </w:p>
    <w:p w:rsidR="007575B8" w:rsidRPr="007575B8" w:rsidRDefault="007575B8" w:rsidP="007575B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7575B8">
        <w:rPr>
          <w:rFonts w:ascii="Times New Roman" w:eastAsia="Times New Roman" w:hAnsi="Times New Roman" w:cs="Times New Roman"/>
          <w:sz w:val="28"/>
          <w:szCs w:val="28"/>
          <w:lang w:eastAsia="ru-RU"/>
        </w:rPr>
        <w:t xml:space="preserve">последовательности выполнения административных процедур по предоставлению муниципальной услуги «Обмен нанимателями занимаемых по договорам социального найма жилых помещений, находящихся в муниципальной собственности </w:t>
      </w:r>
      <w:r w:rsidR="00FE7249">
        <w:rPr>
          <w:rFonts w:ascii="Times New Roman" w:eastAsia="Times New Roman" w:hAnsi="Times New Roman" w:cs="Times New Roman"/>
          <w:sz w:val="28"/>
          <w:szCs w:val="28"/>
          <w:lang w:eastAsia="ru-RU"/>
        </w:rPr>
        <w:t>Валуйского городского округа</w:t>
      </w:r>
      <w:r w:rsidRPr="007575B8">
        <w:rPr>
          <w:rFonts w:ascii="Times New Roman" w:eastAsia="Times New Roman" w:hAnsi="Times New Roman" w:cs="Times New Roman"/>
          <w:sz w:val="28"/>
          <w:szCs w:val="28"/>
          <w:lang w:eastAsia="ru-RU"/>
        </w:rPr>
        <w:t>»</w:t>
      </w:r>
    </w:p>
    <w:p w:rsidR="007575B8" w:rsidRPr="007575B8" w:rsidRDefault="007575B8" w:rsidP="007575B8">
      <w:pPr>
        <w:autoSpaceDE w:val="0"/>
        <w:autoSpaceDN w:val="0"/>
        <w:adjustRightInd w:val="0"/>
        <w:spacing w:after="0" w:line="240" w:lineRule="auto"/>
        <w:ind w:firstLine="540"/>
        <w:jc w:val="center"/>
        <w:rPr>
          <w:rFonts w:ascii="Arial" w:eastAsia="Times New Roman" w:hAnsi="Arial" w:cs="Arial"/>
          <w:sz w:val="28"/>
          <w:szCs w:val="28"/>
          <w:lang w:eastAsia="ru-RU"/>
        </w:rPr>
      </w:pPr>
    </w:p>
    <w:p w:rsidR="007575B8" w:rsidRPr="007575B8" w:rsidRDefault="007575B8" w:rsidP="007575B8">
      <w:pPr>
        <w:tabs>
          <w:tab w:val="left" w:pos="6420"/>
        </w:tabs>
        <w:spacing w:after="0" w:line="240" w:lineRule="auto"/>
        <w:rPr>
          <w:rFonts w:ascii="Arial" w:eastAsia="Times New Roman" w:hAnsi="Arial" w:cs="Arial"/>
          <w:sz w:val="28"/>
          <w:szCs w:val="28"/>
          <w:lang w:eastAsia="ru-RU"/>
        </w:rPr>
      </w:pPr>
      <w:r w:rsidRPr="007575B8">
        <w:rPr>
          <w:rFonts w:ascii="Arial" w:eastAsia="Times New Roman" w:hAnsi="Arial" w:cs="Arial"/>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97790</wp:posOffset>
                </wp:positionV>
                <wp:extent cx="5591175" cy="521970"/>
                <wp:effectExtent l="5080" t="10160" r="13970" b="107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521970"/>
                        </a:xfrm>
                        <a:prstGeom prst="rect">
                          <a:avLst/>
                        </a:prstGeom>
                        <a:solidFill>
                          <a:srgbClr val="FFFFFF"/>
                        </a:solidFill>
                        <a:ln w="9525">
                          <a:solidFill>
                            <a:srgbClr val="000000"/>
                          </a:solidFill>
                          <a:miter lim="800000"/>
                          <a:headEnd/>
                          <a:tailEnd/>
                        </a:ln>
                      </wps:spPr>
                      <wps:txbx>
                        <w:txbxContent>
                          <w:p w:rsidR="007575B8" w:rsidRPr="000C3B85" w:rsidRDefault="007575B8" w:rsidP="007575B8">
                            <w:pPr>
                              <w:jc w:val="center"/>
                            </w:pPr>
                            <w:r w:rsidRPr="000C3B85">
                              <w:rPr>
                                <w:sz w:val="26"/>
                                <w:szCs w:val="26"/>
                              </w:rPr>
                              <w:t xml:space="preserve">Информирование и консультирование граждан по вопросу </w:t>
                            </w:r>
                            <w:r>
                              <w:rPr>
                                <w:sz w:val="26"/>
                                <w:szCs w:val="26"/>
                              </w:rPr>
                              <w:t>обмена</w:t>
                            </w:r>
                            <w:r w:rsidRPr="000C3B85">
                              <w:rPr>
                                <w:sz w:val="26"/>
                                <w:szCs w:val="26"/>
                              </w:rPr>
                              <w:t xml:space="preserve"> жилых помещени</w:t>
                            </w:r>
                            <w:r>
                              <w:rPr>
                                <w:sz w:val="26"/>
                                <w:szCs w:val="26"/>
                              </w:rPr>
                              <w:t>й, предоставленных по договорам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margin-left:36pt;margin-top:7.7pt;width:440.25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">
                <v:textbox>
                  <w:txbxContent>
                    <w:p w:rsidR="007575B8" w:rsidRPr="000C3B85" w:rsidRDefault="007575B8" w:rsidP="007575B8">
                      <w:pPr>
                        <w:jc w:val="center"/>
                      </w:pPr>
                      <w:r w:rsidRPr="000C3B85">
                        <w:rPr>
                          <w:sz w:val="26"/>
                          <w:szCs w:val="26"/>
                        </w:rPr>
                        <w:t xml:space="preserve">Информирование и консультирование граждан по вопросу </w:t>
                      </w:r>
                      <w:r>
                        <w:rPr>
                          <w:sz w:val="26"/>
                          <w:szCs w:val="26"/>
                        </w:rPr>
                        <w:t>обмена</w:t>
                      </w:r>
                      <w:r w:rsidRPr="000C3B85">
                        <w:rPr>
                          <w:sz w:val="26"/>
                          <w:szCs w:val="26"/>
                        </w:rPr>
                        <w:t xml:space="preserve"> жилых помещени</w:t>
                      </w:r>
                      <w:r>
                        <w:rPr>
                          <w:sz w:val="26"/>
                          <w:szCs w:val="26"/>
                        </w:rPr>
                        <w:t>й, предоставленных по договорам социального найма</w:t>
                      </w:r>
                    </w:p>
                  </w:txbxContent>
                </v:textbox>
              </v:shape>
            </w:pict>
          </mc:Fallback>
        </mc:AlternateContent>
      </w:r>
    </w:p>
    <w:p w:rsidR="007575B8" w:rsidRPr="007575B8" w:rsidRDefault="007575B8" w:rsidP="007575B8">
      <w:pPr>
        <w:tabs>
          <w:tab w:val="left" w:pos="6420"/>
        </w:tabs>
        <w:spacing w:after="0" w:line="240" w:lineRule="auto"/>
        <w:rPr>
          <w:rFonts w:ascii="Arial" w:eastAsia="Times New Roman" w:hAnsi="Arial" w:cs="Arial"/>
          <w:sz w:val="28"/>
          <w:szCs w:val="28"/>
          <w:lang w:eastAsia="ru-RU"/>
        </w:rPr>
      </w:pPr>
    </w:p>
    <w:p w:rsidR="007575B8" w:rsidRPr="007575B8" w:rsidRDefault="007575B8" w:rsidP="007575B8">
      <w:pPr>
        <w:tabs>
          <w:tab w:val="left" w:pos="6420"/>
        </w:tabs>
        <w:spacing w:after="0" w:line="240" w:lineRule="auto"/>
        <w:rPr>
          <w:rFonts w:ascii="Arial" w:eastAsia="Times New Roman" w:hAnsi="Arial" w:cs="Arial"/>
          <w:sz w:val="28"/>
          <w:szCs w:val="28"/>
          <w:lang w:eastAsia="ru-RU"/>
        </w:rPr>
      </w:pPr>
    </w:p>
    <w:p w:rsidR="007575B8" w:rsidRPr="007575B8" w:rsidRDefault="007575B8" w:rsidP="007575B8">
      <w:pPr>
        <w:tabs>
          <w:tab w:val="left" w:pos="6420"/>
        </w:tabs>
        <w:spacing w:after="0" w:line="240" w:lineRule="auto"/>
        <w:jc w:val="center"/>
        <w:rPr>
          <w:rFonts w:ascii="Arial" w:eastAsia="Times New Roman" w:hAnsi="Arial" w:cs="Arial"/>
          <w:sz w:val="28"/>
          <w:szCs w:val="28"/>
          <w:lang w:eastAsia="ru-RU"/>
        </w:rPr>
      </w:pPr>
      <w:r w:rsidRPr="007575B8">
        <w:rPr>
          <w:rFonts w:ascii="Arial" w:eastAsia="Times New Roman" w:hAnsi="Arial" w:cs="Arial"/>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104140</wp:posOffset>
                </wp:positionV>
                <wp:extent cx="114300" cy="373380"/>
                <wp:effectExtent l="14605" t="10795" r="13970" b="1587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73380"/>
                        </a:xfrm>
                        <a:prstGeom prst="downArrow">
                          <a:avLst>
                            <a:gd name="adj1" fmla="val 50000"/>
                            <a:gd name="adj2" fmla="val 8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520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279pt;margin-top:8.2pt;width:9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"/>
            </w:pict>
          </mc:Fallback>
        </mc:AlternateContent>
      </w:r>
    </w:p>
    <w:p w:rsidR="007575B8" w:rsidRPr="007575B8" w:rsidRDefault="007575B8" w:rsidP="007575B8">
      <w:pPr>
        <w:tabs>
          <w:tab w:val="left" w:pos="6420"/>
        </w:tabs>
        <w:spacing w:after="0" w:line="240" w:lineRule="auto"/>
        <w:rPr>
          <w:rFonts w:ascii="Arial" w:eastAsia="Times New Roman" w:hAnsi="Arial" w:cs="Arial"/>
          <w:sz w:val="28"/>
          <w:szCs w:val="28"/>
          <w:lang w:eastAsia="ru-RU"/>
        </w:rPr>
      </w:pPr>
    </w:p>
    <w:p w:rsidR="007575B8" w:rsidRPr="007575B8" w:rsidRDefault="007575B8" w:rsidP="007575B8">
      <w:pPr>
        <w:tabs>
          <w:tab w:val="left" w:pos="6420"/>
        </w:tabs>
        <w:spacing w:after="0" w:line="240" w:lineRule="auto"/>
        <w:rPr>
          <w:rFonts w:ascii="Arial" w:eastAsia="Times New Roman" w:hAnsi="Arial" w:cs="Arial"/>
          <w:sz w:val="28"/>
          <w:szCs w:val="28"/>
          <w:lang w:eastAsia="ru-RU"/>
        </w:rPr>
      </w:pPr>
      <w:r w:rsidRPr="007575B8">
        <w:rPr>
          <w:rFonts w:ascii="Arial" w:eastAsia="Times New Roman" w:hAnsi="Arial" w:cs="Arial"/>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135890</wp:posOffset>
                </wp:positionV>
                <wp:extent cx="5600700" cy="485140"/>
                <wp:effectExtent l="5080" t="13335" r="13970" b="635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85140"/>
                        </a:xfrm>
                        <a:prstGeom prst="rect">
                          <a:avLst/>
                        </a:prstGeom>
                        <a:solidFill>
                          <a:srgbClr val="FFFFFF"/>
                        </a:solidFill>
                        <a:ln w="9525">
                          <a:solidFill>
                            <a:srgbClr val="000000"/>
                          </a:solidFill>
                          <a:miter lim="800000"/>
                          <a:headEnd/>
                          <a:tailEnd/>
                        </a:ln>
                      </wps:spPr>
                      <wps:txbx>
                        <w:txbxContent>
                          <w:p w:rsidR="007575B8" w:rsidRPr="000C3B85" w:rsidRDefault="007575B8" w:rsidP="007575B8">
                            <w:pPr>
                              <w:jc w:val="center"/>
                              <w:rPr>
                                <w:sz w:val="26"/>
                                <w:szCs w:val="26"/>
                              </w:rPr>
                            </w:pPr>
                            <w:r w:rsidRPr="000C3B85">
                              <w:rPr>
                                <w:sz w:val="26"/>
                                <w:szCs w:val="26"/>
                              </w:rPr>
                              <w:t>Прием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7" type="#_x0000_t202" style="position:absolute;margin-left:36pt;margin-top:10.7pt;width:441pt;height:3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">
                <v:textbox>
                  <w:txbxContent>
                    <w:p w:rsidR="007575B8" w:rsidRPr="000C3B85" w:rsidRDefault="007575B8" w:rsidP="007575B8">
                      <w:pPr>
                        <w:jc w:val="center"/>
                        <w:rPr>
                          <w:sz w:val="26"/>
                          <w:szCs w:val="26"/>
                        </w:rPr>
                      </w:pPr>
                      <w:r w:rsidRPr="000C3B85">
                        <w:rPr>
                          <w:sz w:val="26"/>
                          <w:szCs w:val="26"/>
                        </w:rPr>
                        <w:t>Прием и регистрация заявления и прилагаемых к нему документов</w:t>
                      </w:r>
                    </w:p>
                  </w:txbxContent>
                </v:textbox>
              </v:shape>
            </w:pict>
          </mc:Fallback>
        </mc:AlternateContent>
      </w:r>
      <w:r w:rsidRPr="007575B8">
        <w:rPr>
          <w:rFonts w:ascii="Arial" w:eastAsia="Times New Roman" w:hAnsi="Arial" w:cs="Arial"/>
          <w:sz w:val="28"/>
          <w:szCs w:val="28"/>
          <w:lang w:eastAsia="ru-RU"/>
        </w:rPr>
        <w:tab/>
      </w:r>
    </w:p>
    <w:p w:rsidR="007575B8" w:rsidRPr="007575B8" w:rsidRDefault="007575B8" w:rsidP="007575B8">
      <w:pPr>
        <w:spacing w:after="0" w:line="240" w:lineRule="auto"/>
        <w:rPr>
          <w:rFonts w:ascii="Arial" w:eastAsia="Times New Roman" w:hAnsi="Arial" w:cs="Arial"/>
          <w:sz w:val="28"/>
          <w:szCs w:val="28"/>
          <w:lang w:eastAsia="ru-RU"/>
        </w:rPr>
      </w:pPr>
    </w:p>
    <w:p w:rsidR="007575B8" w:rsidRPr="007575B8" w:rsidRDefault="007575B8" w:rsidP="007575B8">
      <w:pPr>
        <w:tabs>
          <w:tab w:val="left" w:pos="6420"/>
        </w:tabs>
        <w:spacing w:after="0" w:line="240" w:lineRule="auto"/>
        <w:jc w:val="both"/>
        <w:rPr>
          <w:rFonts w:ascii="Arial" w:eastAsia="Times New Roman" w:hAnsi="Arial" w:cs="Arial"/>
          <w:sz w:val="28"/>
          <w:szCs w:val="28"/>
          <w:lang w:eastAsia="ru-RU"/>
        </w:rPr>
      </w:pPr>
    </w:p>
    <w:p w:rsidR="007575B8" w:rsidRPr="007575B8" w:rsidRDefault="007575B8" w:rsidP="007575B8">
      <w:pPr>
        <w:tabs>
          <w:tab w:val="left" w:pos="3750"/>
        </w:tabs>
        <w:spacing w:after="0" w:line="240" w:lineRule="auto"/>
        <w:jc w:val="both"/>
        <w:rPr>
          <w:rFonts w:ascii="Arial" w:eastAsia="Times New Roman" w:hAnsi="Arial" w:cs="Arial"/>
          <w:sz w:val="28"/>
          <w:szCs w:val="28"/>
          <w:lang w:eastAsia="ru-RU"/>
        </w:rPr>
      </w:pPr>
      <w:r w:rsidRPr="007575B8">
        <w:rPr>
          <w:rFonts w:ascii="Arial" w:eastAsia="Times New Roman" w:hAnsi="Arial" w:cs="Arial"/>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3560445</wp:posOffset>
                </wp:positionH>
                <wp:positionV relativeFrom="paragraph">
                  <wp:posOffset>59055</wp:posOffset>
                </wp:positionV>
                <wp:extent cx="114300" cy="373380"/>
                <wp:effectExtent l="22225" t="6985" r="15875" b="1968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73380"/>
                        </a:xfrm>
                        <a:prstGeom prst="downArrow">
                          <a:avLst>
                            <a:gd name="adj1" fmla="val 50000"/>
                            <a:gd name="adj2" fmla="val 8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D3806" id="Стрелка вниз 11" o:spid="_x0000_s1026" type="#_x0000_t67" style="position:absolute;margin-left:280.35pt;margin-top:4.65pt;width:9pt;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"/>
            </w:pict>
          </mc:Fallback>
        </mc:AlternateContent>
      </w:r>
      <w:r w:rsidRPr="007575B8">
        <w:rPr>
          <w:rFonts w:ascii="Arial" w:eastAsia="Times New Roman" w:hAnsi="Arial" w:cs="Arial"/>
          <w:sz w:val="28"/>
          <w:szCs w:val="28"/>
          <w:lang w:eastAsia="ru-RU"/>
        </w:rPr>
        <w:tab/>
      </w:r>
    </w:p>
    <w:p w:rsidR="007575B8" w:rsidRPr="007575B8" w:rsidRDefault="007575B8" w:rsidP="007575B8">
      <w:pPr>
        <w:tabs>
          <w:tab w:val="left" w:pos="6420"/>
        </w:tabs>
        <w:spacing w:after="0" w:line="240" w:lineRule="auto"/>
        <w:jc w:val="both"/>
        <w:rPr>
          <w:rFonts w:ascii="Arial" w:eastAsia="Times New Roman" w:hAnsi="Arial" w:cs="Arial"/>
          <w:sz w:val="28"/>
          <w:szCs w:val="28"/>
          <w:lang w:eastAsia="ru-RU"/>
        </w:rPr>
      </w:pPr>
    </w:p>
    <w:p w:rsidR="007575B8" w:rsidRPr="007575B8" w:rsidRDefault="007575B8" w:rsidP="007575B8">
      <w:pPr>
        <w:tabs>
          <w:tab w:val="left" w:pos="6420"/>
        </w:tabs>
        <w:spacing w:after="0" w:line="240" w:lineRule="auto"/>
        <w:jc w:val="both"/>
        <w:rPr>
          <w:rFonts w:ascii="Arial" w:eastAsia="Times New Roman" w:hAnsi="Arial" w:cs="Arial"/>
          <w:sz w:val="28"/>
          <w:szCs w:val="28"/>
          <w:lang w:eastAsia="ru-RU"/>
        </w:rPr>
      </w:pPr>
      <w:r w:rsidRPr="007575B8">
        <w:rPr>
          <w:rFonts w:ascii="Arial" w:eastAsia="Times New Roman" w:hAnsi="Arial" w:cs="Arial"/>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474345</wp:posOffset>
                </wp:positionH>
                <wp:positionV relativeFrom="paragraph">
                  <wp:posOffset>107315</wp:posOffset>
                </wp:positionV>
                <wp:extent cx="5591175" cy="521970"/>
                <wp:effectExtent l="12700" t="6985" r="6350"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521970"/>
                        </a:xfrm>
                        <a:prstGeom prst="rect">
                          <a:avLst/>
                        </a:prstGeom>
                        <a:solidFill>
                          <a:srgbClr val="FFFFFF"/>
                        </a:solidFill>
                        <a:ln w="9525">
                          <a:solidFill>
                            <a:srgbClr val="000000"/>
                          </a:solidFill>
                          <a:miter lim="800000"/>
                          <a:headEnd/>
                          <a:tailEnd/>
                        </a:ln>
                      </wps:spPr>
                      <wps:txbx>
                        <w:txbxContent>
                          <w:p w:rsidR="007575B8" w:rsidRPr="000C3B85" w:rsidRDefault="007575B8" w:rsidP="007575B8">
                            <w:pPr>
                              <w:jc w:val="center"/>
                              <w:rPr>
                                <w:sz w:val="26"/>
                                <w:szCs w:val="26"/>
                              </w:rPr>
                            </w:pPr>
                            <w:r w:rsidRPr="000C3B85">
                              <w:rPr>
                                <w:sz w:val="26"/>
                                <w:szCs w:val="26"/>
                              </w:rPr>
                              <w:t>Рассмотрение документов и проверка содержащихся в них сведений</w:t>
                            </w:r>
                          </w:p>
                          <w:p w:rsidR="007575B8" w:rsidRPr="000C3B85" w:rsidRDefault="007575B8" w:rsidP="007575B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8" type="#_x0000_t202" style="position:absolute;left:0;text-align:left;margin-left:37.35pt;margin-top:8.45pt;width:440.25pt;height:4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">
                <v:textbox>
                  <w:txbxContent>
                    <w:p w:rsidR="007575B8" w:rsidRPr="000C3B85" w:rsidRDefault="007575B8" w:rsidP="007575B8">
                      <w:pPr>
                        <w:jc w:val="center"/>
                        <w:rPr>
                          <w:sz w:val="26"/>
                          <w:szCs w:val="26"/>
                        </w:rPr>
                      </w:pPr>
                      <w:r w:rsidRPr="000C3B85">
                        <w:rPr>
                          <w:sz w:val="26"/>
                          <w:szCs w:val="26"/>
                        </w:rPr>
                        <w:t>Рассмотрение документов и проверка содержащихся в них сведений</w:t>
                      </w:r>
                    </w:p>
                    <w:p w:rsidR="007575B8" w:rsidRPr="000C3B85" w:rsidRDefault="007575B8" w:rsidP="007575B8">
                      <w:pPr>
                        <w:jc w:val="center"/>
                      </w:pPr>
                    </w:p>
                  </w:txbxContent>
                </v:textbox>
              </v:shape>
            </w:pict>
          </mc:Fallback>
        </mc:AlternateContent>
      </w:r>
    </w:p>
    <w:p w:rsidR="007575B8" w:rsidRPr="007575B8" w:rsidRDefault="007575B8" w:rsidP="007575B8">
      <w:pPr>
        <w:tabs>
          <w:tab w:val="left" w:pos="6420"/>
        </w:tabs>
        <w:spacing w:after="0" w:line="240" w:lineRule="auto"/>
        <w:jc w:val="both"/>
        <w:rPr>
          <w:rFonts w:ascii="Arial" w:eastAsia="Times New Roman" w:hAnsi="Arial" w:cs="Arial"/>
          <w:sz w:val="28"/>
          <w:szCs w:val="28"/>
          <w:lang w:eastAsia="ru-RU"/>
        </w:rPr>
      </w:pPr>
    </w:p>
    <w:p w:rsidR="007575B8" w:rsidRPr="007575B8" w:rsidRDefault="007575B8" w:rsidP="007575B8">
      <w:pPr>
        <w:tabs>
          <w:tab w:val="left" w:pos="6420"/>
        </w:tabs>
        <w:spacing w:after="0" w:line="240" w:lineRule="auto"/>
        <w:jc w:val="both"/>
        <w:rPr>
          <w:rFonts w:ascii="Arial" w:eastAsia="Times New Roman" w:hAnsi="Arial" w:cs="Arial"/>
          <w:sz w:val="28"/>
          <w:szCs w:val="28"/>
          <w:lang w:eastAsia="ru-RU"/>
        </w:rPr>
      </w:pPr>
    </w:p>
    <w:p w:rsidR="007575B8" w:rsidRPr="007575B8" w:rsidRDefault="007575B8" w:rsidP="007575B8">
      <w:pPr>
        <w:tabs>
          <w:tab w:val="left" w:pos="6420"/>
        </w:tabs>
        <w:spacing w:after="0" w:line="240" w:lineRule="auto"/>
        <w:jc w:val="both"/>
        <w:rPr>
          <w:rFonts w:ascii="Arial" w:eastAsia="Times New Roman" w:hAnsi="Arial" w:cs="Arial"/>
          <w:sz w:val="28"/>
          <w:szCs w:val="28"/>
          <w:lang w:eastAsia="ru-RU"/>
        </w:rPr>
      </w:pPr>
      <w:r w:rsidRPr="007575B8">
        <w:rPr>
          <w:rFonts w:ascii="Arial" w:eastAsia="Times New Roman" w:hAnsi="Arial" w:cs="Arial"/>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5046345</wp:posOffset>
                </wp:positionH>
                <wp:positionV relativeFrom="paragraph">
                  <wp:posOffset>65405</wp:posOffset>
                </wp:positionV>
                <wp:extent cx="114300" cy="396240"/>
                <wp:effectExtent l="22225" t="6985" r="15875" b="1587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96240"/>
                        </a:xfrm>
                        <a:prstGeom prst="downArrow">
                          <a:avLst>
                            <a:gd name="adj1" fmla="val 50000"/>
                            <a:gd name="adj2" fmla="val 8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02AE9" id="Стрелка вниз 9" o:spid="_x0000_s1026" type="#_x0000_t67" style="position:absolute;margin-left:397.35pt;margin-top:5.15pt;width:9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"/>
            </w:pict>
          </mc:Fallback>
        </mc:AlternateContent>
      </w:r>
      <w:r w:rsidRPr="007575B8">
        <w:rPr>
          <w:rFonts w:ascii="Arial" w:eastAsia="Times New Roman" w:hAnsi="Arial" w:cs="Arial"/>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1845945</wp:posOffset>
                </wp:positionH>
                <wp:positionV relativeFrom="paragraph">
                  <wp:posOffset>65405</wp:posOffset>
                </wp:positionV>
                <wp:extent cx="114300" cy="396240"/>
                <wp:effectExtent l="22225" t="6985" r="15875" b="1587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96240"/>
                        </a:xfrm>
                        <a:prstGeom prst="downArrow">
                          <a:avLst>
                            <a:gd name="adj1" fmla="val 50000"/>
                            <a:gd name="adj2" fmla="val 8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AEDFF" id="Стрелка вниз 8" o:spid="_x0000_s1026" type="#_x0000_t67" style="position:absolute;margin-left:145.35pt;margin-top:5.15pt;width:9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"/>
            </w:pict>
          </mc:Fallback>
        </mc:AlternateContent>
      </w:r>
    </w:p>
    <w:p w:rsidR="007575B8" w:rsidRPr="007575B8" w:rsidRDefault="007575B8" w:rsidP="007575B8">
      <w:pPr>
        <w:tabs>
          <w:tab w:val="left" w:pos="6420"/>
        </w:tabs>
        <w:spacing w:after="0" w:line="240" w:lineRule="auto"/>
        <w:jc w:val="both"/>
        <w:rPr>
          <w:rFonts w:ascii="Arial" w:eastAsia="Times New Roman" w:hAnsi="Arial" w:cs="Arial"/>
          <w:sz w:val="28"/>
          <w:szCs w:val="28"/>
          <w:lang w:eastAsia="ru-RU"/>
        </w:rPr>
      </w:pPr>
    </w:p>
    <w:p w:rsidR="007575B8" w:rsidRPr="007575B8" w:rsidRDefault="007575B8" w:rsidP="007575B8">
      <w:pPr>
        <w:tabs>
          <w:tab w:val="left" w:pos="6420"/>
        </w:tabs>
        <w:spacing w:after="0" w:line="240" w:lineRule="auto"/>
        <w:jc w:val="both"/>
        <w:rPr>
          <w:rFonts w:ascii="Arial" w:eastAsia="Times New Roman" w:hAnsi="Arial" w:cs="Arial"/>
          <w:sz w:val="28"/>
          <w:szCs w:val="28"/>
          <w:lang w:eastAsia="ru-RU"/>
        </w:rPr>
      </w:pPr>
      <w:r w:rsidRPr="007575B8">
        <w:rPr>
          <w:rFonts w:ascii="Arial" w:eastAsia="Times New Roman" w:hAnsi="Arial" w:cs="Arial"/>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3900170</wp:posOffset>
                </wp:positionH>
                <wp:positionV relativeFrom="paragraph">
                  <wp:posOffset>115569</wp:posOffset>
                </wp:positionV>
                <wp:extent cx="2333625" cy="1133475"/>
                <wp:effectExtent l="0" t="0" r="28575" b="2857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133475"/>
                        </a:xfrm>
                        <a:prstGeom prst="rect">
                          <a:avLst/>
                        </a:prstGeom>
                        <a:solidFill>
                          <a:srgbClr val="FFFFFF"/>
                        </a:solidFill>
                        <a:ln w="9525">
                          <a:solidFill>
                            <a:srgbClr val="000000"/>
                          </a:solidFill>
                          <a:miter lim="800000"/>
                          <a:headEnd/>
                          <a:tailEnd/>
                        </a:ln>
                      </wps:spPr>
                      <wps:txbx>
                        <w:txbxContent>
                          <w:p w:rsidR="007575B8" w:rsidRPr="00A374E1" w:rsidRDefault="007575B8" w:rsidP="007575B8">
                            <w:pPr>
                              <w:jc w:val="center"/>
                              <w:rPr>
                                <w:sz w:val="26"/>
                                <w:szCs w:val="26"/>
                              </w:rPr>
                            </w:pPr>
                            <w:r w:rsidRPr="000C3B85">
                              <w:rPr>
                                <w:sz w:val="26"/>
                                <w:szCs w:val="26"/>
                              </w:rPr>
                              <w:t xml:space="preserve">Принятие решения об отказе в </w:t>
                            </w:r>
                            <w:r w:rsidRPr="00A374E1">
                              <w:rPr>
                                <w:sz w:val="26"/>
                                <w:szCs w:val="26"/>
                              </w:rPr>
                              <w:t>разрешении обмена жилыми помещениями, занимаемыми по договору социального найма</w:t>
                            </w:r>
                          </w:p>
                          <w:p w:rsidR="007575B8" w:rsidRPr="00EC7B60" w:rsidRDefault="007575B8" w:rsidP="007575B8">
                            <w:pPr>
                              <w:jc w:val="cente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9" type="#_x0000_t202" style="position:absolute;left:0;text-align:left;margin-left:307.1pt;margin-top:9.1pt;width:183.7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">
                <v:textbox>
                  <w:txbxContent>
                    <w:p w:rsidR="007575B8" w:rsidRPr="00A374E1" w:rsidRDefault="007575B8" w:rsidP="007575B8">
                      <w:pPr>
                        <w:jc w:val="center"/>
                        <w:rPr>
                          <w:sz w:val="26"/>
                          <w:szCs w:val="26"/>
                        </w:rPr>
                      </w:pPr>
                      <w:r w:rsidRPr="000C3B85">
                        <w:rPr>
                          <w:sz w:val="26"/>
                          <w:szCs w:val="26"/>
                        </w:rPr>
                        <w:t xml:space="preserve">Принятие решения об отказе в </w:t>
                      </w:r>
                      <w:r w:rsidRPr="00A374E1">
                        <w:rPr>
                          <w:sz w:val="26"/>
                          <w:szCs w:val="26"/>
                        </w:rPr>
                        <w:t>разрешении обмена жилыми помещениями, занимаемыми по договору социального найма</w:t>
                      </w:r>
                    </w:p>
                    <w:p w:rsidR="007575B8" w:rsidRPr="00EC7B60" w:rsidRDefault="007575B8" w:rsidP="007575B8">
                      <w:pPr>
                        <w:jc w:val="center"/>
                        <w:rPr>
                          <w:szCs w:val="26"/>
                        </w:rPr>
                      </w:pPr>
                    </w:p>
                  </w:txbxContent>
                </v:textbox>
              </v:shape>
            </w:pict>
          </mc:Fallback>
        </mc:AlternateContent>
      </w:r>
      <w:r w:rsidRPr="007575B8">
        <w:rPr>
          <w:rFonts w:ascii="Arial" w:eastAsia="Times New Roman" w:hAnsi="Arial" w:cs="Arial"/>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474345</wp:posOffset>
                </wp:positionH>
                <wp:positionV relativeFrom="paragraph">
                  <wp:posOffset>113665</wp:posOffset>
                </wp:positionV>
                <wp:extent cx="2689860" cy="1028700"/>
                <wp:effectExtent l="12700" t="6985" r="12065" b="1206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028700"/>
                        </a:xfrm>
                        <a:prstGeom prst="rect">
                          <a:avLst/>
                        </a:prstGeom>
                        <a:solidFill>
                          <a:srgbClr val="FFFFFF"/>
                        </a:solidFill>
                        <a:ln w="9525">
                          <a:solidFill>
                            <a:srgbClr val="000000"/>
                          </a:solidFill>
                          <a:miter lim="800000"/>
                          <a:headEnd/>
                          <a:tailEnd/>
                        </a:ln>
                      </wps:spPr>
                      <wps:txbx>
                        <w:txbxContent>
                          <w:p w:rsidR="007575B8" w:rsidRPr="000C3B85" w:rsidRDefault="007575B8" w:rsidP="007575B8">
                            <w:pPr>
                              <w:jc w:val="center"/>
                              <w:rPr>
                                <w:szCs w:val="26"/>
                              </w:rPr>
                            </w:pPr>
                            <w:r w:rsidRPr="000C3B85">
                              <w:rPr>
                                <w:sz w:val="26"/>
                                <w:szCs w:val="26"/>
                              </w:rPr>
                              <w:t xml:space="preserve">Принятие решения о </w:t>
                            </w:r>
                            <w:r w:rsidRPr="00A374E1">
                              <w:rPr>
                                <w:sz w:val="26"/>
                                <w:szCs w:val="26"/>
                              </w:rPr>
                              <w:t>разрешении обмена жилыми помещениями, занимаемыми по договору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0" type="#_x0000_t202" style="position:absolute;left:0;text-align:left;margin-left:37.35pt;margin-top:8.95pt;width:211.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">
                <v:textbox>
                  <w:txbxContent>
                    <w:p w:rsidR="007575B8" w:rsidRPr="000C3B85" w:rsidRDefault="007575B8" w:rsidP="007575B8">
                      <w:pPr>
                        <w:jc w:val="center"/>
                        <w:rPr>
                          <w:szCs w:val="26"/>
                        </w:rPr>
                      </w:pPr>
                      <w:r w:rsidRPr="000C3B85">
                        <w:rPr>
                          <w:sz w:val="26"/>
                          <w:szCs w:val="26"/>
                        </w:rPr>
                        <w:t xml:space="preserve">Принятие решения о </w:t>
                      </w:r>
                      <w:r w:rsidRPr="00A374E1">
                        <w:rPr>
                          <w:sz w:val="26"/>
                          <w:szCs w:val="26"/>
                        </w:rPr>
                        <w:t>разрешении обмена жилыми помещениями, занимаемыми по договору социального найма</w:t>
                      </w:r>
                    </w:p>
                  </w:txbxContent>
                </v:textbox>
              </v:shape>
            </w:pict>
          </mc:Fallback>
        </mc:AlternateContent>
      </w:r>
    </w:p>
    <w:p w:rsidR="007575B8" w:rsidRPr="007575B8" w:rsidRDefault="007575B8" w:rsidP="007575B8">
      <w:pPr>
        <w:tabs>
          <w:tab w:val="left" w:pos="6420"/>
        </w:tabs>
        <w:spacing w:after="0" w:line="240" w:lineRule="auto"/>
        <w:jc w:val="both"/>
        <w:rPr>
          <w:rFonts w:ascii="Arial" w:eastAsia="Times New Roman" w:hAnsi="Arial" w:cs="Arial"/>
          <w:sz w:val="28"/>
          <w:szCs w:val="28"/>
          <w:lang w:eastAsia="ru-RU"/>
        </w:rPr>
      </w:pPr>
    </w:p>
    <w:p w:rsidR="007575B8" w:rsidRPr="007575B8" w:rsidRDefault="007575B8" w:rsidP="007575B8">
      <w:pPr>
        <w:tabs>
          <w:tab w:val="left" w:pos="6420"/>
        </w:tabs>
        <w:spacing w:after="0" w:line="240" w:lineRule="auto"/>
        <w:jc w:val="both"/>
        <w:rPr>
          <w:rFonts w:ascii="Arial" w:eastAsia="Times New Roman" w:hAnsi="Arial" w:cs="Arial"/>
          <w:sz w:val="28"/>
          <w:szCs w:val="28"/>
          <w:lang w:eastAsia="ru-RU"/>
        </w:rPr>
      </w:pPr>
    </w:p>
    <w:p w:rsidR="007575B8" w:rsidRPr="007575B8" w:rsidRDefault="007575B8" w:rsidP="007575B8">
      <w:pPr>
        <w:autoSpaceDE w:val="0"/>
        <w:autoSpaceDN w:val="0"/>
        <w:adjustRightInd w:val="0"/>
        <w:spacing w:after="0" w:line="240" w:lineRule="auto"/>
        <w:jc w:val="center"/>
        <w:rPr>
          <w:rFonts w:ascii="Arial" w:eastAsia="Times New Roman" w:hAnsi="Arial" w:cs="Arial"/>
          <w:sz w:val="28"/>
          <w:szCs w:val="28"/>
          <w:lang w:eastAsia="ru-RU"/>
        </w:rPr>
      </w:pPr>
    </w:p>
    <w:p w:rsidR="007575B8" w:rsidRPr="007575B8" w:rsidRDefault="007575B8" w:rsidP="007575B8">
      <w:pPr>
        <w:spacing w:after="0" w:line="240" w:lineRule="auto"/>
        <w:rPr>
          <w:rFonts w:ascii="Times New Roman" w:eastAsia="Times New Roman" w:hAnsi="Times New Roman" w:cs="Times New Roman"/>
          <w:sz w:val="28"/>
          <w:szCs w:val="28"/>
          <w:lang w:eastAsia="ru-RU"/>
        </w:rPr>
      </w:pPr>
      <w:r w:rsidRPr="007575B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E7C3904" wp14:editId="6EA40F43">
                <wp:simplePos x="0" y="0"/>
                <wp:positionH relativeFrom="column">
                  <wp:posOffset>474345</wp:posOffset>
                </wp:positionH>
                <wp:positionV relativeFrom="paragraph">
                  <wp:posOffset>895985</wp:posOffset>
                </wp:positionV>
                <wp:extent cx="2743200" cy="914400"/>
                <wp:effectExtent l="12700" t="6985" r="6350" b="1206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solidFill>
                          <a:srgbClr val="FFFFFF"/>
                        </a:solidFill>
                        <a:ln w="9525">
                          <a:solidFill>
                            <a:srgbClr val="000000"/>
                          </a:solidFill>
                          <a:miter lim="800000"/>
                          <a:headEnd/>
                          <a:tailEnd/>
                        </a:ln>
                      </wps:spPr>
                      <wps:txbx>
                        <w:txbxContent>
                          <w:p w:rsidR="007575B8" w:rsidRPr="000C3B85" w:rsidRDefault="007575B8" w:rsidP="007575B8">
                            <w:pPr>
                              <w:jc w:val="center"/>
                              <w:rPr>
                                <w:szCs w:val="26"/>
                              </w:rPr>
                            </w:pPr>
                            <w:r w:rsidRPr="000C3B85">
                              <w:rPr>
                                <w:sz w:val="26"/>
                                <w:szCs w:val="26"/>
                              </w:rPr>
                              <w:t xml:space="preserve">Направление </w:t>
                            </w:r>
                            <w:r>
                              <w:rPr>
                                <w:sz w:val="26"/>
                                <w:szCs w:val="26"/>
                              </w:rPr>
                              <w:t>выписки из протокола</w:t>
                            </w:r>
                            <w:r w:rsidRPr="000C3B85">
                              <w:rPr>
                                <w:sz w:val="26"/>
                                <w:szCs w:val="26"/>
                              </w:rPr>
                              <w:t xml:space="preserve"> о </w:t>
                            </w:r>
                            <w:r w:rsidRPr="00A374E1">
                              <w:rPr>
                                <w:sz w:val="26"/>
                                <w:szCs w:val="26"/>
                              </w:rPr>
                              <w:t>разрешении обмена жилыми помещениями, занимаемыми по договору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C3904" id="Надпись 4" o:spid="_x0000_s1031" type="#_x0000_t202" style="position:absolute;margin-left:37.35pt;margin-top:70.55pt;width:3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">
                <v:textbox>
                  <w:txbxContent>
                    <w:p w:rsidR="007575B8" w:rsidRPr="000C3B85" w:rsidRDefault="007575B8" w:rsidP="007575B8">
                      <w:pPr>
                        <w:jc w:val="center"/>
                        <w:rPr>
                          <w:szCs w:val="26"/>
                        </w:rPr>
                      </w:pPr>
                      <w:r w:rsidRPr="000C3B85">
                        <w:rPr>
                          <w:sz w:val="26"/>
                          <w:szCs w:val="26"/>
                        </w:rPr>
                        <w:t xml:space="preserve">Направление </w:t>
                      </w:r>
                      <w:r>
                        <w:rPr>
                          <w:sz w:val="26"/>
                          <w:szCs w:val="26"/>
                        </w:rPr>
                        <w:t>выписки из протокола</w:t>
                      </w:r>
                      <w:r w:rsidRPr="000C3B85">
                        <w:rPr>
                          <w:sz w:val="26"/>
                          <w:szCs w:val="26"/>
                        </w:rPr>
                        <w:t xml:space="preserve"> о </w:t>
                      </w:r>
                      <w:r w:rsidRPr="00A374E1">
                        <w:rPr>
                          <w:sz w:val="26"/>
                          <w:szCs w:val="26"/>
                        </w:rPr>
                        <w:t>разрешении обмена жилыми помещениями, занимаемыми по договору социального найма</w:t>
                      </w:r>
                    </w:p>
                  </w:txbxContent>
                </v:textbox>
              </v:shape>
            </w:pict>
          </mc:Fallback>
        </mc:AlternateContent>
      </w:r>
      <w:r w:rsidRPr="007575B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6EA821D" wp14:editId="0D8E6748">
                <wp:simplePos x="0" y="0"/>
                <wp:positionH relativeFrom="column">
                  <wp:posOffset>5160645</wp:posOffset>
                </wp:positionH>
                <wp:positionV relativeFrom="paragraph">
                  <wp:posOffset>438785</wp:posOffset>
                </wp:positionV>
                <wp:extent cx="114300" cy="396240"/>
                <wp:effectExtent l="22225" t="6985" r="15875" b="1587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96240"/>
                        </a:xfrm>
                        <a:prstGeom prst="downArrow">
                          <a:avLst>
                            <a:gd name="adj1" fmla="val 50000"/>
                            <a:gd name="adj2" fmla="val 8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0ADDA" id="Стрелка вниз 3" o:spid="_x0000_s1026" type="#_x0000_t67" style="position:absolute;margin-left:406.35pt;margin-top:34.55pt;width:9pt;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"/>
            </w:pict>
          </mc:Fallback>
        </mc:AlternateContent>
      </w:r>
      <w:r w:rsidRPr="007575B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2B1CF958" wp14:editId="119663B0">
                <wp:simplePos x="0" y="0"/>
                <wp:positionH relativeFrom="column">
                  <wp:posOffset>1845945</wp:posOffset>
                </wp:positionH>
                <wp:positionV relativeFrom="paragraph">
                  <wp:posOffset>438785</wp:posOffset>
                </wp:positionV>
                <wp:extent cx="114300" cy="373380"/>
                <wp:effectExtent l="22225" t="6985" r="15875" b="1968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73380"/>
                        </a:xfrm>
                        <a:prstGeom prst="downArrow">
                          <a:avLst>
                            <a:gd name="adj1" fmla="val 50000"/>
                            <a:gd name="adj2" fmla="val 8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20A0D" id="Стрелка вниз 2" o:spid="_x0000_s1026" type="#_x0000_t67" style="position:absolute;margin-left:145.35pt;margin-top:34.55pt;width:9pt;height:2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"/>
            </w:pict>
          </mc:Fallback>
        </mc:AlternateConten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p>
    <w:p w:rsidR="007575B8" w:rsidRPr="007575B8" w:rsidRDefault="00477C08" w:rsidP="007575B8">
      <w:pPr>
        <w:spacing w:after="0" w:line="240" w:lineRule="auto"/>
        <w:ind w:firstLine="720"/>
        <w:jc w:val="both"/>
        <w:rPr>
          <w:rFonts w:ascii="Times New Roman" w:eastAsia="Times New Roman" w:hAnsi="Times New Roman" w:cs="Times New Roman"/>
          <w:sz w:val="28"/>
          <w:szCs w:val="20"/>
          <w:lang w:eastAsia="ru-RU"/>
        </w:rPr>
      </w:pPr>
      <w:r w:rsidRPr="007575B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14DB654" wp14:editId="2D588FA1">
                <wp:simplePos x="0" y="0"/>
                <wp:positionH relativeFrom="column">
                  <wp:posOffset>3900170</wp:posOffset>
                </wp:positionH>
                <wp:positionV relativeFrom="paragraph">
                  <wp:posOffset>75565</wp:posOffset>
                </wp:positionV>
                <wp:extent cx="2333625" cy="1390650"/>
                <wp:effectExtent l="0" t="0" r="28575"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390650"/>
                        </a:xfrm>
                        <a:prstGeom prst="rect">
                          <a:avLst/>
                        </a:prstGeom>
                        <a:solidFill>
                          <a:srgbClr val="FFFFFF"/>
                        </a:solidFill>
                        <a:ln w="9525">
                          <a:solidFill>
                            <a:srgbClr val="000000"/>
                          </a:solidFill>
                          <a:miter lim="800000"/>
                          <a:headEnd/>
                          <a:tailEnd/>
                        </a:ln>
                      </wps:spPr>
                      <wps:txbx>
                        <w:txbxContent>
                          <w:p w:rsidR="007575B8" w:rsidRPr="000C3B85" w:rsidRDefault="007575B8" w:rsidP="007575B8">
                            <w:pPr>
                              <w:jc w:val="center"/>
                              <w:rPr>
                                <w:szCs w:val="26"/>
                              </w:rPr>
                            </w:pPr>
                            <w:r w:rsidRPr="000C3B85">
                              <w:rPr>
                                <w:sz w:val="26"/>
                                <w:szCs w:val="26"/>
                              </w:rPr>
                              <w:t xml:space="preserve">Направление </w:t>
                            </w:r>
                            <w:r>
                              <w:rPr>
                                <w:sz w:val="26"/>
                                <w:szCs w:val="26"/>
                              </w:rPr>
                              <w:t>выписки из протокола</w:t>
                            </w:r>
                            <w:r w:rsidRPr="000C3B85">
                              <w:rPr>
                                <w:sz w:val="26"/>
                                <w:szCs w:val="26"/>
                              </w:rPr>
                              <w:t xml:space="preserve"> об отказе в </w:t>
                            </w:r>
                            <w:r w:rsidRPr="00A374E1">
                              <w:rPr>
                                <w:sz w:val="26"/>
                                <w:szCs w:val="26"/>
                              </w:rPr>
                              <w:t>разрешении обмена жилыми помещениями, занимаемыми по договору</w:t>
                            </w:r>
                            <w:r>
                              <w:rPr>
                                <w:szCs w:val="28"/>
                              </w:rPr>
                              <w:t xml:space="preserve"> </w:t>
                            </w:r>
                            <w:r w:rsidRPr="00A374E1">
                              <w:rPr>
                                <w:sz w:val="26"/>
                                <w:szCs w:val="26"/>
                              </w:rPr>
                              <w:t>социального найма</w:t>
                            </w:r>
                          </w:p>
                          <w:p w:rsidR="007575B8" w:rsidRPr="00EC7B60" w:rsidRDefault="007575B8" w:rsidP="007575B8">
                            <w:pPr>
                              <w:jc w:val="cente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DB654" id="Надпись 5" o:spid="_x0000_s1032" type="#_x0000_t202" style="position:absolute;left:0;text-align:left;margin-left:307.1pt;margin-top:5.95pt;width:183.75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">
                <v:textbox>
                  <w:txbxContent>
                    <w:p w:rsidR="007575B8" w:rsidRPr="000C3B85" w:rsidRDefault="007575B8" w:rsidP="007575B8">
                      <w:pPr>
                        <w:jc w:val="center"/>
                        <w:rPr>
                          <w:szCs w:val="26"/>
                        </w:rPr>
                      </w:pPr>
                      <w:r w:rsidRPr="000C3B85">
                        <w:rPr>
                          <w:sz w:val="26"/>
                          <w:szCs w:val="26"/>
                        </w:rPr>
                        <w:t xml:space="preserve">Направление </w:t>
                      </w:r>
                      <w:r>
                        <w:rPr>
                          <w:sz w:val="26"/>
                          <w:szCs w:val="26"/>
                        </w:rPr>
                        <w:t>выписки из протокола</w:t>
                      </w:r>
                      <w:r w:rsidRPr="000C3B85">
                        <w:rPr>
                          <w:sz w:val="26"/>
                          <w:szCs w:val="26"/>
                        </w:rPr>
                        <w:t xml:space="preserve"> об отказе в </w:t>
                      </w:r>
                      <w:r w:rsidRPr="00A374E1">
                        <w:rPr>
                          <w:sz w:val="26"/>
                          <w:szCs w:val="26"/>
                        </w:rPr>
                        <w:t>разрешении обмена жилыми помещениями, занимаемыми по договору</w:t>
                      </w:r>
                      <w:r>
                        <w:rPr>
                          <w:szCs w:val="28"/>
                        </w:rPr>
                        <w:t xml:space="preserve"> </w:t>
                      </w:r>
                      <w:r w:rsidRPr="00A374E1">
                        <w:rPr>
                          <w:sz w:val="26"/>
                          <w:szCs w:val="26"/>
                        </w:rPr>
                        <w:t>социального найма</w:t>
                      </w:r>
                    </w:p>
                    <w:p w:rsidR="007575B8" w:rsidRPr="00EC7B60" w:rsidRDefault="007575B8" w:rsidP="007575B8">
                      <w:pPr>
                        <w:jc w:val="center"/>
                        <w:rPr>
                          <w:szCs w:val="26"/>
                        </w:rPr>
                      </w:pPr>
                    </w:p>
                  </w:txbxContent>
                </v:textbox>
              </v:shape>
            </w:pict>
          </mc:Fallback>
        </mc:AlternateContent>
      </w: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p>
    <w:p w:rsidR="007575B8" w:rsidRPr="007575B8" w:rsidRDefault="007575B8" w:rsidP="007575B8">
      <w:pPr>
        <w:spacing w:after="0" w:line="240" w:lineRule="auto"/>
        <w:ind w:firstLine="720"/>
        <w:jc w:val="both"/>
        <w:rPr>
          <w:rFonts w:ascii="Times New Roman" w:eastAsia="Times New Roman" w:hAnsi="Times New Roman" w:cs="Times New Roman"/>
          <w:sz w:val="28"/>
          <w:szCs w:val="20"/>
          <w:lang w:eastAsia="ru-RU"/>
        </w:rPr>
      </w:pPr>
    </w:p>
    <w:p w:rsidR="007575B8" w:rsidRPr="007575B8" w:rsidRDefault="007575B8" w:rsidP="007575B8">
      <w:pPr>
        <w:spacing w:after="0" w:line="240" w:lineRule="auto"/>
        <w:jc w:val="center"/>
        <w:rPr>
          <w:rFonts w:ascii="Times New Roman" w:eastAsia="Times New Roman" w:hAnsi="Times New Roman" w:cs="Times New Roman"/>
          <w:sz w:val="28"/>
          <w:szCs w:val="20"/>
          <w:lang w:eastAsia="ru-RU"/>
        </w:rPr>
      </w:pPr>
    </w:p>
    <w:p w:rsidR="00B67332" w:rsidRDefault="00B67332"/>
    <w:sectPr w:rsidR="00B67332" w:rsidSect="00CE17AD">
      <w:headerReference w:type="even" r:id="rId11"/>
      <w:headerReference w:type="default" r:id="rId12"/>
      <w:pgSz w:w="11906" w:h="16838" w:code="9"/>
      <w:pgMar w:top="964" w:right="964" w:bottom="96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717" w:rsidRDefault="009A4717">
      <w:pPr>
        <w:spacing w:after="0" w:line="240" w:lineRule="auto"/>
      </w:pPr>
      <w:r>
        <w:separator/>
      </w:r>
    </w:p>
  </w:endnote>
  <w:endnote w:type="continuationSeparator" w:id="0">
    <w:p w:rsidR="009A4717" w:rsidRDefault="009A4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717" w:rsidRDefault="009A4717">
      <w:pPr>
        <w:spacing w:after="0" w:line="240" w:lineRule="auto"/>
      </w:pPr>
      <w:r>
        <w:separator/>
      </w:r>
    </w:p>
  </w:footnote>
  <w:footnote w:type="continuationSeparator" w:id="0">
    <w:p w:rsidR="009A4717" w:rsidRDefault="009A4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3C" w:rsidRDefault="00477C08" w:rsidP="00CE17A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70B3C" w:rsidRDefault="009A471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3C" w:rsidRDefault="00477C08" w:rsidP="00CE17A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67E69">
      <w:rPr>
        <w:rStyle w:val="a6"/>
        <w:noProof/>
      </w:rPr>
      <w:t>7</w:t>
    </w:r>
    <w:r>
      <w:rPr>
        <w:rStyle w:val="a6"/>
      </w:rPr>
      <w:fldChar w:fldCharType="end"/>
    </w:r>
  </w:p>
  <w:p w:rsidR="00D70B3C" w:rsidRDefault="009A471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93015"/>
    <w:multiLevelType w:val="hybridMultilevel"/>
    <w:tmpl w:val="723252F2"/>
    <w:lvl w:ilvl="0" w:tplc="89AE673E">
      <w:start w:val="1"/>
      <w:numFmt w:val="decimal"/>
      <w:lvlText w:val="%1."/>
      <w:lvlJc w:val="left"/>
      <w:pPr>
        <w:tabs>
          <w:tab w:val="num" w:pos="720"/>
        </w:tabs>
        <w:ind w:left="720" w:hanging="360"/>
      </w:pPr>
      <w:rPr>
        <w:rFonts w:hint="default"/>
      </w:rPr>
    </w:lvl>
    <w:lvl w:ilvl="1" w:tplc="3B2EDBC6">
      <w:numFmt w:val="none"/>
      <w:lvlText w:val=""/>
      <w:lvlJc w:val="left"/>
      <w:pPr>
        <w:tabs>
          <w:tab w:val="num" w:pos="360"/>
        </w:tabs>
      </w:pPr>
    </w:lvl>
    <w:lvl w:ilvl="2" w:tplc="FDB4679E">
      <w:numFmt w:val="none"/>
      <w:lvlText w:val=""/>
      <w:lvlJc w:val="left"/>
      <w:pPr>
        <w:tabs>
          <w:tab w:val="num" w:pos="360"/>
        </w:tabs>
      </w:pPr>
    </w:lvl>
    <w:lvl w:ilvl="3" w:tplc="A98AA41A">
      <w:numFmt w:val="none"/>
      <w:lvlText w:val=""/>
      <w:lvlJc w:val="left"/>
      <w:pPr>
        <w:tabs>
          <w:tab w:val="num" w:pos="360"/>
        </w:tabs>
      </w:pPr>
    </w:lvl>
    <w:lvl w:ilvl="4" w:tplc="2618C4AC">
      <w:numFmt w:val="none"/>
      <w:lvlText w:val=""/>
      <w:lvlJc w:val="left"/>
      <w:pPr>
        <w:tabs>
          <w:tab w:val="num" w:pos="360"/>
        </w:tabs>
      </w:pPr>
    </w:lvl>
    <w:lvl w:ilvl="5" w:tplc="8DAC62FA">
      <w:numFmt w:val="none"/>
      <w:lvlText w:val=""/>
      <w:lvlJc w:val="left"/>
      <w:pPr>
        <w:tabs>
          <w:tab w:val="num" w:pos="360"/>
        </w:tabs>
      </w:pPr>
    </w:lvl>
    <w:lvl w:ilvl="6" w:tplc="88B4F57A">
      <w:numFmt w:val="none"/>
      <w:lvlText w:val=""/>
      <w:lvlJc w:val="left"/>
      <w:pPr>
        <w:tabs>
          <w:tab w:val="num" w:pos="360"/>
        </w:tabs>
      </w:pPr>
    </w:lvl>
    <w:lvl w:ilvl="7" w:tplc="0EBA5522">
      <w:numFmt w:val="none"/>
      <w:lvlText w:val=""/>
      <w:lvlJc w:val="left"/>
      <w:pPr>
        <w:tabs>
          <w:tab w:val="num" w:pos="360"/>
        </w:tabs>
      </w:pPr>
    </w:lvl>
    <w:lvl w:ilvl="8" w:tplc="68DC4000">
      <w:numFmt w:val="none"/>
      <w:lvlText w:val=""/>
      <w:lvlJc w:val="left"/>
      <w:pPr>
        <w:tabs>
          <w:tab w:val="num" w:pos="360"/>
        </w:tabs>
      </w:pPr>
    </w:lvl>
  </w:abstractNum>
  <w:abstractNum w:abstractNumId="1" w15:restartNumberingAfterBreak="0">
    <w:nsid w:val="482B4D2B"/>
    <w:multiLevelType w:val="hybridMultilevel"/>
    <w:tmpl w:val="EE42F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514A3"/>
    <w:multiLevelType w:val="hybridMultilevel"/>
    <w:tmpl w:val="BE5E9B7A"/>
    <w:lvl w:ilvl="0" w:tplc="712C0468">
      <w:start w:val="1"/>
      <w:numFmt w:val="bullet"/>
      <w:lvlText w:val="-"/>
      <w:lvlJc w:val="left"/>
      <w:pPr>
        <w:tabs>
          <w:tab w:val="num" w:pos="2755"/>
        </w:tabs>
        <w:ind w:left="2755" w:hanging="360"/>
      </w:pPr>
      <w:rPr>
        <w:rFonts w:ascii="Arial" w:hAnsi="Aria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B8"/>
    <w:rsid w:val="00003ACF"/>
    <w:rsid w:val="0000688D"/>
    <w:rsid w:val="00007C90"/>
    <w:rsid w:val="00026C22"/>
    <w:rsid w:val="000275D4"/>
    <w:rsid w:val="00036542"/>
    <w:rsid w:val="00037372"/>
    <w:rsid w:val="00040B41"/>
    <w:rsid w:val="0004184B"/>
    <w:rsid w:val="000670BF"/>
    <w:rsid w:val="00076861"/>
    <w:rsid w:val="00076927"/>
    <w:rsid w:val="00077E25"/>
    <w:rsid w:val="00081AA8"/>
    <w:rsid w:val="00083CAA"/>
    <w:rsid w:val="00083E59"/>
    <w:rsid w:val="000855C0"/>
    <w:rsid w:val="00086E8C"/>
    <w:rsid w:val="000965D5"/>
    <w:rsid w:val="00096944"/>
    <w:rsid w:val="000B5FAC"/>
    <w:rsid w:val="000B6F22"/>
    <w:rsid w:val="000D3390"/>
    <w:rsid w:val="000E17B1"/>
    <w:rsid w:val="0011086B"/>
    <w:rsid w:val="001122F8"/>
    <w:rsid w:val="0011437C"/>
    <w:rsid w:val="001230A6"/>
    <w:rsid w:val="00125A8D"/>
    <w:rsid w:val="001402FF"/>
    <w:rsid w:val="0014210B"/>
    <w:rsid w:val="001513D5"/>
    <w:rsid w:val="00151F91"/>
    <w:rsid w:val="001546B2"/>
    <w:rsid w:val="00154FE9"/>
    <w:rsid w:val="001611D8"/>
    <w:rsid w:val="00164070"/>
    <w:rsid w:val="001712D0"/>
    <w:rsid w:val="0017581D"/>
    <w:rsid w:val="0018334D"/>
    <w:rsid w:val="00186598"/>
    <w:rsid w:val="00191BF1"/>
    <w:rsid w:val="00192FED"/>
    <w:rsid w:val="001A24D5"/>
    <w:rsid w:val="001A68D9"/>
    <w:rsid w:val="001A75EB"/>
    <w:rsid w:val="001C06E4"/>
    <w:rsid w:val="001C1978"/>
    <w:rsid w:val="001C4CC0"/>
    <w:rsid w:val="001D199A"/>
    <w:rsid w:val="001D624D"/>
    <w:rsid w:val="001E1DC8"/>
    <w:rsid w:val="001E3234"/>
    <w:rsid w:val="001E5141"/>
    <w:rsid w:val="001F2FA0"/>
    <w:rsid w:val="0020532C"/>
    <w:rsid w:val="00217939"/>
    <w:rsid w:val="00220353"/>
    <w:rsid w:val="002207BF"/>
    <w:rsid w:val="00222517"/>
    <w:rsid w:val="00231C5F"/>
    <w:rsid w:val="00235CE1"/>
    <w:rsid w:val="002411CC"/>
    <w:rsid w:val="002470C1"/>
    <w:rsid w:val="0026231F"/>
    <w:rsid w:val="002636F5"/>
    <w:rsid w:val="0026724E"/>
    <w:rsid w:val="00275042"/>
    <w:rsid w:val="002760CB"/>
    <w:rsid w:val="00280A42"/>
    <w:rsid w:val="00290449"/>
    <w:rsid w:val="0029200C"/>
    <w:rsid w:val="00295E2D"/>
    <w:rsid w:val="002962D6"/>
    <w:rsid w:val="0029687A"/>
    <w:rsid w:val="002A14F9"/>
    <w:rsid w:val="002A41FE"/>
    <w:rsid w:val="002A476F"/>
    <w:rsid w:val="002A597A"/>
    <w:rsid w:val="002B0A88"/>
    <w:rsid w:val="002B3909"/>
    <w:rsid w:val="002B539E"/>
    <w:rsid w:val="002B7EB6"/>
    <w:rsid w:val="002D092D"/>
    <w:rsid w:val="002E2FFF"/>
    <w:rsid w:val="002E5E0B"/>
    <w:rsid w:val="002E62CE"/>
    <w:rsid w:val="002F1E7B"/>
    <w:rsid w:val="002F2112"/>
    <w:rsid w:val="002F6246"/>
    <w:rsid w:val="00306FCB"/>
    <w:rsid w:val="003070C8"/>
    <w:rsid w:val="0030750F"/>
    <w:rsid w:val="003142DA"/>
    <w:rsid w:val="00320EA0"/>
    <w:rsid w:val="003213D7"/>
    <w:rsid w:val="00325059"/>
    <w:rsid w:val="00331633"/>
    <w:rsid w:val="00343B11"/>
    <w:rsid w:val="00345F09"/>
    <w:rsid w:val="00351BDF"/>
    <w:rsid w:val="00351D82"/>
    <w:rsid w:val="00360BB2"/>
    <w:rsid w:val="00375260"/>
    <w:rsid w:val="0037558D"/>
    <w:rsid w:val="00377020"/>
    <w:rsid w:val="00381065"/>
    <w:rsid w:val="003822E8"/>
    <w:rsid w:val="003845E0"/>
    <w:rsid w:val="00384642"/>
    <w:rsid w:val="00384D7E"/>
    <w:rsid w:val="00386F74"/>
    <w:rsid w:val="003904EF"/>
    <w:rsid w:val="003928D3"/>
    <w:rsid w:val="00395BEC"/>
    <w:rsid w:val="003A63DA"/>
    <w:rsid w:val="003B7196"/>
    <w:rsid w:val="003C4FD3"/>
    <w:rsid w:val="003C64C4"/>
    <w:rsid w:val="003E300D"/>
    <w:rsid w:val="003F41FF"/>
    <w:rsid w:val="003F5792"/>
    <w:rsid w:val="003F71DC"/>
    <w:rsid w:val="00404CF1"/>
    <w:rsid w:val="0040789C"/>
    <w:rsid w:val="00411165"/>
    <w:rsid w:val="00413A69"/>
    <w:rsid w:val="00416AD4"/>
    <w:rsid w:val="004171FA"/>
    <w:rsid w:val="00423D91"/>
    <w:rsid w:val="00424FDF"/>
    <w:rsid w:val="0042726E"/>
    <w:rsid w:val="00435A8A"/>
    <w:rsid w:val="0044010F"/>
    <w:rsid w:val="00441B9F"/>
    <w:rsid w:val="00444FB2"/>
    <w:rsid w:val="00446D72"/>
    <w:rsid w:val="004521C3"/>
    <w:rsid w:val="00454FE7"/>
    <w:rsid w:val="00467722"/>
    <w:rsid w:val="00471654"/>
    <w:rsid w:val="0047691D"/>
    <w:rsid w:val="00477B3E"/>
    <w:rsid w:val="00477C08"/>
    <w:rsid w:val="00490FD1"/>
    <w:rsid w:val="00491B72"/>
    <w:rsid w:val="004A287A"/>
    <w:rsid w:val="004A2F90"/>
    <w:rsid w:val="004B06D7"/>
    <w:rsid w:val="004B1061"/>
    <w:rsid w:val="004B3777"/>
    <w:rsid w:val="004B7994"/>
    <w:rsid w:val="004C5C69"/>
    <w:rsid w:val="004D4961"/>
    <w:rsid w:val="004D7BBC"/>
    <w:rsid w:val="004E087F"/>
    <w:rsid w:val="004E0E59"/>
    <w:rsid w:val="004E2896"/>
    <w:rsid w:val="004E548E"/>
    <w:rsid w:val="004F3CCA"/>
    <w:rsid w:val="004F4F5A"/>
    <w:rsid w:val="004F7D3E"/>
    <w:rsid w:val="00506C22"/>
    <w:rsid w:val="005108EC"/>
    <w:rsid w:val="005110FA"/>
    <w:rsid w:val="00511241"/>
    <w:rsid w:val="005139E8"/>
    <w:rsid w:val="00516D50"/>
    <w:rsid w:val="0052479A"/>
    <w:rsid w:val="005263BD"/>
    <w:rsid w:val="00536F99"/>
    <w:rsid w:val="00541366"/>
    <w:rsid w:val="0054498D"/>
    <w:rsid w:val="00550AD2"/>
    <w:rsid w:val="00554F6C"/>
    <w:rsid w:val="0055695A"/>
    <w:rsid w:val="00561002"/>
    <w:rsid w:val="00561272"/>
    <w:rsid w:val="005666BF"/>
    <w:rsid w:val="00567EB9"/>
    <w:rsid w:val="005847AB"/>
    <w:rsid w:val="00586002"/>
    <w:rsid w:val="00590B2A"/>
    <w:rsid w:val="00594EDB"/>
    <w:rsid w:val="005A6B1F"/>
    <w:rsid w:val="005B31F1"/>
    <w:rsid w:val="005C15AA"/>
    <w:rsid w:val="005C216E"/>
    <w:rsid w:val="005C3D2F"/>
    <w:rsid w:val="005D029E"/>
    <w:rsid w:val="005D6345"/>
    <w:rsid w:val="005E279F"/>
    <w:rsid w:val="005E28DD"/>
    <w:rsid w:val="005F1CC8"/>
    <w:rsid w:val="00600A40"/>
    <w:rsid w:val="00603BED"/>
    <w:rsid w:val="00617830"/>
    <w:rsid w:val="00617D1C"/>
    <w:rsid w:val="00621F94"/>
    <w:rsid w:val="00623D93"/>
    <w:rsid w:val="0062540F"/>
    <w:rsid w:val="00630B2B"/>
    <w:rsid w:val="006316F8"/>
    <w:rsid w:val="0063640B"/>
    <w:rsid w:val="006376F7"/>
    <w:rsid w:val="00640058"/>
    <w:rsid w:val="00640324"/>
    <w:rsid w:val="00640431"/>
    <w:rsid w:val="006469F4"/>
    <w:rsid w:val="00646C10"/>
    <w:rsid w:val="006478A9"/>
    <w:rsid w:val="00651811"/>
    <w:rsid w:val="006543E8"/>
    <w:rsid w:val="00671A56"/>
    <w:rsid w:val="0067371B"/>
    <w:rsid w:val="00683CFA"/>
    <w:rsid w:val="00690132"/>
    <w:rsid w:val="00691001"/>
    <w:rsid w:val="0069345C"/>
    <w:rsid w:val="00696B1D"/>
    <w:rsid w:val="006A46C0"/>
    <w:rsid w:val="006B1269"/>
    <w:rsid w:val="006C128F"/>
    <w:rsid w:val="006C77AD"/>
    <w:rsid w:val="006D041C"/>
    <w:rsid w:val="006D46A3"/>
    <w:rsid w:val="006D6233"/>
    <w:rsid w:val="006D7037"/>
    <w:rsid w:val="006D75AC"/>
    <w:rsid w:val="006E2392"/>
    <w:rsid w:val="006E3C5B"/>
    <w:rsid w:val="006F3F15"/>
    <w:rsid w:val="006F4BA6"/>
    <w:rsid w:val="007006C1"/>
    <w:rsid w:val="007069B9"/>
    <w:rsid w:val="00711785"/>
    <w:rsid w:val="00713370"/>
    <w:rsid w:val="007179F0"/>
    <w:rsid w:val="00722C58"/>
    <w:rsid w:val="00736594"/>
    <w:rsid w:val="00743E4E"/>
    <w:rsid w:val="007468F3"/>
    <w:rsid w:val="007472C7"/>
    <w:rsid w:val="00750FA4"/>
    <w:rsid w:val="00754EF0"/>
    <w:rsid w:val="007575B8"/>
    <w:rsid w:val="00773638"/>
    <w:rsid w:val="00776F73"/>
    <w:rsid w:val="007854E1"/>
    <w:rsid w:val="00786150"/>
    <w:rsid w:val="00792C8F"/>
    <w:rsid w:val="007A6B38"/>
    <w:rsid w:val="007B5359"/>
    <w:rsid w:val="007C0708"/>
    <w:rsid w:val="007C2F62"/>
    <w:rsid w:val="007C5EC9"/>
    <w:rsid w:val="007C726D"/>
    <w:rsid w:val="007D495C"/>
    <w:rsid w:val="007D785B"/>
    <w:rsid w:val="007F3556"/>
    <w:rsid w:val="007F51E8"/>
    <w:rsid w:val="007F75EC"/>
    <w:rsid w:val="008025EA"/>
    <w:rsid w:val="00807176"/>
    <w:rsid w:val="00831B50"/>
    <w:rsid w:val="008378DB"/>
    <w:rsid w:val="008479EB"/>
    <w:rsid w:val="00862281"/>
    <w:rsid w:val="008639ED"/>
    <w:rsid w:val="008736D5"/>
    <w:rsid w:val="00874784"/>
    <w:rsid w:val="00890C3D"/>
    <w:rsid w:val="008922C0"/>
    <w:rsid w:val="0089287A"/>
    <w:rsid w:val="00894F75"/>
    <w:rsid w:val="00896B69"/>
    <w:rsid w:val="008A19A5"/>
    <w:rsid w:val="008A216A"/>
    <w:rsid w:val="008A23DF"/>
    <w:rsid w:val="008B37EA"/>
    <w:rsid w:val="008B4D77"/>
    <w:rsid w:val="008D0E86"/>
    <w:rsid w:val="008D128C"/>
    <w:rsid w:val="008D3F95"/>
    <w:rsid w:val="008E0094"/>
    <w:rsid w:val="008E1FD0"/>
    <w:rsid w:val="008E2828"/>
    <w:rsid w:val="008E791A"/>
    <w:rsid w:val="008F0380"/>
    <w:rsid w:val="008F1150"/>
    <w:rsid w:val="008F27DF"/>
    <w:rsid w:val="008F42D8"/>
    <w:rsid w:val="008F44C9"/>
    <w:rsid w:val="008F6619"/>
    <w:rsid w:val="0090458F"/>
    <w:rsid w:val="00907B86"/>
    <w:rsid w:val="00912273"/>
    <w:rsid w:val="009221E8"/>
    <w:rsid w:val="009249FD"/>
    <w:rsid w:val="009258E0"/>
    <w:rsid w:val="00927DB7"/>
    <w:rsid w:val="009304D2"/>
    <w:rsid w:val="0093115F"/>
    <w:rsid w:val="00932FBF"/>
    <w:rsid w:val="00935896"/>
    <w:rsid w:val="009369E2"/>
    <w:rsid w:val="00941D3C"/>
    <w:rsid w:val="00951BAC"/>
    <w:rsid w:val="00960196"/>
    <w:rsid w:val="00962BBF"/>
    <w:rsid w:val="00963D14"/>
    <w:rsid w:val="00965D88"/>
    <w:rsid w:val="00972239"/>
    <w:rsid w:val="00972B78"/>
    <w:rsid w:val="00973451"/>
    <w:rsid w:val="00973E5D"/>
    <w:rsid w:val="00975A48"/>
    <w:rsid w:val="009778E4"/>
    <w:rsid w:val="00981129"/>
    <w:rsid w:val="00986086"/>
    <w:rsid w:val="00994EF9"/>
    <w:rsid w:val="009A4717"/>
    <w:rsid w:val="009A6169"/>
    <w:rsid w:val="009B1BA0"/>
    <w:rsid w:val="009B3F28"/>
    <w:rsid w:val="009C4577"/>
    <w:rsid w:val="009C4D6A"/>
    <w:rsid w:val="009C756A"/>
    <w:rsid w:val="009D1664"/>
    <w:rsid w:val="009E582F"/>
    <w:rsid w:val="009F2A2A"/>
    <w:rsid w:val="009F3B87"/>
    <w:rsid w:val="009F6217"/>
    <w:rsid w:val="00A00047"/>
    <w:rsid w:val="00A006C8"/>
    <w:rsid w:val="00A03F4C"/>
    <w:rsid w:val="00A2290A"/>
    <w:rsid w:val="00A250C4"/>
    <w:rsid w:val="00A37642"/>
    <w:rsid w:val="00A415BD"/>
    <w:rsid w:val="00A450F3"/>
    <w:rsid w:val="00A5783B"/>
    <w:rsid w:val="00A6055E"/>
    <w:rsid w:val="00A6178D"/>
    <w:rsid w:val="00A61A6C"/>
    <w:rsid w:val="00A6237A"/>
    <w:rsid w:val="00A6608C"/>
    <w:rsid w:val="00A67A1E"/>
    <w:rsid w:val="00A84F85"/>
    <w:rsid w:val="00A85984"/>
    <w:rsid w:val="00A87361"/>
    <w:rsid w:val="00A91256"/>
    <w:rsid w:val="00A94864"/>
    <w:rsid w:val="00A94971"/>
    <w:rsid w:val="00A961B5"/>
    <w:rsid w:val="00AB38A8"/>
    <w:rsid w:val="00AB417E"/>
    <w:rsid w:val="00AC175C"/>
    <w:rsid w:val="00AC52FC"/>
    <w:rsid w:val="00AD420C"/>
    <w:rsid w:val="00AD4273"/>
    <w:rsid w:val="00AD55DD"/>
    <w:rsid w:val="00AE34C0"/>
    <w:rsid w:val="00AE4FE0"/>
    <w:rsid w:val="00AE5028"/>
    <w:rsid w:val="00AE787B"/>
    <w:rsid w:val="00AF464E"/>
    <w:rsid w:val="00B00D69"/>
    <w:rsid w:val="00B03CEF"/>
    <w:rsid w:val="00B102C0"/>
    <w:rsid w:val="00B142FE"/>
    <w:rsid w:val="00B30954"/>
    <w:rsid w:val="00B3521F"/>
    <w:rsid w:val="00B61573"/>
    <w:rsid w:val="00B62E00"/>
    <w:rsid w:val="00B6458A"/>
    <w:rsid w:val="00B67332"/>
    <w:rsid w:val="00B67BB4"/>
    <w:rsid w:val="00B71025"/>
    <w:rsid w:val="00B7171F"/>
    <w:rsid w:val="00B7257A"/>
    <w:rsid w:val="00B7354F"/>
    <w:rsid w:val="00B81649"/>
    <w:rsid w:val="00B83DDA"/>
    <w:rsid w:val="00B87F2B"/>
    <w:rsid w:val="00B907A2"/>
    <w:rsid w:val="00B93E3E"/>
    <w:rsid w:val="00B93FC9"/>
    <w:rsid w:val="00BA1837"/>
    <w:rsid w:val="00BA3D50"/>
    <w:rsid w:val="00BA639A"/>
    <w:rsid w:val="00BB52E1"/>
    <w:rsid w:val="00BC410F"/>
    <w:rsid w:val="00BE1808"/>
    <w:rsid w:val="00BE3CB9"/>
    <w:rsid w:val="00BE6BC8"/>
    <w:rsid w:val="00BF0792"/>
    <w:rsid w:val="00BF1FDD"/>
    <w:rsid w:val="00BF342D"/>
    <w:rsid w:val="00C004B9"/>
    <w:rsid w:val="00C005CE"/>
    <w:rsid w:val="00C037ED"/>
    <w:rsid w:val="00C0395F"/>
    <w:rsid w:val="00C07D7A"/>
    <w:rsid w:val="00C148EE"/>
    <w:rsid w:val="00C218B7"/>
    <w:rsid w:val="00C24FAA"/>
    <w:rsid w:val="00C3355B"/>
    <w:rsid w:val="00C430E0"/>
    <w:rsid w:val="00C45CF9"/>
    <w:rsid w:val="00C46142"/>
    <w:rsid w:val="00C57B33"/>
    <w:rsid w:val="00C61521"/>
    <w:rsid w:val="00C61AF4"/>
    <w:rsid w:val="00C64048"/>
    <w:rsid w:val="00C65317"/>
    <w:rsid w:val="00C66712"/>
    <w:rsid w:val="00C679CF"/>
    <w:rsid w:val="00C67E69"/>
    <w:rsid w:val="00C70E38"/>
    <w:rsid w:val="00C71276"/>
    <w:rsid w:val="00C71F1A"/>
    <w:rsid w:val="00C734D9"/>
    <w:rsid w:val="00C7489E"/>
    <w:rsid w:val="00C74FFD"/>
    <w:rsid w:val="00C81CAA"/>
    <w:rsid w:val="00C82EDE"/>
    <w:rsid w:val="00C8500F"/>
    <w:rsid w:val="00C85A58"/>
    <w:rsid w:val="00C8794B"/>
    <w:rsid w:val="00C97D11"/>
    <w:rsid w:val="00CA0D34"/>
    <w:rsid w:val="00CA7E88"/>
    <w:rsid w:val="00CB10C0"/>
    <w:rsid w:val="00CB29AA"/>
    <w:rsid w:val="00CC4B0E"/>
    <w:rsid w:val="00CC4D78"/>
    <w:rsid w:val="00CD2738"/>
    <w:rsid w:val="00CD2AA2"/>
    <w:rsid w:val="00CD496D"/>
    <w:rsid w:val="00CD7A33"/>
    <w:rsid w:val="00CE2540"/>
    <w:rsid w:val="00CE2E4F"/>
    <w:rsid w:val="00CE321C"/>
    <w:rsid w:val="00CE3464"/>
    <w:rsid w:val="00CE7397"/>
    <w:rsid w:val="00CF2CDF"/>
    <w:rsid w:val="00CF4694"/>
    <w:rsid w:val="00D10C25"/>
    <w:rsid w:val="00D12558"/>
    <w:rsid w:val="00D176D9"/>
    <w:rsid w:val="00D26162"/>
    <w:rsid w:val="00D2685C"/>
    <w:rsid w:val="00D26C34"/>
    <w:rsid w:val="00D27970"/>
    <w:rsid w:val="00D4326D"/>
    <w:rsid w:val="00D56767"/>
    <w:rsid w:val="00D61342"/>
    <w:rsid w:val="00D71185"/>
    <w:rsid w:val="00D716AD"/>
    <w:rsid w:val="00D7462A"/>
    <w:rsid w:val="00D85810"/>
    <w:rsid w:val="00D87F7C"/>
    <w:rsid w:val="00D90A6F"/>
    <w:rsid w:val="00D92A04"/>
    <w:rsid w:val="00D9587B"/>
    <w:rsid w:val="00DB0603"/>
    <w:rsid w:val="00DB6C02"/>
    <w:rsid w:val="00DB7DD5"/>
    <w:rsid w:val="00DC2D90"/>
    <w:rsid w:val="00DC6D0D"/>
    <w:rsid w:val="00DD2836"/>
    <w:rsid w:val="00DD3FDB"/>
    <w:rsid w:val="00DE006A"/>
    <w:rsid w:val="00DF1158"/>
    <w:rsid w:val="00E01328"/>
    <w:rsid w:val="00E0313D"/>
    <w:rsid w:val="00E052F4"/>
    <w:rsid w:val="00E10AD1"/>
    <w:rsid w:val="00E10B4E"/>
    <w:rsid w:val="00E10FB6"/>
    <w:rsid w:val="00E11305"/>
    <w:rsid w:val="00E131D8"/>
    <w:rsid w:val="00E133FA"/>
    <w:rsid w:val="00E161B8"/>
    <w:rsid w:val="00E23833"/>
    <w:rsid w:val="00E24FAC"/>
    <w:rsid w:val="00E301D9"/>
    <w:rsid w:val="00E36045"/>
    <w:rsid w:val="00E3669C"/>
    <w:rsid w:val="00E44435"/>
    <w:rsid w:val="00E471C2"/>
    <w:rsid w:val="00E47D7F"/>
    <w:rsid w:val="00E55FFE"/>
    <w:rsid w:val="00E6298F"/>
    <w:rsid w:val="00E6568C"/>
    <w:rsid w:val="00E676DD"/>
    <w:rsid w:val="00E8171A"/>
    <w:rsid w:val="00E92E57"/>
    <w:rsid w:val="00E97BFA"/>
    <w:rsid w:val="00EA38C2"/>
    <w:rsid w:val="00EB6B5A"/>
    <w:rsid w:val="00EC02BB"/>
    <w:rsid w:val="00EC50A4"/>
    <w:rsid w:val="00EE3CF8"/>
    <w:rsid w:val="00EE60FC"/>
    <w:rsid w:val="00EF075B"/>
    <w:rsid w:val="00EF31F6"/>
    <w:rsid w:val="00EF3426"/>
    <w:rsid w:val="00EF3DC4"/>
    <w:rsid w:val="00F110F9"/>
    <w:rsid w:val="00F25DAD"/>
    <w:rsid w:val="00F303CC"/>
    <w:rsid w:val="00F3226D"/>
    <w:rsid w:val="00F35A97"/>
    <w:rsid w:val="00F36F1C"/>
    <w:rsid w:val="00F42CC3"/>
    <w:rsid w:val="00F50A80"/>
    <w:rsid w:val="00F61FC0"/>
    <w:rsid w:val="00F63488"/>
    <w:rsid w:val="00F705AB"/>
    <w:rsid w:val="00F72B2A"/>
    <w:rsid w:val="00F7440B"/>
    <w:rsid w:val="00F86930"/>
    <w:rsid w:val="00F87847"/>
    <w:rsid w:val="00F91742"/>
    <w:rsid w:val="00F935E2"/>
    <w:rsid w:val="00F950FC"/>
    <w:rsid w:val="00F95BCB"/>
    <w:rsid w:val="00FB08D3"/>
    <w:rsid w:val="00FB1370"/>
    <w:rsid w:val="00FB38A1"/>
    <w:rsid w:val="00FC3030"/>
    <w:rsid w:val="00FD2E93"/>
    <w:rsid w:val="00FD5D77"/>
    <w:rsid w:val="00FE3233"/>
    <w:rsid w:val="00FE59A8"/>
    <w:rsid w:val="00FE7249"/>
    <w:rsid w:val="00FE746A"/>
    <w:rsid w:val="00FF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1E78D7"/>
  <w15:chartTrackingRefBased/>
  <w15:docId w15:val="{7F40E9C8-9BC1-4DE7-AE2B-BC825E13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7575B8"/>
    <w:pPr>
      <w:spacing w:line="240" w:lineRule="exact"/>
    </w:pPr>
    <w:rPr>
      <w:rFonts w:ascii="Verdana" w:eastAsia="Times New Roman" w:hAnsi="Verdana" w:cs="Times New Roman"/>
      <w:sz w:val="24"/>
      <w:szCs w:val="24"/>
      <w:lang w:val="en-US"/>
    </w:rPr>
  </w:style>
  <w:style w:type="paragraph" w:styleId="a4">
    <w:name w:val="header"/>
    <w:basedOn w:val="a"/>
    <w:link w:val="a5"/>
    <w:rsid w:val="007575B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rsid w:val="007575B8"/>
    <w:rPr>
      <w:rFonts w:ascii="Times New Roman" w:eastAsia="Times New Roman" w:hAnsi="Times New Roman" w:cs="Times New Roman"/>
      <w:sz w:val="28"/>
      <w:szCs w:val="20"/>
      <w:lang w:eastAsia="ru-RU"/>
    </w:rPr>
  </w:style>
  <w:style w:type="character" w:styleId="a6">
    <w:name w:val="page number"/>
    <w:basedOn w:val="a0"/>
    <w:rsid w:val="007575B8"/>
  </w:style>
  <w:style w:type="paragraph" w:styleId="a7">
    <w:name w:val="Balloon Text"/>
    <w:basedOn w:val="a"/>
    <w:link w:val="a8"/>
    <w:uiPriority w:val="99"/>
    <w:semiHidden/>
    <w:unhideWhenUsed/>
    <w:rsid w:val="008479EB"/>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8479EB"/>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val-adm.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l-adm.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05772B442CE4579A833B6088BA63CCD116B50DE95967F82B9781A27106796A9354454286886B33Bd6A4M" TargetMode="External"/><Relationship Id="rId4" Type="http://schemas.openxmlformats.org/officeDocument/2006/relationships/webSettings" Target="webSettings.xml"/><Relationship Id="rId9" Type="http://schemas.openxmlformats.org/officeDocument/2006/relationships/hyperlink" Target="consultantplus://offline/ref=E05772B442CE4579A833B6088BA63CCD116B50DE95967F82B9781A27106796A9354454286886B13Ed6AB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21</Pages>
  <Words>7199</Words>
  <Characters>41040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ЖилКомиссия2</dc:creator>
  <cp:keywords/>
  <dc:description/>
  <cp:lastModifiedBy>ЖилКомиссия2</cp:lastModifiedBy>
  <cp:revision>12</cp:revision>
  <cp:lastPrinted>2019-02-22T05:55:00Z</cp:lastPrinted>
  <dcterms:created xsi:type="dcterms:W3CDTF">2019-02-14T09:35:00Z</dcterms:created>
  <dcterms:modified xsi:type="dcterms:W3CDTF">2019-02-22T05:56:00Z</dcterms:modified>
</cp:coreProperties>
</file>