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Информация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 мероприятиях, проведенных в отношении работодателей, среднемесячная заработная плата работников которых по итогам 2019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года составила менее установленных целевых показателей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за июнь 2020 года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 исполнение постановления Правительства Белгородской области от 2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sz w:val="28"/>
          <w:szCs w:val="28"/>
          <w:lang w:val="ru-RU"/>
        </w:rPr>
        <w:t>80</w:t>
      </w:r>
      <w:r>
        <w:rPr>
          <w:rFonts w:ascii="Times New Roman" w:hAnsi="Times New Roman" w:cs="Times New Roman"/>
          <w:sz w:val="28"/>
          <w:szCs w:val="28"/>
        </w:rPr>
        <w:t>-пп «О мерах по повышению уровня заработной платы в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году» и Распоряжения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Валуйского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  <w:lang w:val="ru-RU"/>
        </w:rPr>
        <w:t>2 мая 2020 года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792</w:t>
      </w:r>
      <w:r>
        <w:rPr>
          <w:rFonts w:ascii="Times New Roman" w:hAnsi="Times New Roman" w:cs="Times New Roman"/>
          <w:sz w:val="28"/>
          <w:szCs w:val="28"/>
        </w:rPr>
        <w:t xml:space="preserve"> «О мерах по повышению уровня заработной платы в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году»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Валуйского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еженедельно проводит заседания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обеспечению роста заработной платы, своевременности и полноты перечисления обязательных платежей от фонда оплаты труда. За </w:t>
      </w:r>
      <w:r>
        <w:rPr>
          <w:rFonts w:ascii="Times New Roman" w:hAnsi="Times New Roman" w:cs="Times New Roman"/>
          <w:sz w:val="28"/>
          <w:szCs w:val="28"/>
          <w:lang w:val="ru-RU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на комиссии заслушаны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 и принимаемых мерах по ее повышению. Рекомендовано руководителям организаций и предприятий рассмотреть возможность повышения заработной платы не менее, чем на 5 % и доведения средней заработной платы до уровня не менее 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тыс. рублей, заключив соответствующие Соглашение.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FE1816"/>
    <w:rsid w:val="00054CFE"/>
    <w:rsid w:val="001B02BE"/>
    <w:rsid w:val="00C47FF7"/>
    <w:rsid w:val="00EE5E1F"/>
    <w:rsid w:val="00FE1816"/>
    <w:rsid w:val="13E07B21"/>
    <w:rsid w:val="18EA09F0"/>
    <w:rsid w:val="19DA0267"/>
    <w:rsid w:val="2EAD5658"/>
    <w:rsid w:val="461E3E34"/>
    <w:rsid w:val="4A8E4C77"/>
    <w:rsid w:val="622E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3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Mi5</Company>
  <Pages>1</Pages>
  <Words>156</Words>
  <Characters>893</Characters>
  <Lines>7</Lines>
  <Paragraphs>2</Paragraphs>
  <TotalTime>32</TotalTime>
  <ScaleCrop>false</ScaleCrop>
  <LinksUpToDate>false</LinksUpToDate>
  <CharactersWithSpaces>1047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2018-07-19T05:52:00Z</dcterms:created>
  <dc:creator>Q</dc:creator>
  <cp:lastModifiedBy>1</cp:lastModifiedBy>
  <cp:lastPrinted>2018-07-19T06:17:00Z</cp:lastPrinted>
  <dcterms:modified xsi:type="dcterms:W3CDTF">2020-07-23T09:11:11Z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