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30" w:rsidRDefault="00481E69" w:rsidP="00481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E69">
        <w:rPr>
          <w:rFonts w:ascii="Times New Roman" w:hAnsi="Times New Roman" w:cs="Times New Roman"/>
          <w:b/>
          <w:sz w:val="28"/>
          <w:szCs w:val="28"/>
        </w:rPr>
        <w:t>Трудовые и гражданско-правовые отношения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481E69" w:rsidRPr="00481E69" w:rsidTr="00481E6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E69" w:rsidRPr="00481E69" w:rsidRDefault="00481E69" w:rsidP="00481E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E69">
              <w:rPr>
                <w:rFonts w:ascii="Times New Roman" w:hAnsi="Times New Roman" w:cs="Times New Roman"/>
                <w:b/>
                <w:sz w:val="28"/>
                <w:szCs w:val="28"/>
              </w:rPr>
              <w:t>В каких случаях договор возмездного оказания услуг может быть признан трудовым.</w:t>
            </w:r>
          </w:p>
        </w:tc>
      </w:tr>
    </w:tbl>
    <w:p w:rsidR="00481E69" w:rsidRPr="00481E69" w:rsidRDefault="00481E69" w:rsidP="004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об оказании услуг может быть переквалифицирован в трудовой, если фактически между сторонами сложились трудовые отношения. </w:t>
      </w:r>
      <w:proofErr w:type="gramEnd"/>
    </w:p>
    <w:p w:rsidR="00481E69" w:rsidRPr="00481E69" w:rsidRDefault="00481E69" w:rsidP="004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понимания характера ваших отношений с исполнителем представьте, что вместо заключения договора об оказании услуг вы приняли его на работу. Если фактические взаимоотношения между вами не изменились бы, то налицо трудовые отношения. </w:t>
      </w:r>
    </w:p>
    <w:p w:rsidR="00481E69" w:rsidRDefault="00481E69" w:rsidP="004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гражданско-правовых договоров, фактически регулирующих трудовые отношения, не допускается. </w:t>
      </w:r>
      <w:proofErr w:type="gramStart"/>
      <w:r w:rsidRPr="00481E6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между сторонами заключен гражданско-правовой договор, однако в ходе судебного разбирательства будет установлено, что этим договором фактически регулируются трудовые отношения, к последним должны применяться положения трудового законодательства и иных актов, содержащих нормы трудового права (</w:t>
      </w:r>
      <w:hyperlink r:id="rId5" w:history="1">
        <w:r w:rsidRPr="00481E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18</w:t>
        </w:r>
      </w:hyperlink>
      <w:r w:rsidRPr="0048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Обзора практики рассмотрения судами дел по спорам, связанным с заключением трудового договора (утв. Президиумом Верховного Суда РФ 27.04.2022)). </w:t>
      </w:r>
      <w:proofErr w:type="gramEnd"/>
    </w:p>
    <w:p w:rsidR="00481E69" w:rsidRDefault="00481E69" w:rsidP="004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определения трудовых отношений следуют из </w:t>
      </w:r>
      <w:hyperlink r:id="rId6" w:history="1">
        <w:r w:rsidRPr="00481E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15</w:t>
        </w:r>
      </w:hyperlink>
      <w:r w:rsidRPr="0048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481E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 1 ст. 56</w:t>
        </w:r>
      </w:hyperlink>
      <w:r w:rsidRPr="0048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 РФ. Кроме того, Верховный Суд РФ разъяснил, чем трудовой договор отличается от договора возмездного оказания услуг (</w:t>
      </w:r>
      <w:hyperlink r:id="rId8" w:history="1">
        <w:r w:rsidRPr="00481E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24</w:t>
        </w:r>
      </w:hyperlink>
      <w:r w:rsidRPr="0048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Пленума Верховного Суда РФ от 29.05.2018 N 15, </w:t>
      </w:r>
      <w:hyperlink r:id="rId9" w:history="1">
        <w:r w:rsidRPr="00481E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Определение</w:t>
        </w:r>
      </w:hyperlink>
      <w:r w:rsidRPr="0048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Верховного Суда РФ от 16.09.2019 N 75-КГ19-5). </w:t>
      </w:r>
    </w:p>
    <w:p w:rsidR="00481E69" w:rsidRPr="00481E69" w:rsidRDefault="00481E69" w:rsidP="004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69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доказательствам наличия трудовых отношений относятся, в частности (</w:t>
      </w:r>
      <w:hyperlink r:id="rId10" w:history="1">
        <w:r w:rsidRPr="00481E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18</w:t>
        </w:r>
      </w:hyperlink>
      <w:r w:rsidRPr="0048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Пленума Верховного Суда РФ от 29.05.2018 N 15, </w:t>
      </w:r>
      <w:hyperlink r:id="rId11" w:history="1">
        <w:r w:rsidRPr="00481E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2</w:t>
        </w:r>
      </w:hyperlink>
      <w:r w:rsidRPr="0048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Письма ФНС России от 15.04.2022 N ЕА-4-15/4674): </w:t>
      </w:r>
    </w:p>
    <w:p w:rsidR="00481E69" w:rsidRPr="00481E69" w:rsidRDefault="00481E69" w:rsidP="004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8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письменные доказательства (например, пропуск на территорию работодателя, журнал регистрации прихода-ухода сотрудников); </w:t>
      </w:r>
    </w:p>
    <w:p w:rsidR="00481E69" w:rsidRPr="00481E69" w:rsidRDefault="00481E69" w:rsidP="004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8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кадровой деятельности (графики работы (сменности), графики отпусков, документы о направлении в командировку и др.); </w:t>
      </w:r>
    </w:p>
    <w:p w:rsidR="00481E69" w:rsidRPr="00481E69" w:rsidRDefault="00481E69" w:rsidP="004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8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расчетные листы о начислении зарплаты, ведомости выдачи денежных средств, сведения об их перечислении на банковскую карту работника; </w:t>
      </w:r>
    </w:p>
    <w:p w:rsidR="00481E69" w:rsidRPr="00481E69" w:rsidRDefault="00481E69" w:rsidP="004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8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хозяйственной деятельности работодателя (например, товарные накладные, заполняемые или подписываемые работником); </w:t>
      </w:r>
    </w:p>
    <w:p w:rsidR="00481E69" w:rsidRDefault="00481E69" w:rsidP="004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81E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по охране труда, свидетельские показания, аудио- и видеозаписи и 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угие.</w:t>
      </w:r>
    </w:p>
    <w:p w:rsidR="00481E69" w:rsidRDefault="00481E69" w:rsidP="004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вопроса о переквалификации договора из гражданско-правового в трудовой суд будет исходить из обстоятельств конкретного дела, а неустранимые сомнения толковать в пользу наличия трудовых отношений. Если суд решит, что имели место трудовые отношения, то они будут считаться возникшими с первого дня работы (</w:t>
      </w:r>
      <w:hyperlink r:id="rId12" w:history="1">
        <w:proofErr w:type="gramStart"/>
        <w:r w:rsidRPr="00481E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</w:t>
        </w:r>
        <w:proofErr w:type="gramEnd"/>
        <w:r w:rsidRPr="00481E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3</w:t>
        </w:r>
      </w:hyperlink>
      <w:r w:rsidRPr="0048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3" w:history="1">
        <w:r w:rsidRPr="00481E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ст. 19.1</w:t>
        </w:r>
      </w:hyperlink>
      <w:r w:rsidRPr="0048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 </w:t>
      </w:r>
      <w:r w:rsidRPr="00481E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РФ, </w:t>
      </w:r>
      <w:hyperlink r:id="rId14" w:history="1">
        <w:r w:rsidRPr="00481E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18</w:t>
        </w:r>
      </w:hyperlink>
      <w:r w:rsidRPr="0048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Обзора практики рассмотрения судами дел по спорам, связанным с заключением трудового договора (утв. Президиумом Верховного Суда РФ 27.04.2022)). </w:t>
      </w:r>
    </w:p>
    <w:p w:rsidR="00481E69" w:rsidRDefault="00481E69" w:rsidP="004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Переквалификация возможна и в случае, когда </w:t>
      </w:r>
      <w:proofErr w:type="spellStart"/>
      <w:r w:rsidRPr="00481E6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физлицо-исполнитель</w:t>
      </w:r>
      <w:proofErr w:type="spellEnd"/>
      <w:r w:rsidRPr="0048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статус ИП, если этот статус формальный, то </w:t>
      </w:r>
      <w:proofErr w:type="gramStart"/>
      <w:r w:rsidRPr="00481E6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proofErr w:type="gramEnd"/>
      <w:r w:rsidRPr="0048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 по инициативе юридического лица, выступающего заказчиком, а иную деятельность, кроме работы у заказчика, ИП не ведет (</w:t>
      </w:r>
      <w:hyperlink r:id="rId15" w:history="1">
        <w:r w:rsidRPr="00481E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Определение</w:t>
        </w:r>
      </w:hyperlink>
      <w:r w:rsidRPr="0048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Верховного Суда РФ от 27.02.2017 N 302-КГ17-382). </w:t>
      </w:r>
    </w:p>
    <w:p w:rsidR="00481E69" w:rsidRPr="00481E69" w:rsidRDefault="00481E69" w:rsidP="004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9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597"/>
      </w:tblGrid>
      <w:tr w:rsidR="00481E69" w:rsidTr="00CC48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481E69" w:rsidRDefault="00481E69" w:rsidP="00390C3A">
            <w:pPr>
              <w:pStyle w:val="ConsPlusNormal"/>
              <w:jc w:val="center"/>
            </w:pPr>
            <w:r>
              <w:rPr>
                <w:u w:val="single"/>
              </w:rPr>
              <w:t>Критерии определения трудовых и гражданско-правовых отношений:</w:t>
            </w:r>
          </w:p>
          <w:p w:rsidR="00481E69" w:rsidRDefault="00481E69" w:rsidP="00CC483B">
            <w:pPr>
              <w:pStyle w:val="ConsPlusNormal"/>
              <w:spacing w:before="240"/>
              <w:jc w:val="both"/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2494"/>
              <w:gridCol w:w="3288"/>
              <w:gridCol w:w="3288"/>
            </w:tblGrid>
            <w:tr w:rsidR="00481E69" w:rsidTr="00CC483B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E69" w:rsidRDefault="00481E69" w:rsidP="00CC483B">
                  <w:pPr>
                    <w:pStyle w:val="ConsPlusNormal"/>
                    <w:jc w:val="center"/>
                  </w:pPr>
                  <w:r>
                    <w:t>Критерий</w:t>
                  </w:r>
                </w:p>
              </w:tc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E69" w:rsidRDefault="00481E69" w:rsidP="00CC483B">
                  <w:pPr>
                    <w:pStyle w:val="ConsPlusNormal"/>
                    <w:jc w:val="center"/>
                  </w:pPr>
                  <w:r>
                    <w:t>Трудовые отношения</w:t>
                  </w:r>
                </w:p>
              </w:tc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E69" w:rsidRDefault="00481E69" w:rsidP="00CC483B">
                  <w:pPr>
                    <w:pStyle w:val="ConsPlusNormal"/>
                    <w:jc w:val="center"/>
                  </w:pPr>
                  <w:r>
                    <w:t>Гражданско-правовые отношения</w:t>
                  </w:r>
                </w:p>
              </w:tc>
            </w:tr>
            <w:tr w:rsidR="00481E69" w:rsidTr="00CC483B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E69" w:rsidRDefault="00481E69" w:rsidP="00CC483B">
                  <w:pPr>
                    <w:pStyle w:val="ConsPlusNormal"/>
                  </w:pPr>
                  <w:r>
                    <w:t>Предмет договора (вид деятельности)</w:t>
                  </w:r>
                </w:p>
              </w:tc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E69" w:rsidRDefault="00481E69" w:rsidP="00CC483B">
                  <w:pPr>
                    <w:pStyle w:val="ConsPlusNormal"/>
                  </w:pPr>
                  <w:r>
                    <w:t xml:space="preserve">Работа по </w:t>
                  </w:r>
                  <w:hyperlink r:id="rId16" w:history="1">
                    <w:r>
                      <w:rPr>
                        <w:color w:val="0000FF"/>
                      </w:rPr>
                      <w:t>трудовой функции</w:t>
                    </w:r>
                  </w:hyperlink>
                  <w:r>
                    <w:t>, т.е. выполнение работ определенного рода по конкретной должности, как правило, на постоянной основе. Например, исполнение обязанностей бухгалтера.</w:t>
                  </w:r>
                </w:p>
              </w:tc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E69" w:rsidRDefault="00481E69" w:rsidP="00CC483B">
                  <w:pPr>
                    <w:pStyle w:val="ConsPlusNormal"/>
                  </w:pPr>
                  <w:r>
                    <w:t>Исполнитель выполняет определенную разовую работу определенного объема (например, восстанавливает бухучет).</w:t>
                  </w:r>
                </w:p>
                <w:p w:rsidR="00481E69" w:rsidRDefault="00481E69" w:rsidP="00CC483B">
                  <w:pPr>
                    <w:pStyle w:val="ConsPlusNormal"/>
                    <w:spacing w:before="240"/>
                  </w:pPr>
                  <w:r>
                    <w:t>Важна оказанная услуга, а не процесс исполнения</w:t>
                  </w:r>
                </w:p>
              </w:tc>
            </w:tr>
            <w:tr w:rsidR="00481E69" w:rsidTr="00CC483B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E69" w:rsidRDefault="00481E69" w:rsidP="00CC483B">
                  <w:pPr>
                    <w:pStyle w:val="ConsPlusNormal"/>
                  </w:pPr>
                  <w:r>
                    <w:t>Управление и контроль</w:t>
                  </w:r>
                </w:p>
              </w:tc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E69" w:rsidRDefault="00481E69" w:rsidP="00CC483B">
                  <w:pPr>
                    <w:pStyle w:val="ConsPlusNormal"/>
                  </w:pPr>
                  <w:r>
                    <w:t>Работник включается в состав персонала, работает под контролем и руководством работодателя.</w:t>
                  </w:r>
                </w:p>
                <w:p w:rsidR="00481E69" w:rsidRDefault="00481E69" w:rsidP="00CC483B">
                  <w:pPr>
                    <w:pStyle w:val="ConsPlusNormal"/>
                    <w:spacing w:before="240"/>
                  </w:pPr>
                  <w:r>
                    <w:t>Работодатель может в любое время управлять процессом, вмешиваться в него, менять очередность выполнения задач, контролировать и координировать действия работника. За ненадлежащее исполнение указаний работодателя работник может нести дисциплинарную ответственность.</w:t>
                  </w:r>
                </w:p>
                <w:p w:rsidR="00481E69" w:rsidRDefault="00481E69" w:rsidP="00CC483B">
                  <w:pPr>
                    <w:pStyle w:val="ConsPlusNormal"/>
                    <w:spacing w:before="240"/>
                  </w:pPr>
                  <w:r>
                    <w:t>Работник не несет риска, связанного с осуществлением своего труда</w:t>
                  </w:r>
                </w:p>
              </w:tc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E69" w:rsidRDefault="00481E69" w:rsidP="00CC483B">
                  <w:pPr>
                    <w:pStyle w:val="ConsPlusNormal"/>
                  </w:pPr>
                  <w:r>
                    <w:t>Исполнитель сохраняет положение самостоятельного хозяйствующего субъекта, сам управляет процессом оказания услуг в рамках договора, работает на свой риск</w:t>
                  </w:r>
                </w:p>
              </w:tc>
            </w:tr>
            <w:tr w:rsidR="00481E69" w:rsidTr="00CC483B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E69" w:rsidRDefault="00481E69" w:rsidP="00CC483B">
                  <w:pPr>
                    <w:pStyle w:val="ConsPlusNormal"/>
                  </w:pPr>
                  <w:r>
                    <w:t>Подчинение правилам внутреннего трудового распорядка и иным локальным нормативным актам</w:t>
                  </w:r>
                </w:p>
              </w:tc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E69" w:rsidRDefault="00481E69" w:rsidP="00CC483B">
                  <w:pPr>
                    <w:pStyle w:val="ConsPlusNormal"/>
                  </w:pPr>
                  <w:r>
                    <w:t xml:space="preserve">Режим работы, обеденный перерыв, прием на работу, увольнение, </w:t>
                  </w:r>
                  <w:proofErr w:type="spellStart"/>
                  <w:r>
                    <w:t>дресс-код</w:t>
                  </w:r>
                  <w:proofErr w:type="spellEnd"/>
                  <w:r>
                    <w:t xml:space="preserve"> и т.д. Локальные нормативные акты обязательны для работников</w:t>
                  </w:r>
                </w:p>
              </w:tc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E69" w:rsidRDefault="00481E69" w:rsidP="00CC483B">
                  <w:pPr>
                    <w:pStyle w:val="ConsPlusNormal"/>
                  </w:pPr>
                  <w:r>
                    <w:t xml:space="preserve">Исполнитель сам решает, в какое время ему оказывать услуги, если иное не установлено договором. Локальные нормативные акты </w:t>
                  </w:r>
                  <w:r>
                    <w:lastRenderedPageBreak/>
                    <w:t>на исполнителя не распространяются</w:t>
                  </w:r>
                </w:p>
              </w:tc>
            </w:tr>
            <w:tr w:rsidR="00481E69" w:rsidTr="00CC483B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E69" w:rsidRDefault="00481E69" w:rsidP="00CC483B">
                  <w:pPr>
                    <w:pStyle w:val="ConsPlusNormal"/>
                  </w:pPr>
                  <w:r>
                    <w:lastRenderedPageBreak/>
                    <w:t>Обеспечение условий труда</w:t>
                  </w:r>
                </w:p>
              </w:tc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E69" w:rsidRDefault="00481E69" w:rsidP="00CC483B">
                  <w:pPr>
                    <w:pStyle w:val="ConsPlusNormal"/>
                  </w:pPr>
                  <w:r>
                    <w:t>Работодатель оборудует рабочее место, обеспечивает работника всем необходимым для выполнения трудовой функции</w:t>
                  </w:r>
                </w:p>
              </w:tc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E69" w:rsidRDefault="00481E69" w:rsidP="00CC483B">
                  <w:pPr>
                    <w:pStyle w:val="ConsPlusNormal"/>
                  </w:pPr>
                  <w:r>
                    <w:t>По общему правилу материалы и оборудование, необходимые для оказания услуг, предоставляет исполнитель. Однако стороны могут договориться о том, что материалы и оборудование полностью или частично должен предоставить заказчик</w:t>
                  </w:r>
                </w:p>
              </w:tc>
            </w:tr>
            <w:tr w:rsidR="00481E69" w:rsidTr="00CC483B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E69" w:rsidRDefault="00481E69" w:rsidP="00CC483B">
                  <w:pPr>
                    <w:pStyle w:val="ConsPlusNormal"/>
                  </w:pPr>
                  <w:r>
                    <w:t>Оплата</w:t>
                  </w:r>
                </w:p>
              </w:tc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E69" w:rsidRDefault="00481E69" w:rsidP="00CC483B">
                  <w:pPr>
                    <w:pStyle w:val="ConsPlusNormal"/>
                  </w:pPr>
                  <w:r>
                    <w:t>Устанавливается оклад или тарифная ставка, могут быть предусмотрены доплаты, надбавки и поощрительные выплаты</w:t>
                  </w:r>
                </w:p>
              </w:tc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E69" w:rsidRDefault="00481E69" w:rsidP="00CC483B">
                  <w:pPr>
                    <w:pStyle w:val="ConsPlusNormal"/>
                  </w:pPr>
                  <w:r>
                    <w:t>Цена может быть твердой или приблизительной. По общему правилу услуги оплачиваются после их приемки заказчиком. Например, после сдачи бухгалтерской отчетности за определенный период. Возможна также предоплата, поэтапная оплата</w:t>
                  </w:r>
                </w:p>
              </w:tc>
            </w:tr>
            <w:tr w:rsidR="00481E69" w:rsidTr="00CC483B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E69" w:rsidRDefault="00481E69" w:rsidP="00CC483B">
                  <w:pPr>
                    <w:pStyle w:val="ConsPlusNormal"/>
                  </w:pPr>
                  <w:r>
                    <w:t>Гарантии и компенсации</w:t>
                  </w:r>
                </w:p>
              </w:tc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E69" w:rsidRDefault="00481E69" w:rsidP="00CC483B">
                  <w:pPr>
                    <w:pStyle w:val="ConsPlusNormal"/>
                  </w:pPr>
                  <w:proofErr w:type="gramStart"/>
                  <w:r>
                    <w:t xml:space="preserve">Работнику предоставляются гарантии и компенсации, предусмотренные </w:t>
                  </w:r>
                  <w:hyperlink r:id="rId17" w:history="1">
                    <w:r>
                      <w:rPr>
                        <w:color w:val="0000FF"/>
                      </w:rPr>
                      <w:t>ТК</w:t>
                    </w:r>
                  </w:hyperlink>
                  <w:r>
                    <w:t xml:space="preserve"> РФ (например, выплачиваются пособия по больничным, предоставляется оплачиваемый отпуск, компенсируются командировочные расходы)</w:t>
                  </w:r>
                  <w:proofErr w:type="gramEnd"/>
                </w:p>
              </w:tc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E69" w:rsidRDefault="00481E69" w:rsidP="00CC483B">
                  <w:pPr>
                    <w:pStyle w:val="ConsPlusNormal"/>
                  </w:pPr>
                  <w:r>
                    <w:t xml:space="preserve">Гарантии и компенсации, предусмотренные </w:t>
                  </w:r>
                  <w:hyperlink r:id="rId18" w:history="1">
                    <w:r>
                      <w:rPr>
                        <w:color w:val="0000FF"/>
                      </w:rPr>
                      <w:t>ТК</w:t>
                    </w:r>
                  </w:hyperlink>
                  <w:r>
                    <w:t xml:space="preserve"> РФ, не предоставляются исполнителю</w:t>
                  </w:r>
                </w:p>
              </w:tc>
            </w:tr>
          </w:tbl>
          <w:p w:rsidR="00481E69" w:rsidRDefault="00481E69" w:rsidP="00CC483B">
            <w:pPr>
              <w:pStyle w:val="ConsPlusNormal"/>
              <w:spacing w:before="240"/>
              <w:jc w:val="both"/>
            </w:pPr>
          </w:p>
        </w:tc>
      </w:tr>
    </w:tbl>
    <w:p w:rsidR="00390C3A" w:rsidRPr="00390C3A" w:rsidRDefault="00390C3A" w:rsidP="00390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делам об административных правонарушениях, предусмотренных </w:t>
      </w:r>
      <w:hyperlink r:id="rId19" w:history="1">
        <w:proofErr w:type="gramStart"/>
        <w:r w:rsidRPr="00390C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</w:t>
        </w:r>
        <w:proofErr w:type="gramEnd"/>
        <w:r w:rsidRPr="00390C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.4 ст. 5.27</w:t>
        </w:r>
      </w:hyperlink>
      <w:r w:rsidRPr="00390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C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390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доказательствами являются любые данные, на основании которых устанавливается наличие трудовых отношений. К их числу относятся личное выполнение работником за плату трудовой функции, в том числе дистанционно, в интересах, под управлением и контролем работодателя, а также иные обстоятельства, имеющие значение для правильного разрешения дела, включая постоянный характер отношений (</w:t>
      </w:r>
      <w:hyperlink r:id="rId20" w:history="1">
        <w:r w:rsidRPr="00390C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п.11</w:t>
        </w:r>
      </w:hyperlink>
      <w:r w:rsidRPr="00390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Пленума Верховного Суда РФ от 23.12.2021 N 45). </w:t>
      </w:r>
    </w:p>
    <w:p w:rsidR="00390C3A" w:rsidRDefault="00390C3A" w:rsidP="00390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C3A" w:rsidRPr="00390C3A" w:rsidRDefault="00390C3A" w:rsidP="00390C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C3A">
        <w:rPr>
          <w:rFonts w:ascii="Times New Roman" w:hAnsi="Times New Roman" w:cs="Times New Roman"/>
          <w:b/>
          <w:sz w:val="28"/>
          <w:szCs w:val="28"/>
        </w:rPr>
        <w:t xml:space="preserve">Какие последствия для заказчика повлечет признание договора </w:t>
      </w:r>
      <w:proofErr w:type="gramStart"/>
      <w:r w:rsidRPr="00390C3A">
        <w:rPr>
          <w:rFonts w:ascii="Times New Roman" w:hAnsi="Times New Roman" w:cs="Times New Roman"/>
          <w:b/>
          <w:sz w:val="28"/>
          <w:szCs w:val="28"/>
        </w:rPr>
        <w:t>трудовым</w:t>
      </w:r>
      <w:proofErr w:type="gramEnd"/>
      <w:r w:rsidRPr="00390C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0C3A" w:rsidRDefault="00390C3A" w:rsidP="00390C3A">
      <w:pPr>
        <w:pStyle w:val="ConsPlusNormal"/>
        <w:spacing w:before="240"/>
        <w:jc w:val="both"/>
        <w:rPr>
          <w:rFonts w:eastAsia="Times New Roman"/>
          <w:sz w:val="28"/>
          <w:szCs w:val="28"/>
        </w:rPr>
      </w:pPr>
      <w:r w:rsidRPr="00390C3A">
        <w:rPr>
          <w:rFonts w:eastAsia="Times New Roman"/>
          <w:sz w:val="28"/>
          <w:szCs w:val="28"/>
        </w:rPr>
        <w:t>В этом случае к отношениям сторон будут применяться положения правовых актов, содержащих нормы трудового права (</w:t>
      </w:r>
      <w:hyperlink r:id="rId21" w:history="1">
        <w:proofErr w:type="gramStart"/>
        <w:r w:rsidRPr="00390C3A">
          <w:rPr>
            <w:rFonts w:eastAsia="Times New Roman"/>
            <w:sz w:val="28"/>
            <w:szCs w:val="28"/>
          </w:rPr>
          <w:t>ч</w:t>
        </w:r>
        <w:proofErr w:type="gramEnd"/>
        <w:r w:rsidRPr="00390C3A">
          <w:rPr>
            <w:rFonts w:eastAsia="Times New Roman"/>
            <w:sz w:val="28"/>
            <w:szCs w:val="28"/>
          </w:rPr>
          <w:t>. 4 ст. 11</w:t>
        </w:r>
      </w:hyperlink>
      <w:r w:rsidRPr="00390C3A">
        <w:rPr>
          <w:rFonts w:eastAsia="Times New Roman"/>
          <w:sz w:val="28"/>
          <w:szCs w:val="28"/>
        </w:rPr>
        <w:t xml:space="preserve"> ТК РФ). Вы будете обязаны соблюдать трудовое законодательство, в том числе предоставлять </w:t>
      </w:r>
      <w:r w:rsidRPr="00390C3A">
        <w:rPr>
          <w:rFonts w:eastAsia="Times New Roman"/>
          <w:sz w:val="28"/>
          <w:szCs w:val="28"/>
        </w:rPr>
        <w:lastRenderedPageBreak/>
        <w:t>отпуска, оплачивать больничные, соблюдать требования к режиму работы, в частности при привлечении к сверхурочной работе. Вы по общему правилу не сможете привлечь работника к полной материальной ответственности, уволить сотрудника без оснований и соблюдения порядка увольнения и т.д.</w:t>
      </w:r>
    </w:p>
    <w:p w:rsidR="00390C3A" w:rsidRPr="00390C3A" w:rsidRDefault="00390C3A" w:rsidP="00390C3A">
      <w:pPr>
        <w:pStyle w:val="ConsPlusNormal"/>
        <w:spacing w:before="240"/>
        <w:jc w:val="both"/>
        <w:rPr>
          <w:rFonts w:eastAsia="Times New Roman"/>
          <w:sz w:val="28"/>
          <w:szCs w:val="28"/>
        </w:rPr>
      </w:pPr>
      <w:r w:rsidRPr="00390C3A">
        <w:rPr>
          <w:rFonts w:eastAsia="Times New Roman"/>
          <w:sz w:val="28"/>
          <w:szCs w:val="28"/>
        </w:rPr>
        <w:t>Кроме того, учтите:</w:t>
      </w:r>
    </w:p>
    <w:p w:rsidR="00390C3A" w:rsidRPr="00390C3A" w:rsidRDefault="00390C3A" w:rsidP="00390C3A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  <w:rPr>
          <w:rFonts w:eastAsia="Times New Roman"/>
          <w:sz w:val="28"/>
          <w:szCs w:val="28"/>
        </w:rPr>
      </w:pPr>
      <w:r w:rsidRPr="00390C3A">
        <w:rPr>
          <w:rFonts w:eastAsia="Times New Roman"/>
          <w:sz w:val="28"/>
          <w:szCs w:val="28"/>
        </w:rPr>
        <w:t>вас могут оштрафовать за заключение гражданско-правового договора, фактически регулирующего трудовые отношения (</w:t>
      </w:r>
      <w:hyperlink r:id="rId22" w:history="1">
        <w:proofErr w:type="gramStart"/>
        <w:r w:rsidRPr="00390C3A">
          <w:rPr>
            <w:rFonts w:eastAsia="Times New Roman"/>
            <w:sz w:val="28"/>
            <w:szCs w:val="28"/>
          </w:rPr>
          <w:t>ч</w:t>
        </w:r>
        <w:proofErr w:type="gramEnd"/>
        <w:r w:rsidRPr="00390C3A">
          <w:rPr>
            <w:rFonts w:eastAsia="Times New Roman"/>
            <w:sz w:val="28"/>
            <w:szCs w:val="28"/>
          </w:rPr>
          <w:t>. 4</w:t>
        </w:r>
      </w:hyperlink>
      <w:r w:rsidRPr="00390C3A">
        <w:rPr>
          <w:rFonts w:eastAsia="Times New Roman"/>
          <w:sz w:val="28"/>
          <w:szCs w:val="28"/>
        </w:rPr>
        <w:t xml:space="preserve">, </w:t>
      </w:r>
      <w:hyperlink r:id="rId23" w:history="1">
        <w:r w:rsidRPr="00390C3A">
          <w:rPr>
            <w:rFonts w:eastAsia="Times New Roman"/>
            <w:sz w:val="28"/>
            <w:szCs w:val="28"/>
          </w:rPr>
          <w:t>5 ст. 5.27</w:t>
        </w:r>
      </w:hyperlink>
      <w:r w:rsidRPr="00390C3A">
        <w:rPr>
          <w:rFonts w:eastAsia="Times New Roman"/>
          <w:sz w:val="28"/>
          <w:szCs w:val="28"/>
        </w:rPr>
        <w:t xml:space="preserve"> </w:t>
      </w:r>
      <w:proofErr w:type="spellStart"/>
      <w:r w:rsidRPr="00390C3A">
        <w:rPr>
          <w:rFonts w:eastAsia="Times New Roman"/>
          <w:sz w:val="28"/>
          <w:szCs w:val="28"/>
        </w:rPr>
        <w:t>КоАП</w:t>
      </w:r>
      <w:proofErr w:type="spellEnd"/>
      <w:r w:rsidRPr="00390C3A">
        <w:rPr>
          <w:rFonts w:eastAsia="Times New Roman"/>
          <w:sz w:val="28"/>
          <w:szCs w:val="28"/>
        </w:rPr>
        <w:t xml:space="preserve"> РФ).</w:t>
      </w:r>
    </w:p>
    <w:p w:rsidR="00390C3A" w:rsidRPr="00390C3A" w:rsidRDefault="00390C3A" w:rsidP="00390C3A">
      <w:pPr>
        <w:pStyle w:val="ConsPlusNormal"/>
        <w:spacing w:before="240"/>
        <w:ind w:left="540"/>
        <w:jc w:val="both"/>
        <w:rPr>
          <w:rFonts w:eastAsia="Times New Roman"/>
          <w:sz w:val="28"/>
          <w:szCs w:val="28"/>
        </w:rPr>
      </w:pPr>
      <w:r w:rsidRPr="00390C3A">
        <w:rPr>
          <w:rFonts w:eastAsia="Times New Roman"/>
          <w:sz w:val="28"/>
          <w:szCs w:val="28"/>
        </w:rPr>
        <w:t xml:space="preserve">Правонарушение, предусмотренное </w:t>
      </w:r>
      <w:hyperlink r:id="rId24" w:history="1">
        <w:proofErr w:type="gramStart"/>
        <w:r w:rsidRPr="00390C3A">
          <w:rPr>
            <w:rFonts w:eastAsia="Times New Roman"/>
            <w:sz w:val="28"/>
            <w:szCs w:val="28"/>
          </w:rPr>
          <w:t>ч</w:t>
        </w:r>
        <w:proofErr w:type="gramEnd"/>
        <w:r w:rsidRPr="00390C3A">
          <w:rPr>
            <w:rFonts w:eastAsia="Times New Roman"/>
            <w:sz w:val="28"/>
            <w:szCs w:val="28"/>
          </w:rPr>
          <w:t>. 4 ст. 5.27</w:t>
        </w:r>
      </w:hyperlink>
      <w:r w:rsidRPr="00390C3A">
        <w:rPr>
          <w:rFonts w:eastAsia="Times New Roman"/>
          <w:sz w:val="28"/>
          <w:szCs w:val="28"/>
        </w:rPr>
        <w:t xml:space="preserve"> </w:t>
      </w:r>
      <w:proofErr w:type="spellStart"/>
      <w:r w:rsidRPr="00390C3A">
        <w:rPr>
          <w:rFonts w:eastAsia="Times New Roman"/>
          <w:sz w:val="28"/>
          <w:szCs w:val="28"/>
        </w:rPr>
        <w:t>КоАП</w:t>
      </w:r>
      <w:proofErr w:type="spellEnd"/>
      <w:r w:rsidRPr="00390C3A">
        <w:rPr>
          <w:rFonts w:eastAsia="Times New Roman"/>
          <w:sz w:val="28"/>
          <w:szCs w:val="28"/>
        </w:rPr>
        <w:t xml:space="preserve"> РФ, не относится к </w:t>
      </w:r>
      <w:hyperlink r:id="rId25" w:history="1">
        <w:r w:rsidRPr="00390C3A">
          <w:rPr>
            <w:rFonts w:eastAsia="Times New Roman"/>
            <w:sz w:val="28"/>
            <w:szCs w:val="28"/>
          </w:rPr>
          <w:t>длящимся</w:t>
        </w:r>
      </w:hyperlink>
      <w:r w:rsidRPr="00390C3A">
        <w:rPr>
          <w:rFonts w:eastAsia="Times New Roman"/>
          <w:sz w:val="28"/>
          <w:szCs w:val="28"/>
        </w:rPr>
        <w:t>. Датой его совершения является дата заключения договора (</w:t>
      </w:r>
      <w:hyperlink r:id="rId26" w:history="1">
        <w:r w:rsidRPr="00390C3A">
          <w:rPr>
            <w:rFonts w:eastAsia="Times New Roman"/>
            <w:sz w:val="28"/>
            <w:szCs w:val="28"/>
          </w:rPr>
          <w:t>п. 13</w:t>
        </w:r>
      </w:hyperlink>
      <w:r w:rsidRPr="00390C3A">
        <w:rPr>
          <w:rFonts w:eastAsia="Times New Roman"/>
          <w:sz w:val="28"/>
          <w:szCs w:val="28"/>
        </w:rPr>
        <w:t xml:space="preserve"> Постановления Пленума Верховного Суда РФ от 23.12.2021 N 45). Поэтому постановление о привлечении к административной ответственности за такое правонарушение (</w:t>
      </w:r>
      <w:hyperlink r:id="rId27" w:history="1">
        <w:proofErr w:type="gramStart"/>
        <w:r w:rsidRPr="00390C3A">
          <w:rPr>
            <w:rFonts w:eastAsia="Times New Roman"/>
            <w:sz w:val="28"/>
            <w:szCs w:val="28"/>
          </w:rPr>
          <w:t>ч</w:t>
        </w:r>
        <w:proofErr w:type="gramEnd"/>
        <w:r w:rsidRPr="00390C3A">
          <w:rPr>
            <w:rFonts w:eastAsia="Times New Roman"/>
            <w:sz w:val="28"/>
            <w:szCs w:val="28"/>
          </w:rPr>
          <w:t>. 4 ст. 5.27</w:t>
        </w:r>
      </w:hyperlink>
      <w:r w:rsidRPr="00390C3A">
        <w:rPr>
          <w:rFonts w:eastAsia="Times New Roman"/>
          <w:sz w:val="28"/>
          <w:szCs w:val="28"/>
        </w:rPr>
        <w:t xml:space="preserve"> </w:t>
      </w:r>
      <w:proofErr w:type="spellStart"/>
      <w:r w:rsidRPr="00390C3A">
        <w:rPr>
          <w:rFonts w:eastAsia="Times New Roman"/>
          <w:sz w:val="28"/>
          <w:szCs w:val="28"/>
        </w:rPr>
        <w:t>КоАП</w:t>
      </w:r>
      <w:proofErr w:type="spellEnd"/>
      <w:r w:rsidRPr="00390C3A">
        <w:rPr>
          <w:rFonts w:eastAsia="Times New Roman"/>
          <w:sz w:val="28"/>
          <w:szCs w:val="28"/>
        </w:rPr>
        <w:t xml:space="preserve"> РФ) может быть вынесено в течение года со дня его совершения (</w:t>
      </w:r>
      <w:hyperlink r:id="rId28" w:history="1">
        <w:r w:rsidRPr="00390C3A">
          <w:rPr>
            <w:rFonts w:eastAsia="Times New Roman"/>
            <w:sz w:val="28"/>
            <w:szCs w:val="28"/>
          </w:rPr>
          <w:t>ч. 1 ст. 4.5</w:t>
        </w:r>
      </w:hyperlink>
      <w:r w:rsidRPr="00390C3A">
        <w:rPr>
          <w:rFonts w:eastAsia="Times New Roman"/>
          <w:sz w:val="28"/>
          <w:szCs w:val="28"/>
        </w:rPr>
        <w:t xml:space="preserve"> </w:t>
      </w:r>
      <w:proofErr w:type="spellStart"/>
      <w:r w:rsidRPr="00390C3A">
        <w:rPr>
          <w:rFonts w:eastAsia="Times New Roman"/>
          <w:sz w:val="28"/>
          <w:szCs w:val="28"/>
        </w:rPr>
        <w:t>КоАП</w:t>
      </w:r>
      <w:proofErr w:type="spellEnd"/>
      <w:r w:rsidRPr="00390C3A">
        <w:rPr>
          <w:rFonts w:eastAsia="Times New Roman"/>
          <w:sz w:val="28"/>
          <w:szCs w:val="28"/>
        </w:rPr>
        <w:t xml:space="preserve"> РФ, </w:t>
      </w:r>
      <w:hyperlink r:id="rId29" w:history="1">
        <w:r w:rsidRPr="00390C3A">
          <w:rPr>
            <w:rFonts w:eastAsia="Times New Roman"/>
            <w:sz w:val="28"/>
            <w:szCs w:val="28"/>
          </w:rPr>
          <w:t>Постановление</w:t>
        </w:r>
      </w:hyperlink>
      <w:r w:rsidRPr="00390C3A">
        <w:rPr>
          <w:rFonts w:eastAsia="Times New Roman"/>
          <w:sz w:val="28"/>
          <w:szCs w:val="28"/>
        </w:rPr>
        <w:t xml:space="preserve"> Конституционного Суда РФ от 17.05.2022 N 19-П);</w:t>
      </w:r>
    </w:p>
    <w:p w:rsidR="00390C3A" w:rsidRPr="00390C3A" w:rsidRDefault="00390C3A" w:rsidP="00390C3A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  <w:rPr>
          <w:rFonts w:eastAsia="Times New Roman"/>
          <w:sz w:val="28"/>
          <w:szCs w:val="28"/>
        </w:rPr>
      </w:pPr>
      <w:r w:rsidRPr="00390C3A">
        <w:rPr>
          <w:rFonts w:eastAsia="Times New Roman"/>
          <w:sz w:val="28"/>
          <w:szCs w:val="28"/>
        </w:rPr>
        <w:t>вы можете быть привлечены к ответственности за совершение налоговых правонарушений (</w:t>
      </w:r>
      <w:hyperlink r:id="rId30" w:history="1">
        <w:r w:rsidRPr="00390C3A">
          <w:rPr>
            <w:rFonts w:eastAsia="Times New Roman"/>
            <w:sz w:val="28"/>
            <w:szCs w:val="28"/>
          </w:rPr>
          <w:t>разд. VI</w:t>
        </w:r>
      </w:hyperlink>
      <w:r w:rsidRPr="00390C3A">
        <w:rPr>
          <w:rFonts w:eastAsia="Times New Roman"/>
          <w:sz w:val="28"/>
          <w:szCs w:val="28"/>
        </w:rPr>
        <w:t xml:space="preserve"> НК РФ).</w:t>
      </w:r>
    </w:p>
    <w:p w:rsidR="00390C3A" w:rsidRPr="00390C3A" w:rsidRDefault="00390C3A" w:rsidP="00390C3A">
      <w:pPr>
        <w:pStyle w:val="ConsPlusNormal"/>
        <w:spacing w:before="240"/>
        <w:ind w:firstLine="709"/>
        <w:jc w:val="both"/>
        <w:rPr>
          <w:rFonts w:eastAsia="Times New Roman"/>
          <w:sz w:val="28"/>
          <w:szCs w:val="28"/>
        </w:rPr>
      </w:pPr>
      <w:r w:rsidRPr="00390C3A">
        <w:rPr>
          <w:rFonts w:eastAsia="Times New Roman"/>
          <w:sz w:val="28"/>
          <w:szCs w:val="28"/>
        </w:rPr>
        <w:t xml:space="preserve">ФНС России указала на характерные признаки применения схем уклонения от налогообложения, подразумевающих привлечение к выполнению работ плательщиков НПД в целях подмены трудовых отношений </w:t>
      </w:r>
      <w:proofErr w:type="gramStart"/>
      <w:r w:rsidRPr="00390C3A">
        <w:rPr>
          <w:rFonts w:eastAsia="Times New Roman"/>
          <w:sz w:val="28"/>
          <w:szCs w:val="28"/>
        </w:rPr>
        <w:t>гражданско-правовыми</w:t>
      </w:r>
      <w:proofErr w:type="gramEnd"/>
      <w:r w:rsidRPr="00390C3A">
        <w:rPr>
          <w:rFonts w:eastAsia="Times New Roman"/>
          <w:sz w:val="28"/>
          <w:szCs w:val="28"/>
        </w:rPr>
        <w:t xml:space="preserve"> и, соответственно, незаконной оптимизации страховых взносов и НДФЛ. </w:t>
      </w:r>
      <w:proofErr w:type="gramStart"/>
      <w:r w:rsidRPr="00390C3A">
        <w:rPr>
          <w:rFonts w:eastAsia="Times New Roman"/>
          <w:sz w:val="28"/>
          <w:szCs w:val="28"/>
        </w:rPr>
        <w:t xml:space="preserve">Признаками подмены трудового договора с </w:t>
      </w:r>
      <w:proofErr w:type="spellStart"/>
      <w:r w:rsidRPr="00390C3A">
        <w:rPr>
          <w:rFonts w:eastAsia="Times New Roman"/>
          <w:sz w:val="28"/>
          <w:szCs w:val="28"/>
        </w:rPr>
        <w:t>физлицом</w:t>
      </w:r>
      <w:proofErr w:type="spellEnd"/>
      <w:r w:rsidRPr="00390C3A">
        <w:rPr>
          <w:rFonts w:eastAsia="Times New Roman"/>
          <w:sz w:val="28"/>
          <w:szCs w:val="28"/>
        </w:rPr>
        <w:t xml:space="preserve"> договором оказания услуг плательщиком НПД являются, например, обязательное условие заказчика о регистрации </w:t>
      </w:r>
      <w:proofErr w:type="spellStart"/>
      <w:r w:rsidRPr="00390C3A">
        <w:rPr>
          <w:rFonts w:eastAsia="Times New Roman"/>
          <w:sz w:val="28"/>
          <w:szCs w:val="28"/>
        </w:rPr>
        <w:t>физлица</w:t>
      </w:r>
      <w:proofErr w:type="spellEnd"/>
      <w:r w:rsidRPr="00390C3A">
        <w:rPr>
          <w:rFonts w:eastAsia="Times New Roman"/>
          <w:sz w:val="28"/>
          <w:szCs w:val="28"/>
        </w:rPr>
        <w:t xml:space="preserve"> в качестве плательщика НПД, порядок оплаты услуг плательщику НПД и учет оказываемых услуг аналогичный порядку, установленному Трудовым </w:t>
      </w:r>
      <w:hyperlink r:id="rId31" w:history="1">
        <w:r w:rsidRPr="00390C3A">
          <w:rPr>
            <w:rFonts w:eastAsia="Times New Roman"/>
            <w:sz w:val="28"/>
            <w:szCs w:val="28"/>
          </w:rPr>
          <w:t>кодексом</w:t>
        </w:r>
      </w:hyperlink>
      <w:r w:rsidRPr="00390C3A">
        <w:rPr>
          <w:rFonts w:eastAsia="Times New Roman"/>
          <w:sz w:val="28"/>
          <w:szCs w:val="28"/>
        </w:rPr>
        <w:t xml:space="preserve"> РФ (</w:t>
      </w:r>
      <w:hyperlink r:id="rId32" w:history="1">
        <w:r w:rsidRPr="00390C3A">
          <w:rPr>
            <w:rFonts w:eastAsia="Times New Roman"/>
            <w:sz w:val="28"/>
            <w:szCs w:val="28"/>
          </w:rPr>
          <w:t>Письмо</w:t>
        </w:r>
      </w:hyperlink>
      <w:r w:rsidRPr="00390C3A">
        <w:rPr>
          <w:rFonts w:eastAsia="Times New Roman"/>
          <w:sz w:val="28"/>
          <w:szCs w:val="28"/>
        </w:rPr>
        <w:t xml:space="preserve"> ФНС России</w:t>
      </w:r>
      <w:proofErr w:type="gramEnd"/>
      <w:r w:rsidRPr="00390C3A">
        <w:rPr>
          <w:rFonts w:eastAsia="Times New Roman"/>
          <w:sz w:val="28"/>
          <w:szCs w:val="28"/>
        </w:rPr>
        <w:t xml:space="preserve"> от 16.09.2021 N АБ-4-20/13183@).</w:t>
      </w:r>
    </w:p>
    <w:p w:rsidR="00390C3A" w:rsidRPr="00390C3A" w:rsidRDefault="00390C3A" w:rsidP="00390C3A">
      <w:pPr>
        <w:pStyle w:val="ConsPlusNormal"/>
        <w:spacing w:before="240"/>
        <w:jc w:val="both"/>
        <w:rPr>
          <w:rFonts w:eastAsia="Times New Roman"/>
          <w:sz w:val="28"/>
          <w:szCs w:val="28"/>
        </w:rPr>
      </w:pPr>
    </w:p>
    <w:p w:rsidR="00481E69" w:rsidRPr="00481E69" w:rsidRDefault="00481E69" w:rsidP="00390C3A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81E69" w:rsidRPr="00481E69" w:rsidSect="00E86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E69"/>
    <w:rsid w:val="0000014E"/>
    <w:rsid w:val="0000036A"/>
    <w:rsid w:val="00002016"/>
    <w:rsid w:val="00002082"/>
    <w:rsid w:val="000035F7"/>
    <w:rsid w:val="000036C3"/>
    <w:rsid w:val="00003CC3"/>
    <w:rsid w:val="00004205"/>
    <w:rsid w:val="00004735"/>
    <w:rsid w:val="00005F80"/>
    <w:rsid w:val="000062C1"/>
    <w:rsid w:val="00006A9C"/>
    <w:rsid w:val="00007171"/>
    <w:rsid w:val="000072C7"/>
    <w:rsid w:val="000117DD"/>
    <w:rsid w:val="00013428"/>
    <w:rsid w:val="00014F37"/>
    <w:rsid w:val="00016A89"/>
    <w:rsid w:val="0001718D"/>
    <w:rsid w:val="00017198"/>
    <w:rsid w:val="000173E5"/>
    <w:rsid w:val="00020539"/>
    <w:rsid w:val="00020B13"/>
    <w:rsid w:val="0002264F"/>
    <w:rsid w:val="00022BFB"/>
    <w:rsid w:val="00022F78"/>
    <w:rsid w:val="00023534"/>
    <w:rsid w:val="00024AF5"/>
    <w:rsid w:val="00024C14"/>
    <w:rsid w:val="00026552"/>
    <w:rsid w:val="00027887"/>
    <w:rsid w:val="00027E96"/>
    <w:rsid w:val="00030303"/>
    <w:rsid w:val="00031988"/>
    <w:rsid w:val="00031EA0"/>
    <w:rsid w:val="000323AD"/>
    <w:rsid w:val="000339DB"/>
    <w:rsid w:val="00033DE9"/>
    <w:rsid w:val="00034E7B"/>
    <w:rsid w:val="00035F3E"/>
    <w:rsid w:val="00036290"/>
    <w:rsid w:val="00037258"/>
    <w:rsid w:val="000372DA"/>
    <w:rsid w:val="00037540"/>
    <w:rsid w:val="00043335"/>
    <w:rsid w:val="00043A55"/>
    <w:rsid w:val="00043CD1"/>
    <w:rsid w:val="00045002"/>
    <w:rsid w:val="000456E1"/>
    <w:rsid w:val="00047D3E"/>
    <w:rsid w:val="00052DB6"/>
    <w:rsid w:val="00056189"/>
    <w:rsid w:val="000561C2"/>
    <w:rsid w:val="00056952"/>
    <w:rsid w:val="000575B4"/>
    <w:rsid w:val="00057D7E"/>
    <w:rsid w:val="0006096D"/>
    <w:rsid w:val="00060B5D"/>
    <w:rsid w:val="00061B7E"/>
    <w:rsid w:val="000638F2"/>
    <w:rsid w:val="00063E5A"/>
    <w:rsid w:val="00063ED6"/>
    <w:rsid w:val="000647AB"/>
    <w:rsid w:val="00064D72"/>
    <w:rsid w:val="00065A54"/>
    <w:rsid w:val="00065BA7"/>
    <w:rsid w:val="000666F5"/>
    <w:rsid w:val="00066F57"/>
    <w:rsid w:val="00066FE3"/>
    <w:rsid w:val="000672C3"/>
    <w:rsid w:val="000679EB"/>
    <w:rsid w:val="0007012A"/>
    <w:rsid w:val="00072E18"/>
    <w:rsid w:val="00073254"/>
    <w:rsid w:val="00075760"/>
    <w:rsid w:val="000772B6"/>
    <w:rsid w:val="000773DF"/>
    <w:rsid w:val="000777DD"/>
    <w:rsid w:val="00077B83"/>
    <w:rsid w:val="00080AD9"/>
    <w:rsid w:val="00080F1B"/>
    <w:rsid w:val="00081318"/>
    <w:rsid w:val="00081516"/>
    <w:rsid w:val="00081ACD"/>
    <w:rsid w:val="00082485"/>
    <w:rsid w:val="000827FC"/>
    <w:rsid w:val="00082FF9"/>
    <w:rsid w:val="000843B3"/>
    <w:rsid w:val="000844FE"/>
    <w:rsid w:val="00084A6D"/>
    <w:rsid w:val="000854E4"/>
    <w:rsid w:val="00085A7F"/>
    <w:rsid w:val="00085B56"/>
    <w:rsid w:val="00086AAB"/>
    <w:rsid w:val="00090A99"/>
    <w:rsid w:val="00092D32"/>
    <w:rsid w:val="000940C7"/>
    <w:rsid w:val="00094166"/>
    <w:rsid w:val="000948D2"/>
    <w:rsid w:val="00095DBF"/>
    <w:rsid w:val="000966D7"/>
    <w:rsid w:val="00097281"/>
    <w:rsid w:val="00097CF0"/>
    <w:rsid w:val="00097E50"/>
    <w:rsid w:val="000A0927"/>
    <w:rsid w:val="000A0EAE"/>
    <w:rsid w:val="000A0ED1"/>
    <w:rsid w:val="000A0F75"/>
    <w:rsid w:val="000A13CF"/>
    <w:rsid w:val="000A38FA"/>
    <w:rsid w:val="000A3D20"/>
    <w:rsid w:val="000A4456"/>
    <w:rsid w:val="000A5810"/>
    <w:rsid w:val="000A5B46"/>
    <w:rsid w:val="000A5E2B"/>
    <w:rsid w:val="000A642C"/>
    <w:rsid w:val="000A6570"/>
    <w:rsid w:val="000A6608"/>
    <w:rsid w:val="000A6C3F"/>
    <w:rsid w:val="000A7CC6"/>
    <w:rsid w:val="000B0761"/>
    <w:rsid w:val="000B1261"/>
    <w:rsid w:val="000B1398"/>
    <w:rsid w:val="000B3482"/>
    <w:rsid w:val="000B3AC7"/>
    <w:rsid w:val="000B3CB4"/>
    <w:rsid w:val="000B42F3"/>
    <w:rsid w:val="000B6006"/>
    <w:rsid w:val="000B6A92"/>
    <w:rsid w:val="000C0357"/>
    <w:rsid w:val="000C2FD6"/>
    <w:rsid w:val="000C3472"/>
    <w:rsid w:val="000C35D6"/>
    <w:rsid w:val="000C4F43"/>
    <w:rsid w:val="000C58FE"/>
    <w:rsid w:val="000C6789"/>
    <w:rsid w:val="000C793A"/>
    <w:rsid w:val="000D02D9"/>
    <w:rsid w:val="000D09BD"/>
    <w:rsid w:val="000D0FC5"/>
    <w:rsid w:val="000D1BB8"/>
    <w:rsid w:val="000D21A0"/>
    <w:rsid w:val="000D25D8"/>
    <w:rsid w:val="000D27B9"/>
    <w:rsid w:val="000D4689"/>
    <w:rsid w:val="000D4B41"/>
    <w:rsid w:val="000D52E6"/>
    <w:rsid w:val="000E0616"/>
    <w:rsid w:val="000E1233"/>
    <w:rsid w:val="000E1C1E"/>
    <w:rsid w:val="000E2AFF"/>
    <w:rsid w:val="000E321C"/>
    <w:rsid w:val="000E4CBD"/>
    <w:rsid w:val="000E4F27"/>
    <w:rsid w:val="000E6234"/>
    <w:rsid w:val="000E62B3"/>
    <w:rsid w:val="000E740E"/>
    <w:rsid w:val="000E7784"/>
    <w:rsid w:val="000F18D8"/>
    <w:rsid w:val="000F28AE"/>
    <w:rsid w:val="000F3E33"/>
    <w:rsid w:val="000F5A5D"/>
    <w:rsid w:val="000F6492"/>
    <w:rsid w:val="000F6860"/>
    <w:rsid w:val="00102B9C"/>
    <w:rsid w:val="00104795"/>
    <w:rsid w:val="00104D84"/>
    <w:rsid w:val="001069B3"/>
    <w:rsid w:val="001147DF"/>
    <w:rsid w:val="00115051"/>
    <w:rsid w:val="00115190"/>
    <w:rsid w:val="0011597A"/>
    <w:rsid w:val="00115BDD"/>
    <w:rsid w:val="00116DEB"/>
    <w:rsid w:val="00121D93"/>
    <w:rsid w:val="00122611"/>
    <w:rsid w:val="00123759"/>
    <w:rsid w:val="00124FB8"/>
    <w:rsid w:val="001256EE"/>
    <w:rsid w:val="001258A5"/>
    <w:rsid w:val="00126AF4"/>
    <w:rsid w:val="001271A4"/>
    <w:rsid w:val="00127450"/>
    <w:rsid w:val="00127529"/>
    <w:rsid w:val="00127551"/>
    <w:rsid w:val="00127603"/>
    <w:rsid w:val="00131AA1"/>
    <w:rsid w:val="0013396E"/>
    <w:rsid w:val="00133C9F"/>
    <w:rsid w:val="001350E9"/>
    <w:rsid w:val="00135D48"/>
    <w:rsid w:val="001363FD"/>
    <w:rsid w:val="0013765A"/>
    <w:rsid w:val="00137D61"/>
    <w:rsid w:val="00140A8A"/>
    <w:rsid w:val="0014490A"/>
    <w:rsid w:val="00144C1F"/>
    <w:rsid w:val="00146879"/>
    <w:rsid w:val="0014709B"/>
    <w:rsid w:val="001511E5"/>
    <w:rsid w:val="00151940"/>
    <w:rsid w:val="00152927"/>
    <w:rsid w:val="00152973"/>
    <w:rsid w:val="001539F9"/>
    <w:rsid w:val="00155184"/>
    <w:rsid w:val="001552F1"/>
    <w:rsid w:val="00156FD3"/>
    <w:rsid w:val="001570E3"/>
    <w:rsid w:val="00157206"/>
    <w:rsid w:val="00157726"/>
    <w:rsid w:val="00157AED"/>
    <w:rsid w:val="001605D0"/>
    <w:rsid w:val="001611BB"/>
    <w:rsid w:val="00162476"/>
    <w:rsid w:val="0016260A"/>
    <w:rsid w:val="00162B1B"/>
    <w:rsid w:val="00163A98"/>
    <w:rsid w:val="001655C6"/>
    <w:rsid w:val="0016672A"/>
    <w:rsid w:val="0016709D"/>
    <w:rsid w:val="0017027C"/>
    <w:rsid w:val="00170E0F"/>
    <w:rsid w:val="001724C3"/>
    <w:rsid w:val="0017286E"/>
    <w:rsid w:val="0017291D"/>
    <w:rsid w:val="00172AB8"/>
    <w:rsid w:val="00172B3D"/>
    <w:rsid w:val="001734EC"/>
    <w:rsid w:val="001745AA"/>
    <w:rsid w:val="0017552C"/>
    <w:rsid w:val="0017584B"/>
    <w:rsid w:val="00175E22"/>
    <w:rsid w:val="001760EC"/>
    <w:rsid w:val="0017648C"/>
    <w:rsid w:val="0017748F"/>
    <w:rsid w:val="00177D6A"/>
    <w:rsid w:val="0018015B"/>
    <w:rsid w:val="00180FC6"/>
    <w:rsid w:val="001813C5"/>
    <w:rsid w:val="0018151E"/>
    <w:rsid w:val="00181BCF"/>
    <w:rsid w:val="00181E80"/>
    <w:rsid w:val="00183A49"/>
    <w:rsid w:val="00184007"/>
    <w:rsid w:val="0018424F"/>
    <w:rsid w:val="001846B7"/>
    <w:rsid w:val="00185309"/>
    <w:rsid w:val="0018679D"/>
    <w:rsid w:val="00187F34"/>
    <w:rsid w:val="001911E5"/>
    <w:rsid w:val="001913D8"/>
    <w:rsid w:val="00193DF1"/>
    <w:rsid w:val="00194055"/>
    <w:rsid w:val="001953FA"/>
    <w:rsid w:val="00196758"/>
    <w:rsid w:val="001A2976"/>
    <w:rsid w:val="001A347D"/>
    <w:rsid w:val="001A3952"/>
    <w:rsid w:val="001A4801"/>
    <w:rsid w:val="001B10D6"/>
    <w:rsid w:val="001B2228"/>
    <w:rsid w:val="001B2CB9"/>
    <w:rsid w:val="001B3250"/>
    <w:rsid w:val="001B35D0"/>
    <w:rsid w:val="001B365B"/>
    <w:rsid w:val="001B3F09"/>
    <w:rsid w:val="001B58CF"/>
    <w:rsid w:val="001B58D8"/>
    <w:rsid w:val="001B6151"/>
    <w:rsid w:val="001B6433"/>
    <w:rsid w:val="001B69FF"/>
    <w:rsid w:val="001B700D"/>
    <w:rsid w:val="001C05D3"/>
    <w:rsid w:val="001C06BC"/>
    <w:rsid w:val="001C1655"/>
    <w:rsid w:val="001C2215"/>
    <w:rsid w:val="001C3565"/>
    <w:rsid w:val="001C36E5"/>
    <w:rsid w:val="001C727F"/>
    <w:rsid w:val="001D0EE1"/>
    <w:rsid w:val="001D185C"/>
    <w:rsid w:val="001D1BF0"/>
    <w:rsid w:val="001D1FFF"/>
    <w:rsid w:val="001D22C7"/>
    <w:rsid w:val="001D3C37"/>
    <w:rsid w:val="001D3ED3"/>
    <w:rsid w:val="001D55A7"/>
    <w:rsid w:val="001D5D30"/>
    <w:rsid w:val="001D61CD"/>
    <w:rsid w:val="001D694D"/>
    <w:rsid w:val="001D6FC7"/>
    <w:rsid w:val="001D78C3"/>
    <w:rsid w:val="001D7A95"/>
    <w:rsid w:val="001D7B55"/>
    <w:rsid w:val="001E11E6"/>
    <w:rsid w:val="001E26D4"/>
    <w:rsid w:val="001E30F6"/>
    <w:rsid w:val="001E32A5"/>
    <w:rsid w:val="001E3F6A"/>
    <w:rsid w:val="001E4A1F"/>
    <w:rsid w:val="001E4CC3"/>
    <w:rsid w:val="001E4CC6"/>
    <w:rsid w:val="001E583D"/>
    <w:rsid w:val="001E7143"/>
    <w:rsid w:val="001E7B7C"/>
    <w:rsid w:val="001F046E"/>
    <w:rsid w:val="001F0762"/>
    <w:rsid w:val="001F0A5C"/>
    <w:rsid w:val="001F20CB"/>
    <w:rsid w:val="001F2DD9"/>
    <w:rsid w:val="001F35F3"/>
    <w:rsid w:val="001F4561"/>
    <w:rsid w:val="001F5E0B"/>
    <w:rsid w:val="001F621E"/>
    <w:rsid w:val="001F693C"/>
    <w:rsid w:val="001F723A"/>
    <w:rsid w:val="001F74F1"/>
    <w:rsid w:val="002002E5"/>
    <w:rsid w:val="00200E00"/>
    <w:rsid w:val="0020359B"/>
    <w:rsid w:val="00206A88"/>
    <w:rsid w:val="0021008A"/>
    <w:rsid w:val="00210B45"/>
    <w:rsid w:val="00211369"/>
    <w:rsid w:val="0021163C"/>
    <w:rsid w:val="00211948"/>
    <w:rsid w:val="002120E0"/>
    <w:rsid w:val="00213CAC"/>
    <w:rsid w:val="0021457C"/>
    <w:rsid w:val="002148A3"/>
    <w:rsid w:val="00214F9B"/>
    <w:rsid w:val="0021588E"/>
    <w:rsid w:val="00215B8D"/>
    <w:rsid w:val="00215E65"/>
    <w:rsid w:val="002160F9"/>
    <w:rsid w:val="002179A4"/>
    <w:rsid w:val="00217D03"/>
    <w:rsid w:val="002202D3"/>
    <w:rsid w:val="002207BD"/>
    <w:rsid w:val="00221497"/>
    <w:rsid w:val="002236A8"/>
    <w:rsid w:val="00223C36"/>
    <w:rsid w:val="00223D6B"/>
    <w:rsid w:val="0022465B"/>
    <w:rsid w:val="00224A62"/>
    <w:rsid w:val="00224AED"/>
    <w:rsid w:val="00226C91"/>
    <w:rsid w:val="00226F31"/>
    <w:rsid w:val="0022722D"/>
    <w:rsid w:val="002305D4"/>
    <w:rsid w:val="00231913"/>
    <w:rsid w:val="0023250B"/>
    <w:rsid w:val="00232E59"/>
    <w:rsid w:val="00233786"/>
    <w:rsid w:val="00235044"/>
    <w:rsid w:val="0023580A"/>
    <w:rsid w:val="002365AA"/>
    <w:rsid w:val="002403F2"/>
    <w:rsid w:val="00241799"/>
    <w:rsid w:val="00243543"/>
    <w:rsid w:val="002447D2"/>
    <w:rsid w:val="00244D1C"/>
    <w:rsid w:val="00245526"/>
    <w:rsid w:val="00246FD8"/>
    <w:rsid w:val="002508E6"/>
    <w:rsid w:val="002510D3"/>
    <w:rsid w:val="00251473"/>
    <w:rsid w:val="00251A38"/>
    <w:rsid w:val="00251B09"/>
    <w:rsid w:val="00251B49"/>
    <w:rsid w:val="002524F0"/>
    <w:rsid w:val="00252FF8"/>
    <w:rsid w:val="00254E91"/>
    <w:rsid w:val="0025655B"/>
    <w:rsid w:val="002607E4"/>
    <w:rsid w:val="00261F3D"/>
    <w:rsid w:val="00262A9E"/>
    <w:rsid w:val="00264C47"/>
    <w:rsid w:val="00266CEB"/>
    <w:rsid w:val="00266F14"/>
    <w:rsid w:val="002678E0"/>
    <w:rsid w:val="00267926"/>
    <w:rsid w:val="00267BF0"/>
    <w:rsid w:val="002706C7"/>
    <w:rsid w:val="0027076A"/>
    <w:rsid w:val="002711E1"/>
    <w:rsid w:val="00272C4E"/>
    <w:rsid w:val="002741D7"/>
    <w:rsid w:val="00274244"/>
    <w:rsid w:val="00275006"/>
    <w:rsid w:val="00276723"/>
    <w:rsid w:val="002772E9"/>
    <w:rsid w:val="00277845"/>
    <w:rsid w:val="00280D6E"/>
    <w:rsid w:val="00280E97"/>
    <w:rsid w:val="002812E6"/>
    <w:rsid w:val="00281A7F"/>
    <w:rsid w:val="002843BD"/>
    <w:rsid w:val="00284604"/>
    <w:rsid w:val="002853F1"/>
    <w:rsid w:val="002858FA"/>
    <w:rsid w:val="00285967"/>
    <w:rsid w:val="00286EE8"/>
    <w:rsid w:val="00287EA6"/>
    <w:rsid w:val="0029122A"/>
    <w:rsid w:val="00292559"/>
    <w:rsid w:val="00295FC1"/>
    <w:rsid w:val="002964B9"/>
    <w:rsid w:val="00297458"/>
    <w:rsid w:val="00297D51"/>
    <w:rsid w:val="002A00A2"/>
    <w:rsid w:val="002A060E"/>
    <w:rsid w:val="002A0BEA"/>
    <w:rsid w:val="002A1A1C"/>
    <w:rsid w:val="002A1EF3"/>
    <w:rsid w:val="002A2CDE"/>
    <w:rsid w:val="002A2F8F"/>
    <w:rsid w:val="002A3CF7"/>
    <w:rsid w:val="002A4274"/>
    <w:rsid w:val="002A4468"/>
    <w:rsid w:val="002A47A7"/>
    <w:rsid w:val="002A6307"/>
    <w:rsid w:val="002A6769"/>
    <w:rsid w:val="002A6D91"/>
    <w:rsid w:val="002B0BF7"/>
    <w:rsid w:val="002B0F71"/>
    <w:rsid w:val="002B14DE"/>
    <w:rsid w:val="002B2997"/>
    <w:rsid w:val="002B30A6"/>
    <w:rsid w:val="002B6535"/>
    <w:rsid w:val="002B7F12"/>
    <w:rsid w:val="002C1CE7"/>
    <w:rsid w:val="002C2194"/>
    <w:rsid w:val="002C3875"/>
    <w:rsid w:val="002C44F9"/>
    <w:rsid w:val="002C4729"/>
    <w:rsid w:val="002C5D03"/>
    <w:rsid w:val="002C6234"/>
    <w:rsid w:val="002D0119"/>
    <w:rsid w:val="002D1B0A"/>
    <w:rsid w:val="002D27FB"/>
    <w:rsid w:val="002D3132"/>
    <w:rsid w:val="002D4ECF"/>
    <w:rsid w:val="002D6DF9"/>
    <w:rsid w:val="002D74E7"/>
    <w:rsid w:val="002D7617"/>
    <w:rsid w:val="002E1E7A"/>
    <w:rsid w:val="002E26C7"/>
    <w:rsid w:val="002E2E05"/>
    <w:rsid w:val="002E4C29"/>
    <w:rsid w:val="002E5076"/>
    <w:rsid w:val="002E6BD2"/>
    <w:rsid w:val="002E78D8"/>
    <w:rsid w:val="002F13EA"/>
    <w:rsid w:val="002F1F0F"/>
    <w:rsid w:val="002F2676"/>
    <w:rsid w:val="002F2BDA"/>
    <w:rsid w:val="002F2E5D"/>
    <w:rsid w:val="002F367E"/>
    <w:rsid w:val="002F44BF"/>
    <w:rsid w:val="002F77B0"/>
    <w:rsid w:val="002F7D19"/>
    <w:rsid w:val="003016BB"/>
    <w:rsid w:val="00304577"/>
    <w:rsid w:val="00305D55"/>
    <w:rsid w:val="00311F1D"/>
    <w:rsid w:val="00312907"/>
    <w:rsid w:val="00312FA5"/>
    <w:rsid w:val="0031358A"/>
    <w:rsid w:val="003136F5"/>
    <w:rsid w:val="00313FDB"/>
    <w:rsid w:val="003148DB"/>
    <w:rsid w:val="00314BF1"/>
    <w:rsid w:val="00315530"/>
    <w:rsid w:val="00315565"/>
    <w:rsid w:val="003157FC"/>
    <w:rsid w:val="00315E24"/>
    <w:rsid w:val="00320A7C"/>
    <w:rsid w:val="00320F4D"/>
    <w:rsid w:val="0032105C"/>
    <w:rsid w:val="00321691"/>
    <w:rsid w:val="003219C2"/>
    <w:rsid w:val="00322A43"/>
    <w:rsid w:val="00322F40"/>
    <w:rsid w:val="00324271"/>
    <w:rsid w:val="00324D94"/>
    <w:rsid w:val="00326AB7"/>
    <w:rsid w:val="00330121"/>
    <w:rsid w:val="00332181"/>
    <w:rsid w:val="003325BC"/>
    <w:rsid w:val="003330F2"/>
    <w:rsid w:val="00333CDF"/>
    <w:rsid w:val="00334182"/>
    <w:rsid w:val="003350E6"/>
    <w:rsid w:val="0033549E"/>
    <w:rsid w:val="00336E2E"/>
    <w:rsid w:val="00337D06"/>
    <w:rsid w:val="0034171E"/>
    <w:rsid w:val="00341A6D"/>
    <w:rsid w:val="00342137"/>
    <w:rsid w:val="00343392"/>
    <w:rsid w:val="00343E22"/>
    <w:rsid w:val="0034464A"/>
    <w:rsid w:val="00344C8D"/>
    <w:rsid w:val="00347160"/>
    <w:rsid w:val="003500FD"/>
    <w:rsid w:val="003507BC"/>
    <w:rsid w:val="00351528"/>
    <w:rsid w:val="00351886"/>
    <w:rsid w:val="00351CA2"/>
    <w:rsid w:val="003529A8"/>
    <w:rsid w:val="00352EAF"/>
    <w:rsid w:val="00353DE9"/>
    <w:rsid w:val="003540DD"/>
    <w:rsid w:val="003546F5"/>
    <w:rsid w:val="00354F7E"/>
    <w:rsid w:val="00355C7C"/>
    <w:rsid w:val="00356B80"/>
    <w:rsid w:val="00357C79"/>
    <w:rsid w:val="00360EE9"/>
    <w:rsid w:val="00362455"/>
    <w:rsid w:val="00364AEF"/>
    <w:rsid w:val="00366537"/>
    <w:rsid w:val="00366D42"/>
    <w:rsid w:val="00367573"/>
    <w:rsid w:val="00367964"/>
    <w:rsid w:val="00370107"/>
    <w:rsid w:val="0037040E"/>
    <w:rsid w:val="0037065C"/>
    <w:rsid w:val="003707BF"/>
    <w:rsid w:val="00370C06"/>
    <w:rsid w:val="003719EC"/>
    <w:rsid w:val="00372109"/>
    <w:rsid w:val="003723DC"/>
    <w:rsid w:val="003728C3"/>
    <w:rsid w:val="0037300D"/>
    <w:rsid w:val="00373918"/>
    <w:rsid w:val="00375C49"/>
    <w:rsid w:val="003805C0"/>
    <w:rsid w:val="00380730"/>
    <w:rsid w:val="00380D08"/>
    <w:rsid w:val="0038129E"/>
    <w:rsid w:val="00381471"/>
    <w:rsid w:val="003815E6"/>
    <w:rsid w:val="00381F8A"/>
    <w:rsid w:val="003826E0"/>
    <w:rsid w:val="0038275F"/>
    <w:rsid w:val="00383041"/>
    <w:rsid w:val="00383FF2"/>
    <w:rsid w:val="0038412A"/>
    <w:rsid w:val="00384565"/>
    <w:rsid w:val="00384A2B"/>
    <w:rsid w:val="003852AC"/>
    <w:rsid w:val="003871C8"/>
    <w:rsid w:val="00387332"/>
    <w:rsid w:val="00390293"/>
    <w:rsid w:val="0039099E"/>
    <w:rsid w:val="00390BC1"/>
    <w:rsid w:val="00390C3A"/>
    <w:rsid w:val="00390C83"/>
    <w:rsid w:val="003912CE"/>
    <w:rsid w:val="0039222C"/>
    <w:rsid w:val="0039267B"/>
    <w:rsid w:val="00392970"/>
    <w:rsid w:val="00393F55"/>
    <w:rsid w:val="00394782"/>
    <w:rsid w:val="00394970"/>
    <w:rsid w:val="00394B96"/>
    <w:rsid w:val="003951E2"/>
    <w:rsid w:val="00397377"/>
    <w:rsid w:val="003A07AE"/>
    <w:rsid w:val="003A0B5E"/>
    <w:rsid w:val="003A1C98"/>
    <w:rsid w:val="003A494B"/>
    <w:rsid w:val="003A56E7"/>
    <w:rsid w:val="003A5715"/>
    <w:rsid w:val="003A7290"/>
    <w:rsid w:val="003B2039"/>
    <w:rsid w:val="003B2582"/>
    <w:rsid w:val="003B57FB"/>
    <w:rsid w:val="003B6F42"/>
    <w:rsid w:val="003B73B8"/>
    <w:rsid w:val="003B7A4D"/>
    <w:rsid w:val="003B7E2C"/>
    <w:rsid w:val="003C1285"/>
    <w:rsid w:val="003C36D4"/>
    <w:rsid w:val="003C3A00"/>
    <w:rsid w:val="003C64AF"/>
    <w:rsid w:val="003C6805"/>
    <w:rsid w:val="003D0136"/>
    <w:rsid w:val="003D03F9"/>
    <w:rsid w:val="003D0518"/>
    <w:rsid w:val="003D206D"/>
    <w:rsid w:val="003D260D"/>
    <w:rsid w:val="003D3D23"/>
    <w:rsid w:val="003D46D2"/>
    <w:rsid w:val="003D4D0C"/>
    <w:rsid w:val="003D4FC1"/>
    <w:rsid w:val="003D58B3"/>
    <w:rsid w:val="003D74CA"/>
    <w:rsid w:val="003E00B5"/>
    <w:rsid w:val="003E0636"/>
    <w:rsid w:val="003E2856"/>
    <w:rsid w:val="003E4D8D"/>
    <w:rsid w:val="003E5543"/>
    <w:rsid w:val="003E5A7F"/>
    <w:rsid w:val="003E5B7B"/>
    <w:rsid w:val="003F1672"/>
    <w:rsid w:val="003F1CB9"/>
    <w:rsid w:val="003F2BF3"/>
    <w:rsid w:val="003F3255"/>
    <w:rsid w:val="003F386D"/>
    <w:rsid w:val="003F495C"/>
    <w:rsid w:val="003F51C3"/>
    <w:rsid w:val="003F6C64"/>
    <w:rsid w:val="003F782A"/>
    <w:rsid w:val="003F7AFE"/>
    <w:rsid w:val="003F7B14"/>
    <w:rsid w:val="0040166B"/>
    <w:rsid w:val="00401AA6"/>
    <w:rsid w:val="00403F49"/>
    <w:rsid w:val="00404F80"/>
    <w:rsid w:val="0040578E"/>
    <w:rsid w:val="004063FD"/>
    <w:rsid w:val="00406FA2"/>
    <w:rsid w:val="004076D8"/>
    <w:rsid w:val="00412AC4"/>
    <w:rsid w:val="00413040"/>
    <w:rsid w:val="00413FA8"/>
    <w:rsid w:val="00415150"/>
    <w:rsid w:val="004151BE"/>
    <w:rsid w:val="00415987"/>
    <w:rsid w:val="00416988"/>
    <w:rsid w:val="00416DA5"/>
    <w:rsid w:val="004176C5"/>
    <w:rsid w:val="004213E1"/>
    <w:rsid w:val="00421CC3"/>
    <w:rsid w:val="00421FDD"/>
    <w:rsid w:val="0042240E"/>
    <w:rsid w:val="004225CE"/>
    <w:rsid w:val="0042326A"/>
    <w:rsid w:val="004251E8"/>
    <w:rsid w:val="004259F4"/>
    <w:rsid w:val="00426AFD"/>
    <w:rsid w:val="00426C44"/>
    <w:rsid w:val="004273BA"/>
    <w:rsid w:val="00427C51"/>
    <w:rsid w:val="00427D07"/>
    <w:rsid w:val="004301CA"/>
    <w:rsid w:val="00430E0A"/>
    <w:rsid w:val="00431C89"/>
    <w:rsid w:val="00432637"/>
    <w:rsid w:val="004329B2"/>
    <w:rsid w:val="00433578"/>
    <w:rsid w:val="00433745"/>
    <w:rsid w:val="0043511E"/>
    <w:rsid w:val="00436290"/>
    <w:rsid w:val="00437666"/>
    <w:rsid w:val="00441A5D"/>
    <w:rsid w:val="00442844"/>
    <w:rsid w:val="00442991"/>
    <w:rsid w:val="0044475D"/>
    <w:rsid w:val="0044479D"/>
    <w:rsid w:val="00445059"/>
    <w:rsid w:val="0044586B"/>
    <w:rsid w:val="00446219"/>
    <w:rsid w:val="00446D9E"/>
    <w:rsid w:val="00450E90"/>
    <w:rsid w:val="00453176"/>
    <w:rsid w:val="004536FF"/>
    <w:rsid w:val="00454617"/>
    <w:rsid w:val="00454F5C"/>
    <w:rsid w:val="0045532D"/>
    <w:rsid w:val="00455397"/>
    <w:rsid w:val="004556B0"/>
    <w:rsid w:val="00456102"/>
    <w:rsid w:val="0045630A"/>
    <w:rsid w:val="004567EE"/>
    <w:rsid w:val="00456850"/>
    <w:rsid w:val="00457FA0"/>
    <w:rsid w:val="004602AA"/>
    <w:rsid w:val="00460305"/>
    <w:rsid w:val="00460719"/>
    <w:rsid w:val="00461874"/>
    <w:rsid w:val="004619EA"/>
    <w:rsid w:val="00461C74"/>
    <w:rsid w:val="004623E7"/>
    <w:rsid w:val="00463505"/>
    <w:rsid w:val="00463EA4"/>
    <w:rsid w:val="00463EF4"/>
    <w:rsid w:val="00464166"/>
    <w:rsid w:val="004658EF"/>
    <w:rsid w:val="00465A73"/>
    <w:rsid w:val="004671AF"/>
    <w:rsid w:val="004674ED"/>
    <w:rsid w:val="00470573"/>
    <w:rsid w:val="00471D46"/>
    <w:rsid w:val="0047249D"/>
    <w:rsid w:val="00473A0A"/>
    <w:rsid w:val="00475374"/>
    <w:rsid w:val="00475EA3"/>
    <w:rsid w:val="00477FE0"/>
    <w:rsid w:val="004807AE"/>
    <w:rsid w:val="00480B9A"/>
    <w:rsid w:val="00481DCD"/>
    <w:rsid w:val="00481E69"/>
    <w:rsid w:val="0048211E"/>
    <w:rsid w:val="004829BA"/>
    <w:rsid w:val="00482DEB"/>
    <w:rsid w:val="0048487F"/>
    <w:rsid w:val="00485D7F"/>
    <w:rsid w:val="00486376"/>
    <w:rsid w:val="004865AE"/>
    <w:rsid w:val="00490898"/>
    <w:rsid w:val="0049150F"/>
    <w:rsid w:val="00492126"/>
    <w:rsid w:val="00492AF7"/>
    <w:rsid w:val="00493218"/>
    <w:rsid w:val="00493F0D"/>
    <w:rsid w:val="00497DA2"/>
    <w:rsid w:val="004A0FE0"/>
    <w:rsid w:val="004A1EB4"/>
    <w:rsid w:val="004A1FF5"/>
    <w:rsid w:val="004A24B2"/>
    <w:rsid w:val="004A3300"/>
    <w:rsid w:val="004A335A"/>
    <w:rsid w:val="004A35FA"/>
    <w:rsid w:val="004A41CC"/>
    <w:rsid w:val="004A4462"/>
    <w:rsid w:val="004A6911"/>
    <w:rsid w:val="004A72A9"/>
    <w:rsid w:val="004A75B4"/>
    <w:rsid w:val="004B0760"/>
    <w:rsid w:val="004B093E"/>
    <w:rsid w:val="004B0A46"/>
    <w:rsid w:val="004B0EFC"/>
    <w:rsid w:val="004B41DD"/>
    <w:rsid w:val="004B42F3"/>
    <w:rsid w:val="004B4BB5"/>
    <w:rsid w:val="004B4FC5"/>
    <w:rsid w:val="004B57B4"/>
    <w:rsid w:val="004B710D"/>
    <w:rsid w:val="004B7687"/>
    <w:rsid w:val="004B77AC"/>
    <w:rsid w:val="004C039C"/>
    <w:rsid w:val="004C0C6D"/>
    <w:rsid w:val="004C0CA4"/>
    <w:rsid w:val="004C0FF6"/>
    <w:rsid w:val="004C3C81"/>
    <w:rsid w:val="004C521C"/>
    <w:rsid w:val="004C55BB"/>
    <w:rsid w:val="004C5860"/>
    <w:rsid w:val="004C592A"/>
    <w:rsid w:val="004C5E07"/>
    <w:rsid w:val="004C79DE"/>
    <w:rsid w:val="004D0419"/>
    <w:rsid w:val="004D055B"/>
    <w:rsid w:val="004D0658"/>
    <w:rsid w:val="004D0C79"/>
    <w:rsid w:val="004D0FAD"/>
    <w:rsid w:val="004D142C"/>
    <w:rsid w:val="004D379E"/>
    <w:rsid w:val="004D4151"/>
    <w:rsid w:val="004D5242"/>
    <w:rsid w:val="004D5CD1"/>
    <w:rsid w:val="004D684C"/>
    <w:rsid w:val="004D695E"/>
    <w:rsid w:val="004E1160"/>
    <w:rsid w:val="004E1192"/>
    <w:rsid w:val="004E1201"/>
    <w:rsid w:val="004E12F6"/>
    <w:rsid w:val="004E19DD"/>
    <w:rsid w:val="004E3351"/>
    <w:rsid w:val="004E4594"/>
    <w:rsid w:val="004E4B0B"/>
    <w:rsid w:val="004E4BEC"/>
    <w:rsid w:val="004E58D4"/>
    <w:rsid w:val="004E6C17"/>
    <w:rsid w:val="004E79C1"/>
    <w:rsid w:val="004F06E3"/>
    <w:rsid w:val="004F1656"/>
    <w:rsid w:val="004F2641"/>
    <w:rsid w:val="004F329C"/>
    <w:rsid w:val="004F3669"/>
    <w:rsid w:val="004F436D"/>
    <w:rsid w:val="004F45E2"/>
    <w:rsid w:val="004F571E"/>
    <w:rsid w:val="004F587D"/>
    <w:rsid w:val="004F64F3"/>
    <w:rsid w:val="004F690B"/>
    <w:rsid w:val="004F726E"/>
    <w:rsid w:val="004F7806"/>
    <w:rsid w:val="004F7B10"/>
    <w:rsid w:val="00500456"/>
    <w:rsid w:val="00500511"/>
    <w:rsid w:val="00501460"/>
    <w:rsid w:val="00503B54"/>
    <w:rsid w:val="00504EC4"/>
    <w:rsid w:val="00506E47"/>
    <w:rsid w:val="005074D8"/>
    <w:rsid w:val="005076C6"/>
    <w:rsid w:val="00507B62"/>
    <w:rsid w:val="00511E7A"/>
    <w:rsid w:val="00514104"/>
    <w:rsid w:val="0051466D"/>
    <w:rsid w:val="005146C2"/>
    <w:rsid w:val="00514EC6"/>
    <w:rsid w:val="00516057"/>
    <w:rsid w:val="00516532"/>
    <w:rsid w:val="0051772C"/>
    <w:rsid w:val="00517B54"/>
    <w:rsid w:val="0052099D"/>
    <w:rsid w:val="00522B67"/>
    <w:rsid w:val="00522F9A"/>
    <w:rsid w:val="0052312E"/>
    <w:rsid w:val="00523781"/>
    <w:rsid w:val="00523AD6"/>
    <w:rsid w:val="00524138"/>
    <w:rsid w:val="00524348"/>
    <w:rsid w:val="005249E7"/>
    <w:rsid w:val="00525670"/>
    <w:rsid w:val="00526161"/>
    <w:rsid w:val="005263E5"/>
    <w:rsid w:val="00526822"/>
    <w:rsid w:val="00527926"/>
    <w:rsid w:val="00527AB6"/>
    <w:rsid w:val="005307C3"/>
    <w:rsid w:val="005308BB"/>
    <w:rsid w:val="00530ACE"/>
    <w:rsid w:val="00533454"/>
    <w:rsid w:val="00534132"/>
    <w:rsid w:val="00534971"/>
    <w:rsid w:val="00535CDC"/>
    <w:rsid w:val="005368CD"/>
    <w:rsid w:val="005372B5"/>
    <w:rsid w:val="00537747"/>
    <w:rsid w:val="0053793F"/>
    <w:rsid w:val="00537A89"/>
    <w:rsid w:val="00537D2B"/>
    <w:rsid w:val="00540348"/>
    <w:rsid w:val="005404EB"/>
    <w:rsid w:val="00541937"/>
    <w:rsid w:val="00542D1D"/>
    <w:rsid w:val="00542E32"/>
    <w:rsid w:val="00543378"/>
    <w:rsid w:val="00544757"/>
    <w:rsid w:val="00545621"/>
    <w:rsid w:val="0054628B"/>
    <w:rsid w:val="00546BD5"/>
    <w:rsid w:val="00547CF0"/>
    <w:rsid w:val="00547F10"/>
    <w:rsid w:val="00551135"/>
    <w:rsid w:val="00551959"/>
    <w:rsid w:val="0055201E"/>
    <w:rsid w:val="00552436"/>
    <w:rsid w:val="0055279C"/>
    <w:rsid w:val="00554DCD"/>
    <w:rsid w:val="00554F4F"/>
    <w:rsid w:val="0055500F"/>
    <w:rsid w:val="00555280"/>
    <w:rsid w:val="00555B2C"/>
    <w:rsid w:val="00557F0C"/>
    <w:rsid w:val="00557FA8"/>
    <w:rsid w:val="00560C3A"/>
    <w:rsid w:val="00560D75"/>
    <w:rsid w:val="00560E62"/>
    <w:rsid w:val="00561D6C"/>
    <w:rsid w:val="005622DC"/>
    <w:rsid w:val="00562B0B"/>
    <w:rsid w:val="00563CE5"/>
    <w:rsid w:val="00563D7E"/>
    <w:rsid w:val="0056450C"/>
    <w:rsid w:val="00564E78"/>
    <w:rsid w:val="00564F10"/>
    <w:rsid w:val="0056521C"/>
    <w:rsid w:val="005656BB"/>
    <w:rsid w:val="00565ABA"/>
    <w:rsid w:val="0056723B"/>
    <w:rsid w:val="00570F89"/>
    <w:rsid w:val="0057191B"/>
    <w:rsid w:val="00572A6D"/>
    <w:rsid w:val="0057330B"/>
    <w:rsid w:val="00573F89"/>
    <w:rsid w:val="0057424B"/>
    <w:rsid w:val="005742B7"/>
    <w:rsid w:val="00575696"/>
    <w:rsid w:val="00575E13"/>
    <w:rsid w:val="00576AAE"/>
    <w:rsid w:val="005770F1"/>
    <w:rsid w:val="00577EA3"/>
    <w:rsid w:val="005805CD"/>
    <w:rsid w:val="00581063"/>
    <w:rsid w:val="00581653"/>
    <w:rsid w:val="00581718"/>
    <w:rsid w:val="005817EB"/>
    <w:rsid w:val="00581BA2"/>
    <w:rsid w:val="0058249E"/>
    <w:rsid w:val="00582741"/>
    <w:rsid w:val="005830A9"/>
    <w:rsid w:val="00583340"/>
    <w:rsid w:val="00584B22"/>
    <w:rsid w:val="005857F7"/>
    <w:rsid w:val="005873C5"/>
    <w:rsid w:val="0059035C"/>
    <w:rsid w:val="00590783"/>
    <w:rsid w:val="00591157"/>
    <w:rsid w:val="005912DA"/>
    <w:rsid w:val="0059246C"/>
    <w:rsid w:val="0059251E"/>
    <w:rsid w:val="00592999"/>
    <w:rsid w:val="00593962"/>
    <w:rsid w:val="00595CA0"/>
    <w:rsid w:val="005972A6"/>
    <w:rsid w:val="005A0A0C"/>
    <w:rsid w:val="005A4B97"/>
    <w:rsid w:val="005A5430"/>
    <w:rsid w:val="005A65B6"/>
    <w:rsid w:val="005A689F"/>
    <w:rsid w:val="005B0DA2"/>
    <w:rsid w:val="005B2DDD"/>
    <w:rsid w:val="005B30E2"/>
    <w:rsid w:val="005B328A"/>
    <w:rsid w:val="005B3386"/>
    <w:rsid w:val="005B6AB8"/>
    <w:rsid w:val="005C2323"/>
    <w:rsid w:val="005C256D"/>
    <w:rsid w:val="005C25D5"/>
    <w:rsid w:val="005C2E39"/>
    <w:rsid w:val="005C340F"/>
    <w:rsid w:val="005C35ED"/>
    <w:rsid w:val="005C4888"/>
    <w:rsid w:val="005C5A76"/>
    <w:rsid w:val="005C604C"/>
    <w:rsid w:val="005C6F0A"/>
    <w:rsid w:val="005C7775"/>
    <w:rsid w:val="005D02FE"/>
    <w:rsid w:val="005D0800"/>
    <w:rsid w:val="005D260C"/>
    <w:rsid w:val="005D4F89"/>
    <w:rsid w:val="005D64DE"/>
    <w:rsid w:val="005E0A76"/>
    <w:rsid w:val="005E0FD2"/>
    <w:rsid w:val="005E1D93"/>
    <w:rsid w:val="005E2598"/>
    <w:rsid w:val="005E279D"/>
    <w:rsid w:val="005E27CF"/>
    <w:rsid w:val="005E3244"/>
    <w:rsid w:val="005E3F6B"/>
    <w:rsid w:val="005E4725"/>
    <w:rsid w:val="005E4AE0"/>
    <w:rsid w:val="005E6738"/>
    <w:rsid w:val="005E6A6B"/>
    <w:rsid w:val="005E7BEC"/>
    <w:rsid w:val="005E7FC6"/>
    <w:rsid w:val="005F023D"/>
    <w:rsid w:val="005F0BED"/>
    <w:rsid w:val="005F1602"/>
    <w:rsid w:val="005F181E"/>
    <w:rsid w:val="005F2016"/>
    <w:rsid w:val="005F27BF"/>
    <w:rsid w:val="005F2DC3"/>
    <w:rsid w:val="005F3740"/>
    <w:rsid w:val="005F49D7"/>
    <w:rsid w:val="005F4A12"/>
    <w:rsid w:val="005F56B7"/>
    <w:rsid w:val="005F5774"/>
    <w:rsid w:val="005F6CCA"/>
    <w:rsid w:val="005F79E8"/>
    <w:rsid w:val="005F7B77"/>
    <w:rsid w:val="006014B5"/>
    <w:rsid w:val="00601758"/>
    <w:rsid w:val="00603485"/>
    <w:rsid w:val="00603C37"/>
    <w:rsid w:val="006050A7"/>
    <w:rsid w:val="00605268"/>
    <w:rsid w:val="006054E9"/>
    <w:rsid w:val="006056F8"/>
    <w:rsid w:val="0060756D"/>
    <w:rsid w:val="00612C39"/>
    <w:rsid w:val="00614627"/>
    <w:rsid w:val="006157F6"/>
    <w:rsid w:val="00616135"/>
    <w:rsid w:val="00617ED1"/>
    <w:rsid w:val="00620437"/>
    <w:rsid w:val="0062092F"/>
    <w:rsid w:val="00623146"/>
    <w:rsid w:val="006239AF"/>
    <w:rsid w:val="00627B05"/>
    <w:rsid w:val="00630C59"/>
    <w:rsid w:val="00630CE1"/>
    <w:rsid w:val="00631427"/>
    <w:rsid w:val="00631565"/>
    <w:rsid w:val="00631AFB"/>
    <w:rsid w:val="00632D91"/>
    <w:rsid w:val="006334E9"/>
    <w:rsid w:val="00634731"/>
    <w:rsid w:val="00635377"/>
    <w:rsid w:val="00635AD1"/>
    <w:rsid w:val="006379A7"/>
    <w:rsid w:val="00637E35"/>
    <w:rsid w:val="00641887"/>
    <w:rsid w:val="00642CA5"/>
    <w:rsid w:val="006437A0"/>
    <w:rsid w:val="00645FAA"/>
    <w:rsid w:val="006464F4"/>
    <w:rsid w:val="006468A9"/>
    <w:rsid w:val="00646D84"/>
    <w:rsid w:val="006476F9"/>
    <w:rsid w:val="00651EDB"/>
    <w:rsid w:val="00653B4A"/>
    <w:rsid w:val="00657914"/>
    <w:rsid w:val="00657F62"/>
    <w:rsid w:val="00661906"/>
    <w:rsid w:val="00661A77"/>
    <w:rsid w:val="00661A94"/>
    <w:rsid w:val="00661AA2"/>
    <w:rsid w:val="00662518"/>
    <w:rsid w:val="006635B0"/>
    <w:rsid w:val="00663D8F"/>
    <w:rsid w:val="00663E7D"/>
    <w:rsid w:val="00664083"/>
    <w:rsid w:val="00664E06"/>
    <w:rsid w:val="00667498"/>
    <w:rsid w:val="0066766C"/>
    <w:rsid w:val="0066797D"/>
    <w:rsid w:val="00670731"/>
    <w:rsid w:val="006709F4"/>
    <w:rsid w:val="006719DE"/>
    <w:rsid w:val="006728EF"/>
    <w:rsid w:val="006732BE"/>
    <w:rsid w:val="00674E44"/>
    <w:rsid w:val="0067608B"/>
    <w:rsid w:val="0067711B"/>
    <w:rsid w:val="006775B5"/>
    <w:rsid w:val="00677A90"/>
    <w:rsid w:val="00677E8F"/>
    <w:rsid w:val="00681671"/>
    <w:rsid w:val="006819DB"/>
    <w:rsid w:val="00682232"/>
    <w:rsid w:val="00682C13"/>
    <w:rsid w:val="00683B7A"/>
    <w:rsid w:val="00683DE6"/>
    <w:rsid w:val="00683FB3"/>
    <w:rsid w:val="0068678E"/>
    <w:rsid w:val="006870E0"/>
    <w:rsid w:val="006871CC"/>
    <w:rsid w:val="00687453"/>
    <w:rsid w:val="00690699"/>
    <w:rsid w:val="006917B7"/>
    <w:rsid w:val="0069319D"/>
    <w:rsid w:val="00693B3F"/>
    <w:rsid w:val="00694160"/>
    <w:rsid w:val="00694871"/>
    <w:rsid w:val="006953BD"/>
    <w:rsid w:val="00696318"/>
    <w:rsid w:val="006963E4"/>
    <w:rsid w:val="006A0ADC"/>
    <w:rsid w:val="006A1A4A"/>
    <w:rsid w:val="006A1D07"/>
    <w:rsid w:val="006A20C1"/>
    <w:rsid w:val="006A2A0E"/>
    <w:rsid w:val="006A2FA1"/>
    <w:rsid w:val="006A5406"/>
    <w:rsid w:val="006A6C33"/>
    <w:rsid w:val="006A71BE"/>
    <w:rsid w:val="006A7565"/>
    <w:rsid w:val="006B0FEC"/>
    <w:rsid w:val="006B117C"/>
    <w:rsid w:val="006B12D1"/>
    <w:rsid w:val="006B35BF"/>
    <w:rsid w:val="006B3932"/>
    <w:rsid w:val="006B3D00"/>
    <w:rsid w:val="006B44B6"/>
    <w:rsid w:val="006B44E7"/>
    <w:rsid w:val="006B470F"/>
    <w:rsid w:val="006B47A7"/>
    <w:rsid w:val="006B4E85"/>
    <w:rsid w:val="006B5F57"/>
    <w:rsid w:val="006B7062"/>
    <w:rsid w:val="006B796F"/>
    <w:rsid w:val="006C234E"/>
    <w:rsid w:val="006C2D8A"/>
    <w:rsid w:val="006C2FB3"/>
    <w:rsid w:val="006C4AC9"/>
    <w:rsid w:val="006C4F72"/>
    <w:rsid w:val="006C663D"/>
    <w:rsid w:val="006D108A"/>
    <w:rsid w:val="006D1DBF"/>
    <w:rsid w:val="006D1F35"/>
    <w:rsid w:val="006D4419"/>
    <w:rsid w:val="006D4676"/>
    <w:rsid w:val="006D56EB"/>
    <w:rsid w:val="006D5ECC"/>
    <w:rsid w:val="006D5F0F"/>
    <w:rsid w:val="006E13F6"/>
    <w:rsid w:val="006E16DD"/>
    <w:rsid w:val="006E321D"/>
    <w:rsid w:val="006E3DF5"/>
    <w:rsid w:val="006E5325"/>
    <w:rsid w:val="006E5410"/>
    <w:rsid w:val="006E58D6"/>
    <w:rsid w:val="006F15DD"/>
    <w:rsid w:val="006F1E7E"/>
    <w:rsid w:val="006F2AD1"/>
    <w:rsid w:val="006F2DC9"/>
    <w:rsid w:val="006F4B09"/>
    <w:rsid w:val="006F620B"/>
    <w:rsid w:val="00700DD6"/>
    <w:rsid w:val="00701AF8"/>
    <w:rsid w:val="00702090"/>
    <w:rsid w:val="00703498"/>
    <w:rsid w:val="00705914"/>
    <w:rsid w:val="0070789B"/>
    <w:rsid w:val="00707C1E"/>
    <w:rsid w:val="007137D2"/>
    <w:rsid w:val="00713F84"/>
    <w:rsid w:val="0071425B"/>
    <w:rsid w:val="007144C9"/>
    <w:rsid w:val="00714D17"/>
    <w:rsid w:val="00715F1A"/>
    <w:rsid w:val="00715FC7"/>
    <w:rsid w:val="00716722"/>
    <w:rsid w:val="00717566"/>
    <w:rsid w:val="0071790A"/>
    <w:rsid w:val="0072119D"/>
    <w:rsid w:val="00721D96"/>
    <w:rsid w:val="00722699"/>
    <w:rsid w:val="007246C0"/>
    <w:rsid w:val="0072621F"/>
    <w:rsid w:val="00726CAD"/>
    <w:rsid w:val="0073056F"/>
    <w:rsid w:val="0073100C"/>
    <w:rsid w:val="0073119E"/>
    <w:rsid w:val="007315FC"/>
    <w:rsid w:val="00731B9C"/>
    <w:rsid w:val="00732212"/>
    <w:rsid w:val="00732388"/>
    <w:rsid w:val="00732578"/>
    <w:rsid w:val="00734062"/>
    <w:rsid w:val="00734B79"/>
    <w:rsid w:val="007354E0"/>
    <w:rsid w:val="007356FD"/>
    <w:rsid w:val="00735B30"/>
    <w:rsid w:val="00737003"/>
    <w:rsid w:val="00737103"/>
    <w:rsid w:val="0073732C"/>
    <w:rsid w:val="00737A98"/>
    <w:rsid w:val="00737E8F"/>
    <w:rsid w:val="00741AFE"/>
    <w:rsid w:val="007439A1"/>
    <w:rsid w:val="00745938"/>
    <w:rsid w:val="00745A6F"/>
    <w:rsid w:val="00745E70"/>
    <w:rsid w:val="00746DF3"/>
    <w:rsid w:val="007474FA"/>
    <w:rsid w:val="007507EF"/>
    <w:rsid w:val="00751128"/>
    <w:rsid w:val="007522BB"/>
    <w:rsid w:val="0075306C"/>
    <w:rsid w:val="00753F93"/>
    <w:rsid w:val="00755101"/>
    <w:rsid w:val="00757345"/>
    <w:rsid w:val="0075764C"/>
    <w:rsid w:val="00757E74"/>
    <w:rsid w:val="00757EA4"/>
    <w:rsid w:val="00760F7F"/>
    <w:rsid w:val="00761490"/>
    <w:rsid w:val="00763BBF"/>
    <w:rsid w:val="00764322"/>
    <w:rsid w:val="00764E0D"/>
    <w:rsid w:val="007654B9"/>
    <w:rsid w:val="00765D6A"/>
    <w:rsid w:val="0076682D"/>
    <w:rsid w:val="007672FB"/>
    <w:rsid w:val="0076763E"/>
    <w:rsid w:val="00767AA3"/>
    <w:rsid w:val="00767C10"/>
    <w:rsid w:val="0077090A"/>
    <w:rsid w:val="007712C9"/>
    <w:rsid w:val="00771337"/>
    <w:rsid w:val="00771595"/>
    <w:rsid w:val="00771827"/>
    <w:rsid w:val="00771C09"/>
    <w:rsid w:val="00771F84"/>
    <w:rsid w:val="007722E1"/>
    <w:rsid w:val="00772380"/>
    <w:rsid w:val="007724CC"/>
    <w:rsid w:val="0077277C"/>
    <w:rsid w:val="00773961"/>
    <w:rsid w:val="00774BF3"/>
    <w:rsid w:val="00774FCE"/>
    <w:rsid w:val="0077506D"/>
    <w:rsid w:val="007757AF"/>
    <w:rsid w:val="00776869"/>
    <w:rsid w:val="00776EC7"/>
    <w:rsid w:val="00777EC8"/>
    <w:rsid w:val="00781951"/>
    <w:rsid w:val="0078257C"/>
    <w:rsid w:val="0078358D"/>
    <w:rsid w:val="0078397E"/>
    <w:rsid w:val="00784DAD"/>
    <w:rsid w:val="00786BA4"/>
    <w:rsid w:val="00787C7E"/>
    <w:rsid w:val="007917DA"/>
    <w:rsid w:val="00791923"/>
    <w:rsid w:val="00791A4F"/>
    <w:rsid w:val="00797DB1"/>
    <w:rsid w:val="007A2421"/>
    <w:rsid w:val="007A42D3"/>
    <w:rsid w:val="007A4564"/>
    <w:rsid w:val="007A520A"/>
    <w:rsid w:val="007A6887"/>
    <w:rsid w:val="007B1C3A"/>
    <w:rsid w:val="007B1D78"/>
    <w:rsid w:val="007B24A9"/>
    <w:rsid w:val="007B27D2"/>
    <w:rsid w:val="007B2E8E"/>
    <w:rsid w:val="007B35DB"/>
    <w:rsid w:val="007B3B77"/>
    <w:rsid w:val="007B3BEC"/>
    <w:rsid w:val="007B621D"/>
    <w:rsid w:val="007B6973"/>
    <w:rsid w:val="007B6A76"/>
    <w:rsid w:val="007B6F96"/>
    <w:rsid w:val="007B7E8B"/>
    <w:rsid w:val="007C0029"/>
    <w:rsid w:val="007C1CA6"/>
    <w:rsid w:val="007C1E68"/>
    <w:rsid w:val="007C2412"/>
    <w:rsid w:val="007C2D44"/>
    <w:rsid w:val="007C30BD"/>
    <w:rsid w:val="007C3CA5"/>
    <w:rsid w:val="007C46EB"/>
    <w:rsid w:val="007C4B49"/>
    <w:rsid w:val="007C5034"/>
    <w:rsid w:val="007C6EE4"/>
    <w:rsid w:val="007D13E1"/>
    <w:rsid w:val="007D14DC"/>
    <w:rsid w:val="007D15AA"/>
    <w:rsid w:val="007D1B33"/>
    <w:rsid w:val="007D2782"/>
    <w:rsid w:val="007D3C5A"/>
    <w:rsid w:val="007D3C8B"/>
    <w:rsid w:val="007D5B0C"/>
    <w:rsid w:val="007D6D42"/>
    <w:rsid w:val="007D78B3"/>
    <w:rsid w:val="007E04B2"/>
    <w:rsid w:val="007E190C"/>
    <w:rsid w:val="007E2F60"/>
    <w:rsid w:val="007E3E40"/>
    <w:rsid w:val="007E3EB5"/>
    <w:rsid w:val="007E4C7A"/>
    <w:rsid w:val="007E648A"/>
    <w:rsid w:val="007E6902"/>
    <w:rsid w:val="007E7932"/>
    <w:rsid w:val="007E7B43"/>
    <w:rsid w:val="007F14A8"/>
    <w:rsid w:val="007F1DF0"/>
    <w:rsid w:val="007F2B27"/>
    <w:rsid w:val="007F340D"/>
    <w:rsid w:val="007F3AF9"/>
    <w:rsid w:val="007F4478"/>
    <w:rsid w:val="007F4F53"/>
    <w:rsid w:val="007F5CCB"/>
    <w:rsid w:val="007F7D80"/>
    <w:rsid w:val="0080147C"/>
    <w:rsid w:val="0080369C"/>
    <w:rsid w:val="00804AF6"/>
    <w:rsid w:val="008051DC"/>
    <w:rsid w:val="008056A1"/>
    <w:rsid w:val="008069DE"/>
    <w:rsid w:val="00810423"/>
    <w:rsid w:val="008105E0"/>
    <w:rsid w:val="00810CB4"/>
    <w:rsid w:val="00813148"/>
    <w:rsid w:val="00814076"/>
    <w:rsid w:val="008154DB"/>
    <w:rsid w:val="00816494"/>
    <w:rsid w:val="00816778"/>
    <w:rsid w:val="00817053"/>
    <w:rsid w:val="00820482"/>
    <w:rsid w:val="00823E53"/>
    <w:rsid w:val="00824330"/>
    <w:rsid w:val="00824ADA"/>
    <w:rsid w:val="00826609"/>
    <w:rsid w:val="00830714"/>
    <w:rsid w:val="008326B2"/>
    <w:rsid w:val="00833324"/>
    <w:rsid w:val="008346B2"/>
    <w:rsid w:val="00834D30"/>
    <w:rsid w:val="00835E97"/>
    <w:rsid w:val="0083753F"/>
    <w:rsid w:val="00840EDA"/>
    <w:rsid w:val="008414CB"/>
    <w:rsid w:val="00841905"/>
    <w:rsid w:val="00841CD4"/>
    <w:rsid w:val="00843249"/>
    <w:rsid w:val="00843C86"/>
    <w:rsid w:val="00843E89"/>
    <w:rsid w:val="0084505F"/>
    <w:rsid w:val="00846CEA"/>
    <w:rsid w:val="0085047B"/>
    <w:rsid w:val="00850875"/>
    <w:rsid w:val="00850DE3"/>
    <w:rsid w:val="00851B44"/>
    <w:rsid w:val="008533A2"/>
    <w:rsid w:val="008561F4"/>
    <w:rsid w:val="008562CF"/>
    <w:rsid w:val="008567BF"/>
    <w:rsid w:val="00856CB4"/>
    <w:rsid w:val="00857017"/>
    <w:rsid w:val="00857725"/>
    <w:rsid w:val="008609B1"/>
    <w:rsid w:val="00861CEE"/>
    <w:rsid w:val="00862DD8"/>
    <w:rsid w:val="008638EA"/>
    <w:rsid w:val="00864B20"/>
    <w:rsid w:val="00864DD4"/>
    <w:rsid w:val="00864F76"/>
    <w:rsid w:val="008658C2"/>
    <w:rsid w:val="00865D3B"/>
    <w:rsid w:val="00866557"/>
    <w:rsid w:val="00866CA2"/>
    <w:rsid w:val="0086741D"/>
    <w:rsid w:val="00867510"/>
    <w:rsid w:val="00870552"/>
    <w:rsid w:val="00870D5F"/>
    <w:rsid w:val="0087492E"/>
    <w:rsid w:val="00875F70"/>
    <w:rsid w:val="00880145"/>
    <w:rsid w:val="00880C31"/>
    <w:rsid w:val="00881060"/>
    <w:rsid w:val="00881C1F"/>
    <w:rsid w:val="0088227D"/>
    <w:rsid w:val="008827FE"/>
    <w:rsid w:val="00883283"/>
    <w:rsid w:val="0088369C"/>
    <w:rsid w:val="00884722"/>
    <w:rsid w:val="008849AD"/>
    <w:rsid w:val="008861BA"/>
    <w:rsid w:val="008863CF"/>
    <w:rsid w:val="0088734A"/>
    <w:rsid w:val="008877F9"/>
    <w:rsid w:val="00890346"/>
    <w:rsid w:val="008906BE"/>
    <w:rsid w:val="00890E54"/>
    <w:rsid w:val="0089100A"/>
    <w:rsid w:val="0089154E"/>
    <w:rsid w:val="00891DC6"/>
    <w:rsid w:val="008924F8"/>
    <w:rsid w:val="0089431F"/>
    <w:rsid w:val="00895159"/>
    <w:rsid w:val="00895E2E"/>
    <w:rsid w:val="008962B6"/>
    <w:rsid w:val="00896D12"/>
    <w:rsid w:val="00897DF1"/>
    <w:rsid w:val="00897F93"/>
    <w:rsid w:val="008A0DEF"/>
    <w:rsid w:val="008A2222"/>
    <w:rsid w:val="008A263B"/>
    <w:rsid w:val="008A29A7"/>
    <w:rsid w:val="008A6732"/>
    <w:rsid w:val="008A7AF7"/>
    <w:rsid w:val="008A7E9F"/>
    <w:rsid w:val="008B032B"/>
    <w:rsid w:val="008B3413"/>
    <w:rsid w:val="008B417F"/>
    <w:rsid w:val="008B6233"/>
    <w:rsid w:val="008B767B"/>
    <w:rsid w:val="008C095C"/>
    <w:rsid w:val="008C1542"/>
    <w:rsid w:val="008C1A95"/>
    <w:rsid w:val="008C1EBF"/>
    <w:rsid w:val="008C2014"/>
    <w:rsid w:val="008C2524"/>
    <w:rsid w:val="008C2641"/>
    <w:rsid w:val="008C44FB"/>
    <w:rsid w:val="008C518B"/>
    <w:rsid w:val="008C5B8D"/>
    <w:rsid w:val="008C5E7F"/>
    <w:rsid w:val="008C6A8B"/>
    <w:rsid w:val="008C6C6D"/>
    <w:rsid w:val="008C6DC4"/>
    <w:rsid w:val="008D0129"/>
    <w:rsid w:val="008D1515"/>
    <w:rsid w:val="008D165F"/>
    <w:rsid w:val="008D1A64"/>
    <w:rsid w:val="008D229C"/>
    <w:rsid w:val="008D30C2"/>
    <w:rsid w:val="008D3E3F"/>
    <w:rsid w:val="008D52D2"/>
    <w:rsid w:val="008D5380"/>
    <w:rsid w:val="008D5496"/>
    <w:rsid w:val="008D6C50"/>
    <w:rsid w:val="008E0BC2"/>
    <w:rsid w:val="008E3415"/>
    <w:rsid w:val="008E342D"/>
    <w:rsid w:val="008E3C09"/>
    <w:rsid w:val="008E4A91"/>
    <w:rsid w:val="008E4E16"/>
    <w:rsid w:val="008E58DE"/>
    <w:rsid w:val="008E6825"/>
    <w:rsid w:val="008E7B01"/>
    <w:rsid w:val="008F0347"/>
    <w:rsid w:val="008F0835"/>
    <w:rsid w:val="008F0AA0"/>
    <w:rsid w:val="008F1015"/>
    <w:rsid w:val="008F21D6"/>
    <w:rsid w:val="008F3134"/>
    <w:rsid w:val="008F484D"/>
    <w:rsid w:val="008F48BD"/>
    <w:rsid w:val="008F4A44"/>
    <w:rsid w:val="008F54BE"/>
    <w:rsid w:val="008F6A89"/>
    <w:rsid w:val="008F77D7"/>
    <w:rsid w:val="008F7C79"/>
    <w:rsid w:val="00900049"/>
    <w:rsid w:val="00900CCE"/>
    <w:rsid w:val="009038F7"/>
    <w:rsid w:val="009039C4"/>
    <w:rsid w:val="00903EF0"/>
    <w:rsid w:val="0090496D"/>
    <w:rsid w:val="00905313"/>
    <w:rsid w:val="00905562"/>
    <w:rsid w:val="0090628F"/>
    <w:rsid w:val="00906414"/>
    <w:rsid w:val="00907929"/>
    <w:rsid w:val="00910472"/>
    <w:rsid w:val="00911772"/>
    <w:rsid w:val="00912AB2"/>
    <w:rsid w:val="00913C46"/>
    <w:rsid w:val="00913E7A"/>
    <w:rsid w:val="00913E7F"/>
    <w:rsid w:val="00916C9A"/>
    <w:rsid w:val="009173CD"/>
    <w:rsid w:val="009179E2"/>
    <w:rsid w:val="00917C54"/>
    <w:rsid w:val="00921043"/>
    <w:rsid w:val="00921778"/>
    <w:rsid w:val="009227C2"/>
    <w:rsid w:val="0092340F"/>
    <w:rsid w:val="00923537"/>
    <w:rsid w:val="0092423F"/>
    <w:rsid w:val="009242C1"/>
    <w:rsid w:val="0092482A"/>
    <w:rsid w:val="00924CE0"/>
    <w:rsid w:val="0092646C"/>
    <w:rsid w:val="0093075B"/>
    <w:rsid w:val="009326A3"/>
    <w:rsid w:val="00932CB8"/>
    <w:rsid w:val="00934120"/>
    <w:rsid w:val="00934A88"/>
    <w:rsid w:val="009374F7"/>
    <w:rsid w:val="009405DA"/>
    <w:rsid w:val="00940DFF"/>
    <w:rsid w:val="009419D4"/>
    <w:rsid w:val="00941D9B"/>
    <w:rsid w:val="00941E9C"/>
    <w:rsid w:val="0094306C"/>
    <w:rsid w:val="009430AE"/>
    <w:rsid w:val="0094310F"/>
    <w:rsid w:val="00943C0D"/>
    <w:rsid w:val="009461B6"/>
    <w:rsid w:val="009469D0"/>
    <w:rsid w:val="00947EE5"/>
    <w:rsid w:val="009505F3"/>
    <w:rsid w:val="00952B68"/>
    <w:rsid w:val="009540C7"/>
    <w:rsid w:val="009542F5"/>
    <w:rsid w:val="0095548F"/>
    <w:rsid w:val="00955844"/>
    <w:rsid w:val="009560B6"/>
    <w:rsid w:val="0095619E"/>
    <w:rsid w:val="00956F62"/>
    <w:rsid w:val="009570F9"/>
    <w:rsid w:val="00961989"/>
    <w:rsid w:val="0096242A"/>
    <w:rsid w:val="00963370"/>
    <w:rsid w:val="009639A8"/>
    <w:rsid w:val="00963A92"/>
    <w:rsid w:val="00964906"/>
    <w:rsid w:val="009653C6"/>
    <w:rsid w:val="00965461"/>
    <w:rsid w:val="009672FC"/>
    <w:rsid w:val="00967DFC"/>
    <w:rsid w:val="00970270"/>
    <w:rsid w:val="00972834"/>
    <w:rsid w:val="009730B6"/>
    <w:rsid w:val="00973590"/>
    <w:rsid w:val="00974319"/>
    <w:rsid w:val="00975363"/>
    <w:rsid w:val="009763E8"/>
    <w:rsid w:val="00977FEA"/>
    <w:rsid w:val="0098024F"/>
    <w:rsid w:val="009803B9"/>
    <w:rsid w:val="009807E4"/>
    <w:rsid w:val="00981D34"/>
    <w:rsid w:val="00982525"/>
    <w:rsid w:val="00983530"/>
    <w:rsid w:val="0098468A"/>
    <w:rsid w:val="00984B0D"/>
    <w:rsid w:val="00984BA7"/>
    <w:rsid w:val="00987E9E"/>
    <w:rsid w:val="009901FA"/>
    <w:rsid w:val="009905B2"/>
    <w:rsid w:val="0099121B"/>
    <w:rsid w:val="00991336"/>
    <w:rsid w:val="00991EF4"/>
    <w:rsid w:val="00997AFA"/>
    <w:rsid w:val="009A05E7"/>
    <w:rsid w:val="009A1378"/>
    <w:rsid w:val="009A16BC"/>
    <w:rsid w:val="009A1D50"/>
    <w:rsid w:val="009A2D00"/>
    <w:rsid w:val="009A2E62"/>
    <w:rsid w:val="009A317F"/>
    <w:rsid w:val="009A3343"/>
    <w:rsid w:val="009A409B"/>
    <w:rsid w:val="009A5EF7"/>
    <w:rsid w:val="009A6336"/>
    <w:rsid w:val="009A684F"/>
    <w:rsid w:val="009A6B9F"/>
    <w:rsid w:val="009A7409"/>
    <w:rsid w:val="009A7745"/>
    <w:rsid w:val="009B0BB7"/>
    <w:rsid w:val="009B15B9"/>
    <w:rsid w:val="009B2725"/>
    <w:rsid w:val="009B32C2"/>
    <w:rsid w:val="009B43F3"/>
    <w:rsid w:val="009B55D6"/>
    <w:rsid w:val="009B60F4"/>
    <w:rsid w:val="009B6895"/>
    <w:rsid w:val="009B7E47"/>
    <w:rsid w:val="009B7E4D"/>
    <w:rsid w:val="009C0092"/>
    <w:rsid w:val="009C05D2"/>
    <w:rsid w:val="009C07C9"/>
    <w:rsid w:val="009C1D01"/>
    <w:rsid w:val="009C3243"/>
    <w:rsid w:val="009C4A53"/>
    <w:rsid w:val="009C583D"/>
    <w:rsid w:val="009D0467"/>
    <w:rsid w:val="009D04BD"/>
    <w:rsid w:val="009D0FE1"/>
    <w:rsid w:val="009D1EF2"/>
    <w:rsid w:val="009D2E76"/>
    <w:rsid w:val="009D37B6"/>
    <w:rsid w:val="009D3D65"/>
    <w:rsid w:val="009D4224"/>
    <w:rsid w:val="009D4CF6"/>
    <w:rsid w:val="009D6884"/>
    <w:rsid w:val="009D7081"/>
    <w:rsid w:val="009D7C54"/>
    <w:rsid w:val="009E0011"/>
    <w:rsid w:val="009E002A"/>
    <w:rsid w:val="009E027D"/>
    <w:rsid w:val="009E0CE6"/>
    <w:rsid w:val="009E1873"/>
    <w:rsid w:val="009E3420"/>
    <w:rsid w:val="009E3DD6"/>
    <w:rsid w:val="009E3F00"/>
    <w:rsid w:val="009E4106"/>
    <w:rsid w:val="009E4E93"/>
    <w:rsid w:val="009E5349"/>
    <w:rsid w:val="009E5B2F"/>
    <w:rsid w:val="009E6097"/>
    <w:rsid w:val="009E6815"/>
    <w:rsid w:val="009E71AA"/>
    <w:rsid w:val="009E7D83"/>
    <w:rsid w:val="009F25E3"/>
    <w:rsid w:val="009F3E51"/>
    <w:rsid w:val="009F42D2"/>
    <w:rsid w:val="009F49D4"/>
    <w:rsid w:val="009F4FFF"/>
    <w:rsid w:val="009F53F1"/>
    <w:rsid w:val="009F69AD"/>
    <w:rsid w:val="009F754A"/>
    <w:rsid w:val="009F7630"/>
    <w:rsid w:val="00A018AE"/>
    <w:rsid w:val="00A02945"/>
    <w:rsid w:val="00A04C51"/>
    <w:rsid w:val="00A04F22"/>
    <w:rsid w:val="00A0555E"/>
    <w:rsid w:val="00A058C6"/>
    <w:rsid w:val="00A05A46"/>
    <w:rsid w:val="00A06ECF"/>
    <w:rsid w:val="00A07181"/>
    <w:rsid w:val="00A07F06"/>
    <w:rsid w:val="00A1020B"/>
    <w:rsid w:val="00A10AFD"/>
    <w:rsid w:val="00A11C61"/>
    <w:rsid w:val="00A1226A"/>
    <w:rsid w:val="00A130AB"/>
    <w:rsid w:val="00A13131"/>
    <w:rsid w:val="00A14179"/>
    <w:rsid w:val="00A14842"/>
    <w:rsid w:val="00A15C43"/>
    <w:rsid w:val="00A163C8"/>
    <w:rsid w:val="00A1657B"/>
    <w:rsid w:val="00A1671E"/>
    <w:rsid w:val="00A16B5E"/>
    <w:rsid w:val="00A170DF"/>
    <w:rsid w:val="00A17100"/>
    <w:rsid w:val="00A20E58"/>
    <w:rsid w:val="00A21431"/>
    <w:rsid w:val="00A22472"/>
    <w:rsid w:val="00A224D4"/>
    <w:rsid w:val="00A228F1"/>
    <w:rsid w:val="00A22F52"/>
    <w:rsid w:val="00A23C9A"/>
    <w:rsid w:val="00A246B2"/>
    <w:rsid w:val="00A24D37"/>
    <w:rsid w:val="00A25D30"/>
    <w:rsid w:val="00A30609"/>
    <w:rsid w:val="00A30CAC"/>
    <w:rsid w:val="00A31595"/>
    <w:rsid w:val="00A31B5C"/>
    <w:rsid w:val="00A321F8"/>
    <w:rsid w:val="00A325CA"/>
    <w:rsid w:val="00A352C6"/>
    <w:rsid w:val="00A355FA"/>
    <w:rsid w:val="00A35711"/>
    <w:rsid w:val="00A35A7B"/>
    <w:rsid w:val="00A36E5C"/>
    <w:rsid w:val="00A36ECF"/>
    <w:rsid w:val="00A37627"/>
    <w:rsid w:val="00A37A20"/>
    <w:rsid w:val="00A400C1"/>
    <w:rsid w:val="00A41DC5"/>
    <w:rsid w:val="00A438F4"/>
    <w:rsid w:val="00A43F8C"/>
    <w:rsid w:val="00A4715C"/>
    <w:rsid w:val="00A47802"/>
    <w:rsid w:val="00A47FE8"/>
    <w:rsid w:val="00A50949"/>
    <w:rsid w:val="00A514E1"/>
    <w:rsid w:val="00A51E31"/>
    <w:rsid w:val="00A52C71"/>
    <w:rsid w:val="00A52ED4"/>
    <w:rsid w:val="00A53EF7"/>
    <w:rsid w:val="00A542FD"/>
    <w:rsid w:val="00A55B1C"/>
    <w:rsid w:val="00A55B54"/>
    <w:rsid w:val="00A562DE"/>
    <w:rsid w:val="00A63549"/>
    <w:rsid w:val="00A63A88"/>
    <w:rsid w:val="00A65D18"/>
    <w:rsid w:val="00A66242"/>
    <w:rsid w:val="00A6691D"/>
    <w:rsid w:val="00A66C85"/>
    <w:rsid w:val="00A66C93"/>
    <w:rsid w:val="00A70036"/>
    <w:rsid w:val="00A70080"/>
    <w:rsid w:val="00A7029C"/>
    <w:rsid w:val="00A705A2"/>
    <w:rsid w:val="00A7177A"/>
    <w:rsid w:val="00A7245E"/>
    <w:rsid w:val="00A73670"/>
    <w:rsid w:val="00A7504D"/>
    <w:rsid w:val="00A758EE"/>
    <w:rsid w:val="00A7671E"/>
    <w:rsid w:val="00A76EE8"/>
    <w:rsid w:val="00A77030"/>
    <w:rsid w:val="00A80023"/>
    <w:rsid w:val="00A80915"/>
    <w:rsid w:val="00A81297"/>
    <w:rsid w:val="00A82CCB"/>
    <w:rsid w:val="00A836A1"/>
    <w:rsid w:val="00A841EB"/>
    <w:rsid w:val="00A85141"/>
    <w:rsid w:val="00A853B7"/>
    <w:rsid w:val="00A9146A"/>
    <w:rsid w:val="00A91C7E"/>
    <w:rsid w:val="00A91DDD"/>
    <w:rsid w:val="00A91DE3"/>
    <w:rsid w:val="00A92831"/>
    <w:rsid w:val="00A92D45"/>
    <w:rsid w:val="00A93AC5"/>
    <w:rsid w:val="00A94C47"/>
    <w:rsid w:val="00A9588A"/>
    <w:rsid w:val="00A95F98"/>
    <w:rsid w:val="00A96942"/>
    <w:rsid w:val="00A97994"/>
    <w:rsid w:val="00A97E7E"/>
    <w:rsid w:val="00AA2D8C"/>
    <w:rsid w:val="00AA31D7"/>
    <w:rsid w:val="00AA3BC3"/>
    <w:rsid w:val="00AA43FB"/>
    <w:rsid w:val="00AA44AF"/>
    <w:rsid w:val="00AA5AFC"/>
    <w:rsid w:val="00AA6D44"/>
    <w:rsid w:val="00AA7616"/>
    <w:rsid w:val="00AA784A"/>
    <w:rsid w:val="00AA7E13"/>
    <w:rsid w:val="00AB0672"/>
    <w:rsid w:val="00AB1507"/>
    <w:rsid w:val="00AB356F"/>
    <w:rsid w:val="00AB3981"/>
    <w:rsid w:val="00AB3ACC"/>
    <w:rsid w:val="00AB40B9"/>
    <w:rsid w:val="00AB441B"/>
    <w:rsid w:val="00AB46D3"/>
    <w:rsid w:val="00AB4817"/>
    <w:rsid w:val="00AB4C99"/>
    <w:rsid w:val="00AB59CD"/>
    <w:rsid w:val="00AB6E6D"/>
    <w:rsid w:val="00AB70EC"/>
    <w:rsid w:val="00AC00AD"/>
    <w:rsid w:val="00AC0CD1"/>
    <w:rsid w:val="00AC12D9"/>
    <w:rsid w:val="00AC1A10"/>
    <w:rsid w:val="00AC4005"/>
    <w:rsid w:val="00AC4037"/>
    <w:rsid w:val="00AC4332"/>
    <w:rsid w:val="00AC4C26"/>
    <w:rsid w:val="00AC6486"/>
    <w:rsid w:val="00AC714A"/>
    <w:rsid w:val="00AD080C"/>
    <w:rsid w:val="00AD1194"/>
    <w:rsid w:val="00AD318C"/>
    <w:rsid w:val="00AD3AA7"/>
    <w:rsid w:val="00AD436B"/>
    <w:rsid w:val="00AD4FEE"/>
    <w:rsid w:val="00AD5B2D"/>
    <w:rsid w:val="00AD70F0"/>
    <w:rsid w:val="00AE0330"/>
    <w:rsid w:val="00AE090E"/>
    <w:rsid w:val="00AE111E"/>
    <w:rsid w:val="00AE21F2"/>
    <w:rsid w:val="00AE49AA"/>
    <w:rsid w:val="00AE49EB"/>
    <w:rsid w:val="00AE4DCD"/>
    <w:rsid w:val="00AE5306"/>
    <w:rsid w:val="00AE691A"/>
    <w:rsid w:val="00AF0B11"/>
    <w:rsid w:val="00AF1DBE"/>
    <w:rsid w:val="00AF42EA"/>
    <w:rsid w:val="00AF50BB"/>
    <w:rsid w:val="00AF7485"/>
    <w:rsid w:val="00AF7DB7"/>
    <w:rsid w:val="00B00AFF"/>
    <w:rsid w:val="00B01725"/>
    <w:rsid w:val="00B021AC"/>
    <w:rsid w:val="00B040D2"/>
    <w:rsid w:val="00B04C52"/>
    <w:rsid w:val="00B059A0"/>
    <w:rsid w:val="00B05CE2"/>
    <w:rsid w:val="00B06712"/>
    <w:rsid w:val="00B07333"/>
    <w:rsid w:val="00B0775B"/>
    <w:rsid w:val="00B07781"/>
    <w:rsid w:val="00B100A3"/>
    <w:rsid w:val="00B115CF"/>
    <w:rsid w:val="00B1263F"/>
    <w:rsid w:val="00B12F4A"/>
    <w:rsid w:val="00B148D1"/>
    <w:rsid w:val="00B156B0"/>
    <w:rsid w:val="00B15D36"/>
    <w:rsid w:val="00B16EBF"/>
    <w:rsid w:val="00B175F2"/>
    <w:rsid w:val="00B177ED"/>
    <w:rsid w:val="00B17E0A"/>
    <w:rsid w:val="00B20178"/>
    <w:rsid w:val="00B2131C"/>
    <w:rsid w:val="00B22271"/>
    <w:rsid w:val="00B24750"/>
    <w:rsid w:val="00B24F74"/>
    <w:rsid w:val="00B25906"/>
    <w:rsid w:val="00B25A89"/>
    <w:rsid w:val="00B26CF2"/>
    <w:rsid w:val="00B27020"/>
    <w:rsid w:val="00B3147F"/>
    <w:rsid w:val="00B31B4B"/>
    <w:rsid w:val="00B33274"/>
    <w:rsid w:val="00B333D7"/>
    <w:rsid w:val="00B33F12"/>
    <w:rsid w:val="00B34E49"/>
    <w:rsid w:val="00B35042"/>
    <w:rsid w:val="00B35DE4"/>
    <w:rsid w:val="00B363D2"/>
    <w:rsid w:val="00B36A91"/>
    <w:rsid w:val="00B37803"/>
    <w:rsid w:val="00B4035E"/>
    <w:rsid w:val="00B4042B"/>
    <w:rsid w:val="00B406BF"/>
    <w:rsid w:val="00B4098A"/>
    <w:rsid w:val="00B41378"/>
    <w:rsid w:val="00B41C4C"/>
    <w:rsid w:val="00B42B5E"/>
    <w:rsid w:val="00B4385E"/>
    <w:rsid w:val="00B449CE"/>
    <w:rsid w:val="00B44DED"/>
    <w:rsid w:val="00B459E2"/>
    <w:rsid w:val="00B45A1A"/>
    <w:rsid w:val="00B45C4C"/>
    <w:rsid w:val="00B45C81"/>
    <w:rsid w:val="00B461A8"/>
    <w:rsid w:val="00B47484"/>
    <w:rsid w:val="00B50557"/>
    <w:rsid w:val="00B5085E"/>
    <w:rsid w:val="00B515CD"/>
    <w:rsid w:val="00B51B4D"/>
    <w:rsid w:val="00B51C4F"/>
    <w:rsid w:val="00B51DED"/>
    <w:rsid w:val="00B53008"/>
    <w:rsid w:val="00B55092"/>
    <w:rsid w:val="00B559CE"/>
    <w:rsid w:val="00B56950"/>
    <w:rsid w:val="00B57467"/>
    <w:rsid w:val="00B602E9"/>
    <w:rsid w:val="00B61167"/>
    <w:rsid w:val="00B628BB"/>
    <w:rsid w:val="00B63A30"/>
    <w:rsid w:val="00B64F0B"/>
    <w:rsid w:val="00B65EBD"/>
    <w:rsid w:val="00B70177"/>
    <w:rsid w:val="00B70E3D"/>
    <w:rsid w:val="00B72A6F"/>
    <w:rsid w:val="00B73E33"/>
    <w:rsid w:val="00B7414C"/>
    <w:rsid w:val="00B745ED"/>
    <w:rsid w:val="00B75D01"/>
    <w:rsid w:val="00B7737D"/>
    <w:rsid w:val="00B773A9"/>
    <w:rsid w:val="00B802A5"/>
    <w:rsid w:val="00B8087A"/>
    <w:rsid w:val="00B81934"/>
    <w:rsid w:val="00B82AA4"/>
    <w:rsid w:val="00B82B89"/>
    <w:rsid w:val="00B8392E"/>
    <w:rsid w:val="00B848FE"/>
    <w:rsid w:val="00B84C65"/>
    <w:rsid w:val="00B84EA8"/>
    <w:rsid w:val="00B867C3"/>
    <w:rsid w:val="00B86DFD"/>
    <w:rsid w:val="00B86EAC"/>
    <w:rsid w:val="00B87F24"/>
    <w:rsid w:val="00B902F1"/>
    <w:rsid w:val="00B90A6E"/>
    <w:rsid w:val="00B919D7"/>
    <w:rsid w:val="00B9282A"/>
    <w:rsid w:val="00B92CD8"/>
    <w:rsid w:val="00B95C4B"/>
    <w:rsid w:val="00B95F04"/>
    <w:rsid w:val="00B95F60"/>
    <w:rsid w:val="00B96BCA"/>
    <w:rsid w:val="00B972B3"/>
    <w:rsid w:val="00B97EF6"/>
    <w:rsid w:val="00BA0720"/>
    <w:rsid w:val="00BA0807"/>
    <w:rsid w:val="00BA196F"/>
    <w:rsid w:val="00BA3D4A"/>
    <w:rsid w:val="00BA4F5B"/>
    <w:rsid w:val="00BA5768"/>
    <w:rsid w:val="00BA5AF5"/>
    <w:rsid w:val="00BA5D7D"/>
    <w:rsid w:val="00BA5DC0"/>
    <w:rsid w:val="00BA6BAE"/>
    <w:rsid w:val="00BA6D3E"/>
    <w:rsid w:val="00BA742E"/>
    <w:rsid w:val="00BB04DC"/>
    <w:rsid w:val="00BB0EB9"/>
    <w:rsid w:val="00BB1424"/>
    <w:rsid w:val="00BB32CC"/>
    <w:rsid w:val="00BB493D"/>
    <w:rsid w:val="00BB661D"/>
    <w:rsid w:val="00BB75BC"/>
    <w:rsid w:val="00BC1029"/>
    <w:rsid w:val="00BC10D1"/>
    <w:rsid w:val="00BC1102"/>
    <w:rsid w:val="00BC1B3B"/>
    <w:rsid w:val="00BC3029"/>
    <w:rsid w:val="00BC4751"/>
    <w:rsid w:val="00BC4920"/>
    <w:rsid w:val="00BC606F"/>
    <w:rsid w:val="00BC6800"/>
    <w:rsid w:val="00BD11B2"/>
    <w:rsid w:val="00BD272B"/>
    <w:rsid w:val="00BD349C"/>
    <w:rsid w:val="00BD4B0F"/>
    <w:rsid w:val="00BD4C35"/>
    <w:rsid w:val="00BD5E9B"/>
    <w:rsid w:val="00BD7CF7"/>
    <w:rsid w:val="00BE0C25"/>
    <w:rsid w:val="00BE23C0"/>
    <w:rsid w:val="00BE2B0F"/>
    <w:rsid w:val="00BE2B99"/>
    <w:rsid w:val="00BE366F"/>
    <w:rsid w:val="00BE4897"/>
    <w:rsid w:val="00BE5ED3"/>
    <w:rsid w:val="00BF1137"/>
    <w:rsid w:val="00BF11EE"/>
    <w:rsid w:val="00BF24D7"/>
    <w:rsid w:val="00BF3DBE"/>
    <w:rsid w:val="00BF5861"/>
    <w:rsid w:val="00BF5E87"/>
    <w:rsid w:val="00BF6AD4"/>
    <w:rsid w:val="00BF6C27"/>
    <w:rsid w:val="00BF70BF"/>
    <w:rsid w:val="00C00744"/>
    <w:rsid w:val="00C015D2"/>
    <w:rsid w:val="00C01A69"/>
    <w:rsid w:val="00C01CFC"/>
    <w:rsid w:val="00C036D9"/>
    <w:rsid w:val="00C03FB1"/>
    <w:rsid w:val="00C0424C"/>
    <w:rsid w:val="00C048A7"/>
    <w:rsid w:val="00C04917"/>
    <w:rsid w:val="00C04B00"/>
    <w:rsid w:val="00C04BEF"/>
    <w:rsid w:val="00C057B3"/>
    <w:rsid w:val="00C05AA9"/>
    <w:rsid w:val="00C067CA"/>
    <w:rsid w:val="00C107B0"/>
    <w:rsid w:val="00C10F44"/>
    <w:rsid w:val="00C11212"/>
    <w:rsid w:val="00C12E53"/>
    <w:rsid w:val="00C13B0B"/>
    <w:rsid w:val="00C14B3B"/>
    <w:rsid w:val="00C14CC4"/>
    <w:rsid w:val="00C14DF4"/>
    <w:rsid w:val="00C150D4"/>
    <w:rsid w:val="00C16252"/>
    <w:rsid w:val="00C1647C"/>
    <w:rsid w:val="00C17068"/>
    <w:rsid w:val="00C17084"/>
    <w:rsid w:val="00C17127"/>
    <w:rsid w:val="00C1736E"/>
    <w:rsid w:val="00C17786"/>
    <w:rsid w:val="00C2108B"/>
    <w:rsid w:val="00C23217"/>
    <w:rsid w:val="00C23AAB"/>
    <w:rsid w:val="00C24A31"/>
    <w:rsid w:val="00C254E5"/>
    <w:rsid w:val="00C2578D"/>
    <w:rsid w:val="00C27140"/>
    <w:rsid w:val="00C30507"/>
    <w:rsid w:val="00C30BE6"/>
    <w:rsid w:val="00C33C43"/>
    <w:rsid w:val="00C33D03"/>
    <w:rsid w:val="00C33F67"/>
    <w:rsid w:val="00C341E4"/>
    <w:rsid w:val="00C3473C"/>
    <w:rsid w:val="00C34A9E"/>
    <w:rsid w:val="00C3518E"/>
    <w:rsid w:val="00C356B9"/>
    <w:rsid w:val="00C36A53"/>
    <w:rsid w:val="00C374E6"/>
    <w:rsid w:val="00C404F2"/>
    <w:rsid w:val="00C41083"/>
    <w:rsid w:val="00C4181B"/>
    <w:rsid w:val="00C41883"/>
    <w:rsid w:val="00C42A0D"/>
    <w:rsid w:val="00C439CA"/>
    <w:rsid w:val="00C43D22"/>
    <w:rsid w:val="00C44C70"/>
    <w:rsid w:val="00C46A41"/>
    <w:rsid w:val="00C46A95"/>
    <w:rsid w:val="00C46FC1"/>
    <w:rsid w:val="00C47166"/>
    <w:rsid w:val="00C4757A"/>
    <w:rsid w:val="00C501EF"/>
    <w:rsid w:val="00C50AAB"/>
    <w:rsid w:val="00C56D17"/>
    <w:rsid w:val="00C56F7A"/>
    <w:rsid w:val="00C578A9"/>
    <w:rsid w:val="00C57B4B"/>
    <w:rsid w:val="00C63327"/>
    <w:rsid w:val="00C65D7A"/>
    <w:rsid w:val="00C6642E"/>
    <w:rsid w:val="00C66919"/>
    <w:rsid w:val="00C71AD9"/>
    <w:rsid w:val="00C71CAA"/>
    <w:rsid w:val="00C7281A"/>
    <w:rsid w:val="00C728B3"/>
    <w:rsid w:val="00C7369D"/>
    <w:rsid w:val="00C758F2"/>
    <w:rsid w:val="00C75A09"/>
    <w:rsid w:val="00C7601A"/>
    <w:rsid w:val="00C7696E"/>
    <w:rsid w:val="00C76A76"/>
    <w:rsid w:val="00C77361"/>
    <w:rsid w:val="00C77535"/>
    <w:rsid w:val="00C811A3"/>
    <w:rsid w:val="00C82311"/>
    <w:rsid w:val="00C82488"/>
    <w:rsid w:val="00C84316"/>
    <w:rsid w:val="00C84924"/>
    <w:rsid w:val="00C84AA1"/>
    <w:rsid w:val="00C8551C"/>
    <w:rsid w:val="00C85B48"/>
    <w:rsid w:val="00C860D3"/>
    <w:rsid w:val="00C867B5"/>
    <w:rsid w:val="00C86D58"/>
    <w:rsid w:val="00C874CA"/>
    <w:rsid w:val="00C90E47"/>
    <w:rsid w:val="00C915F9"/>
    <w:rsid w:val="00C9174E"/>
    <w:rsid w:val="00C918A7"/>
    <w:rsid w:val="00C9424F"/>
    <w:rsid w:val="00C948DC"/>
    <w:rsid w:val="00C955F8"/>
    <w:rsid w:val="00C9603F"/>
    <w:rsid w:val="00C963E1"/>
    <w:rsid w:val="00C97F99"/>
    <w:rsid w:val="00CA18D7"/>
    <w:rsid w:val="00CA1B42"/>
    <w:rsid w:val="00CA372F"/>
    <w:rsid w:val="00CA4E3A"/>
    <w:rsid w:val="00CA5580"/>
    <w:rsid w:val="00CA74E4"/>
    <w:rsid w:val="00CB0581"/>
    <w:rsid w:val="00CB2347"/>
    <w:rsid w:val="00CB28BD"/>
    <w:rsid w:val="00CB2F98"/>
    <w:rsid w:val="00CB33DB"/>
    <w:rsid w:val="00CB38C7"/>
    <w:rsid w:val="00CB45D2"/>
    <w:rsid w:val="00CB4AB3"/>
    <w:rsid w:val="00CB553A"/>
    <w:rsid w:val="00CB5C6A"/>
    <w:rsid w:val="00CB6C49"/>
    <w:rsid w:val="00CB791D"/>
    <w:rsid w:val="00CB7DDC"/>
    <w:rsid w:val="00CC02AF"/>
    <w:rsid w:val="00CC0746"/>
    <w:rsid w:val="00CC0FC8"/>
    <w:rsid w:val="00CC1A1D"/>
    <w:rsid w:val="00CC1FE4"/>
    <w:rsid w:val="00CC2DBC"/>
    <w:rsid w:val="00CC2E0D"/>
    <w:rsid w:val="00CC3BB4"/>
    <w:rsid w:val="00CC5C6B"/>
    <w:rsid w:val="00CC610B"/>
    <w:rsid w:val="00CC6BCD"/>
    <w:rsid w:val="00CC6C8A"/>
    <w:rsid w:val="00CC75FE"/>
    <w:rsid w:val="00CC7D71"/>
    <w:rsid w:val="00CD2736"/>
    <w:rsid w:val="00CD49A8"/>
    <w:rsid w:val="00CD53A9"/>
    <w:rsid w:val="00CE01CD"/>
    <w:rsid w:val="00CE1602"/>
    <w:rsid w:val="00CE2BBC"/>
    <w:rsid w:val="00CE537B"/>
    <w:rsid w:val="00CE61B7"/>
    <w:rsid w:val="00CE6A91"/>
    <w:rsid w:val="00CE6F73"/>
    <w:rsid w:val="00CE7042"/>
    <w:rsid w:val="00CE7248"/>
    <w:rsid w:val="00CF0500"/>
    <w:rsid w:val="00CF164D"/>
    <w:rsid w:val="00CF3516"/>
    <w:rsid w:val="00CF3EB4"/>
    <w:rsid w:val="00CF4B25"/>
    <w:rsid w:val="00CF5126"/>
    <w:rsid w:val="00CF5E05"/>
    <w:rsid w:val="00D00249"/>
    <w:rsid w:val="00D00A2A"/>
    <w:rsid w:val="00D01EC7"/>
    <w:rsid w:val="00D01EDC"/>
    <w:rsid w:val="00D02019"/>
    <w:rsid w:val="00D03F5C"/>
    <w:rsid w:val="00D0523E"/>
    <w:rsid w:val="00D069BC"/>
    <w:rsid w:val="00D06FC7"/>
    <w:rsid w:val="00D07249"/>
    <w:rsid w:val="00D07E03"/>
    <w:rsid w:val="00D1360F"/>
    <w:rsid w:val="00D1414E"/>
    <w:rsid w:val="00D14D00"/>
    <w:rsid w:val="00D1609F"/>
    <w:rsid w:val="00D170EA"/>
    <w:rsid w:val="00D17806"/>
    <w:rsid w:val="00D20821"/>
    <w:rsid w:val="00D20D73"/>
    <w:rsid w:val="00D21846"/>
    <w:rsid w:val="00D21A68"/>
    <w:rsid w:val="00D21B3D"/>
    <w:rsid w:val="00D24DEA"/>
    <w:rsid w:val="00D250CC"/>
    <w:rsid w:val="00D2542D"/>
    <w:rsid w:val="00D25FCA"/>
    <w:rsid w:val="00D263A8"/>
    <w:rsid w:val="00D264A7"/>
    <w:rsid w:val="00D269B1"/>
    <w:rsid w:val="00D26D4E"/>
    <w:rsid w:val="00D3014E"/>
    <w:rsid w:val="00D30808"/>
    <w:rsid w:val="00D30F42"/>
    <w:rsid w:val="00D31408"/>
    <w:rsid w:val="00D31811"/>
    <w:rsid w:val="00D3205F"/>
    <w:rsid w:val="00D32582"/>
    <w:rsid w:val="00D326A7"/>
    <w:rsid w:val="00D334D7"/>
    <w:rsid w:val="00D34357"/>
    <w:rsid w:val="00D34B24"/>
    <w:rsid w:val="00D353F5"/>
    <w:rsid w:val="00D3581C"/>
    <w:rsid w:val="00D36203"/>
    <w:rsid w:val="00D37648"/>
    <w:rsid w:val="00D42A00"/>
    <w:rsid w:val="00D4473E"/>
    <w:rsid w:val="00D44AD2"/>
    <w:rsid w:val="00D44C12"/>
    <w:rsid w:val="00D46687"/>
    <w:rsid w:val="00D46F06"/>
    <w:rsid w:val="00D47E13"/>
    <w:rsid w:val="00D52B8D"/>
    <w:rsid w:val="00D52EEC"/>
    <w:rsid w:val="00D531BF"/>
    <w:rsid w:val="00D53A50"/>
    <w:rsid w:val="00D54418"/>
    <w:rsid w:val="00D55160"/>
    <w:rsid w:val="00D55329"/>
    <w:rsid w:val="00D553A4"/>
    <w:rsid w:val="00D55F57"/>
    <w:rsid w:val="00D5775C"/>
    <w:rsid w:val="00D61B42"/>
    <w:rsid w:val="00D632A0"/>
    <w:rsid w:val="00D63FD5"/>
    <w:rsid w:val="00D64DB8"/>
    <w:rsid w:val="00D713A3"/>
    <w:rsid w:val="00D73428"/>
    <w:rsid w:val="00D746C7"/>
    <w:rsid w:val="00D75F9B"/>
    <w:rsid w:val="00D77316"/>
    <w:rsid w:val="00D80477"/>
    <w:rsid w:val="00D8061D"/>
    <w:rsid w:val="00D80E69"/>
    <w:rsid w:val="00D823B1"/>
    <w:rsid w:val="00D82478"/>
    <w:rsid w:val="00D82C5A"/>
    <w:rsid w:val="00D8437A"/>
    <w:rsid w:val="00D86862"/>
    <w:rsid w:val="00D86DDB"/>
    <w:rsid w:val="00D90F25"/>
    <w:rsid w:val="00D917ED"/>
    <w:rsid w:val="00D91E7C"/>
    <w:rsid w:val="00D93230"/>
    <w:rsid w:val="00D93627"/>
    <w:rsid w:val="00D95C1A"/>
    <w:rsid w:val="00D96144"/>
    <w:rsid w:val="00DA0306"/>
    <w:rsid w:val="00DA16D6"/>
    <w:rsid w:val="00DA1CF4"/>
    <w:rsid w:val="00DA2B9E"/>
    <w:rsid w:val="00DA2D2E"/>
    <w:rsid w:val="00DA34DB"/>
    <w:rsid w:val="00DA3AFE"/>
    <w:rsid w:val="00DA483E"/>
    <w:rsid w:val="00DA5019"/>
    <w:rsid w:val="00DA61F6"/>
    <w:rsid w:val="00DA6C77"/>
    <w:rsid w:val="00DB1047"/>
    <w:rsid w:val="00DB1984"/>
    <w:rsid w:val="00DB1A0C"/>
    <w:rsid w:val="00DB1F98"/>
    <w:rsid w:val="00DB3D3C"/>
    <w:rsid w:val="00DB4775"/>
    <w:rsid w:val="00DB4AE4"/>
    <w:rsid w:val="00DB6E1A"/>
    <w:rsid w:val="00DC0067"/>
    <w:rsid w:val="00DC00DC"/>
    <w:rsid w:val="00DC0516"/>
    <w:rsid w:val="00DC07CC"/>
    <w:rsid w:val="00DC28C9"/>
    <w:rsid w:val="00DC413F"/>
    <w:rsid w:val="00DC42DA"/>
    <w:rsid w:val="00DC45F8"/>
    <w:rsid w:val="00DC5771"/>
    <w:rsid w:val="00DC791F"/>
    <w:rsid w:val="00DD0EDC"/>
    <w:rsid w:val="00DD11AB"/>
    <w:rsid w:val="00DD14A1"/>
    <w:rsid w:val="00DD2699"/>
    <w:rsid w:val="00DD28C6"/>
    <w:rsid w:val="00DD2EB5"/>
    <w:rsid w:val="00DD32C2"/>
    <w:rsid w:val="00DD33CD"/>
    <w:rsid w:val="00DD67BF"/>
    <w:rsid w:val="00DE0233"/>
    <w:rsid w:val="00DE102F"/>
    <w:rsid w:val="00DE10A9"/>
    <w:rsid w:val="00DE17B3"/>
    <w:rsid w:val="00DE2DCF"/>
    <w:rsid w:val="00DE3DA6"/>
    <w:rsid w:val="00DE449F"/>
    <w:rsid w:val="00DE44E5"/>
    <w:rsid w:val="00DE48CA"/>
    <w:rsid w:val="00DE4AB8"/>
    <w:rsid w:val="00DE52E6"/>
    <w:rsid w:val="00DE58D8"/>
    <w:rsid w:val="00DE6B84"/>
    <w:rsid w:val="00DE6DD3"/>
    <w:rsid w:val="00DE72E0"/>
    <w:rsid w:val="00DE7D39"/>
    <w:rsid w:val="00DF03EA"/>
    <w:rsid w:val="00DF0B40"/>
    <w:rsid w:val="00DF0D6D"/>
    <w:rsid w:val="00DF1DFD"/>
    <w:rsid w:val="00DF2468"/>
    <w:rsid w:val="00DF265C"/>
    <w:rsid w:val="00DF29FD"/>
    <w:rsid w:val="00DF37BC"/>
    <w:rsid w:val="00DF3E82"/>
    <w:rsid w:val="00DF44A1"/>
    <w:rsid w:val="00DF4DAA"/>
    <w:rsid w:val="00DF5AE1"/>
    <w:rsid w:val="00DF67DB"/>
    <w:rsid w:val="00DF6E22"/>
    <w:rsid w:val="00DF73CC"/>
    <w:rsid w:val="00DF7FD3"/>
    <w:rsid w:val="00E01167"/>
    <w:rsid w:val="00E016B9"/>
    <w:rsid w:val="00E02081"/>
    <w:rsid w:val="00E0220F"/>
    <w:rsid w:val="00E036D0"/>
    <w:rsid w:val="00E03B22"/>
    <w:rsid w:val="00E03D14"/>
    <w:rsid w:val="00E04FDE"/>
    <w:rsid w:val="00E07B23"/>
    <w:rsid w:val="00E07BF5"/>
    <w:rsid w:val="00E109F1"/>
    <w:rsid w:val="00E11795"/>
    <w:rsid w:val="00E15BB9"/>
    <w:rsid w:val="00E17049"/>
    <w:rsid w:val="00E173EC"/>
    <w:rsid w:val="00E17419"/>
    <w:rsid w:val="00E17452"/>
    <w:rsid w:val="00E21952"/>
    <w:rsid w:val="00E22824"/>
    <w:rsid w:val="00E23234"/>
    <w:rsid w:val="00E24058"/>
    <w:rsid w:val="00E25673"/>
    <w:rsid w:val="00E25E5A"/>
    <w:rsid w:val="00E2669B"/>
    <w:rsid w:val="00E3026C"/>
    <w:rsid w:val="00E303DA"/>
    <w:rsid w:val="00E31152"/>
    <w:rsid w:val="00E31DDB"/>
    <w:rsid w:val="00E327B6"/>
    <w:rsid w:val="00E32FAE"/>
    <w:rsid w:val="00E34F15"/>
    <w:rsid w:val="00E35451"/>
    <w:rsid w:val="00E355BF"/>
    <w:rsid w:val="00E360B5"/>
    <w:rsid w:val="00E369C7"/>
    <w:rsid w:val="00E36A3C"/>
    <w:rsid w:val="00E36E5A"/>
    <w:rsid w:val="00E377AD"/>
    <w:rsid w:val="00E4047C"/>
    <w:rsid w:val="00E413AB"/>
    <w:rsid w:val="00E433C2"/>
    <w:rsid w:val="00E439EE"/>
    <w:rsid w:val="00E43E2A"/>
    <w:rsid w:val="00E43EB6"/>
    <w:rsid w:val="00E44E5A"/>
    <w:rsid w:val="00E450C5"/>
    <w:rsid w:val="00E462DF"/>
    <w:rsid w:val="00E50D8D"/>
    <w:rsid w:val="00E51481"/>
    <w:rsid w:val="00E52243"/>
    <w:rsid w:val="00E530D8"/>
    <w:rsid w:val="00E534A5"/>
    <w:rsid w:val="00E53E05"/>
    <w:rsid w:val="00E55481"/>
    <w:rsid w:val="00E55A5F"/>
    <w:rsid w:val="00E55B04"/>
    <w:rsid w:val="00E55B16"/>
    <w:rsid w:val="00E55CEB"/>
    <w:rsid w:val="00E5709C"/>
    <w:rsid w:val="00E60247"/>
    <w:rsid w:val="00E60493"/>
    <w:rsid w:val="00E60CB2"/>
    <w:rsid w:val="00E6107C"/>
    <w:rsid w:val="00E626FE"/>
    <w:rsid w:val="00E640C6"/>
    <w:rsid w:val="00E643FB"/>
    <w:rsid w:val="00E64C86"/>
    <w:rsid w:val="00E64FB0"/>
    <w:rsid w:val="00E65CEF"/>
    <w:rsid w:val="00E66670"/>
    <w:rsid w:val="00E669B4"/>
    <w:rsid w:val="00E66B42"/>
    <w:rsid w:val="00E6756E"/>
    <w:rsid w:val="00E67F08"/>
    <w:rsid w:val="00E70833"/>
    <w:rsid w:val="00E75555"/>
    <w:rsid w:val="00E7644A"/>
    <w:rsid w:val="00E80665"/>
    <w:rsid w:val="00E80AEE"/>
    <w:rsid w:val="00E8419A"/>
    <w:rsid w:val="00E8422F"/>
    <w:rsid w:val="00E85143"/>
    <w:rsid w:val="00E86830"/>
    <w:rsid w:val="00E87871"/>
    <w:rsid w:val="00E90622"/>
    <w:rsid w:val="00E90D68"/>
    <w:rsid w:val="00E9259F"/>
    <w:rsid w:val="00E9273C"/>
    <w:rsid w:val="00E9296D"/>
    <w:rsid w:val="00E93801"/>
    <w:rsid w:val="00E93DC3"/>
    <w:rsid w:val="00E948A7"/>
    <w:rsid w:val="00E94D2D"/>
    <w:rsid w:val="00E956DF"/>
    <w:rsid w:val="00EA0384"/>
    <w:rsid w:val="00EA04BB"/>
    <w:rsid w:val="00EA0746"/>
    <w:rsid w:val="00EA0AA3"/>
    <w:rsid w:val="00EA1601"/>
    <w:rsid w:val="00EA2E61"/>
    <w:rsid w:val="00EA309F"/>
    <w:rsid w:val="00EA50CA"/>
    <w:rsid w:val="00EA51C5"/>
    <w:rsid w:val="00EA562F"/>
    <w:rsid w:val="00EB0974"/>
    <w:rsid w:val="00EB17B1"/>
    <w:rsid w:val="00EB2637"/>
    <w:rsid w:val="00EB3260"/>
    <w:rsid w:val="00EB61A7"/>
    <w:rsid w:val="00EB622E"/>
    <w:rsid w:val="00EB6C4D"/>
    <w:rsid w:val="00EB6FC9"/>
    <w:rsid w:val="00EC2CBB"/>
    <w:rsid w:val="00EC5A36"/>
    <w:rsid w:val="00EC6600"/>
    <w:rsid w:val="00EC704A"/>
    <w:rsid w:val="00EC78EA"/>
    <w:rsid w:val="00ED48A3"/>
    <w:rsid w:val="00ED5D07"/>
    <w:rsid w:val="00ED654A"/>
    <w:rsid w:val="00ED70D9"/>
    <w:rsid w:val="00ED734B"/>
    <w:rsid w:val="00EE025E"/>
    <w:rsid w:val="00EE0834"/>
    <w:rsid w:val="00EE121F"/>
    <w:rsid w:val="00EE13F9"/>
    <w:rsid w:val="00EE156E"/>
    <w:rsid w:val="00EE2879"/>
    <w:rsid w:val="00EE2ACD"/>
    <w:rsid w:val="00EE357C"/>
    <w:rsid w:val="00EE4003"/>
    <w:rsid w:val="00EE5AEF"/>
    <w:rsid w:val="00EE6E9D"/>
    <w:rsid w:val="00EF13BB"/>
    <w:rsid w:val="00EF1945"/>
    <w:rsid w:val="00EF19B4"/>
    <w:rsid w:val="00EF1BCF"/>
    <w:rsid w:val="00EF24EF"/>
    <w:rsid w:val="00EF2C1A"/>
    <w:rsid w:val="00EF444B"/>
    <w:rsid w:val="00EF4ADE"/>
    <w:rsid w:val="00EF4C86"/>
    <w:rsid w:val="00EF633F"/>
    <w:rsid w:val="00EF6496"/>
    <w:rsid w:val="00EF6AE4"/>
    <w:rsid w:val="00EF7619"/>
    <w:rsid w:val="00EF7C26"/>
    <w:rsid w:val="00F014BB"/>
    <w:rsid w:val="00F01A0D"/>
    <w:rsid w:val="00F02A72"/>
    <w:rsid w:val="00F042CA"/>
    <w:rsid w:val="00F0435B"/>
    <w:rsid w:val="00F05058"/>
    <w:rsid w:val="00F1045E"/>
    <w:rsid w:val="00F113D4"/>
    <w:rsid w:val="00F119A8"/>
    <w:rsid w:val="00F1248B"/>
    <w:rsid w:val="00F12F56"/>
    <w:rsid w:val="00F131B2"/>
    <w:rsid w:val="00F137D0"/>
    <w:rsid w:val="00F146B0"/>
    <w:rsid w:val="00F1475B"/>
    <w:rsid w:val="00F14AEE"/>
    <w:rsid w:val="00F15692"/>
    <w:rsid w:val="00F15DC1"/>
    <w:rsid w:val="00F16311"/>
    <w:rsid w:val="00F166FF"/>
    <w:rsid w:val="00F167D5"/>
    <w:rsid w:val="00F173D8"/>
    <w:rsid w:val="00F175EA"/>
    <w:rsid w:val="00F17935"/>
    <w:rsid w:val="00F202BA"/>
    <w:rsid w:val="00F20A8B"/>
    <w:rsid w:val="00F20E94"/>
    <w:rsid w:val="00F21112"/>
    <w:rsid w:val="00F215BF"/>
    <w:rsid w:val="00F21C96"/>
    <w:rsid w:val="00F21CE4"/>
    <w:rsid w:val="00F22D91"/>
    <w:rsid w:val="00F235B3"/>
    <w:rsid w:val="00F23BB3"/>
    <w:rsid w:val="00F24979"/>
    <w:rsid w:val="00F24F0C"/>
    <w:rsid w:val="00F25F39"/>
    <w:rsid w:val="00F25FF2"/>
    <w:rsid w:val="00F26BA1"/>
    <w:rsid w:val="00F273E7"/>
    <w:rsid w:val="00F31B88"/>
    <w:rsid w:val="00F333A8"/>
    <w:rsid w:val="00F341B0"/>
    <w:rsid w:val="00F36082"/>
    <w:rsid w:val="00F362CE"/>
    <w:rsid w:val="00F365D9"/>
    <w:rsid w:val="00F4017F"/>
    <w:rsid w:val="00F421BF"/>
    <w:rsid w:val="00F4297F"/>
    <w:rsid w:val="00F42EC2"/>
    <w:rsid w:val="00F43BE1"/>
    <w:rsid w:val="00F444B9"/>
    <w:rsid w:val="00F44E1E"/>
    <w:rsid w:val="00F45906"/>
    <w:rsid w:val="00F4639E"/>
    <w:rsid w:val="00F46AC6"/>
    <w:rsid w:val="00F478BC"/>
    <w:rsid w:val="00F47C17"/>
    <w:rsid w:val="00F5071D"/>
    <w:rsid w:val="00F50DCF"/>
    <w:rsid w:val="00F51C0B"/>
    <w:rsid w:val="00F53B83"/>
    <w:rsid w:val="00F53DFF"/>
    <w:rsid w:val="00F5486B"/>
    <w:rsid w:val="00F56AD2"/>
    <w:rsid w:val="00F57DE5"/>
    <w:rsid w:val="00F605C9"/>
    <w:rsid w:val="00F61086"/>
    <w:rsid w:val="00F63267"/>
    <w:rsid w:val="00F6332E"/>
    <w:rsid w:val="00F637D6"/>
    <w:rsid w:val="00F64CCA"/>
    <w:rsid w:val="00F64DB8"/>
    <w:rsid w:val="00F65286"/>
    <w:rsid w:val="00F6586A"/>
    <w:rsid w:val="00F659C0"/>
    <w:rsid w:val="00F67A01"/>
    <w:rsid w:val="00F67ECD"/>
    <w:rsid w:val="00F7066D"/>
    <w:rsid w:val="00F712C2"/>
    <w:rsid w:val="00F720E1"/>
    <w:rsid w:val="00F7243B"/>
    <w:rsid w:val="00F726B2"/>
    <w:rsid w:val="00F72BA5"/>
    <w:rsid w:val="00F72E3E"/>
    <w:rsid w:val="00F76008"/>
    <w:rsid w:val="00F771BB"/>
    <w:rsid w:val="00F804CB"/>
    <w:rsid w:val="00F8066A"/>
    <w:rsid w:val="00F808DA"/>
    <w:rsid w:val="00F8220F"/>
    <w:rsid w:val="00F82227"/>
    <w:rsid w:val="00F827B0"/>
    <w:rsid w:val="00F82F50"/>
    <w:rsid w:val="00F830D8"/>
    <w:rsid w:val="00F83205"/>
    <w:rsid w:val="00F83371"/>
    <w:rsid w:val="00F8442A"/>
    <w:rsid w:val="00F86229"/>
    <w:rsid w:val="00F86258"/>
    <w:rsid w:val="00F86A90"/>
    <w:rsid w:val="00F87CBC"/>
    <w:rsid w:val="00F90F04"/>
    <w:rsid w:val="00F917D8"/>
    <w:rsid w:val="00F94EC5"/>
    <w:rsid w:val="00F967CE"/>
    <w:rsid w:val="00F97AF3"/>
    <w:rsid w:val="00FA0784"/>
    <w:rsid w:val="00FA1050"/>
    <w:rsid w:val="00FA1734"/>
    <w:rsid w:val="00FA1DB9"/>
    <w:rsid w:val="00FA25D1"/>
    <w:rsid w:val="00FA2B2A"/>
    <w:rsid w:val="00FA32B5"/>
    <w:rsid w:val="00FA3995"/>
    <w:rsid w:val="00FA3B9B"/>
    <w:rsid w:val="00FA425A"/>
    <w:rsid w:val="00FA50BB"/>
    <w:rsid w:val="00FA64FD"/>
    <w:rsid w:val="00FA68AA"/>
    <w:rsid w:val="00FA69F0"/>
    <w:rsid w:val="00FA6F23"/>
    <w:rsid w:val="00FA7810"/>
    <w:rsid w:val="00FA7D39"/>
    <w:rsid w:val="00FB0C25"/>
    <w:rsid w:val="00FB1B54"/>
    <w:rsid w:val="00FB2056"/>
    <w:rsid w:val="00FB4249"/>
    <w:rsid w:val="00FB5682"/>
    <w:rsid w:val="00FB658F"/>
    <w:rsid w:val="00FB70D1"/>
    <w:rsid w:val="00FC0E6A"/>
    <w:rsid w:val="00FC1334"/>
    <w:rsid w:val="00FC1389"/>
    <w:rsid w:val="00FC2746"/>
    <w:rsid w:val="00FC3E02"/>
    <w:rsid w:val="00FC6652"/>
    <w:rsid w:val="00FC6823"/>
    <w:rsid w:val="00FD2AE3"/>
    <w:rsid w:val="00FD45F2"/>
    <w:rsid w:val="00FD49DC"/>
    <w:rsid w:val="00FD4C7B"/>
    <w:rsid w:val="00FD52B5"/>
    <w:rsid w:val="00FD55D7"/>
    <w:rsid w:val="00FD5AD7"/>
    <w:rsid w:val="00FD745A"/>
    <w:rsid w:val="00FD7B88"/>
    <w:rsid w:val="00FE0218"/>
    <w:rsid w:val="00FE0AF7"/>
    <w:rsid w:val="00FE0B6E"/>
    <w:rsid w:val="00FE1FB8"/>
    <w:rsid w:val="00FE4474"/>
    <w:rsid w:val="00FE4F75"/>
    <w:rsid w:val="00FE500F"/>
    <w:rsid w:val="00FE6393"/>
    <w:rsid w:val="00FE746A"/>
    <w:rsid w:val="00FE7D11"/>
    <w:rsid w:val="00FF1075"/>
    <w:rsid w:val="00FF1259"/>
    <w:rsid w:val="00FF25A1"/>
    <w:rsid w:val="00FF373E"/>
    <w:rsid w:val="00FF470E"/>
    <w:rsid w:val="00FF4955"/>
    <w:rsid w:val="00FF4B74"/>
    <w:rsid w:val="00FF7825"/>
    <w:rsid w:val="00FF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1E69"/>
    <w:rPr>
      <w:color w:val="0000FF"/>
      <w:u w:val="single"/>
    </w:rPr>
  </w:style>
  <w:style w:type="paragraph" w:customStyle="1" w:styleId="ConsPlusNormal">
    <w:name w:val="ConsPlusNormal"/>
    <w:rsid w:val="00481E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4714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52640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0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99109&amp;dst=100074&amp;field=134&amp;date=17.08.2022" TargetMode="External"/><Relationship Id="rId13" Type="http://schemas.openxmlformats.org/officeDocument/2006/relationships/hyperlink" Target="https://login.consultant.ru/link/?req=doc&amp;base=LAW&amp;n=422040&amp;dst=102500&amp;field=134&amp;date=17.08.2022" TargetMode="External"/><Relationship Id="rId18" Type="http://schemas.openxmlformats.org/officeDocument/2006/relationships/hyperlink" Target="https://login.consultant.ru/link/?req=doc&amp;base=LAW&amp;n=422040&amp;date=17.08.2022" TargetMode="External"/><Relationship Id="rId26" Type="http://schemas.openxmlformats.org/officeDocument/2006/relationships/hyperlink" Target="https://login.consultant.ru/link/?req=doc&amp;base=LAW&amp;n=404665&amp;date=17.08.2022&amp;dst=100039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22040&amp;date=17.08.2022&amp;dst=102488&amp;field=13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22040&amp;dst=2155&amp;field=134&amp;date=17.08.2022" TargetMode="External"/><Relationship Id="rId12" Type="http://schemas.openxmlformats.org/officeDocument/2006/relationships/hyperlink" Target="https://login.consultant.ru/link/?req=doc&amp;base=LAW&amp;n=422040&amp;dst=102499&amp;field=134&amp;date=17.08.2022" TargetMode="External"/><Relationship Id="rId17" Type="http://schemas.openxmlformats.org/officeDocument/2006/relationships/hyperlink" Target="https://login.consultant.ru/link/?req=doc&amp;base=LAW&amp;n=422040&amp;date=17.08.2022" TargetMode="External"/><Relationship Id="rId25" Type="http://schemas.openxmlformats.org/officeDocument/2006/relationships/hyperlink" Target="https://login.consultant.ru/link/?req=doc&amp;base=LAW&amp;n=404814&amp;date=17.08.2022&amp;dst=100129&amp;field=134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22040&amp;date=17.08.2022&amp;dst=1839&amp;field=134" TargetMode="External"/><Relationship Id="rId20" Type="http://schemas.openxmlformats.org/officeDocument/2006/relationships/hyperlink" Target="https://login.consultant.ru/link/?req=doc&amp;base=LAW&amp;n=404665&amp;dst=100034&amp;field=134&amp;date=17.08.2022" TargetMode="External"/><Relationship Id="rId29" Type="http://schemas.openxmlformats.org/officeDocument/2006/relationships/hyperlink" Target="https://login.consultant.ru/link/?req=doc&amp;base=LAW&amp;n=417190&amp;date=17.08.2022&amp;dst=100053&amp;fie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2040&amp;dst=164&amp;field=134&amp;date=17.08.2022" TargetMode="External"/><Relationship Id="rId11" Type="http://schemas.openxmlformats.org/officeDocument/2006/relationships/hyperlink" Target="https://login.consultant.ru/link/?req=doc&amp;base=LAW&amp;n=415304&amp;dst=100030&amp;field=134&amp;date=17.08.2022" TargetMode="External"/><Relationship Id="rId24" Type="http://schemas.openxmlformats.org/officeDocument/2006/relationships/hyperlink" Target="https://login.consultant.ru/link/?req=doc&amp;base=LAW&amp;n=422315&amp;date=17.08.2022&amp;dst=7450&amp;field=134" TargetMode="External"/><Relationship Id="rId32" Type="http://schemas.openxmlformats.org/officeDocument/2006/relationships/hyperlink" Target="https://login.consultant.ru/link/?req=doc&amp;base=QUEST&amp;n=206708&amp;date=17.08.2022&amp;dst=100016&amp;field=134" TargetMode="External"/><Relationship Id="rId5" Type="http://schemas.openxmlformats.org/officeDocument/2006/relationships/hyperlink" Target="https://login.consultant.ru/link/?req=doc&amp;base=LAW&amp;n=415892&amp;dst=100436&amp;field=134&amp;date=17.08.2022" TargetMode="External"/><Relationship Id="rId15" Type="http://schemas.openxmlformats.org/officeDocument/2006/relationships/hyperlink" Target="https://login.consultant.ru/link/?req=doc&amp;base=ARB&amp;n=492106&amp;dst=100011&amp;field=134&amp;date=17.08.2022" TargetMode="External"/><Relationship Id="rId23" Type="http://schemas.openxmlformats.org/officeDocument/2006/relationships/hyperlink" Target="https://login.consultant.ru/link/?req=doc&amp;base=LAW&amp;n=422315&amp;date=17.08.2022&amp;dst=7452&amp;field=134" TargetMode="External"/><Relationship Id="rId28" Type="http://schemas.openxmlformats.org/officeDocument/2006/relationships/hyperlink" Target="https://login.consultant.ru/link/?req=doc&amp;base=LAW&amp;n=422315&amp;date=17.08.2022&amp;dst=9702&amp;field=134" TargetMode="External"/><Relationship Id="rId10" Type="http://schemas.openxmlformats.org/officeDocument/2006/relationships/hyperlink" Target="https://login.consultant.ru/link/?req=doc&amp;base=LAW&amp;n=299109&amp;dst=100061&amp;field=134&amp;date=17.08.2022" TargetMode="External"/><Relationship Id="rId19" Type="http://schemas.openxmlformats.org/officeDocument/2006/relationships/hyperlink" Target="https://login.consultant.ru/link/?req=doc&amp;base=LAW&amp;n=422315&amp;dst=7450&amp;field=134&amp;date=17.08.2022" TargetMode="External"/><Relationship Id="rId31" Type="http://schemas.openxmlformats.org/officeDocument/2006/relationships/hyperlink" Target="https://login.consultant.ru/link/?req=doc&amp;base=LAW&amp;n=422040&amp;date=17.08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ARB&amp;n=600836&amp;dst=100083&amp;field=134&amp;date=17.08.2022" TargetMode="External"/><Relationship Id="rId14" Type="http://schemas.openxmlformats.org/officeDocument/2006/relationships/hyperlink" Target="https://login.consultant.ru/link/?req=doc&amp;base=LAW&amp;n=415892&amp;dst=100436&amp;field=134&amp;date=17.08.2022" TargetMode="External"/><Relationship Id="rId22" Type="http://schemas.openxmlformats.org/officeDocument/2006/relationships/hyperlink" Target="https://login.consultant.ru/link/?req=doc&amp;base=LAW&amp;n=422315&amp;date=17.08.2022&amp;dst=7450&amp;field=134" TargetMode="External"/><Relationship Id="rId27" Type="http://schemas.openxmlformats.org/officeDocument/2006/relationships/hyperlink" Target="https://login.consultant.ru/link/?req=doc&amp;base=LAW&amp;n=422315&amp;date=17.08.2022&amp;dst=7450&amp;field=134" TargetMode="External"/><Relationship Id="rId30" Type="http://schemas.openxmlformats.org/officeDocument/2006/relationships/hyperlink" Target="https://login.consultant.ru/link/?req=doc&amp;base=LAW&amp;n=416443&amp;date=17.08.2022&amp;dst=10110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</dc:creator>
  <cp:lastModifiedBy>Труд</cp:lastModifiedBy>
  <cp:revision>1</cp:revision>
  <dcterms:created xsi:type="dcterms:W3CDTF">2022-08-17T05:57:00Z</dcterms:created>
  <dcterms:modified xsi:type="dcterms:W3CDTF">2022-08-17T06:14:00Z</dcterms:modified>
</cp:coreProperties>
</file>