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21" w:rsidRDefault="00037221" w:rsidP="00173A9E">
      <w:pPr>
        <w:ind w:left="4253"/>
        <w:jc w:val="center"/>
        <w:rPr>
          <w:rFonts w:ascii="Times New Roman" w:hAnsi="Times New Roman" w:cs="Times New Roman"/>
          <w:b/>
          <w:bCs/>
          <w:sz w:val="24"/>
          <w:szCs w:val="24"/>
        </w:rPr>
      </w:pPr>
    </w:p>
    <w:p w:rsidR="00037221" w:rsidRDefault="00173A9E" w:rsidP="00173A9E">
      <w:pPr>
        <w:ind w:left="4253"/>
        <w:rPr>
          <w:rFonts w:ascii="Times New Roman" w:hAnsi="Times New Roman" w:cs="Times New Roman"/>
          <w:b/>
          <w:bCs/>
          <w:sz w:val="24"/>
          <w:szCs w:val="24"/>
        </w:rPr>
      </w:pPr>
      <w:r>
        <w:rPr>
          <w:rFonts w:ascii="Times New Roman" w:hAnsi="Times New Roman" w:cs="Times New Roman"/>
          <w:b/>
          <w:bCs/>
          <w:sz w:val="24"/>
          <w:szCs w:val="24"/>
        </w:rPr>
        <w:t xml:space="preserve">    </w:t>
      </w:r>
      <w:r w:rsidR="000E3CC0">
        <w:rPr>
          <w:rFonts w:ascii="Times New Roman" w:hAnsi="Times New Roman" w:cs="Times New Roman"/>
          <w:b/>
          <w:bCs/>
          <w:sz w:val="24"/>
          <w:szCs w:val="24"/>
        </w:rPr>
        <w:t xml:space="preserve">                                 </w:t>
      </w:r>
      <w:r w:rsidR="00037221">
        <w:rPr>
          <w:rFonts w:ascii="Times New Roman" w:hAnsi="Times New Roman" w:cs="Times New Roman"/>
          <w:b/>
          <w:bCs/>
          <w:sz w:val="24"/>
          <w:szCs w:val="24"/>
        </w:rPr>
        <w:t xml:space="preserve">Проект </w:t>
      </w:r>
    </w:p>
    <w:p w:rsidR="00173A9E" w:rsidRPr="00173A9E" w:rsidRDefault="00037221" w:rsidP="000E3CC0">
      <w:pPr>
        <w:ind w:left="4253"/>
        <w:jc w:val="center"/>
        <w:rPr>
          <w:rFonts w:ascii="Times New Roman" w:hAnsi="Times New Roman"/>
          <w:b/>
          <w:sz w:val="20"/>
          <w:szCs w:val="20"/>
        </w:rPr>
      </w:pPr>
      <w:r>
        <w:rPr>
          <w:rFonts w:ascii="Times New Roman" w:hAnsi="Times New Roman" w:cs="Times New Roman"/>
          <w:b/>
          <w:bCs/>
          <w:sz w:val="24"/>
          <w:szCs w:val="24"/>
        </w:rPr>
        <w:t xml:space="preserve">Замечания и предложения принимаются по номеру телефона  847(236)  3-71-13 и адресу </w:t>
      </w:r>
      <w:r w:rsidR="00173A9E">
        <w:rPr>
          <w:rFonts w:ascii="Times New Roman" w:hAnsi="Times New Roman" w:cs="Times New Roman"/>
          <w:b/>
          <w:bCs/>
          <w:sz w:val="24"/>
          <w:szCs w:val="24"/>
        </w:rPr>
        <w:t xml:space="preserve">   </w:t>
      </w:r>
      <w:r>
        <w:rPr>
          <w:rFonts w:ascii="Times New Roman" w:hAnsi="Times New Roman" w:cs="Times New Roman"/>
          <w:b/>
          <w:bCs/>
          <w:sz w:val="24"/>
          <w:szCs w:val="24"/>
        </w:rPr>
        <w:t xml:space="preserve">электронной почты </w:t>
      </w:r>
      <w:r w:rsidR="00173A9E" w:rsidRPr="00173A9E">
        <w:rPr>
          <w:rFonts w:ascii="Times New Roman" w:hAnsi="Times New Roman"/>
          <w:b/>
          <w:sz w:val="20"/>
          <w:szCs w:val="20"/>
        </w:rPr>
        <w:t xml:space="preserve">е-mail: </w:t>
      </w:r>
      <w:hyperlink r:id="rId10" w:history="1">
        <w:r w:rsidR="000E3CC0" w:rsidRPr="00C632CF">
          <w:rPr>
            <w:rStyle w:val="aa"/>
            <w:rFonts w:ascii="Times New Roman" w:hAnsi="Times New Roman"/>
            <w:b/>
            <w:sz w:val="20"/>
            <w:szCs w:val="20"/>
          </w:rPr>
          <w:t>valuyki@va.belregion.ru</w:t>
        </w:r>
      </w:hyperlink>
      <w:r w:rsidR="006D77A0">
        <w:rPr>
          <w:rFonts w:ascii="Times New Roman" w:hAnsi="Times New Roman"/>
          <w:b/>
          <w:sz w:val="20"/>
          <w:szCs w:val="20"/>
        </w:rPr>
        <w:t xml:space="preserve"> с 16.10.20</w:t>
      </w:r>
      <w:r w:rsidR="000E3CC0">
        <w:rPr>
          <w:rFonts w:ascii="Times New Roman" w:hAnsi="Times New Roman"/>
          <w:b/>
          <w:sz w:val="20"/>
          <w:szCs w:val="20"/>
        </w:rPr>
        <w:t>24 г</w:t>
      </w:r>
      <w:r w:rsidR="001C3A89">
        <w:rPr>
          <w:rFonts w:ascii="Times New Roman" w:hAnsi="Times New Roman"/>
          <w:b/>
          <w:sz w:val="20"/>
          <w:szCs w:val="20"/>
        </w:rPr>
        <w:t>.</w:t>
      </w:r>
      <w:r w:rsidR="000E3CC0">
        <w:rPr>
          <w:rFonts w:ascii="Times New Roman" w:hAnsi="Times New Roman"/>
          <w:b/>
          <w:sz w:val="20"/>
          <w:szCs w:val="20"/>
        </w:rPr>
        <w:t xml:space="preserve"> по 29.10.2024</w:t>
      </w:r>
      <w:r w:rsidR="001C3A89">
        <w:rPr>
          <w:rFonts w:ascii="Times New Roman" w:hAnsi="Times New Roman"/>
          <w:b/>
          <w:sz w:val="20"/>
          <w:szCs w:val="20"/>
        </w:rPr>
        <w:t xml:space="preserve"> </w:t>
      </w:r>
      <w:r w:rsidR="000E3CC0">
        <w:rPr>
          <w:rFonts w:ascii="Times New Roman" w:hAnsi="Times New Roman"/>
          <w:b/>
          <w:sz w:val="20"/>
          <w:szCs w:val="20"/>
        </w:rPr>
        <w:t>г</w:t>
      </w:r>
      <w:r w:rsidR="001C3A89">
        <w:rPr>
          <w:rFonts w:ascii="Times New Roman" w:hAnsi="Times New Roman"/>
          <w:b/>
          <w:sz w:val="20"/>
          <w:szCs w:val="20"/>
        </w:rPr>
        <w:t>.</w:t>
      </w:r>
    </w:p>
    <w:p w:rsidR="00037221" w:rsidRDefault="00037221" w:rsidP="000E3CC0">
      <w:pPr>
        <w:ind w:left="4253"/>
        <w:jc w:val="center"/>
        <w:rPr>
          <w:rFonts w:ascii="Times New Roman" w:hAnsi="Times New Roman" w:cs="Times New Roman"/>
          <w:b/>
          <w:bCs/>
          <w:sz w:val="24"/>
          <w:szCs w:val="24"/>
        </w:rPr>
      </w:pPr>
    </w:p>
    <w:p w:rsidR="00037221" w:rsidRDefault="00037221" w:rsidP="00037221">
      <w:pPr>
        <w:ind w:left="4111"/>
        <w:rPr>
          <w:rFonts w:ascii="Times New Roman" w:hAnsi="Times New Roman" w:cs="Times New Roman"/>
          <w:b/>
          <w:bCs/>
          <w:sz w:val="24"/>
          <w:szCs w:val="24"/>
        </w:rPr>
      </w:pPr>
    </w:p>
    <w:p w:rsidR="00037221" w:rsidRDefault="00037221">
      <w:pPr>
        <w:jc w:val="center"/>
        <w:rPr>
          <w:rFonts w:ascii="Times New Roman" w:hAnsi="Times New Roman" w:cs="Times New Roman"/>
          <w:b/>
          <w:bCs/>
          <w:sz w:val="24"/>
          <w:szCs w:val="24"/>
        </w:rPr>
      </w:pPr>
    </w:p>
    <w:p w:rsidR="003E113D" w:rsidRDefault="00495CD6">
      <w:pPr>
        <w:jc w:val="center"/>
        <w:rPr>
          <w:rFonts w:ascii="Times New Roman" w:hAnsi="Times New Roman" w:cs="Times New Roman"/>
          <w:b/>
          <w:bCs/>
          <w:sz w:val="24"/>
          <w:szCs w:val="24"/>
        </w:rPr>
      </w:pPr>
      <w:r>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495CD6">
        <w:rPr>
          <w:rFonts w:ascii="Times New Roman" w:hAnsi="Times New Roman" w:cs="Times New Roman"/>
          <w:b/>
          <w:bCs/>
          <w:sz w:val="24"/>
          <w:szCs w:val="24"/>
        </w:rPr>
        <w:pict>
          <v:shape id="_x0000_i0" o:spid="_x0000_i1025" type="#_x0000_t75" style="width:45pt;height:52.5pt;mso-wrap-distance-left:0;mso-wrap-distance-top:0;mso-wrap-distance-right:0;mso-wrap-distance-bottom:0">
            <v:imagedata r:id="rId11" o:title=""/>
            <v:path textboxrect="0,0,0,0"/>
          </v:shape>
        </w:pict>
      </w:r>
    </w:p>
    <w:p w:rsidR="003E113D" w:rsidRDefault="003E113D">
      <w:pPr>
        <w:jc w:val="center"/>
        <w:rPr>
          <w:rFonts w:ascii="Arial" w:hAnsi="Arial" w:cs="Arial"/>
          <w:b/>
          <w:bCs/>
          <w:sz w:val="20"/>
          <w:szCs w:val="20"/>
        </w:rPr>
      </w:pPr>
    </w:p>
    <w:p w:rsidR="003E113D" w:rsidRDefault="00AF052E">
      <w:pPr>
        <w:jc w:val="center"/>
        <w:rPr>
          <w:rFonts w:ascii="Arial" w:hAnsi="Arial" w:cs="Arial"/>
          <w:b/>
          <w:bCs/>
          <w:sz w:val="20"/>
          <w:szCs w:val="20"/>
        </w:rPr>
      </w:pPr>
      <w:r>
        <w:rPr>
          <w:rFonts w:ascii="Arial" w:hAnsi="Arial" w:cs="Arial"/>
          <w:b/>
          <w:bCs/>
          <w:sz w:val="20"/>
          <w:szCs w:val="20"/>
        </w:rPr>
        <w:t>Б Е Л Г О Р О Д С К А Я  О Б Л А С Т Ь</w:t>
      </w:r>
    </w:p>
    <w:p w:rsidR="003E113D" w:rsidRDefault="003E113D">
      <w:pPr>
        <w:jc w:val="center"/>
        <w:rPr>
          <w:rFonts w:ascii="Arial" w:hAnsi="Arial" w:cs="Arial"/>
          <w:b/>
          <w:bCs/>
          <w:sz w:val="20"/>
          <w:szCs w:val="20"/>
        </w:rPr>
      </w:pPr>
    </w:p>
    <w:p w:rsidR="003E113D" w:rsidRDefault="00AF052E">
      <w:pPr>
        <w:jc w:val="center"/>
        <w:rPr>
          <w:rFonts w:ascii="Arial Narrow" w:hAnsi="Arial Narrow" w:cs="Arial Narrow"/>
          <w:b/>
          <w:bCs/>
          <w:sz w:val="36"/>
          <w:szCs w:val="37"/>
        </w:rPr>
      </w:pPr>
      <w:r>
        <w:rPr>
          <w:rFonts w:ascii="Arial Narrow" w:hAnsi="Arial Narrow" w:cs="Arial Narrow"/>
          <w:b/>
          <w:bCs/>
          <w:sz w:val="36"/>
          <w:szCs w:val="37"/>
        </w:rPr>
        <w:t>АДМИНИСТРАЦИЯ ВАЛУЙСКОГО МУНИЦИПАЛЬНОГО ОКРУГА</w:t>
      </w:r>
    </w:p>
    <w:p w:rsidR="003E113D" w:rsidRDefault="00AF052E">
      <w:pPr>
        <w:jc w:val="center"/>
        <w:rPr>
          <w:rFonts w:ascii="Arial" w:hAnsi="Arial" w:cs="Arial"/>
          <w:sz w:val="32"/>
          <w:szCs w:val="32"/>
        </w:rPr>
      </w:pPr>
      <w:r>
        <w:rPr>
          <w:rFonts w:ascii="Arial" w:hAnsi="Arial" w:cs="Arial"/>
          <w:sz w:val="32"/>
          <w:szCs w:val="32"/>
        </w:rPr>
        <w:t>П О С Т А Н О В Л Е Н И Е</w:t>
      </w:r>
    </w:p>
    <w:p w:rsidR="003E113D" w:rsidRDefault="00AF052E">
      <w:pPr>
        <w:jc w:val="center"/>
        <w:rPr>
          <w:rFonts w:ascii="Arial" w:hAnsi="Arial" w:cs="Arial"/>
          <w:b/>
          <w:bCs/>
          <w:sz w:val="17"/>
          <w:szCs w:val="17"/>
        </w:rPr>
      </w:pPr>
      <w:r>
        <w:rPr>
          <w:rFonts w:ascii="Arial" w:hAnsi="Arial" w:cs="Arial"/>
          <w:b/>
          <w:bCs/>
          <w:sz w:val="17"/>
          <w:szCs w:val="17"/>
        </w:rPr>
        <w:t>Валуйки</w:t>
      </w:r>
    </w:p>
    <w:p w:rsidR="003E113D" w:rsidRDefault="003E113D">
      <w:pPr>
        <w:jc w:val="center"/>
        <w:rPr>
          <w:rFonts w:ascii="Times New Roman" w:hAnsi="Times New Roman" w:cs="Times New Roman"/>
          <w:b/>
          <w:bCs/>
          <w:sz w:val="17"/>
          <w:szCs w:val="17"/>
        </w:rPr>
      </w:pPr>
    </w:p>
    <w:p w:rsidR="003E113D" w:rsidRDefault="003E113D">
      <w:pPr>
        <w:jc w:val="center"/>
        <w:rPr>
          <w:rFonts w:ascii="Times New Roman" w:hAnsi="Times New Roman" w:cs="Times New Roman"/>
          <w:b/>
          <w:bCs/>
          <w:sz w:val="17"/>
          <w:szCs w:val="17"/>
        </w:rPr>
      </w:pPr>
    </w:p>
    <w:p w:rsidR="003E113D" w:rsidRDefault="00AF052E">
      <w:pPr>
        <w:rPr>
          <w:rFonts w:ascii="Arial" w:hAnsi="Arial" w:cs="Arial"/>
          <w:b/>
          <w:bCs/>
          <w:sz w:val="18"/>
          <w:szCs w:val="18"/>
        </w:rPr>
      </w:pPr>
      <w:r>
        <w:rPr>
          <w:rFonts w:ascii="Arial" w:hAnsi="Arial" w:cs="Arial"/>
          <w:b/>
          <w:bCs/>
          <w:sz w:val="18"/>
          <w:szCs w:val="18"/>
        </w:rPr>
        <w:t>«____»___________________20____г.                                                                                                       №______</w:t>
      </w:r>
    </w:p>
    <w:p w:rsidR="003E113D" w:rsidRDefault="003E113D">
      <w:pPr>
        <w:jc w:val="center"/>
        <w:rPr>
          <w:rFonts w:ascii="Times New Roman" w:hAnsi="Times New Roman" w:cs="Times New Roman"/>
          <w:b/>
          <w:bCs/>
          <w:sz w:val="24"/>
          <w:szCs w:val="24"/>
        </w:rPr>
      </w:pPr>
    </w:p>
    <w:p w:rsidR="003E113D" w:rsidRDefault="003E113D">
      <w:pPr>
        <w:tabs>
          <w:tab w:val="center" w:pos="4677"/>
          <w:tab w:val="right" w:pos="9355"/>
        </w:tabs>
        <w:rPr>
          <w:rFonts w:ascii="Times New Roman" w:hAnsi="Times New Roman" w:cs="Times New Roman"/>
          <w:sz w:val="24"/>
          <w:szCs w:val="24"/>
        </w:rPr>
      </w:pPr>
    </w:p>
    <w:p w:rsidR="003E113D" w:rsidRDefault="003E113D">
      <w:pPr>
        <w:widowControl w:val="0"/>
        <w:rPr>
          <w:rFonts w:ascii="Times New Roman" w:hAnsi="Times New Roman" w:cs="Times New Roman"/>
          <w:b/>
          <w:bCs/>
          <w:sz w:val="20"/>
          <w:szCs w:val="20"/>
        </w:rPr>
      </w:pPr>
    </w:p>
    <w:p w:rsidR="003E113D" w:rsidRDefault="00AF052E">
      <w:pPr>
        <w:widowControl w:val="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муниципальной программы</w:t>
      </w:r>
    </w:p>
    <w:p w:rsidR="003E113D" w:rsidRDefault="00AF052E">
      <w:pPr>
        <w:widowControl w:val="0"/>
        <w:jc w:val="center"/>
        <w:rPr>
          <w:rFonts w:ascii="Times New Roman" w:hAnsi="Times New Roman" w:cs="Times New Roman"/>
          <w:b/>
          <w:sz w:val="28"/>
          <w:szCs w:val="28"/>
        </w:rPr>
      </w:pPr>
      <w:r>
        <w:rPr>
          <w:rFonts w:ascii="Times New Roman" w:hAnsi="Times New Roman" w:cs="Times New Roman"/>
          <w:b/>
          <w:bCs/>
          <w:sz w:val="28"/>
          <w:szCs w:val="28"/>
          <w:lang w:eastAsia="en-US"/>
        </w:rPr>
        <w:t>«Социальная поддержка граждан в Валуйском муниципальном округе»</w:t>
      </w:r>
    </w:p>
    <w:p w:rsidR="003E113D" w:rsidRDefault="003E113D">
      <w:pPr>
        <w:widowControl w:val="0"/>
        <w:jc w:val="center"/>
        <w:rPr>
          <w:rFonts w:ascii="Times New Roman" w:hAnsi="Times New Roman" w:cs="Times New Roman"/>
          <w:b/>
          <w:bCs/>
          <w:sz w:val="28"/>
          <w:szCs w:val="28"/>
        </w:rPr>
      </w:pPr>
    </w:p>
    <w:p w:rsidR="003E113D" w:rsidRDefault="003E113D">
      <w:pPr>
        <w:widowControl w:val="0"/>
        <w:jc w:val="center"/>
        <w:rPr>
          <w:rFonts w:ascii="Times New Roman" w:hAnsi="Times New Roman" w:cs="Times New Roman"/>
          <w:b/>
          <w:bCs/>
          <w:sz w:val="28"/>
          <w:szCs w:val="28"/>
        </w:rPr>
      </w:pPr>
    </w:p>
    <w:p w:rsidR="003E113D" w:rsidRDefault="00AF052E">
      <w:pPr>
        <w:pBdr>
          <w:top w:val="none" w:sz="4" w:space="0" w:color="000000"/>
          <w:left w:val="none" w:sz="4" w:space="0" w:color="000000"/>
          <w:bottom w:val="none" w:sz="4" w:space="0" w:color="000000"/>
          <w:right w:val="none" w:sz="4" w:space="0" w:color="000000"/>
        </w:pBdr>
        <w:ind w:firstLine="708"/>
        <w:jc w:val="both"/>
      </w:pPr>
      <w:r>
        <w:rPr>
          <w:rFonts w:ascii="Times New Roman" w:hAnsi="Times New Roman" w:cs="Times New Roman"/>
          <w:color w:val="000000"/>
          <w:sz w:val="27"/>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Правительством Белгородской области от 10 июня 2024 года № 244-пп «Об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плановый период 2026 и 2027 годов и состава бюджетной комиссии Белгородской области», Уставом Валуйского муниципального округа Белгородской области, постановлениями администрации Валуйского муниципального округа от 30 сентября 2024 года № 1703 «Об утверждении </w:t>
      </w:r>
      <w:hyperlink r:id="rId12" w:anchor="P71" w:tooltip="#P71" w:history="1">
        <w:r>
          <w:rPr>
            <w:rStyle w:val="aa"/>
            <w:rFonts w:ascii="Times New Roman" w:hAnsi="Times New Roman" w:cs="Times New Roman"/>
            <w:color w:val="000000"/>
            <w:sz w:val="27"/>
            <w:u w:val="none"/>
          </w:rPr>
          <w:t>Положения</w:t>
        </w:r>
      </w:hyperlink>
      <w:r>
        <w:rPr>
          <w:rFonts w:ascii="Times New Roman" w:hAnsi="Times New Roman" w:cs="Times New Roman"/>
          <w:color w:val="000000"/>
          <w:sz w:val="27"/>
        </w:rPr>
        <w:t xml:space="preserve"> о системе управления муниципальными программами Валуйского муниципального округа» и от 17 октября 2024 года № 1876 «Об утверждении перечня муниципальных программ </w:t>
      </w:r>
      <w:r>
        <w:rPr>
          <w:rFonts w:ascii="Times New Roman" w:hAnsi="Times New Roman" w:cs="Times New Roman"/>
          <w:color w:val="000000"/>
          <w:sz w:val="27"/>
          <w:highlight w:val="white"/>
        </w:rPr>
        <w:t>Валуйского муниципального округа»</w:t>
      </w:r>
      <w:r>
        <w:rPr>
          <w:rFonts w:ascii="Times New Roman" w:hAnsi="Times New Roman" w:cs="Times New Roman"/>
          <w:color w:val="000000"/>
          <w:sz w:val="27"/>
        </w:rPr>
        <w:t xml:space="preserve">, </w:t>
      </w:r>
      <w:r>
        <w:rPr>
          <w:rFonts w:ascii="Times New Roman" w:hAnsi="Times New Roman" w:cs="Times New Roman"/>
          <w:b/>
          <w:color w:val="000000"/>
          <w:sz w:val="27"/>
        </w:rPr>
        <w:t>постановляю</w:t>
      </w:r>
      <w:r>
        <w:rPr>
          <w:rFonts w:ascii="Times New Roman" w:hAnsi="Times New Roman" w:cs="Times New Roman"/>
          <w:color w:val="000000"/>
          <w:sz w:val="27"/>
        </w:rPr>
        <w:t>:</w:t>
      </w:r>
    </w:p>
    <w:p w:rsidR="003E113D" w:rsidRDefault="00AF052E">
      <w:pPr>
        <w:pBdr>
          <w:top w:val="none" w:sz="4" w:space="0" w:color="000000"/>
          <w:left w:val="none" w:sz="4" w:space="0" w:color="000000"/>
          <w:bottom w:val="none" w:sz="4" w:space="0" w:color="000000"/>
          <w:right w:val="none" w:sz="4" w:space="0" w:color="000000"/>
        </w:pBdr>
        <w:ind w:firstLine="709"/>
        <w:jc w:val="both"/>
      </w:pPr>
      <w:r>
        <w:rPr>
          <w:rFonts w:ascii="Times New Roman" w:hAnsi="Times New Roman" w:cs="Times New Roman"/>
          <w:color w:val="000000"/>
          <w:sz w:val="27"/>
        </w:rPr>
        <w:t xml:space="preserve">1. Утвердить </w:t>
      </w:r>
      <w:r>
        <w:rPr>
          <w:rFonts w:ascii="Times New Roman" w:hAnsi="Times New Roman" w:cs="Times New Roman"/>
          <w:color w:val="000000"/>
          <w:sz w:val="27"/>
          <w:highlight w:val="white"/>
        </w:rPr>
        <w:t>муниципальную программу «</w:t>
      </w:r>
      <w:r>
        <w:rPr>
          <w:rFonts w:ascii="Times New Roman" w:hAnsi="Times New Roman" w:cs="Times New Roman"/>
          <w:bCs/>
          <w:sz w:val="27"/>
          <w:szCs w:val="28"/>
          <w:lang w:eastAsia="en-US"/>
        </w:rPr>
        <w:t>Социальная поддержка граждан в Валуйском муниципальном округе</w:t>
      </w:r>
      <w:r>
        <w:rPr>
          <w:rFonts w:ascii="Times New Roman" w:hAnsi="Times New Roman" w:cs="Times New Roman"/>
          <w:color w:val="000000"/>
          <w:sz w:val="27"/>
          <w:highlight w:val="white"/>
        </w:rPr>
        <w:t>» (далее - Программа, прилагается)</w:t>
      </w:r>
      <w:r>
        <w:rPr>
          <w:rFonts w:ascii="Times New Roman" w:hAnsi="Times New Roman" w:cs="Times New Roman"/>
          <w:color w:val="000000"/>
          <w:sz w:val="27"/>
        </w:rPr>
        <w:t>.</w:t>
      </w:r>
    </w:p>
    <w:p w:rsidR="003E113D" w:rsidRDefault="00AF052E">
      <w:pPr>
        <w:pBdr>
          <w:top w:val="none" w:sz="4" w:space="0" w:color="000000"/>
          <w:left w:val="none" w:sz="4" w:space="0" w:color="000000"/>
          <w:bottom w:val="none" w:sz="4" w:space="0" w:color="000000"/>
          <w:right w:val="none" w:sz="4" w:space="0" w:color="000000"/>
        </w:pBdr>
        <w:ind w:firstLine="709"/>
        <w:jc w:val="both"/>
      </w:pPr>
      <w:r>
        <w:rPr>
          <w:rFonts w:ascii="Times New Roman" w:hAnsi="Times New Roman" w:cs="Times New Roman"/>
          <w:color w:val="000000"/>
          <w:sz w:val="27"/>
        </w:rPr>
        <w:t>2. Управлению социальной защиты населения администрации Валуйского муниципального округа (Антипова Т.Н.) обеспечить реализацию мероприятий Программы.</w:t>
      </w:r>
    </w:p>
    <w:p w:rsidR="003E113D" w:rsidRDefault="00AF052E">
      <w:pPr>
        <w:pBdr>
          <w:top w:val="none" w:sz="4" w:space="0" w:color="000000"/>
          <w:left w:val="none" w:sz="4" w:space="0" w:color="000000"/>
          <w:bottom w:val="none" w:sz="4" w:space="0" w:color="000000"/>
          <w:right w:val="none" w:sz="4" w:space="0" w:color="000000"/>
        </w:pBdr>
        <w:ind w:firstLine="709"/>
        <w:jc w:val="both"/>
      </w:pPr>
      <w:r>
        <w:rPr>
          <w:rFonts w:ascii="Times New Roman" w:hAnsi="Times New Roman" w:cs="Times New Roman"/>
          <w:color w:val="000000"/>
          <w:sz w:val="27"/>
        </w:rPr>
        <w:lastRenderedPageBreak/>
        <w:t xml:space="preserve">3.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И.В. </w:t>
      </w:r>
    </w:p>
    <w:p w:rsidR="003E113D" w:rsidRDefault="00AF052E">
      <w:pPr>
        <w:pBdr>
          <w:top w:val="none" w:sz="4" w:space="0" w:color="000000"/>
          <w:left w:val="none" w:sz="4" w:space="0" w:color="000000"/>
          <w:bottom w:val="none" w:sz="4" w:space="0" w:color="000000"/>
          <w:right w:val="none" w:sz="4" w:space="0" w:color="000000"/>
        </w:pBdr>
        <w:ind w:firstLine="709"/>
        <w:jc w:val="both"/>
      </w:pPr>
      <w:r>
        <w:rPr>
          <w:rFonts w:ascii="Times New Roman" w:hAnsi="Times New Roman" w:cs="Times New Roman"/>
          <w:color w:val="000000"/>
          <w:sz w:val="27"/>
        </w:rPr>
        <w:t>4. Настоящее постановление распространяется на правоотношения, возникшие с 1 января 2025 года.</w:t>
      </w:r>
    </w:p>
    <w:p w:rsidR="003E113D" w:rsidRDefault="003E113D">
      <w:pPr>
        <w:tabs>
          <w:tab w:val="left" w:pos="9360"/>
        </w:tabs>
        <w:jc w:val="both"/>
        <w:rPr>
          <w:rFonts w:ascii="Times New Roman" w:hAnsi="Times New Roman" w:cs="Times New Roman"/>
          <w:sz w:val="28"/>
          <w:szCs w:val="28"/>
        </w:rPr>
      </w:pPr>
    </w:p>
    <w:p w:rsidR="003E113D" w:rsidRDefault="003E113D">
      <w:pPr>
        <w:tabs>
          <w:tab w:val="left" w:pos="9360"/>
        </w:tabs>
        <w:jc w:val="both"/>
        <w:rPr>
          <w:rFonts w:ascii="Times New Roman" w:hAnsi="Times New Roman" w:cs="Times New Roman"/>
          <w:sz w:val="28"/>
          <w:szCs w:val="28"/>
        </w:rPr>
      </w:pPr>
    </w:p>
    <w:tbl>
      <w:tblPr>
        <w:tblW w:w="0" w:type="auto"/>
        <w:tblInd w:w="-106" w:type="dxa"/>
        <w:tblLook w:val="01E0"/>
      </w:tblPr>
      <w:tblGrid>
        <w:gridCol w:w="5148"/>
        <w:gridCol w:w="4422"/>
      </w:tblGrid>
      <w:tr w:rsidR="003E113D">
        <w:tc>
          <w:tcPr>
            <w:tcW w:w="5148" w:type="dxa"/>
            <w:shd w:val="clear" w:color="auto" w:fill="auto"/>
            <w:noWrap/>
          </w:tcPr>
          <w:p w:rsidR="003E113D" w:rsidRDefault="00AF052E">
            <w:pPr>
              <w:ind w:right="-142"/>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Глава администрации</w:t>
            </w:r>
          </w:p>
          <w:p w:rsidR="003E113D" w:rsidRDefault="00AF052E">
            <w:pPr>
              <w:tabs>
                <w:tab w:val="left" w:pos="9360"/>
              </w:tabs>
              <w:jc w:val="center"/>
              <w:rPr>
                <w:rFonts w:ascii="Times New Roman" w:eastAsia="Calibri" w:hAnsi="Times New Roman" w:cs="Times New Roman"/>
                <w:sz w:val="28"/>
                <w:szCs w:val="28"/>
              </w:rPr>
            </w:pPr>
            <w:r>
              <w:rPr>
                <w:rFonts w:ascii="Times New Roman" w:eastAsia="Calibri" w:hAnsi="Times New Roman" w:cs="Times New Roman"/>
                <w:b/>
                <w:bCs/>
                <w:sz w:val="28"/>
                <w:szCs w:val="28"/>
              </w:rPr>
              <w:t>Валуйского муниципального округа</w:t>
            </w:r>
          </w:p>
        </w:tc>
        <w:tc>
          <w:tcPr>
            <w:tcW w:w="4422" w:type="dxa"/>
            <w:shd w:val="clear" w:color="auto" w:fill="auto"/>
            <w:noWrap/>
          </w:tcPr>
          <w:p w:rsidR="003E113D" w:rsidRDefault="003E113D">
            <w:pPr>
              <w:tabs>
                <w:tab w:val="left" w:pos="9360"/>
              </w:tabs>
              <w:jc w:val="both"/>
              <w:rPr>
                <w:rFonts w:ascii="Times New Roman" w:eastAsia="Calibri" w:hAnsi="Times New Roman" w:cs="Times New Roman"/>
                <w:sz w:val="28"/>
                <w:szCs w:val="28"/>
              </w:rPr>
            </w:pPr>
          </w:p>
          <w:p w:rsidR="003E113D" w:rsidRDefault="00AF052E">
            <w:pP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А.И. Дыбов</w:t>
            </w: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b/>
                <w:bCs/>
                <w:sz w:val="28"/>
                <w:szCs w:val="28"/>
              </w:rPr>
            </w:pPr>
          </w:p>
          <w:p w:rsidR="005C22D3" w:rsidRDefault="005C22D3">
            <w:pPr>
              <w:rPr>
                <w:rFonts w:ascii="Times New Roman" w:eastAsia="Calibri" w:hAnsi="Times New Roman" w:cs="Times New Roman"/>
                <w:sz w:val="28"/>
                <w:szCs w:val="28"/>
              </w:rPr>
            </w:pPr>
          </w:p>
        </w:tc>
      </w:tr>
    </w:tbl>
    <w:p w:rsidR="003E113D" w:rsidRDefault="003E113D">
      <w:pPr>
        <w:widowControl w:val="0"/>
        <w:jc w:val="both"/>
        <w:rPr>
          <w:rFonts w:ascii="Times New Roman" w:hAnsi="Times New Roman" w:cs="Times New Roman"/>
          <w:sz w:val="20"/>
          <w:szCs w:val="20"/>
        </w:rPr>
      </w:pPr>
    </w:p>
    <w:tbl>
      <w:tblPr>
        <w:tblW w:w="0" w:type="auto"/>
        <w:tblInd w:w="-106" w:type="dxa"/>
        <w:tblLook w:val="00A0"/>
      </w:tblPr>
      <w:tblGrid>
        <w:gridCol w:w="4503"/>
        <w:gridCol w:w="4819"/>
      </w:tblGrid>
      <w:tr w:rsidR="003E113D">
        <w:tc>
          <w:tcPr>
            <w:tcW w:w="4503" w:type="dxa"/>
            <w:noWrap/>
          </w:tcPr>
          <w:p w:rsidR="003E113D" w:rsidRDefault="003E113D">
            <w:pPr>
              <w:jc w:val="center"/>
              <w:rPr>
                <w:rFonts w:ascii="Times New Roman" w:hAnsi="Times New Roman" w:cs="Times New Roman"/>
                <w:sz w:val="28"/>
                <w:szCs w:val="28"/>
              </w:rPr>
            </w:pPr>
          </w:p>
          <w:p w:rsidR="005C22D3" w:rsidRDefault="005C22D3">
            <w:pPr>
              <w:jc w:val="center"/>
              <w:rPr>
                <w:rFonts w:ascii="Times New Roman" w:hAnsi="Times New Roman" w:cs="Times New Roman"/>
                <w:sz w:val="28"/>
                <w:szCs w:val="28"/>
              </w:rPr>
            </w:pPr>
          </w:p>
          <w:p w:rsidR="005C22D3" w:rsidRDefault="005C22D3">
            <w:pPr>
              <w:jc w:val="center"/>
              <w:rPr>
                <w:rFonts w:ascii="Times New Roman" w:hAnsi="Times New Roman" w:cs="Times New Roman"/>
                <w:sz w:val="28"/>
                <w:szCs w:val="28"/>
              </w:rPr>
            </w:pPr>
          </w:p>
          <w:p w:rsidR="005C22D3" w:rsidRDefault="005C22D3">
            <w:pPr>
              <w:jc w:val="center"/>
              <w:rPr>
                <w:rFonts w:ascii="Times New Roman" w:hAnsi="Times New Roman" w:cs="Times New Roman"/>
                <w:sz w:val="28"/>
                <w:szCs w:val="28"/>
              </w:rPr>
            </w:pPr>
          </w:p>
          <w:p w:rsidR="005C22D3" w:rsidRDefault="005C22D3">
            <w:pPr>
              <w:jc w:val="center"/>
              <w:rPr>
                <w:rFonts w:ascii="Times New Roman" w:hAnsi="Times New Roman" w:cs="Times New Roman"/>
                <w:sz w:val="28"/>
                <w:szCs w:val="28"/>
              </w:rPr>
            </w:pPr>
          </w:p>
        </w:tc>
        <w:tc>
          <w:tcPr>
            <w:tcW w:w="4819" w:type="dxa"/>
            <w:noWrap/>
          </w:tcPr>
          <w:p w:rsidR="003E113D" w:rsidRDefault="00AF052E">
            <w:pPr>
              <w:jc w:val="center"/>
              <w:rPr>
                <w:rFonts w:ascii="Times New Roman" w:hAnsi="Times New Roman" w:cs="Times New Roman"/>
                <w:sz w:val="28"/>
                <w:szCs w:val="28"/>
              </w:rPr>
            </w:pPr>
            <w:r>
              <w:rPr>
                <w:rFonts w:ascii="Times New Roman" w:hAnsi="Times New Roman" w:cs="Times New Roman"/>
                <w:sz w:val="28"/>
                <w:szCs w:val="28"/>
              </w:rPr>
              <w:t>Утверждена</w:t>
            </w:r>
          </w:p>
          <w:p w:rsidR="003E113D" w:rsidRDefault="003E113D">
            <w:pPr>
              <w:jc w:val="center"/>
              <w:rPr>
                <w:rFonts w:ascii="Times New Roman" w:hAnsi="Times New Roman" w:cs="Times New Roman"/>
                <w:sz w:val="28"/>
                <w:szCs w:val="28"/>
              </w:rPr>
            </w:pPr>
          </w:p>
          <w:p w:rsidR="003E113D" w:rsidRDefault="00AF052E">
            <w:pPr>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Валуйского муниципального округа</w:t>
            </w:r>
          </w:p>
          <w:p w:rsidR="003E113D" w:rsidRDefault="00AF052E">
            <w:pPr>
              <w:jc w:val="center"/>
              <w:rPr>
                <w:rFonts w:ascii="Times New Roman" w:hAnsi="Times New Roman" w:cs="Times New Roman"/>
                <w:sz w:val="28"/>
                <w:szCs w:val="28"/>
              </w:rPr>
            </w:pPr>
            <w:r>
              <w:rPr>
                <w:rFonts w:ascii="Times New Roman" w:hAnsi="Times New Roman" w:cs="Times New Roman"/>
                <w:sz w:val="28"/>
                <w:szCs w:val="28"/>
              </w:rPr>
              <w:t xml:space="preserve">от «___» ___________ 2024 года  ____  </w:t>
            </w:r>
          </w:p>
          <w:p w:rsidR="003E113D" w:rsidRDefault="003E113D">
            <w:pPr>
              <w:jc w:val="center"/>
              <w:rPr>
                <w:rFonts w:ascii="Times New Roman" w:hAnsi="Times New Roman" w:cs="Times New Roman"/>
                <w:sz w:val="28"/>
                <w:szCs w:val="28"/>
              </w:rPr>
            </w:pPr>
          </w:p>
        </w:tc>
      </w:tr>
    </w:tbl>
    <w:p w:rsidR="003E113D" w:rsidRDefault="003E113D">
      <w:pPr>
        <w:jc w:val="center"/>
        <w:rPr>
          <w:rFonts w:ascii="Times New Roman" w:hAnsi="Times New Roman" w:cs="Times New Roman"/>
          <w:sz w:val="28"/>
          <w:szCs w:val="28"/>
        </w:rPr>
      </w:pPr>
    </w:p>
    <w:p w:rsidR="003E113D" w:rsidRDefault="003E113D">
      <w:pPr>
        <w:widowControl w:val="0"/>
        <w:jc w:val="both"/>
        <w:rPr>
          <w:rFonts w:ascii="Times New Roman" w:hAnsi="Times New Roman" w:cs="Times New Roman"/>
          <w:sz w:val="20"/>
          <w:szCs w:val="20"/>
        </w:rPr>
      </w:pPr>
    </w:p>
    <w:p w:rsidR="003E113D" w:rsidRDefault="00AF052E">
      <w:pPr>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3E113D" w:rsidRDefault="00AF052E">
      <w:pPr>
        <w:jc w:val="center"/>
        <w:rPr>
          <w:rFonts w:ascii="Times New Roman" w:hAnsi="Times New Roman" w:cs="Times New Roman"/>
          <w:b/>
          <w:bCs/>
          <w:sz w:val="28"/>
          <w:szCs w:val="28"/>
        </w:rPr>
      </w:pPr>
      <w:r>
        <w:rPr>
          <w:rFonts w:ascii="Times New Roman" w:hAnsi="Times New Roman" w:cs="Times New Roman"/>
          <w:b/>
          <w:bCs/>
          <w:sz w:val="28"/>
          <w:szCs w:val="28"/>
        </w:rPr>
        <w:t>"СОЦИАЛЬНАЯ ПОДДЕРЖКА ГРАЖДАН В ВАЛУЙСКОМ МУНИЦИПАЛЬНОМ ОКРУГЕ"</w:t>
      </w: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0"/>
          <w:szCs w:val="20"/>
        </w:rPr>
      </w:pPr>
    </w:p>
    <w:p w:rsidR="003E113D" w:rsidRDefault="00AF052E">
      <w:pPr>
        <w:widowControl w:val="0"/>
        <w:jc w:val="center"/>
        <w:outlineLvl w:val="1"/>
        <w:rPr>
          <w:rFonts w:ascii="Times New Roman" w:hAnsi="Times New Roman" w:cs="Times New Roman"/>
          <w:b/>
          <w:bCs/>
          <w:sz w:val="28"/>
          <w:szCs w:val="28"/>
        </w:rPr>
      </w:pPr>
      <w:r>
        <w:rPr>
          <w:rFonts w:ascii="Times New Roman" w:hAnsi="Times New Roman" w:cs="Times New Roman"/>
          <w:b/>
          <w:bCs/>
          <w:sz w:val="24"/>
          <w:szCs w:val="24"/>
        </w:rPr>
        <w:t>I</w:t>
      </w:r>
      <w:r>
        <w:rPr>
          <w:rFonts w:ascii="Times New Roman" w:hAnsi="Times New Roman" w:cs="Times New Roman"/>
          <w:b/>
          <w:bCs/>
          <w:sz w:val="28"/>
          <w:szCs w:val="28"/>
        </w:rPr>
        <w:t>. Стратегические приоритеты в сфере реализации муниципальной программы</w:t>
      </w:r>
    </w:p>
    <w:p w:rsidR="003E113D" w:rsidRDefault="00AF052E">
      <w:pPr>
        <w:widowControl w:val="0"/>
        <w:jc w:val="center"/>
        <w:rPr>
          <w:rFonts w:ascii="Times New Roman" w:hAnsi="Times New Roman" w:cs="Times New Roman"/>
          <w:b/>
          <w:bCs/>
          <w:sz w:val="28"/>
          <w:szCs w:val="28"/>
        </w:rPr>
      </w:pPr>
      <w:r>
        <w:rPr>
          <w:rFonts w:ascii="Times New Roman" w:hAnsi="Times New Roman" w:cs="Times New Roman"/>
          <w:b/>
          <w:bCs/>
          <w:sz w:val="28"/>
          <w:szCs w:val="28"/>
        </w:rPr>
        <w:t>"Социальная поддержка граждан в Валуйском муниципальном округе"</w:t>
      </w:r>
    </w:p>
    <w:p w:rsidR="003E113D" w:rsidRDefault="003E113D">
      <w:pPr>
        <w:widowControl w:val="0"/>
        <w:jc w:val="center"/>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8"/>
          <w:szCs w:val="28"/>
        </w:rPr>
      </w:pPr>
      <w:r>
        <w:rPr>
          <w:rFonts w:ascii="Times New Roman" w:hAnsi="Times New Roman" w:cs="Times New Roman"/>
          <w:b/>
          <w:bCs/>
          <w:sz w:val="28"/>
          <w:szCs w:val="28"/>
        </w:rPr>
        <w:t>1.1. Оценка текущего состояния сферы социальной поддержки социального обслуживания населения Валуйского муниципального округа</w:t>
      </w:r>
    </w:p>
    <w:p w:rsidR="003E113D" w:rsidRDefault="003E113D">
      <w:pPr>
        <w:widowControl w:val="0"/>
        <w:jc w:val="center"/>
        <w:outlineLvl w:val="2"/>
        <w:rPr>
          <w:rFonts w:ascii="Times New Roman" w:hAnsi="Times New Roman" w:cs="Times New Roman"/>
          <w:b/>
          <w:bCs/>
          <w:sz w:val="28"/>
          <w:szCs w:val="28"/>
        </w:rPr>
      </w:pPr>
    </w:p>
    <w:p w:rsidR="003E113D" w:rsidRDefault="00AF052E">
      <w:pPr>
        <w:ind w:firstLine="708"/>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pacing w:val="2"/>
          <w:sz w:val="28"/>
          <w:szCs w:val="28"/>
        </w:rPr>
        <w:t xml:space="preserve">Стратегией социально – экономического развития Валуйского муниципального округа определено, что одной их стратегических целей развития округа является сохранение высокого качества и конкурентоспособности человеческого потенциала, устойчивое и динамическое повышение качества жизни населения округа, снижение смертности. </w:t>
      </w:r>
    </w:p>
    <w:p w:rsidR="003E113D" w:rsidRDefault="00AF052E">
      <w:pPr>
        <w:ind w:firstLine="708"/>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4"/>
        </w:rPr>
        <w:t xml:space="preserve">На территории Валуйского муниципального округа действует эффективная система социальной поддержки населения, включающая ряд мер, направленных на </w:t>
      </w:r>
      <w:hyperlink w:anchor="Par356" w:tooltip="#Par356" w:history="1">
        <w:r>
          <w:rPr>
            <w:rFonts w:ascii="Times New Roman" w:hAnsi="Times New Roman" w:cs="Times New Roman"/>
            <w:color w:val="000000" w:themeColor="text1"/>
            <w:sz w:val="28"/>
            <w:szCs w:val="24"/>
          </w:rPr>
          <w:t>развитие социальной поддержки</w:t>
        </w:r>
      </w:hyperlink>
      <w:r>
        <w:rPr>
          <w:rFonts w:ascii="Times New Roman" w:hAnsi="Times New Roman" w:cs="Times New Roman"/>
          <w:color w:val="000000" w:themeColor="text1"/>
          <w:sz w:val="28"/>
          <w:szCs w:val="24"/>
        </w:rPr>
        <w:t xml:space="preserve"> отдельных категорий граждан, </w:t>
      </w:r>
      <w:hyperlink w:anchor="Par586" w:tooltip="#Par586" w:history="1">
        <w:r>
          <w:rPr>
            <w:rFonts w:ascii="Times New Roman" w:hAnsi="Times New Roman" w:cs="Times New Roman"/>
            <w:color w:val="000000" w:themeColor="text1"/>
            <w:sz w:val="28"/>
            <w:szCs w:val="24"/>
          </w:rPr>
          <w:t>модернизацию и развитие социального обслуживания</w:t>
        </w:r>
      </w:hyperlink>
      <w:r>
        <w:rPr>
          <w:rFonts w:ascii="Times New Roman" w:hAnsi="Times New Roman" w:cs="Times New Roman"/>
          <w:color w:val="000000" w:themeColor="text1"/>
          <w:sz w:val="28"/>
          <w:szCs w:val="24"/>
        </w:rPr>
        <w:t xml:space="preserve"> населения, </w:t>
      </w:r>
      <w:hyperlink w:anchor="Par713" w:tooltip="#Par713" w:history="1">
        <w:r>
          <w:rPr>
            <w:rFonts w:ascii="Times New Roman" w:hAnsi="Times New Roman" w:cs="Times New Roman"/>
            <w:color w:val="000000" w:themeColor="text1"/>
            <w:sz w:val="28"/>
            <w:szCs w:val="24"/>
          </w:rPr>
          <w:t>социальной поддержки семьи и детей</w:t>
        </w:r>
      </w:hyperlink>
      <w:r>
        <w:rPr>
          <w:rFonts w:ascii="Times New Roman" w:hAnsi="Times New Roman" w:cs="Times New Roman"/>
          <w:color w:val="000000" w:themeColor="text1"/>
          <w:sz w:val="28"/>
          <w:szCs w:val="24"/>
        </w:rPr>
        <w:t>. Социальная политика округа направлена на сохранение высокого уровня жизни и обеспечение доступности социальных услуг для всех возрастов и групп населения.</w:t>
      </w:r>
    </w:p>
    <w:p w:rsidR="003E113D" w:rsidRDefault="00AF052E">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Согласно требованиям действующего законодательства н</w:t>
      </w:r>
      <w:r>
        <w:rPr>
          <w:rFonts w:ascii="Times New Roman" w:hAnsi="Times New Roman" w:cs="Times New Roman"/>
          <w:color w:val="000000" w:themeColor="text1"/>
          <w:sz w:val="28"/>
          <w:szCs w:val="28"/>
        </w:rPr>
        <w:t xml:space="preserve">а территории Валуйского муниципального округа </w:t>
      </w:r>
      <w:r>
        <w:rPr>
          <w:rFonts w:ascii="Times New Roman" w:hAnsi="Times New Roman" w:cs="Times New Roman"/>
          <w:color w:val="000000" w:themeColor="text1"/>
          <w:spacing w:val="2"/>
          <w:sz w:val="28"/>
          <w:szCs w:val="28"/>
        </w:rPr>
        <w:t xml:space="preserve">существует меры социальной поддержки, которые </w:t>
      </w:r>
      <w:r>
        <w:rPr>
          <w:rFonts w:ascii="Times New Roman" w:hAnsi="Times New Roman" w:cs="Times New Roman"/>
          <w:color w:val="000000" w:themeColor="text1"/>
          <w:sz w:val="28"/>
          <w:szCs w:val="28"/>
        </w:rPr>
        <w:t>своевременно и в полном объеме</w:t>
      </w:r>
      <w:r>
        <w:rPr>
          <w:rFonts w:ascii="Times New Roman" w:hAnsi="Times New Roman" w:cs="Times New Roman"/>
          <w:color w:val="000000" w:themeColor="text1"/>
          <w:spacing w:val="2"/>
          <w:sz w:val="28"/>
          <w:szCs w:val="28"/>
        </w:rPr>
        <w:t xml:space="preserve"> предоставляются жителям округа в виде адресной помощи, ежемесячных компенсаций и выплат, единовременной помощи </w:t>
      </w:r>
      <w:r>
        <w:rPr>
          <w:rFonts w:ascii="Times New Roman" w:hAnsi="Times New Roman" w:cs="Times New Roman"/>
          <w:color w:val="000000" w:themeColor="text1"/>
          <w:sz w:val="28"/>
          <w:szCs w:val="28"/>
        </w:rPr>
        <w:t>в сфере социальной защиты населения.</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 xml:space="preserve">Ежемесячно денежные компенсации расходов по оплате жилищно-коммунальных услуг предоставляются ветеранам труда, инвалидам, гражданам, подвергшимся радиации за счет средств федерального бюджета. За 2023 год выплаты получили 6 553 гражданина на сумма 61 961,5 тыс. </w:t>
      </w:r>
      <w:r>
        <w:rPr>
          <w:rFonts w:ascii="Times New Roman" w:hAnsi="Times New Roman" w:cs="Times New Roman"/>
          <w:sz w:val="28"/>
          <w:szCs w:val="28"/>
        </w:rPr>
        <w:lastRenderedPageBreak/>
        <w:t>рублей. За счет средств областного бюджета компенсации выплачиваются ветеранам труда, реабилитированным лицам, многодетным семьям, иным категориям граждан, а так же, расходы на уплату взноса на капитальный ремонт общего имущества в многоквартирном доме лицам, достигшим возраста семидесяти и восьмидесяти лет и адресные субсидии на оплату жилья.</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Единовременные выплаты предоставляются ветеранам труда, труженикам тыла, реабилитированным лицам, а так же лицам родившимся в период с 22 июня 1923 года по 3 сентября 1945 года (Дети войны). В 2023 году выплату получили 5 313 человек на сумму 71 745,4 тыс. рублей.</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Также с 2023 года на территории Валуйского муниципального округа утверждена ежегодная выплата ветеранам боевых действий в размере 10 000 рублей, выплата была назначена и выплачена 1 100 гражданам, на сумму 11 177,3 тыс. рублей.</w:t>
      </w:r>
    </w:p>
    <w:p w:rsidR="003E113D" w:rsidRDefault="00AF052E">
      <w:pPr>
        <w:ind w:firstLine="708"/>
        <w:jc w:val="both"/>
      </w:pPr>
      <w:r>
        <w:rPr>
          <w:rFonts w:ascii="Times New Roman" w:hAnsi="Times New Roman" w:cs="Times New Roman"/>
          <w:sz w:val="28"/>
          <w:szCs w:val="28"/>
        </w:rPr>
        <w:t xml:space="preserve">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граждан отделением социального обслуживания внедрена Концепция предоставления социальных услуг в соответствии с индивидуальной программой предоставления социальных услуг, что позволяет решить проблемы отдельных категорий граждан. </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Социальные услуги на дому пожилым гражданам и инвалидам предоставляются по шестиуровневой системе обслуживания на дому.</w:t>
      </w:r>
    </w:p>
    <w:p w:rsidR="003E113D" w:rsidRDefault="00AF052E">
      <w:pPr>
        <w:widowControl w:val="0"/>
        <w:ind w:firstLine="540"/>
        <w:jc w:val="both"/>
        <w:rPr>
          <w:rFonts w:ascii="Times New Roman" w:hAnsi="Times New Roman" w:cs="Times New Roman"/>
        </w:rPr>
      </w:pPr>
      <w:r>
        <w:rPr>
          <w:rFonts w:ascii="Times New Roman" w:hAnsi="Times New Roman" w:cs="Times New Roman"/>
          <w:sz w:val="28"/>
          <w:szCs w:val="28"/>
        </w:rPr>
        <w:t xml:space="preserve">Также применяются альтернативные формы ухода за пожилыми людьми: полустационарная форма обслуживания дневного пребывания, "школы по уходу" за пожилыми, "няня на час". </w:t>
      </w:r>
    </w:p>
    <w:p w:rsidR="003E113D" w:rsidRDefault="00AF052E">
      <w:pPr>
        <w:widowControl w:val="0"/>
        <w:ind w:firstLine="540"/>
        <w:jc w:val="both"/>
        <w:rPr>
          <w:rFonts w:ascii="Times New Roman" w:hAnsi="Times New Roman" w:cs="Times New Roman"/>
        </w:rPr>
      </w:pPr>
      <w:r>
        <w:rPr>
          <w:rFonts w:ascii="Times New Roman" w:hAnsi="Times New Roman" w:cs="Times New Roman"/>
          <w:sz w:val="28"/>
          <w:szCs w:val="28"/>
        </w:rPr>
        <w:t>Система долговременного ухода внедрена в целях удовлетворения потребностей в социальных услугах одиноко проживающих граждан пожилого возраста и инвалидов, полностью или частично утративших способность к самообслуживанию в связи с преклонным возрастом или болезнью, родственники которых по объективным причинам не имеют возможности в домашних условиях осуществлять за ними уход. На территории Валуйского муниципального округа реализована технология "Помощник по уходу" (Сиделка), услуги получателям предоставляются почасовочно.</w:t>
      </w:r>
    </w:p>
    <w:p w:rsidR="003E113D" w:rsidRDefault="00AF052E">
      <w:pPr>
        <w:ind w:firstLine="708"/>
        <w:jc w:val="both"/>
        <w:rPr>
          <w:rFonts w:ascii="Times New Roman" w:hAnsi="Times New Roman" w:cs="Times New Roman"/>
          <w:sz w:val="28"/>
          <w:lang w:eastAsia="en-US"/>
        </w:rPr>
      </w:pPr>
      <w:r>
        <w:rPr>
          <w:rFonts w:ascii="Times New Roman" w:hAnsi="Times New Roman" w:cs="Times New Roman"/>
          <w:sz w:val="28"/>
          <w:szCs w:val="28"/>
          <w:lang w:eastAsia="en-US"/>
        </w:rPr>
        <w:t xml:space="preserve">В рамках выполнения мероприятий, предусмотренных Федеральным проектом «Разработка и реализация программы системной поддержки и повышения качества жизни граждан старшего поколения «Старшее поколение» Комплексный центр социального обслуживания населения Валуйского муниципального округа осуществляет доставку лиц старше 65 лет, проживающих в сельской местности в ОГБУЗ «Валуйская центральная районная больница» для прохождения профилактических медицинских осмотров, диспансеризации, в том числе проведения дополнительных скринингов на выявление отдельных социально значимых неинфекционных заболеваний. </w:t>
      </w:r>
    </w:p>
    <w:p w:rsidR="003E113D" w:rsidRDefault="00AF052E">
      <w:pPr>
        <w:widowControl w:val="0"/>
        <w:ind w:firstLine="708"/>
        <w:jc w:val="both"/>
        <w:rPr>
          <w:rFonts w:ascii="Times New Roman" w:hAnsi="Times New Roman" w:cs="Times New Roman"/>
        </w:rPr>
      </w:pPr>
      <w:r>
        <w:rPr>
          <w:rFonts w:ascii="Times New Roman" w:hAnsi="Times New Roman" w:cs="Times New Roman"/>
          <w:sz w:val="28"/>
          <w:szCs w:val="28"/>
        </w:rPr>
        <w:t xml:space="preserve">Приоритетным направлением социальной политики округа является </w:t>
      </w:r>
      <w:r>
        <w:rPr>
          <w:rFonts w:ascii="Times New Roman" w:hAnsi="Times New Roman" w:cs="Times New Roman"/>
          <w:sz w:val="28"/>
          <w:szCs w:val="28"/>
        </w:rPr>
        <w:lastRenderedPageBreak/>
        <w:t>поддержка семей с детьми.</w:t>
      </w:r>
    </w:p>
    <w:p w:rsidR="003E113D" w:rsidRDefault="00AF052E">
      <w:pPr>
        <w:widowControl w:val="0"/>
        <w:ind w:firstLine="708"/>
        <w:jc w:val="both"/>
        <w:rPr>
          <w:rFonts w:ascii="Times New Roman" w:hAnsi="Times New Roman" w:cs="Times New Roman"/>
          <w:color w:val="C00000"/>
          <w:sz w:val="28"/>
          <w:szCs w:val="28"/>
        </w:rPr>
      </w:pPr>
      <w:r>
        <w:rPr>
          <w:rFonts w:ascii="Times New Roman" w:hAnsi="Times New Roman" w:cs="Times New Roman"/>
          <w:sz w:val="28"/>
          <w:szCs w:val="28"/>
        </w:rPr>
        <w:t>Мероприятия, направленные на поддержку воспитательного потенциала семьи и ее социализирующей функции, способствуют укреплению института семьи, повышению статуса института отцовства и материнства.</w:t>
      </w:r>
    </w:p>
    <w:p w:rsidR="003E113D" w:rsidRDefault="00AF052E">
      <w:pPr>
        <w:widowControl w:val="0"/>
        <w:ind w:firstLine="708"/>
        <w:jc w:val="both"/>
        <w:rPr>
          <w:rFonts w:ascii="Times New Roman" w:hAnsi="Times New Roman" w:cs="Times New Roman"/>
          <w:color w:val="C00000"/>
          <w:sz w:val="28"/>
          <w:szCs w:val="28"/>
        </w:rPr>
      </w:pPr>
      <w:r>
        <w:rPr>
          <w:rFonts w:ascii="Times New Roman" w:hAnsi="Times New Roman" w:cs="Times New Roman"/>
          <w:sz w:val="28"/>
          <w:szCs w:val="28"/>
        </w:rPr>
        <w:t xml:space="preserve">В Валуйском муниципальном округе осуществляются выплаты ежемесячных пособий гражданам, имеющим детей за счет средств областного бюджета. </w:t>
      </w:r>
    </w:p>
    <w:p w:rsidR="003E113D" w:rsidRDefault="00AF052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sz w:val="28"/>
        </w:rPr>
      </w:pPr>
      <w:r>
        <w:rPr>
          <w:rFonts w:ascii="Times New Roman" w:hAnsi="Times New Roman" w:cs="Times New Roman"/>
          <w:color w:val="000000"/>
          <w:sz w:val="28"/>
        </w:rPr>
        <w:t>В 2023 году произведены выплаты единовременного пособия 20 семьям, на общую сумму 182 тыс. рублей, и государственной социальной помощи – 308 получателям, на общую сумму 42879,5 тыс. рублей.</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8"/>
        </w:rPr>
      </w:pPr>
      <w:r>
        <w:rPr>
          <w:rFonts w:ascii="Times New Roman" w:hAnsi="Times New Roman" w:cs="Times New Roman"/>
          <w:color w:val="000000"/>
          <w:sz w:val="28"/>
        </w:rPr>
        <w:t>Выплата ежемесячного детского пособия произведена 636 получателям на 1168 детей и составила 11635,5 тыс. рублей.</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8"/>
        </w:rPr>
      </w:pPr>
      <w:r>
        <w:rPr>
          <w:rFonts w:ascii="Times New Roman" w:hAnsi="Times New Roman" w:cs="Times New Roman"/>
          <w:sz w:val="28"/>
          <w:szCs w:val="28"/>
        </w:rPr>
        <w:t xml:space="preserve">Также предусмотрены единовременные выплаты за счет средств бюджета Валуйского муниципального округа при рождении второго и третьего ребенка. </w:t>
      </w:r>
      <w:r>
        <w:rPr>
          <w:rFonts w:ascii="Times New Roman" w:hAnsi="Times New Roman" w:cs="Times New Roman"/>
          <w:color w:val="000000"/>
          <w:sz w:val="28"/>
        </w:rPr>
        <w:t>В 2023 году выплата предоставлена 300 семьям на общую сумму 32252,6 тыс. рублей.</w:t>
      </w:r>
    </w:p>
    <w:p w:rsidR="003E113D" w:rsidRDefault="00AF052E">
      <w:pPr>
        <w:widowControl w:val="0"/>
        <w:ind w:firstLine="708"/>
        <w:jc w:val="both"/>
      </w:pPr>
      <w:r>
        <w:rPr>
          <w:rFonts w:ascii="Times New Roman" w:hAnsi="Times New Roman" w:cs="Times New Roman"/>
          <w:sz w:val="28"/>
          <w:szCs w:val="28"/>
        </w:rPr>
        <w:t xml:space="preserve">Семьям, родивших третьего и последующих детей предоставляется материнский (семейный) капитал за счет средств областного бюджета. </w:t>
      </w:r>
      <w:r>
        <w:rPr>
          <w:rFonts w:ascii="Times New Roman" w:hAnsi="Times New Roman" w:cs="Times New Roman"/>
          <w:color w:val="000000"/>
          <w:sz w:val="28"/>
        </w:rPr>
        <w:t>В 2023 году 38 семей воспользовались данными средствами, общая сумма составила 2509,4 тыс. рублей.</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Меры поддержки многодетных семей за счет средств областного бюджета включают в себя компенсации услуг связи, приобретения школьной формы, учащимся первых классов, проезда на общественном транспорте и услуг питания.</w:t>
      </w:r>
    </w:p>
    <w:p w:rsidR="003E113D" w:rsidRDefault="00AF052E">
      <w:pPr>
        <w:widowControl w:val="0"/>
        <w:ind w:firstLine="708"/>
        <w:jc w:val="both"/>
        <w:rPr>
          <w:rFonts w:ascii="Times New Roman" w:hAnsi="Times New Roman" w:cs="Times New Roman"/>
        </w:rPr>
      </w:pPr>
      <w:r>
        <w:rPr>
          <w:rFonts w:ascii="Times New Roman" w:hAnsi="Times New Roman" w:cs="Times New Roman"/>
          <w:sz w:val="28"/>
          <w:szCs w:val="28"/>
        </w:rPr>
        <w:t>В результате осуществляемых мер ежегодно увеличивается количество многодетных семей.</w:t>
      </w:r>
    </w:p>
    <w:p w:rsidR="003E113D" w:rsidRDefault="00AF052E">
      <w:pPr>
        <w:widowControl w:val="0"/>
        <w:ind w:firstLine="708"/>
        <w:jc w:val="both"/>
        <w:rPr>
          <w:rFonts w:ascii="Times New Roman" w:hAnsi="Times New Roman" w:cs="Times New Roman"/>
        </w:rPr>
      </w:pPr>
      <w:r>
        <w:rPr>
          <w:rFonts w:ascii="Times New Roman" w:hAnsi="Times New Roman" w:cs="Times New Roman"/>
          <w:sz w:val="28"/>
          <w:szCs w:val="28"/>
        </w:rPr>
        <w:t>По состоянию на 31 декабря 2023 года в округе проживает 754 многодетных семьи, воспитывающих 2 541 ребенка.</w:t>
      </w:r>
    </w:p>
    <w:p w:rsidR="003E113D" w:rsidRDefault="00AF052E">
      <w:pPr>
        <w:pBdr>
          <w:top w:val="none" w:sz="4" w:space="0" w:color="000000"/>
          <w:left w:val="none" w:sz="4" w:space="0" w:color="000000"/>
          <w:bottom w:val="none" w:sz="4" w:space="0" w:color="000000"/>
          <w:right w:val="none" w:sz="4" w:space="0" w:color="000000"/>
        </w:pBdr>
        <w:ind w:firstLine="709"/>
        <w:jc w:val="both"/>
      </w:pPr>
      <w:r>
        <w:rPr>
          <w:rFonts w:ascii="Times New Roman" w:hAnsi="Times New Roman" w:cs="Times New Roman"/>
          <w:color w:val="000000"/>
          <w:sz w:val="28"/>
        </w:rPr>
        <w:t>В 2023 году единовременная выплата в соответствии с постановлением Правительства Белгородской области от 10.10.2022 года № 585-пп «О порядке предоставления выплат семьям граждан Российской Федерации, постоянно проживающих на территории Белгородской области,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предоставлена 13 получателям на общую сумму 650,0 тыс. рублей, ежемесячное пособие на питание каждого ребенка в возрасте до 18 лет или до 23 лет (при условии обучения по очной форме в образовательной организации) получили 188 человек, общая сумма выплаты 6531,0 тыс. рублей.</w:t>
      </w:r>
    </w:p>
    <w:p w:rsidR="003E113D" w:rsidRDefault="00AF052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Согласно постановлению Правительства Белгородской области от 14.08.2023гожа № 453-пп «О порядке предоставления ежегодной денежной выплаты семьям, участников специальной военной операции к началу </w:t>
      </w:r>
      <w:r>
        <w:rPr>
          <w:rFonts w:ascii="Times New Roman" w:hAnsi="Times New Roman" w:cs="Times New Roman"/>
          <w:color w:val="000000"/>
          <w:sz w:val="28"/>
        </w:rPr>
        <w:lastRenderedPageBreak/>
        <w:t>очередного учебного года» выплата произведена 96 получателям на общую сумму 1800,0 тыс. рублей.</w:t>
      </w:r>
    </w:p>
    <w:p w:rsidR="003E113D" w:rsidRDefault="00AF052E">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Целенаправленная работа по защите прав и законных интересов несовершеннолетних способствовала созданию в округе положительных тенденций сохранения права ребенка жить и воспитываться в семье. В Валуйском муниципальном округе особое внимание уделяется семейному устройству детей-сирот, профилактике социального сиротства. </w:t>
      </w:r>
    </w:p>
    <w:p w:rsidR="003E113D" w:rsidRDefault="00AF052E">
      <w:pPr>
        <w:pBdr>
          <w:top w:val="none" w:sz="4" w:space="0" w:color="000000"/>
          <w:left w:val="none" w:sz="4" w:space="0" w:color="000000"/>
          <w:bottom w:val="none" w:sz="4" w:space="0" w:color="000000"/>
          <w:right w:val="none" w:sz="4" w:space="0" w:color="000000"/>
        </w:pBdr>
        <w:ind w:firstLine="708"/>
        <w:jc w:val="both"/>
      </w:pPr>
      <w:r>
        <w:rPr>
          <w:rFonts w:ascii="Times New Roman" w:hAnsi="Times New Roman" w:cs="Times New Roman"/>
          <w:color w:val="000000"/>
          <w:sz w:val="28"/>
        </w:rPr>
        <w:t>По состоянию на 1 января 2024 года в муниципальном в округе числится 130 детей-сирот и детей, оставшихся без попечения родителей.</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 xml:space="preserve">Ежемесячно осуществляются выплаты гражданам, являющиеся усыновителями, а также на содержание ребенка в семье опекуна и приемной семье и вознаграждение, причитающееся приемному родителю за счет средств областного бюджета. </w:t>
      </w:r>
    </w:p>
    <w:p w:rsidR="003E113D" w:rsidRDefault="00AF052E">
      <w:pPr>
        <w:ind w:firstLine="708"/>
        <w:jc w:val="both"/>
        <w:rPr>
          <w:rFonts w:ascii="Times New Roman" w:hAnsi="Times New Roman" w:cs="Times New Roman"/>
          <w:color w:val="000000"/>
          <w:sz w:val="28"/>
          <w:szCs w:val="28"/>
        </w:rPr>
      </w:pPr>
      <w:r>
        <w:rPr>
          <w:rFonts w:ascii="Times New Roman" w:hAnsi="Times New Roman" w:cs="Times New Roman"/>
          <w:color w:val="000000"/>
          <w:sz w:val="28"/>
        </w:rPr>
        <w:t>В 2023 году 15 приемным семьям, воспитывающим 31 ребенка, выплачено ежемесячное пособие на содержание каждого ребенка размере 11713 рублей.</w:t>
      </w:r>
    </w:p>
    <w:p w:rsidR="003E113D" w:rsidRDefault="00AF052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По состоянию на 1 января 2024 года на содержание детей в приемных семьях выплачено 3790,5 тыс. рублей, на оплату труда приемных родителей израсходовано 2724,8 тыс. рублей. Всего получают пособие по усыновлению 54 усыновителя на 67 детей. Размер выплат составляет 12702 руб. в месяц каждому. </w:t>
      </w:r>
    </w:p>
    <w:p w:rsidR="003E113D" w:rsidRDefault="00AF052E">
      <w:pPr>
        <w:pBdr>
          <w:top w:val="none" w:sz="4" w:space="0" w:color="000000"/>
          <w:left w:val="none" w:sz="4" w:space="0" w:color="000000"/>
          <w:bottom w:val="none" w:sz="4" w:space="0" w:color="000000"/>
          <w:right w:val="none" w:sz="4" w:space="0" w:color="000000"/>
        </w:pBdr>
        <w:ind w:firstLine="709"/>
        <w:jc w:val="both"/>
        <w:rPr>
          <w:rFonts w:ascii="Times New Roman" w:hAnsi="Times New Roman" w:cs="Times New Roman"/>
          <w:sz w:val="24"/>
        </w:rPr>
      </w:pPr>
      <w:r>
        <w:rPr>
          <w:rFonts w:ascii="Times New Roman" w:hAnsi="Times New Roman" w:cs="Times New Roman"/>
          <w:sz w:val="28"/>
          <w:szCs w:val="28"/>
        </w:rPr>
        <w:t>На территории Валуйского муниципального округа с 2012 года осуществляет свою деятельность МБУ «Комплексный центр социального обслуживания населения Валуйского муниципального округа» для решения задач по повышению эффективности, доступности и адресности социальных услуг населению. Учреждением 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оценки качества условий оказания социальных услуг.</w:t>
      </w:r>
    </w:p>
    <w:p w:rsidR="003E113D" w:rsidRDefault="00AF052E">
      <w:pPr>
        <w:ind w:firstLine="708"/>
        <w:jc w:val="both"/>
        <w:rPr>
          <w:rFonts w:ascii="Times New Roman" w:hAnsi="Times New Roman" w:cs="Times New Roman"/>
        </w:rPr>
      </w:pPr>
      <w:r>
        <w:rPr>
          <w:rFonts w:ascii="Times New Roman" w:hAnsi="Times New Roman" w:cs="Times New Roman"/>
          <w:sz w:val="28"/>
          <w:szCs w:val="28"/>
        </w:rPr>
        <w:t>Одним из ключевых направлений муниципальной программы является сохранение кадрового потенциала и повышения престижа профессии социальных работников. Указ Президента Российской Федерации от 7 мая 2012 года N 597 "О мероприятиях по реализации государственной социальной политики" определяет задачу повышения экономической привлекательности работы в сфере социальной защиты населения и фиксирует необходимость доведения средней заработной платы социальных до 100 процентов средней заработной платы в соответствующем регионе. Так в 2022 году средняя заработная плата указных категорий работников, работающих в МБУ «Комплексный центр социального обслуживания населения Валуйского муниципального округа» составила 38305,20 рублей, в 2023 году 41 120,27 рублей, что составляет 100 % от средней заработной платы по Белгородской области.</w:t>
      </w:r>
    </w:p>
    <w:p w:rsidR="003E113D" w:rsidRDefault="00AF052E">
      <w:pPr>
        <w:pBdr>
          <w:top w:val="none" w:sz="4" w:space="0" w:color="000000"/>
          <w:left w:val="none" w:sz="4" w:space="0" w:color="000000"/>
          <w:bottom w:val="none" w:sz="4" w:space="0" w:color="000000"/>
          <w:right w:val="none" w:sz="4" w:space="0" w:color="000000"/>
        </w:pBdr>
        <w:ind w:firstLine="708"/>
        <w:jc w:val="both"/>
      </w:pPr>
      <w:r>
        <w:rPr>
          <w:rFonts w:ascii="Times New Roman" w:hAnsi="Times New Roman" w:cs="Times New Roman"/>
          <w:color w:val="000000"/>
          <w:sz w:val="28"/>
        </w:rPr>
        <w:lastRenderedPageBreak/>
        <w:t xml:space="preserve">С целью реализации вышеназванного Указа Президента </w:t>
      </w:r>
      <w:r>
        <w:rPr>
          <w:rFonts w:ascii="Times New Roman" w:hAnsi="Times New Roman" w:cs="Times New Roman"/>
          <w:sz w:val="28"/>
          <w:szCs w:val="28"/>
        </w:rPr>
        <w:t xml:space="preserve">Российской Федерации </w:t>
      </w:r>
      <w:r>
        <w:rPr>
          <w:rFonts w:ascii="Times New Roman" w:hAnsi="Times New Roman" w:cs="Times New Roman"/>
          <w:color w:val="000000"/>
          <w:sz w:val="28"/>
        </w:rPr>
        <w:t>осуществляется поддержка социально ориентированных некоммерческих организаций, оказывающих социальные услуги, посредством финансовой (финансирование на уставную деятельность), консультативной и информационной помощи. В 2023 году на уставную деятельность некоммерческих организаций, зарегистрированных на территории муниципального округа, направлено 2452,9 тыс. рублей.</w:t>
      </w:r>
    </w:p>
    <w:p w:rsidR="003E113D" w:rsidRDefault="00AF052E">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000000"/>
          <w:sz w:val="28"/>
        </w:rPr>
        <w:t>На территории муниципального округа зарегистрировано 7 некоммерческих организаций:</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8"/>
        </w:rPr>
      </w:pPr>
      <w:r>
        <w:rPr>
          <w:rFonts w:ascii="Times New Roman" w:hAnsi="Times New Roman" w:cs="Times New Roman"/>
          <w:sz w:val="28"/>
        </w:rPr>
        <w:t>Валуйская местная организация Белгородской региональной организации общероссийской общественной организации «Всероссийское общество инвалидов»</w:t>
      </w:r>
      <w:r>
        <w:rPr>
          <w:rFonts w:ascii="Times New Roman" w:hAnsi="Times New Roman" w:cs="Times New Roman"/>
          <w:color w:val="000000"/>
          <w:sz w:val="28"/>
        </w:rPr>
        <w:t>;</w:t>
      </w:r>
    </w:p>
    <w:p w:rsidR="003E113D" w:rsidRDefault="00AF052E">
      <w:pPr>
        <w:ind w:firstLine="708"/>
        <w:jc w:val="both"/>
        <w:rPr>
          <w:rFonts w:ascii="Times New Roman" w:hAnsi="Times New Roman" w:cs="Times New Roman"/>
          <w:sz w:val="28"/>
        </w:rPr>
      </w:pPr>
      <w:r>
        <w:rPr>
          <w:rFonts w:ascii="Times New Roman" w:hAnsi="Times New Roman" w:cs="Times New Roman"/>
          <w:sz w:val="28"/>
        </w:rPr>
        <w:t>Валуйская местная организация Всероссийской общественной организации ветеранов (пенсионеров) войны, труда, вооруженных сил и правоохранительных органов;</w:t>
      </w:r>
    </w:p>
    <w:p w:rsidR="003E113D" w:rsidRDefault="00AF052E">
      <w:pPr>
        <w:ind w:firstLine="708"/>
        <w:jc w:val="both"/>
        <w:rPr>
          <w:rFonts w:ascii="Times New Roman" w:hAnsi="Times New Roman" w:cs="Times New Roman"/>
          <w:sz w:val="28"/>
        </w:rPr>
      </w:pPr>
      <w:r>
        <w:rPr>
          <w:rFonts w:ascii="Times New Roman" w:hAnsi="Times New Roman" w:cs="Times New Roman"/>
          <w:sz w:val="28"/>
        </w:rPr>
        <w:t>Белгородское региональное отделение общероссийской общественной организации « Союз пенсионеров России»;</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8"/>
        </w:rPr>
      </w:pPr>
      <w:r>
        <w:rPr>
          <w:rFonts w:ascii="Times New Roman" w:hAnsi="Times New Roman" w:cs="Times New Roman"/>
          <w:color w:val="000000"/>
          <w:sz w:val="28"/>
        </w:rPr>
        <w:t>Валуйская местная общественная организация ветеранов и инвалидов Афганистана «Шурави»;</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8"/>
        </w:rPr>
      </w:pPr>
      <w:r>
        <w:rPr>
          <w:rFonts w:ascii="Times New Roman" w:hAnsi="Times New Roman" w:cs="Times New Roman"/>
          <w:color w:val="000000"/>
          <w:sz w:val="28"/>
        </w:rPr>
        <w:t xml:space="preserve">Белгородская региональная организация общероссийской общественной организации инвалидов «Всероссийское ордена Трудового Красного Знамени общество слепых»; </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color w:val="000000"/>
          <w:sz w:val="28"/>
        </w:rPr>
      </w:pPr>
      <w:r>
        <w:rPr>
          <w:rFonts w:ascii="Times New Roman" w:hAnsi="Times New Roman" w:cs="Times New Roman"/>
          <w:color w:val="000000"/>
          <w:sz w:val="28"/>
        </w:rPr>
        <w:t>Белгородское региональное отделение общероссийской общественной организации «Российский Красный Крест»;</w:t>
      </w:r>
    </w:p>
    <w:p w:rsidR="003E113D" w:rsidRDefault="00AF052E">
      <w:pPr>
        <w:pBdr>
          <w:top w:val="none" w:sz="4" w:space="0" w:color="000000"/>
          <w:left w:val="none" w:sz="4" w:space="0" w:color="000000"/>
          <w:bottom w:val="none" w:sz="4" w:space="0" w:color="000000"/>
          <w:right w:val="none" w:sz="4" w:space="0" w:color="000000"/>
        </w:pBdr>
        <w:ind w:firstLine="708"/>
        <w:jc w:val="both"/>
        <w:rPr>
          <w:rFonts w:ascii="Times New Roman" w:hAnsi="Times New Roman" w:cs="Times New Roman"/>
          <w:sz w:val="28"/>
        </w:rPr>
      </w:pPr>
      <w:r>
        <w:rPr>
          <w:rFonts w:ascii="Times New Roman" w:hAnsi="Times New Roman" w:cs="Times New Roman"/>
          <w:color w:val="000000"/>
          <w:sz w:val="28"/>
        </w:rPr>
        <w:t>Автономная некоммерческая организация развития институтов гражданского общества «Консолидация».</w:t>
      </w:r>
    </w:p>
    <w:p w:rsidR="003E113D" w:rsidRDefault="003E113D">
      <w:pPr>
        <w:widowControl w:val="0"/>
        <w:jc w:val="center"/>
        <w:outlineLvl w:val="2"/>
        <w:rPr>
          <w:rFonts w:ascii="Times New Roman" w:hAnsi="Times New Roman" w:cs="Times New Roman"/>
          <w:b/>
          <w:bCs/>
          <w:color w:val="FF0000"/>
          <w:sz w:val="28"/>
          <w:szCs w:val="28"/>
        </w:rPr>
      </w:pPr>
    </w:p>
    <w:p w:rsidR="003E113D" w:rsidRDefault="00AF052E">
      <w:pPr>
        <w:widowControl w:val="0"/>
        <w:jc w:val="center"/>
        <w:outlineLvl w:val="2"/>
        <w:rPr>
          <w:rFonts w:ascii="Times New Roman" w:hAnsi="Times New Roman" w:cs="Times New Roman"/>
          <w:b/>
          <w:bCs/>
          <w:sz w:val="28"/>
          <w:szCs w:val="28"/>
        </w:rPr>
      </w:pPr>
      <w:r>
        <w:rPr>
          <w:rFonts w:ascii="Times New Roman" w:hAnsi="Times New Roman" w:cs="Times New Roman"/>
          <w:b/>
          <w:bCs/>
          <w:sz w:val="28"/>
          <w:szCs w:val="28"/>
        </w:rPr>
        <w:t>1.2. Приоритеты и цели муниципальной политики в сфере</w:t>
      </w:r>
    </w:p>
    <w:p w:rsidR="003E113D" w:rsidRDefault="00AF052E">
      <w:pPr>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реализации муниципальной программы </w:t>
      </w:r>
    </w:p>
    <w:p w:rsidR="003E113D" w:rsidRDefault="00AF052E">
      <w:pPr>
        <w:widowControl w:val="0"/>
        <w:jc w:val="center"/>
        <w:rPr>
          <w:rFonts w:ascii="Times New Roman" w:hAnsi="Times New Roman" w:cs="Times New Roman"/>
          <w:b/>
          <w:bCs/>
          <w:sz w:val="28"/>
          <w:szCs w:val="28"/>
        </w:rPr>
      </w:pPr>
      <w:r>
        <w:rPr>
          <w:rFonts w:ascii="Times New Roman" w:hAnsi="Times New Roman" w:cs="Times New Roman"/>
          <w:b/>
          <w:bCs/>
          <w:sz w:val="28"/>
          <w:szCs w:val="28"/>
        </w:rPr>
        <w:t>"Социальная поддержка граждан в Валуйском муниципальном округе"</w:t>
      </w:r>
    </w:p>
    <w:p w:rsidR="003E113D" w:rsidRDefault="003E113D">
      <w:pPr>
        <w:widowControl w:val="0"/>
        <w:jc w:val="both"/>
        <w:rPr>
          <w:rFonts w:ascii="Times New Roman" w:hAnsi="Times New Roman" w:cs="Times New Roman"/>
          <w:sz w:val="28"/>
          <w:szCs w:val="28"/>
        </w:rPr>
      </w:pP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Приоритеты муниципальной политики в сфере реализации муниципальной Программы и общие требования к муниципальной политике Валуйского муниципального округа определены исходя из:</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1.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2. Указа Президента Российской Федерации от 7 мая 2012 года № 597 "О мероприятиях по реализации государственной социальной политики";</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3. Указа Президента Российской Федерации от 7 мая 2012 года № 606 "О мерах по реализации демографической политики Российской Федерации";</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4 </w:t>
      </w:r>
      <w:hyperlink r:id="rId13"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history="1">
        <w:r>
          <w:rPr>
            <w:rFonts w:ascii="Times New Roman" w:hAnsi="Times New Roman" w:cs="Times New Roman"/>
            <w:sz w:val="28"/>
            <w:szCs w:val="28"/>
          </w:rPr>
          <w:t>Концепции</w:t>
        </w:r>
      </w:hyperlink>
      <w:r>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года № 1618-р;</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hyperlink r:id="rId14" w:tooltip="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history="1">
        <w:r>
          <w:rPr>
            <w:rFonts w:ascii="Times New Roman" w:hAnsi="Times New Roman" w:cs="Times New Roman"/>
            <w:sz w:val="28"/>
            <w:szCs w:val="28"/>
          </w:rPr>
          <w:t>Стратеги</w:t>
        </w:r>
      </w:hyperlink>
      <w:r>
        <w:rPr>
          <w:rFonts w:ascii="Times New Roman" w:hAnsi="Times New Roman" w:cs="Times New Roman"/>
          <w:sz w:val="28"/>
          <w:szCs w:val="28"/>
        </w:rPr>
        <w:t>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года № 164-р;</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6.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утвержденной распоряжением Правительства Российской Федерации от 20 февраля 2021 года № 431-р.</w:t>
      </w:r>
    </w:p>
    <w:p w:rsidR="003E113D" w:rsidRDefault="00AF052E">
      <w:pPr>
        <w:widowControl w:val="0"/>
        <w:ind w:firstLine="720"/>
        <w:jc w:val="both"/>
        <w:rPr>
          <w:rFonts w:ascii="Times New Roman" w:hAnsi="Times New Roman" w:cs="Times New Roman"/>
          <w:sz w:val="28"/>
          <w:szCs w:val="28"/>
        </w:rPr>
      </w:pPr>
      <w:r>
        <w:rPr>
          <w:rFonts w:ascii="Times New Roman" w:hAnsi="Times New Roman" w:cs="Times New Roman"/>
          <w:sz w:val="28"/>
          <w:szCs w:val="28"/>
        </w:rPr>
        <w:t>Система целепологания муниципальной программы включает в себя:</w:t>
      </w:r>
    </w:p>
    <w:p w:rsidR="003E113D" w:rsidRDefault="00AF052E">
      <w:pPr>
        <w:ind w:firstLine="720"/>
        <w:jc w:val="both"/>
        <w:rPr>
          <w:rFonts w:ascii="Times New Roman" w:hAnsi="Times New Roman" w:cs="Times New Roman"/>
          <w:sz w:val="28"/>
          <w:szCs w:val="28"/>
        </w:rPr>
      </w:pPr>
      <w:r>
        <w:rPr>
          <w:rFonts w:ascii="Times New Roman" w:hAnsi="Times New Roman" w:cs="Times New Roman"/>
          <w:sz w:val="28"/>
          <w:szCs w:val="28"/>
        </w:rPr>
        <w:t>Цель 1 «Повышение благосостояния граждан и снижение уровня бедности», которая характеризуется, в том числе:</w:t>
      </w:r>
    </w:p>
    <w:p w:rsidR="003E113D" w:rsidRDefault="00AF052E">
      <w:pPr>
        <w:ind w:firstLine="720"/>
        <w:jc w:val="both"/>
        <w:rPr>
          <w:rFonts w:ascii="Times New Roman" w:hAnsi="Times New Roman" w:cs="Times New Roman"/>
          <w:sz w:val="28"/>
          <w:szCs w:val="28"/>
        </w:rPr>
      </w:pPr>
      <w:r>
        <w:rPr>
          <w:rFonts w:ascii="Times New Roman" w:hAnsi="Times New Roman" w:cs="Times New Roman"/>
          <w:sz w:val="28"/>
          <w:szCs w:val="28"/>
        </w:rPr>
        <w:t xml:space="preserve">- сохранением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до 2030 года; </w:t>
      </w:r>
    </w:p>
    <w:p w:rsidR="003E113D" w:rsidRDefault="00AF052E">
      <w:pPr>
        <w:ind w:firstLine="708"/>
        <w:jc w:val="both"/>
        <w:rPr>
          <w:rFonts w:ascii="Times New Roman" w:hAnsi="Times New Roman" w:cs="Times New Roman"/>
          <w:sz w:val="28"/>
        </w:rPr>
      </w:pPr>
      <w:r>
        <w:rPr>
          <w:rFonts w:ascii="Times New Roman" w:hAnsi="Times New Roman" w:cs="Times New Roman"/>
          <w:sz w:val="28"/>
          <w:szCs w:val="28"/>
        </w:rPr>
        <w:t>- увеличением уровня предоставления мер социальной поддержки, отдельных категорий граждан в денежной форме к 2030 году до 100 процентов.</w:t>
      </w:r>
    </w:p>
    <w:p w:rsidR="003E113D" w:rsidRDefault="00AF052E">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достижения указанной цели будет реализовываться комплекс процессных мероприятий </w:t>
      </w:r>
      <w:r>
        <w:rPr>
          <w:rFonts w:ascii="Times New Roman" w:hAnsi="Times New Roman" w:cs="Times New Roman"/>
          <w:sz w:val="28"/>
          <w:szCs w:val="28"/>
        </w:rPr>
        <w:t>«Развитие мер социальной поддержки отдельных категорий граждан</w:t>
      </w:r>
      <w:r>
        <w:rPr>
          <w:rFonts w:ascii="Times New Roman" w:hAnsi="Times New Roman" w:cs="Times New Roman"/>
          <w:color w:val="000000"/>
          <w:sz w:val="28"/>
          <w:szCs w:val="28"/>
        </w:rPr>
        <w:t>».</w:t>
      </w:r>
    </w:p>
    <w:p w:rsidR="003E113D" w:rsidRDefault="00AF052E">
      <w:pPr>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Цель 2 «Повышение качества и обеспечения доступности социальных услуг», </w:t>
      </w:r>
      <w:r>
        <w:rPr>
          <w:rFonts w:ascii="Times New Roman" w:hAnsi="Times New Roman" w:cs="Times New Roman"/>
          <w:sz w:val="28"/>
          <w:szCs w:val="28"/>
        </w:rPr>
        <w:t>которая характеризуется, в том числе:</w:t>
      </w:r>
    </w:p>
    <w:p w:rsidR="003E113D" w:rsidRDefault="00AF052E">
      <w:pPr>
        <w:ind w:firstLine="708"/>
        <w:jc w:val="both"/>
        <w:rPr>
          <w:rFonts w:ascii="Times New Roman" w:hAnsi="Times New Roman" w:cs="Times New Roman"/>
          <w:color w:val="000000"/>
          <w:sz w:val="28"/>
          <w:szCs w:val="28"/>
        </w:rPr>
      </w:pPr>
      <w:r>
        <w:rPr>
          <w:rFonts w:ascii="Times New Roman" w:hAnsi="Times New Roman" w:cs="Times New Roman"/>
          <w:sz w:val="28"/>
          <w:szCs w:val="28"/>
        </w:rPr>
        <w:t>- сохранением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до 2030 года.</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сохранением соотношения средней заработной платы социальных работников учреждений социальной защиты населения к средней заработной плате в Белгородской областина уровне 100 процентов до 2030 года.</w:t>
      </w:r>
    </w:p>
    <w:p w:rsidR="003E113D" w:rsidRDefault="00AF052E">
      <w:pPr>
        <w:ind w:firstLine="708"/>
        <w:jc w:val="both"/>
        <w:rPr>
          <w:rFonts w:ascii="Times New Roman" w:hAnsi="Times New Roman" w:cs="Times New Roman"/>
          <w:sz w:val="28"/>
          <w:szCs w:val="28"/>
        </w:rPr>
      </w:pPr>
      <w:r>
        <w:rPr>
          <w:rFonts w:ascii="Times New Roman" w:hAnsi="Times New Roman" w:cs="Times New Roman"/>
          <w:color w:val="000000"/>
          <w:sz w:val="28"/>
          <w:szCs w:val="28"/>
        </w:rPr>
        <w:t>Для достижения указанной цели будет реализовываться</w:t>
      </w:r>
      <w:r w:rsidR="00A06DFE">
        <w:rPr>
          <w:rFonts w:ascii="Times New Roman" w:hAnsi="Times New Roman" w:cs="Times New Roman"/>
          <w:color w:val="000000"/>
          <w:sz w:val="28"/>
          <w:szCs w:val="28"/>
        </w:rPr>
        <w:t xml:space="preserve"> </w:t>
      </w:r>
      <w:r>
        <w:rPr>
          <w:rFonts w:ascii="Times New Roman" w:hAnsi="Times New Roman" w:cs="Times New Roman"/>
          <w:sz w:val="28"/>
        </w:rPr>
        <w:t xml:space="preserve">комплекс процессных мероприятий </w:t>
      </w:r>
      <w:r>
        <w:rPr>
          <w:rFonts w:ascii="Times New Roman" w:hAnsi="Times New Roman" w:cs="Times New Roman"/>
          <w:bCs/>
          <w:sz w:val="28"/>
          <w:szCs w:val="28"/>
        </w:rPr>
        <w:t>«Развитие социального обслуживания населения</w:t>
      </w:r>
      <w:r>
        <w:rPr>
          <w:rFonts w:ascii="Times New Roman" w:hAnsi="Times New Roman" w:cs="Times New Roman"/>
          <w:sz w:val="28"/>
        </w:rPr>
        <w:t>».</w:t>
      </w:r>
    </w:p>
    <w:p w:rsidR="003E113D" w:rsidRDefault="00AF052E">
      <w:pPr>
        <w:ind w:firstLine="720"/>
        <w:jc w:val="both"/>
        <w:rPr>
          <w:rFonts w:ascii="Times New Roman" w:hAnsi="Times New Roman" w:cs="Times New Roman"/>
          <w:sz w:val="28"/>
          <w:szCs w:val="28"/>
        </w:rPr>
      </w:pPr>
      <w:r>
        <w:rPr>
          <w:rFonts w:ascii="Times New Roman" w:hAnsi="Times New Roman" w:cs="Times New Roman"/>
          <w:sz w:val="28"/>
          <w:szCs w:val="28"/>
        </w:rPr>
        <w:t>Цель 3 «Обеспечение социальной и экономической устойчивости семьи и детей, реализация права ребенка жить и воспитываться в семье», которая характеризуется, в том числе:</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color w:val="000000"/>
          <w:sz w:val="28"/>
          <w:szCs w:val="28"/>
        </w:rPr>
        <w:t xml:space="preserve">- сохранением доли семей с детьми,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8"/>
          <w:szCs w:val="28"/>
        </w:rPr>
        <w:t>Валуйского муниципального округа</w:t>
      </w:r>
      <w:r>
        <w:rPr>
          <w:rFonts w:ascii="Times New Roman" w:hAnsi="Times New Roman" w:cs="Times New Roman"/>
          <w:color w:val="000000"/>
          <w:sz w:val="28"/>
          <w:szCs w:val="28"/>
        </w:rPr>
        <w:t xml:space="preserve"> и имеющих право в них </w:t>
      </w:r>
      <w:r>
        <w:rPr>
          <w:rFonts w:ascii="Times New Roman" w:hAnsi="Times New Roman" w:cs="Times New Roman"/>
          <w:sz w:val="28"/>
          <w:szCs w:val="28"/>
        </w:rPr>
        <w:t>на уровне 100 процентов до 2030 года;</w:t>
      </w:r>
    </w:p>
    <w:p w:rsidR="003E113D" w:rsidRDefault="00AF052E">
      <w:pPr>
        <w:ind w:firstLine="720"/>
        <w:jc w:val="both"/>
        <w:rPr>
          <w:rFonts w:ascii="Times New Roman" w:hAnsi="Times New Roman" w:cs="Times New Roman"/>
          <w:sz w:val="28"/>
          <w:szCs w:val="28"/>
        </w:rPr>
      </w:pPr>
      <w:r>
        <w:rPr>
          <w:rFonts w:ascii="Times New Roman" w:hAnsi="Times New Roman" w:cs="Times New Roman"/>
          <w:sz w:val="28"/>
          <w:szCs w:val="28"/>
        </w:rPr>
        <w:t xml:space="preserve">- сохранением доли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w:t>
      </w:r>
      <w:r>
        <w:rPr>
          <w:rFonts w:ascii="Times New Roman" w:hAnsi="Times New Roman" w:cs="Times New Roman"/>
          <w:sz w:val="28"/>
          <w:szCs w:val="28"/>
        </w:rPr>
        <w:lastRenderedPageBreak/>
        <w:t>Российской Федерации, Белгородской области, Валуйского муниципального округа и имеющих право на них на уровне 100 процентов до 2030 года;</w:t>
      </w:r>
    </w:p>
    <w:p w:rsidR="003E113D" w:rsidRDefault="00AF052E">
      <w:pPr>
        <w:ind w:firstLine="720"/>
        <w:jc w:val="both"/>
        <w:rPr>
          <w:rFonts w:ascii="Times New Roman" w:hAnsi="Times New Roman" w:cs="Times New Roman"/>
          <w:sz w:val="28"/>
          <w:szCs w:val="28"/>
        </w:rPr>
      </w:pPr>
      <w:r>
        <w:rPr>
          <w:rFonts w:ascii="Times New Roman" w:hAnsi="Times New Roman" w:cs="Times New Roman"/>
          <w:sz w:val="28"/>
          <w:szCs w:val="28"/>
        </w:rPr>
        <w:t>- сохранением доли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w:t>
      </w:r>
      <w:r w:rsidR="00A06DFE">
        <w:rPr>
          <w:rFonts w:ascii="Times New Roman" w:hAnsi="Times New Roman" w:cs="Times New Roman"/>
          <w:sz w:val="28"/>
          <w:szCs w:val="28"/>
        </w:rPr>
        <w:t xml:space="preserve"> </w:t>
      </w:r>
      <w:r>
        <w:rPr>
          <w:rFonts w:ascii="Times New Roman" w:hAnsi="Times New Roman" w:cs="Times New Roman"/>
          <w:sz w:val="28"/>
          <w:szCs w:val="28"/>
        </w:rPr>
        <w:t>на уровне 98,5 процента до 2030 года.</w:t>
      </w:r>
    </w:p>
    <w:p w:rsidR="003E113D" w:rsidRDefault="00AF052E">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указанной цели будет реализовываться следующие мероприятия реализовываться</w:t>
      </w:r>
      <w:r w:rsidR="00A06DFE">
        <w:rPr>
          <w:rFonts w:ascii="Times New Roman" w:hAnsi="Times New Roman" w:cs="Times New Roman"/>
          <w:color w:val="000000"/>
          <w:sz w:val="28"/>
          <w:szCs w:val="28"/>
        </w:rPr>
        <w:t xml:space="preserve"> </w:t>
      </w:r>
      <w:r>
        <w:rPr>
          <w:rFonts w:ascii="Times New Roman" w:hAnsi="Times New Roman" w:cs="Times New Roman"/>
          <w:sz w:val="28"/>
        </w:rPr>
        <w:t>комплекс процессных мероприятий</w:t>
      </w:r>
      <w:r>
        <w:rPr>
          <w:rFonts w:ascii="Times New Roman" w:hAnsi="Times New Roman" w:cs="Times New Roman"/>
          <w:bCs/>
          <w:sz w:val="28"/>
          <w:szCs w:val="28"/>
        </w:rPr>
        <w:t>«Социальная поддержка семьи и детей</w:t>
      </w:r>
      <w:r>
        <w:rPr>
          <w:rFonts w:ascii="Times New Roman" w:hAnsi="Times New Roman" w:cs="Times New Roman"/>
          <w:color w:val="000000"/>
          <w:sz w:val="28"/>
          <w:szCs w:val="28"/>
        </w:rPr>
        <w:t>».</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Цель 4 «Повышение роли сектора социально ориентированных некоммерческих организаций в предоставлении социальных услуг», которая характеризуется увеличение количества социально ориентированных некоммерческих организаций, оказывающих социальные услуги</w:t>
      </w:r>
      <w:r w:rsidR="00A06DFE">
        <w:rPr>
          <w:rFonts w:ascii="Times New Roman" w:hAnsi="Times New Roman" w:cs="Times New Roman"/>
          <w:sz w:val="28"/>
          <w:szCs w:val="28"/>
        </w:rPr>
        <w:t xml:space="preserve"> </w:t>
      </w:r>
      <w:r>
        <w:rPr>
          <w:rFonts w:ascii="Times New Roman" w:hAnsi="Times New Roman" w:cs="Times New Roman"/>
          <w:sz w:val="28"/>
          <w:szCs w:val="28"/>
        </w:rPr>
        <w:t>к 2030 году до 8 единиц.</w:t>
      </w:r>
      <w:r>
        <w:rPr>
          <w:rFonts w:ascii="Times New Roman" w:hAnsi="Times New Roman" w:cs="Times New Roman"/>
          <w:sz w:val="28"/>
          <w:szCs w:val="28"/>
        </w:rPr>
        <w:tab/>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реализации указанной цели будет реализовываться </w:t>
      </w:r>
      <w:r>
        <w:rPr>
          <w:rFonts w:ascii="Times New Roman" w:hAnsi="Times New Roman" w:cs="Times New Roman"/>
          <w:sz w:val="28"/>
        </w:rPr>
        <w:t>комплекс процессных мероприятий «</w:t>
      </w:r>
      <w:hyperlink w:anchor="Par914" w:tooltip="#Par914" w:history="1">
        <w:r>
          <w:rPr>
            <w:rFonts w:ascii="Times New Roman" w:hAnsi="Times New Roman" w:cs="Times New Roman"/>
            <w:sz w:val="28"/>
            <w:szCs w:val="28"/>
          </w:rPr>
          <w:t>Повышение эффективности муниципальной поддержки</w:t>
        </w:r>
      </w:hyperlink>
      <w:r>
        <w:rPr>
          <w:rFonts w:ascii="Times New Roman" w:hAnsi="Times New Roman" w:cs="Times New Roman"/>
          <w:sz w:val="28"/>
          <w:szCs w:val="28"/>
        </w:rPr>
        <w:t xml:space="preserve"> социально ориентированных некоммерческих организаций».</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Цель 5 «Обеспечение эффективной деятельности органов местного самоуправления в сфере социальной защиты населения», которая характеризуется увеличением среднего уровня целевых показателей программы к 2030 году до 100 процентов.</w:t>
      </w:r>
    </w:p>
    <w:p w:rsidR="003E113D" w:rsidRDefault="00AF052E">
      <w:pPr>
        <w:ind w:firstLine="708"/>
        <w:jc w:val="both"/>
        <w:rPr>
          <w:rFonts w:ascii="Times New Roman" w:hAnsi="Times New Roman" w:cs="Times New Roman"/>
          <w:color w:val="000000"/>
          <w:sz w:val="28"/>
          <w:szCs w:val="28"/>
        </w:rPr>
      </w:pPr>
      <w:r>
        <w:rPr>
          <w:rFonts w:ascii="Times New Roman" w:hAnsi="Times New Roman" w:cs="Times New Roman"/>
          <w:sz w:val="28"/>
          <w:szCs w:val="28"/>
        </w:rPr>
        <w:t>Для достижения указанной цели будет реализовываться комплекс процессных мероприятий «Обеспечение реализации муниципальной программы».</w:t>
      </w:r>
    </w:p>
    <w:p w:rsidR="003E113D" w:rsidRDefault="003E113D">
      <w:pPr>
        <w:widowControl w:val="0"/>
        <w:ind w:firstLine="72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8"/>
          <w:szCs w:val="28"/>
        </w:rPr>
      </w:pPr>
      <w:r>
        <w:rPr>
          <w:rFonts w:ascii="Times New Roman" w:hAnsi="Times New Roman" w:cs="Times New Roman"/>
          <w:b/>
          <w:bCs/>
          <w:sz w:val="28"/>
          <w:szCs w:val="28"/>
        </w:rPr>
        <w:t>1.3. Взаимосвязь со стратегическими приоритетами, целями</w:t>
      </w:r>
    </w:p>
    <w:p w:rsidR="003E113D" w:rsidRDefault="00AF052E">
      <w:pPr>
        <w:widowControl w:val="0"/>
        <w:jc w:val="center"/>
        <w:rPr>
          <w:rFonts w:ascii="Times New Roman" w:hAnsi="Times New Roman" w:cs="Times New Roman"/>
          <w:b/>
          <w:bCs/>
          <w:sz w:val="28"/>
          <w:szCs w:val="28"/>
        </w:rPr>
      </w:pPr>
      <w:r>
        <w:rPr>
          <w:rFonts w:ascii="Times New Roman" w:hAnsi="Times New Roman" w:cs="Times New Roman"/>
          <w:b/>
          <w:bCs/>
          <w:sz w:val="28"/>
          <w:szCs w:val="28"/>
        </w:rPr>
        <w:t>и показателями государственных программ Белгородской области</w:t>
      </w:r>
    </w:p>
    <w:p w:rsidR="003E113D" w:rsidRDefault="003E113D">
      <w:pPr>
        <w:widowControl w:val="0"/>
        <w:ind w:firstLine="539"/>
        <w:jc w:val="both"/>
        <w:rPr>
          <w:rFonts w:ascii="Times New Roman" w:hAnsi="Times New Roman" w:cs="Times New Roman"/>
          <w:sz w:val="28"/>
          <w:szCs w:val="28"/>
        </w:rPr>
      </w:pPr>
    </w:p>
    <w:p w:rsidR="003E113D" w:rsidRDefault="00AF052E">
      <w:pPr>
        <w:pStyle w:val="ConsPlusNormal"/>
        <w:ind w:firstLine="708"/>
        <w:jc w:val="both"/>
        <w:outlineLvl w:val="1"/>
        <w:rPr>
          <w:rFonts w:ascii="Times New Roman" w:hAnsi="Times New Roman" w:cs="Times New Roman"/>
          <w:bCs/>
          <w:sz w:val="28"/>
          <w:szCs w:val="28"/>
        </w:rPr>
      </w:pPr>
      <w:r>
        <w:rPr>
          <w:rFonts w:ascii="Times New Roman" w:hAnsi="Times New Roman" w:cs="Times New Roman"/>
          <w:bCs/>
          <w:sz w:val="28"/>
          <w:szCs w:val="28"/>
        </w:rPr>
        <w:t>Система целеполагания и задачи муниципальной программы сформированы с учетом национальных целей развития на период до 2030 года, определенных Указом Президента Российской Федерации от 7 мая 2024 года №309 «О национальных целях развития Российской Федерации на период до 2030 года и на перспективу до 2036 года».</w:t>
      </w:r>
    </w:p>
    <w:p w:rsidR="003E113D" w:rsidRDefault="00AF052E">
      <w:pPr>
        <w:pStyle w:val="ConsPlusNormal"/>
        <w:ind w:firstLine="708"/>
        <w:jc w:val="both"/>
        <w:outlineLvl w:val="1"/>
        <w:rPr>
          <w:rFonts w:ascii="Times New Roman" w:hAnsi="Times New Roman" w:cs="Times New Roman"/>
          <w:b/>
          <w:bCs/>
          <w:sz w:val="28"/>
          <w:szCs w:val="28"/>
        </w:rPr>
      </w:pPr>
      <w:r>
        <w:rPr>
          <w:rFonts w:ascii="Times New Roman" w:hAnsi="Times New Roman" w:cs="Times New Roman"/>
          <w:bCs/>
          <w:sz w:val="28"/>
          <w:szCs w:val="28"/>
        </w:rPr>
        <w:t xml:space="preserve">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 </w:t>
      </w:r>
      <w:r>
        <w:rPr>
          <w:rStyle w:val="afc"/>
          <w:rFonts w:ascii="Times New Roman" w:hAnsi="Times New Roman" w:cs="Times New Roman"/>
          <w:b w:val="0"/>
          <w:sz w:val="28"/>
          <w:szCs w:val="28"/>
          <w:shd w:val="clear" w:color="auto" w:fill="FFFFFF"/>
        </w:rPr>
        <w:t>«Сохранение населения, укрепление здоровья и повышение благополучия людей, поддержка семьи».</w:t>
      </w:r>
    </w:p>
    <w:p w:rsidR="003E113D" w:rsidRDefault="00AF052E">
      <w:pPr>
        <w:pStyle w:val="ConsPlusNormal"/>
        <w:ind w:firstLine="708"/>
        <w:jc w:val="both"/>
        <w:outlineLvl w:val="1"/>
        <w:rPr>
          <w:rFonts w:ascii="Times New Roman" w:hAnsi="Times New Roman" w:cs="Times New Roman"/>
          <w:bCs/>
          <w:sz w:val="28"/>
          <w:szCs w:val="28"/>
        </w:rPr>
      </w:pPr>
      <w:r>
        <w:rPr>
          <w:rFonts w:ascii="Times New Roman" w:hAnsi="Times New Roman" w:cs="Times New Roman"/>
          <w:bCs/>
          <w:sz w:val="28"/>
          <w:szCs w:val="28"/>
        </w:rPr>
        <w:t>Кроме того, при формировании целей и показателей муниципальной программы учитывались положения документов стратегического планирования, в том числе государственной программы Белгородской области «</w:t>
      </w:r>
      <w:r>
        <w:rPr>
          <w:rFonts w:ascii="Times New Roman" w:hAnsi="Times New Roman" w:cs="Times New Roman"/>
          <w:sz w:val="28"/>
          <w:szCs w:val="28"/>
        </w:rPr>
        <w:t>Социальная поддержка граждан в Белгородской области</w:t>
      </w:r>
      <w:r>
        <w:rPr>
          <w:rFonts w:ascii="Times New Roman" w:hAnsi="Times New Roman" w:cs="Times New Roman"/>
          <w:bCs/>
          <w:sz w:val="28"/>
          <w:szCs w:val="28"/>
        </w:rPr>
        <w:t>».</w:t>
      </w:r>
    </w:p>
    <w:p w:rsidR="003E113D" w:rsidRDefault="003E113D">
      <w:pPr>
        <w:pStyle w:val="ConsPlusNormal"/>
        <w:ind w:firstLine="708"/>
        <w:jc w:val="both"/>
        <w:outlineLvl w:val="1"/>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8"/>
          <w:szCs w:val="28"/>
        </w:rPr>
      </w:pPr>
      <w:r>
        <w:rPr>
          <w:rFonts w:ascii="Times New Roman" w:hAnsi="Times New Roman" w:cs="Times New Roman"/>
          <w:b/>
          <w:bCs/>
          <w:sz w:val="28"/>
          <w:szCs w:val="28"/>
        </w:rPr>
        <w:t>1.4. Задачи муниципального управления, способы их</w:t>
      </w:r>
    </w:p>
    <w:p w:rsidR="003E113D" w:rsidRDefault="00AF052E">
      <w:pPr>
        <w:widowControl w:val="0"/>
        <w:jc w:val="center"/>
        <w:rPr>
          <w:rFonts w:ascii="Times New Roman" w:hAnsi="Times New Roman" w:cs="Times New Roman"/>
          <w:b/>
          <w:bCs/>
          <w:sz w:val="28"/>
          <w:szCs w:val="28"/>
        </w:rPr>
      </w:pPr>
      <w:r>
        <w:rPr>
          <w:rFonts w:ascii="Times New Roman" w:hAnsi="Times New Roman" w:cs="Times New Roman"/>
          <w:b/>
          <w:bCs/>
          <w:sz w:val="28"/>
          <w:szCs w:val="28"/>
        </w:rPr>
        <w:t>эффективного решения в сфере социальной защиты населения</w:t>
      </w:r>
    </w:p>
    <w:p w:rsidR="003E113D" w:rsidRDefault="003E113D">
      <w:pPr>
        <w:widowControl w:val="0"/>
        <w:jc w:val="center"/>
        <w:rPr>
          <w:rFonts w:ascii="Times New Roman" w:hAnsi="Times New Roman" w:cs="Times New Roman"/>
          <w:b/>
          <w:sz w:val="28"/>
          <w:szCs w:val="28"/>
        </w:rPr>
      </w:pP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Мероприятия муниципальной программы направлены на решение основных задач установленных в структурных элементах: </w:t>
      </w:r>
    </w:p>
    <w:p w:rsidR="003E113D" w:rsidRDefault="00AF052E">
      <w:pPr>
        <w:ind w:firstLine="708"/>
        <w:jc w:val="both"/>
        <w:rPr>
          <w:rFonts w:ascii="Times New Roman" w:hAnsi="Times New Roman" w:cs="Times New Roman"/>
          <w:sz w:val="28"/>
          <w:szCs w:val="28"/>
        </w:rPr>
      </w:pPr>
      <w:r>
        <w:rPr>
          <w:rFonts w:ascii="Times New Roman" w:hAnsi="Times New Roman" w:cs="Times New Roman"/>
          <w:sz w:val="28"/>
          <w:szCs w:val="28"/>
        </w:rPr>
        <w:t>1. Повышение эффективности организации своевременного и в полном объеме предоставления мер социальной поддержки социальных гарантий отдельным категориям граждан, способом эффективного решения, которых являются:</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оплаты жилищно-коммунальных услуг отдельным категориям граждан</w:t>
      </w:r>
      <w:r>
        <w:rPr>
          <w:rFonts w:ascii="Times New Roman" w:hAnsi="Times New Roman" w:cs="Times New Roman"/>
          <w:sz w:val="28"/>
        </w:rPr>
        <w:t>;</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rPr>
        <w:tab/>
        <w:t xml:space="preserve">- </w:t>
      </w:r>
      <w:r>
        <w:rPr>
          <w:rFonts w:ascii="Times New Roman" w:hAnsi="Times New Roman" w:cs="Times New Roman"/>
          <w:sz w:val="28"/>
          <w:szCs w:val="28"/>
        </w:rPr>
        <w:t>предоставление ветеранам труда и ветеранам военной службы ежемесячных денежных компенсаций расходов по оплате жилищно-коммунальных услуг;</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осуществление выплаты ежемесячных денежных компенсаций расходов по оплате жилищно-коммунальных услуг многодетным семьям;</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иным категориям граждан ежемесячных денежных компенсаций расходов по оплате жилищно-коммунальных услуг;</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гражданам субсидий на оплату жилого помещения и коммунальных услуг;</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осуществление оплаты ежемесячных денежных выплат ветеранам труда, ветеранам военной службы;</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осуществление оплаты ежемесячных денежных выплат труженикам тыла;</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осуществление оплаты ежемесячных денежных выплат  реабилитированным лицам;</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осуществление оплаты ежемесячных денежных выплат лицам, родившимся в период с 22 июня 1923 года по 3 сентября 1945 года (Дети войны);</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представление выплат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выплат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материальной и иной помощи для погребения;</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мер социальной поддержки и выплат пособий малоимущим гражданам и гражданам, оказавшимся в тяжелой жизненной ситуации;</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выплат муниципальной доплаты к пенсии;</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предоставление выплат пособий почётным гражданам Валуйского муниципального округа Белгородской области;</w:t>
      </w:r>
    </w:p>
    <w:p w:rsidR="003E113D" w:rsidRDefault="00AF052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предоставление ежемесячных денежных компенсаций расходов на </w:t>
      </w:r>
      <w:r>
        <w:rPr>
          <w:rFonts w:ascii="Times New Roman" w:hAnsi="Times New Roman" w:cs="Times New Roman"/>
          <w:sz w:val="28"/>
          <w:szCs w:val="28"/>
        </w:rPr>
        <w:lastRenderedPageBreak/>
        <w:t>уплату взноса на капитальный ремонт общего имущества в многоквартирном доме лицам, достигшим возраста семидесяти и восьмидесяти лет;</w:t>
      </w:r>
    </w:p>
    <w:p w:rsidR="003E113D" w:rsidRDefault="00AF052E">
      <w:pPr>
        <w:pStyle w:val="ConsPlusNormal"/>
        <w:ind w:firstLine="708"/>
        <w:jc w:val="both"/>
        <w:rPr>
          <w:rFonts w:ascii="Times New Roman" w:hAnsi="Times New Roman" w:cs="Times New Roman"/>
          <w:sz w:val="28"/>
        </w:rPr>
      </w:pPr>
      <w:r>
        <w:rPr>
          <w:rFonts w:ascii="Times New Roman" w:hAnsi="Times New Roman" w:cs="Times New Roman"/>
          <w:sz w:val="28"/>
          <w:szCs w:val="28"/>
        </w:rPr>
        <w:t>-предоставление выплат отдельным категориям работников учреждений, занятых в секторе социального обслуживания, проживающих и (или) работающих в сельской местности;</w:t>
      </w:r>
    </w:p>
    <w:p w:rsidR="003E113D" w:rsidRDefault="00AF052E">
      <w:pPr>
        <w:pStyle w:val="ConsPlusNormal"/>
        <w:ind w:firstLine="708"/>
        <w:jc w:val="both"/>
        <w:rPr>
          <w:rFonts w:ascii="Times New Roman" w:hAnsi="Times New Roman" w:cs="Times New Roman"/>
          <w:sz w:val="28"/>
        </w:rPr>
      </w:pPr>
      <w:r>
        <w:rPr>
          <w:rFonts w:ascii="Times New Roman" w:hAnsi="Times New Roman" w:cs="Times New Roman"/>
          <w:sz w:val="28"/>
          <w:szCs w:val="28"/>
        </w:rPr>
        <w:t>- предоставление выплат медицинским работникам учреждений здравоохранения, осуществляющим свою деятельность на территории Валуйского муниципального округа;</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выплат пособий лицам, которым присвоено звание "Почетный гражданин Белгородской области";</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государственной поддержки (грант) на реализацию комплекса мер по оказанию поддержки детям, находящимся в трудной жизненной ситуации;</w:t>
      </w:r>
    </w:p>
    <w:p w:rsidR="003E113D" w:rsidRDefault="00AF052E">
      <w:pPr>
        <w:pStyle w:val="ConsPlusNormal"/>
        <w:ind w:firstLine="708"/>
        <w:jc w:val="both"/>
        <w:rPr>
          <w:rFonts w:ascii="Times New Roman" w:hAnsi="Times New Roman" w:cs="Times New Roman"/>
          <w:sz w:val="28"/>
        </w:rPr>
      </w:pPr>
      <w:r>
        <w:rPr>
          <w:rFonts w:ascii="Times New Roman" w:hAnsi="Times New Roman" w:cs="Times New Roman"/>
          <w:sz w:val="28"/>
          <w:szCs w:val="28"/>
        </w:rPr>
        <w:t>- предоставление выплат на проезд при осуществлении регулярных перевозок по муниципальным и пригородным (межмуниципальным) маршрутам (кроме железнодорожного транспорта);</w:t>
      </w:r>
    </w:p>
    <w:p w:rsidR="003E113D" w:rsidRDefault="00AF052E">
      <w:pPr>
        <w:pStyle w:val="ConsPlusNormal"/>
        <w:ind w:firstLine="708"/>
        <w:jc w:val="both"/>
        <w:rPr>
          <w:rFonts w:ascii="Times New Roman" w:hAnsi="Times New Roman" w:cs="Times New Roman"/>
          <w:sz w:val="28"/>
        </w:rPr>
      </w:pPr>
      <w:r>
        <w:rPr>
          <w:rFonts w:ascii="Times New Roman" w:hAnsi="Times New Roman" w:cs="Times New Roman"/>
          <w:sz w:val="28"/>
          <w:szCs w:val="28"/>
        </w:rPr>
        <w:t>- предоставление выплат ежемесячных денежных компенсаций расходов по оплате электроэнергии, приобретённой на нужды электроотопления;</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денежной выплаты участникам боевых действий.</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Совершенствование организации деятельности учреждений в сфере социальной защиты населения, способом эффективного решения, которых является оказание услуг гражданам, нуждающимся в социальных услугах.</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Повышение уровня жизни семей с детьми, многодетных семей, детей-сирот и детей, оставшихся без попечения родителей, а также граждан, взявших их на воспитание, способом эффективного решения, которых являются:</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выплат ежемесячных пособий гражданам, имеющим детей;</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выплат гражданам, являющиеся усыновителями;</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xml:space="preserve">- предоставление выплат на содержание ребенка в семье опекуна и приемной семье, а также вознаграждение, причитающееся приемному родителю; </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предоставление выплат на вознаграждение приёмному родителю, оплату труда родителя-воспитателя;</w:t>
      </w:r>
    </w:p>
    <w:p w:rsidR="003E113D" w:rsidRDefault="00AF052E">
      <w:pPr>
        <w:widowControl w:val="0"/>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r>
        <w:rPr>
          <w:rFonts w:ascii="Times New Roman" w:hAnsi="Times New Roman" w:cs="Times New Roman"/>
          <w:sz w:val="28"/>
        </w:rPr>
        <w:t>;</w:t>
      </w:r>
    </w:p>
    <w:p w:rsidR="003E113D" w:rsidRDefault="00AF052E">
      <w:pPr>
        <w:widowControl w:val="0"/>
        <w:ind w:firstLine="708"/>
        <w:jc w:val="both"/>
        <w:rPr>
          <w:rFonts w:ascii="Times New Roman" w:hAnsi="Times New Roman" w:cs="Times New Roman"/>
          <w:color w:val="000000"/>
          <w:sz w:val="28"/>
        </w:rPr>
      </w:pPr>
      <w:r>
        <w:rPr>
          <w:rFonts w:ascii="Times New Roman" w:hAnsi="Times New Roman" w:cs="Times New Roman"/>
          <w:color w:val="000000" w:themeColor="text1"/>
          <w:sz w:val="28"/>
          <w:szCs w:val="28"/>
        </w:rPr>
        <w:t>- 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предоставление выплат многодетным семьям;</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xml:space="preserve">- предоставление выплат семьям, родивших третьего и последующих </w:t>
      </w:r>
      <w:r>
        <w:rPr>
          <w:rFonts w:ascii="Times New Roman" w:hAnsi="Times New Roman" w:cs="Times New Roman"/>
          <w:sz w:val="28"/>
          <w:szCs w:val="28"/>
        </w:rPr>
        <w:lastRenderedPageBreak/>
        <w:t>детей по предоставлению материнского (семейного) капитала.</w:t>
      </w:r>
    </w:p>
    <w:p w:rsidR="003E113D" w:rsidRDefault="00AF052E">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rP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r w:rsidR="00A06DFE">
        <w:rPr>
          <w:rFonts w:ascii="Times New Roman" w:hAnsi="Times New Roman" w:cs="Times New Roman"/>
          <w:color w:val="000000"/>
          <w:sz w:val="28"/>
        </w:rPr>
        <w:t xml:space="preserve"> </w:t>
      </w:r>
      <w:r>
        <w:rPr>
          <w:rFonts w:ascii="Times New Roman" w:hAnsi="Times New Roman" w:cs="Times New Roman"/>
          <w:sz w:val="28"/>
          <w:szCs w:val="28"/>
        </w:rPr>
        <w:t>способом эффективного решения, которых является предоставление субсидии на поддержку некоммерческих организаций.</w:t>
      </w:r>
    </w:p>
    <w:p w:rsidR="003E113D" w:rsidRDefault="00AF052E">
      <w:pPr>
        <w:widowControl w:val="0"/>
        <w:ind w:firstLine="708"/>
        <w:jc w:val="both"/>
        <w:rPr>
          <w:rFonts w:ascii="Times New Roman" w:hAnsi="Times New Roman" w:cs="Times New Roman"/>
          <w:sz w:val="28"/>
          <w:szCs w:val="28"/>
        </w:rPr>
      </w:pPr>
      <w:r>
        <w:rPr>
          <w:rFonts w:ascii="Times New Roman" w:hAnsi="Times New Roman" w:cs="Times New Roman"/>
          <w:sz w:val="28"/>
          <w:szCs w:val="28"/>
        </w:rPr>
        <w:t>5. Реализация переданных полномочий в сфере социальной защиты населения, способом эффективного решения, которых являются:</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xml:space="preserve">- обеспечение деятельности управления социальной защиты населения по предоставлению отдельных мер социальной защиты населения; </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обеспечение деятельности управления социальной защиты населения по опеке и попечительству в отношении несовершеннолетних и лиц из числа детей-сирот и детей, оставшихся без попечения родителей;</w:t>
      </w:r>
    </w:p>
    <w:p w:rsidR="003E113D" w:rsidRDefault="00AF05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обеспечение деятельности управления социальной защиты населения по опеке и попечительству в отношении совершеннолетних лиц;</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обеспечение деятельности управления социальной защиты населения по предоставлению ежемесячных денежных компенсаций расходов по оплате жилищно-коммунальных услуг;</w:t>
      </w:r>
    </w:p>
    <w:p w:rsidR="003E113D" w:rsidRDefault="00AF052E">
      <w:pPr>
        <w:widowControl w:val="0"/>
        <w:ind w:firstLine="708"/>
        <w:jc w:val="both"/>
        <w:rPr>
          <w:rFonts w:ascii="Times New Roman" w:hAnsi="Times New Roman" w:cs="Times New Roman"/>
          <w:sz w:val="28"/>
        </w:rPr>
      </w:pPr>
      <w:r>
        <w:rPr>
          <w:rFonts w:ascii="Times New Roman" w:hAnsi="Times New Roman" w:cs="Times New Roman"/>
          <w:sz w:val="28"/>
          <w:szCs w:val="28"/>
        </w:rPr>
        <w:t>- осуществление материального обеспечения деятельности управления социальной защиты населения на организацию предоставления социального пособия на погребение.</w:t>
      </w:r>
    </w:p>
    <w:p w:rsidR="003E113D" w:rsidRDefault="003E113D">
      <w:pPr>
        <w:pStyle w:val="ConsPlusNormal"/>
        <w:ind w:firstLine="708"/>
        <w:jc w:val="both"/>
        <w:rPr>
          <w:rFonts w:ascii="Times New Roman" w:hAnsi="Times New Roman" w:cs="Times New Roman"/>
          <w:sz w:val="28"/>
          <w:szCs w:val="28"/>
        </w:rPr>
      </w:pPr>
    </w:p>
    <w:p w:rsidR="003E113D" w:rsidRDefault="003E113D">
      <w:pPr>
        <w:widowControl w:val="0"/>
        <w:ind w:firstLine="720"/>
        <w:jc w:val="both"/>
        <w:rPr>
          <w:rFonts w:ascii="Times New Roman" w:hAnsi="Times New Roman" w:cs="Times New Roman"/>
          <w:sz w:val="28"/>
          <w:szCs w:val="28"/>
        </w:rPr>
      </w:pPr>
    </w:p>
    <w:p w:rsidR="003E113D" w:rsidRDefault="003E113D">
      <w:pPr>
        <w:widowControl w:val="0"/>
        <w:rPr>
          <w:rFonts w:ascii="Times New Roman" w:hAnsi="Times New Roman" w:cs="Times New Roman"/>
          <w:sz w:val="28"/>
          <w:szCs w:val="28"/>
        </w:rPr>
        <w:sectPr w:rsidR="003E113D">
          <w:headerReference w:type="default" r:id="rId15"/>
          <w:pgSz w:w="11906" w:h="16838"/>
          <w:pgMar w:top="1134" w:right="851" w:bottom="1134" w:left="1701" w:header="0" w:footer="731" w:gutter="0"/>
          <w:cols w:space="720"/>
          <w:titlePg/>
          <w:docGrid w:linePitch="360"/>
        </w:sectPr>
      </w:pPr>
    </w:p>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lang w:val="en-US"/>
        </w:rPr>
        <w:lastRenderedPageBreak/>
        <w:t>II</w:t>
      </w:r>
      <w:r>
        <w:rPr>
          <w:rFonts w:ascii="Times New Roman" w:hAnsi="Times New Roman" w:cs="Times New Roman"/>
          <w:b/>
          <w:sz w:val="20"/>
          <w:szCs w:val="28"/>
        </w:rPr>
        <w:t>. Паспорт муниципальной программы</w:t>
      </w:r>
    </w:p>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«Социальная поддержка граждан в Валуйском муниципальном округе»</w:t>
      </w:r>
    </w:p>
    <w:p w:rsidR="003E113D" w:rsidRDefault="003E113D">
      <w:pPr>
        <w:jc w:val="center"/>
        <w:rPr>
          <w:rFonts w:ascii="Times New Roman" w:hAnsi="Times New Roman" w:cs="Times New Roman"/>
          <w:sz w:val="20"/>
          <w:szCs w:val="28"/>
        </w:rPr>
      </w:pPr>
    </w:p>
    <w:p w:rsidR="003E113D" w:rsidRDefault="00AF052E" w:rsidP="00AF052E">
      <w:pPr>
        <w:numPr>
          <w:ilvl w:val="0"/>
          <w:numId w:val="3"/>
        </w:numPr>
        <w:jc w:val="center"/>
        <w:rPr>
          <w:rFonts w:ascii="Times New Roman" w:hAnsi="Times New Roman" w:cs="Times New Roman"/>
          <w:b/>
          <w:sz w:val="20"/>
          <w:szCs w:val="28"/>
        </w:rPr>
      </w:pPr>
      <w:r>
        <w:rPr>
          <w:rFonts w:ascii="Times New Roman" w:hAnsi="Times New Roman" w:cs="Times New Roman"/>
          <w:b/>
          <w:sz w:val="20"/>
          <w:szCs w:val="28"/>
        </w:rPr>
        <w:t>Основные положения</w:t>
      </w:r>
    </w:p>
    <w:p w:rsidR="003E113D" w:rsidRDefault="003E113D">
      <w:pPr>
        <w:ind w:left="360"/>
        <w:jc w:val="center"/>
        <w:rPr>
          <w:rFonts w:ascii="Times New Roman" w:hAnsi="Times New Roman" w:cs="Times New Roman"/>
          <w:b/>
          <w:sz w:val="20"/>
          <w:szCs w:val="28"/>
        </w:rPr>
      </w:pPr>
    </w:p>
    <w:tbl>
      <w:tblPr>
        <w:tblStyle w:val="af8"/>
        <w:tblW w:w="0" w:type="auto"/>
        <w:tblLook w:val="01E0"/>
      </w:tblPr>
      <w:tblGrid>
        <w:gridCol w:w="3888"/>
        <w:gridCol w:w="7560"/>
        <w:gridCol w:w="3338"/>
      </w:tblGrid>
      <w:tr w:rsidR="003E113D">
        <w:tc>
          <w:tcPr>
            <w:tcW w:w="3888" w:type="dxa"/>
            <w:noWrap/>
          </w:tcPr>
          <w:p w:rsidR="003E113D" w:rsidRDefault="00AF052E">
            <w:pPr>
              <w:pStyle w:val="afa"/>
              <w:spacing w:before="0" w:beforeAutospacing="0" w:after="0" w:afterAutospacing="0" w:line="20" w:lineRule="atLeast"/>
              <w:rPr>
                <w:sz w:val="20"/>
                <w:szCs w:val="28"/>
              </w:rPr>
            </w:pPr>
            <w:r>
              <w:rPr>
                <w:color w:val="000000"/>
                <w:sz w:val="20"/>
                <w:szCs w:val="28"/>
              </w:rPr>
              <w:t xml:space="preserve">Куратор муниципальной программы </w:t>
            </w:r>
          </w:p>
        </w:tc>
        <w:tc>
          <w:tcPr>
            <w:tcW w:w="10898" w:type="dxa"/>
            <w:gridSpan w:val="2"/>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Дуброва Ирина Вячеславовна - заместитель главы администрации Валуйского муниципального округа по социальным вопросам</w:t>
            </w:r>
          </w:p>
        </w:tc>
      </w:tr>
      <w:tr w:rsidR="003E113D">
        <w:tc>
          <w:tcPr>
            <w:tcW w:w="3888" w:type="dxa"/>
            <w:noWrap/>
          </w:tcPr>
          <w:p w:rsidR="003E113D" w:rsidRDefault="00AF052E">
            <w:pPr>
              <w:pStyle w:val="afa"/>
              <w:spacing w:before="0" w:beforeAutospacing="0" w:after="0" w:afterAutospacing="0" w:line="20" w:lineRule="atLeast"/>
              <w:rPr>
                <w:sz w:val="20"/>
                <w:szCs w:val="28"/>
              </w:rPr>
            </w:pPr>
            <w:r>
              <w:rPr>
                <w:color w:val="000000"/>
                <w:sz w:val="20"/>
                <w:szCs w:val="28"/>
              </w:rPr>
              <w:t>Ответственный исполнитель муниципальной  программы</w:t>
            </w:r>
          </w:p>
        </w:tc>
        <w:tc>
          <w:tcPr>
            <w:tcW w:w="10898" w:type="dxa"/>
            <w:gridSpan w:val="2"/>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c>
          <w:tcPr>
            <w:tcW w:w="3888" w:type="dxa"/>
            <w:noWrap/>
          </w:tcPr>
          <w:p w:rsidR="003E113D" w:rsidRDefault="00AF052E">
            <w:pPr>
              <w:pStyle w:val="afa"/>
              <w:spacing w:before="0" w:beforeAutospacing="0" w:after="0" w:afterAutospacing="0" w:line="20" w:lineRule="atLeast"/>
              <w:rPr>
                <w:sz w:val="20"/>
                <w:szCs w:val="28"/>
              </w:rPr>
            </w:pPr>
            <w:r>
              <w:rPr>
                <w:color w:val="000000"/>
                <w:sz w:val="20"/>
                <w:szCs w:val="28"/>
              </w:rPr>
              <w:t>Период реализации муниципальной программы</w:t>
            </w:r>
          </w:p>
        </w:tc>
        <w:tc>
          <w:tcPr>
            <w:tcW w:w="10898" w:type="dxa"/>
            <w:gridSpan w:val="2"/>
            <w:noWrap/>
          </w:tcPr>
          <w:p w:rsidR="003E113D" w:rsidRDefault="00AF052E">
            <w:pPr>
              <w:rPr>
                <w:rFonts w:ascii="Times New Roman" w:hAnsi="Times New Roman" w:cs="Times New Roman"/>
                <w:sz w:val="20"/>
                <w:szCs w:val="28"/>
              </w:rPr>
            </w:pPr>
            <w:r>
              <w:rPr>
                <w:rFonts w:ascii="Times New Roman" w:hAnsi="Times New Roman" w:cs="Times New Roman"/>
                <w:sz w:val="20"/>
                <w:szCs w:val="28"/>
              </w:rPr>
              <w:t>2025-2030 годы</w:t>
            </w:r>
          </w:p>
        </w:tc>
      </w:tr>
      <w:tr w:rsidR="003E113D">
        <w:tc>
          <w:tcPr>
            <w:tcW w:w="3888" w:type="dxa"/>
            <w:noWrap/>
          </w:tcPr>
          <w:p w:rsidR="003E113D" w:rsidRDefault="00AF052E">
            <w:pPr>
              <w:pStyle w:val="afa"/>
              <w:spacing w:before="0" w:beforeAutospacing="0" w:after="0" w:afterAutospacing="0" w:line="123" w:lineRule="atLeast"/>
              <w:rPr>
                <w:sz w:val="20"/>
                <w:szCs w:val="28"/>
              </w:rPr>
            </w:pPr>
            <w:r>
              <w:rPr>
                <w:color w:val="000000"/>
                <w:sz w:val="20"/>
                <w:szCs w:val="28"/>
              </w:rPr>
              <w:t>Цели муниципальной программы</w:t>
            </w:r>
          </w:p>
        </w:tc>
        <w:tc>
          <w:tcPr>
            <w:tcW w:w="10898" w:type="dxa"/>
            <w:gridSpan w:val="2"/>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Цель 1 «Повышение благосостояния граждан и снижение уровня бедности».</w:t>
            </w:r>
          </w:p>
          <w:p w:rsidR="003E113D" w:rsidRDefault="00AF052E">
            <w:pPr>
              <w:jc w:val="both"/>
              <w:rPr>
                <w:rFonts w:ascii="Times New Roman" w:hAnsi="Times New Roman" w:cs="Times New Roman"/>
                <w:color w:val="000000"/>
                <w:sz w:val="20"/>
                <w:szCs w:val="28"/>
              </w:rPr>
            </w:pPr>
            <w:r>
              <w:rPr>
                <w:rFonts w:ascii="Times New Roman" w:hAnsi="Times New Roman" w:cs="Times New Roman"/>
                <w:color w:val="000000"/>
                <w:sz w:val="20"/>
                <w:szCs w:val="28"/>
              </w:rPr>
              <w:t>Цель 2 «Повышение  качества и обеспечения доступности социальных услуг».</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Цель 3 «Обеспечение социальной и экономической устойчивости семьи и детей, реализация права ребенка жить и воспитываться в семье».</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Цель 4 «Повышение роли сектора социально ориентированных некоммерческих организаций в предоставлении социальных услуг»</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Цель 5 «Обеспечение эффективной деятельности органов местного самоуправления в сфере социальной защиты населения».</w:t>
            </w:r>
          </w:p>
        </w:tc>
      </w:tr>
      <w:tr w:rsidR="003E113D">
        <w:tc>
          <w:tcPr>
            <w:tcW w:w="3888" w:type="dxa"/>
            <w:noWrap/>
          </w:tcPr>
          <w:p w:rsidR="003E113D" w:rsidRDefault="00AF052E">
            <w:pPr>
              <w:pStyle w:val="afa"/>
              <w:spacing w:before="0" w:beforeAutospacing="0" w:after="0" w:afterAutospacing="0" w:line="20" w:lineRule="atLeast"/>
              <w:rPr>
                <w:sz w:val="20"/>
                <w:szCs w:val="28"/>
              </w:rPr>
            </w:pPr>
            <w:r>
              <w:rPr>
                <w:color w:val="000000"/>
                <w:sz w:val="20"/>
                <w:szCs w:val="28"/>
              </w:rPr>
              <w:t>Направления (подпрограммы)  муниципальной программы</w:t>
            </w:r>
          </w:p>
        </w:tc>
        <w:tc>
          <w:tcPr>
            <w:tcW w:w="10898" w:type="dxa"/>
            <w:gridSpan w:val="2"/>
            <w:noWrap/>
          </w:tcPr>
          <w:p w:rsidR="003E113D" w:rsidRDefault="00AF052E">
            <w:pPr>
              <w:rPr>
                <w:rFonts w:ascii="Times New Roman" w:hAnsi="Times New Roman" w:cs="Times New Roman"/>
                <w:sz w:val="20"/>
                <w:szCs w:val="28"/>
              </w:rPr>
            </w:pPr>
            <w:r>
              <w:rPr>
                <w:rFonts w:ascii="Times New Roman" w:hAnsi="Times New Roman" w:cs="Times New Roman"/>
                <w:sz w:val="20"/>
                <w:szCs w:val="28"/>
              </w:rPr>
              <w:t>Направления (подпрограммы) не выделяются</w:t>
            </w:r>
          </w:p>
        </w:tc>
      </w:tr>
      <w:tr w:rsidR="003E113D">
        <w:tc>
          <w:tcPr>
            <w:tcW w:w="3888" w:type="dxa"/>
            <w:vMerge w:val="restart"/>
            <w:noWrap/>
          </w:tcPr>
          <w:p w:rsidR="003E113D" w:rsidRDefault="00AF052E">
            <w:pPr>
              <w:pStyle w:val="afa"/>
              <w:spacing w:before="0" w:beforeAutospacing="0" w:after="0" w:afterAutospacing="0" w:line="20" w:lineRule="atLeast"/>
              <w:rPr>
                <w:sz w:val="20"/>
                <w:szCs w:val="28"/>
              </w:rPr>
            </w:pPr>
            <w:r>
              <w:rPr>
                <w:color w:val="000000"/>
                <w:sz w:val="20"/>
                <w:szCs w:val="28"/>
              </w:rPr>
              <w:t>Объемы финансового обеспечения за весь период реализации, в том числе по источникам финансирования:</w:t>
            </w:r>
          </w:p>
        </w:tc>
        <w:tc>
          <w:tcPr>
            <w:tcW w:w="7560" w:type="dxa"/>
            <w:noWrap/>
          </w:tcPr>
          <w:p w:rsidR="003E113D" w:rsidRDefault="00AF052E">
            <w:pPr>
              <w:rPr>
                <w:rFonts w:ascii="Times New Roman" w:hAnsi="Times New Roman" w:cs="Times New Roman"/>
                <w:sz w:val="20"/>
                <w:szCs w:val="28"/>
              </w:rPr>
            </w:pPr>
            <w:r>
              <w:rPr>
                <w:rFonts w:ascii="Times New Roman" w:hAnsi="Times New Roman" w:cs="Times New Roman"/>
                <w:sz w:val="20"/>
                <w:szCs w:val="28"/>
              </w:rPr>
              <w:t>Источники финансового обеспечения</w:t>
            </w:r>
          </w:p>
        </w:tc>
        <w:tc>
          <w:tcPr>
            <w:tcW w:w="3338" w:type="dxa"/>
            <w:noWrap/>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Объем финансового обеспечения, тыс. рублей</w:t>
            </w:r>
          </w:p>
        </w:tc>
      </w:tr>
      <w:tr w:rsidR="00C266F7">
        <w:tc>
          <w:tcPr>
            <w:tcW w:w="3888" w:type="dxa"/>
            <w:vMerge/>
            <w:noWrap/>
          </w:tcPr>
          <w:p w:rsidR="00C266F7" w:rsidRDefault="00C266F7">
            <w:pPr>
              <w:pStyle w:val="afa"/>
              <w:spacing w:before="0" w:beforeAutospacing="0" w:after="0" w:afterAutospacing="0" w:line="20" w:lineRule="atLeast"/>
              <w:rPr>
                <w:color w:val="000000"/>
                <w:sz w:val="28"/>
                <w:szCs w:val="28"/>
              </w:rPr>
            </w:pPr>
          </w:p>
        </w:tc>
        <w:tc>
          <w:tcPr>
            <w:tcW w:w="7560" w:type="dxa"/>
            <w:noWrap/>
          </w:tcPr>
          <w:p w:rsidR="00C266F7" w:rsidRDefault="00C266F7">
            <w:pPr>
              <w:jc w:val="both"/>
              <w:rPr>
                <w:rFonts w:ascii="Times New Roman" w:hAnsi="Times New Roman" w:cs="Times New Roman"/>
                <w:sz w:val="20"/>
                <w:szCs w:val="28"/>
              </w:rPr>
            </w:pPr>
            <w:r>
              <w:rPr>
                <w:rFonts w:ascii="Times New Roman" w:hAnsi="Times New Roman" w:cs="Times New Roman"/>
                <w:sz w:val="20"/>
                <w:szCs w:val="28"/>
              </w:rPr>
              <w:t>Всего по муниципальной программе Валуйского муниципального округа, в том числе:</w:t>
            </w:r>
          </w:p>
        </w:tc>
        <w:tc>
          <w:tcPr>
            <w:tcW w:w="3338" w:type="dxa"/>
            <w:noWrap/>
            <w:vAlign w:val="center"/>
          </w:tcPr>
          <w:p w:rsidR="00C266F7" w:rsidRPr="00C266F7" w:rsidRDefault="00C266F7">
            <w:pPr>
              <w:jc w:val="center"/>
              <w:rPr>
                <w:rFonts w:ascii="Times New Roman" w:hAnsi="Times New Roman" w:cs="Times New Roman"/>
                <w:b/>
                <w:bCs/>
                <w:color w:val="000000"/>
                <w:sz w:val="20"/>
                <w:szCs w:val="20"/>
              </w:rPr>
            </w:pPr>
            <w:r w:rsidRPr="00C266F7">
              <w:rPr>
                <w:rFonts w:ascii="Times New Roman" w:hAnsi="Times New Roman" w:cs="Times New Roman"/>
                <w:b/>
                <w:bCs/>
                <w:color w:val="000000"/>
                <w:sz w:val="20"/>
                <w:szCs w:val="20"/>
              </w:rPr>
              <w:t>2737129,2</w:t>
            </w:r>
          </w:p>
        </w:tc>
      </w:tr>
      <w:tr w:rsidR="00C266F7">
        <w:tc>
          <w:tcPr>
            <w:tcW w:w="3888" w:type="dxa"/>
            <w:vMerge/>
            <w:noWrap/>
          </w:tcPr>
          <w:p w:rsidR="00C266F7" w:rsidRDefault="00C266F7">
            <w:pPr>
              <w:pStyle w:val="afa"/>
              <w:spacing w:before="0" w:beforeAutospacing="0" w:after="0" w:afterAutospacing="0" w:line="20" w:lineRule="atLeast"/>
              <w:rPr>
                <w:color w:val="000000"/>
                <w:sz w:val="28"/>
                <w:szCs w:val="28"/>
              </w:rPr>
            </w:pPr>
          </w:p>
        </w:tc>
        <w:tc>
          <w:tcPr>
            <w:tcW w:w="7560" w:type="dxa"/>
            <w:noWrap/>
          </w:tcPr>
          <w:p w:rsidR="00C266F7" w:rsidRDefault="00C266F7" w:rsidP="00C266F7">
            <w:pPr>
              <w:widowControl w:val="0"/>
              <w:rPr>
                <w:rFonts w:ascii="Times New Roman" w:hAnsi="Times New Roman" w:cs="Times New Roman"/>
                <w:sz w:val="20"/>
                <w:szCs w:val="28"/>
              </w:rPr>
            </w:pPr>
            <w:r>
              <w:rPr>
                <w:rFonts w:ascii="Times New Roman" w:hAnsi="Times New Roman" w:cs="Times New Roman"/>
                <w:sz w:val="20"/>
                <w:szCs w:val="28"/>
              </w:rPr>
              <w:t>- межбюджетные трансферты из федерального бюджета (справочно)</w:t>
            </w:r>
          </w:p>
        </w:tc>
        <w:tc>
          <w:tcPr>
            <w:tcW w:w="3338" w:type="dxa"/>
            <w:noWrap/>
            <w:vAlign w:val="center"/>
          </w:tcPr>
          <w:p w:rsidR="00C266F7" w:rsidRPr="00C266F7" w:rsidRDefault="00C266F7">
            <w:pPr>
              <w:jc w:val="center"/>
              <w:rPr>
                <w:rFonts w:ascii="Times New Roman" w:hAnsi="Times New Roman" w:cs="Times New Roman"/>
                <w:b/>
                <w:bCs/>
                <w:color w:val="000000"/>
                <w:sz w:val="20"/>
                <w:szCs w:val="20"/>
              </w:rPr>
            </w:pPr>
            <w:r w:rsidRPr="00C266F7">
              <w:rPr>
                <w:rFonts w:ascii="Times New Roman" w:hAnsi="Times New Roman" w:cs="Times New Roman"/>
                <w:b/>
                <w:bCs/>
                <w:color w:val="000000"/>
                <w:sz w:val="20"/>
                <w:szCs w:val="20"/>
              </w:rPr>
              <w:t>459997,6</w:t>
            </w:r>
          </w:p>
        </w:tc>
      </w:tr>
      <w:tr w:rsidR="00C266F7">
        <w:tc>
          <w:tcPr>
            <w:tcW w:w="3888" w:type="dxa"/>
            <w:vMerge/>
            <w:noWrap/>
          </w:tcPr>
          <w:p w:rsidR="00C266F7" w:rsidRDefault="00C266F7">
            <w:pPr>
              <w:pStyle w:val="afa"/>
              <w:spacing w:before="0" w:beforeAutospacing="0" w:after="0" w:afterAutospacing="0" w:line="20" w:lineRule="atLeast"/>
              <w:rPr>
                <w:color w:val="000000"/>
                <w:sz w:val="28"/>
                <w:szCs w:val="28"/>
              </w:rPr>
            </w:pPr>
          </w:p>
        </w:tc>
        <w:tc>
          <w:tcPr>
            <w:tcW w:w="7560" w:type="dxa"/>
            <w:noWrap/>
          </w:tcPr>
          <w:p w:rsidR="00C266F7" w:rsidRDefault="00C266F7" w:rsidP="00C266F7">
            <w:pPr>
              <w:widowControl w:val="0"/>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бюджета (справочно)</w:t>
            </w:r>
          </w:p>
        </w:tc>
        <w:tc>
          <w:tcPr>
            <w:tcW w:w="3338" w:type="dxa"/>
            <w:noWrap/>
            <w:vAlign w:val="center"/>
          </w:tcPr>
          <w:p w:rsidR="00C266F7" w:rsidRPr="00C266F7" w:rsidRDefault="00C266F7">
            <w:pPr>
              <w:jc w:val="center"/>
              <w:rPr>
                <w:rFonts w:ascii="Times New Roman" w:hAnsi="Times New Roman" w:cs="Times New Roman"/>
                <w:b/>
                <w:bCs/>
                <w:color w:val="000000"/>
                <w:sz w:val="20"/>
                <w:szCs w:val="20"/>
              </w:rPr>
            </w:pPr>
            <w:r w:rsidRPr="00C266F7">
              <w:rPr>
                <w:rFonts w:ascii="Times New Roman" w:hAnsi="Times New Roman" w:cs="Times New Roman"/>
                <w:b/>
                <w:bCs/>
                <w:color w:val="000000"/>
                <w:sz w:val="20"/>
                <w:szCs w:val="20"/>
              </w:rPr>
              <w:t>2119525,4</w:t>
            </w:r>
          </w:p>
        </w:tc>
      </w:tr>
      <w:tr w:rsidR="00C266F7">
        <w:tc>
          <w:tcPr>
            <w:tcW w:w="3888" w:type="dxa"/>
            <w:vMerge/>
            <w:noWrap/>
          </w:tcPr>
          <w:p w:rsidR="00C266F7" w:rsidRDefault="00C266F7">
            <w:pPr>
              <w:pStyle w:val="afa"/>
              <w:spacing w:before="0" w:beforeAutospacing="0" w:after="0" w:afterAutospacing="0" w:line="20" w:lineRule="atLeast"/>
              <w:rPr>
                <w:color w:val="000000"/>
                <w:sz w:val="28"/>
                <w:szCs w:val="28"/>
              </w:rPr>
            </w:pPr>
          </w:p>
        </w:tc>
        <w:tc>
          <w:tcPr>
            <w:tcW w:w="7560" w:type="dxa"/>
            <w:noWrap/>
          </w:tcPr>
          <w:p w:rsidR="00C266F7" w:rsidRDefault="00C266F7">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3338" w:type="dxa"/>
            <w:noWrap/>
            <w:vAlign w:val="center"/>
          </w:tcPr>
          <w:p w:rsidR="00C266F7" w:rsidRPr="00C266F7" w:rsidRDefault="00C266F7">
            <w:pPr>
              <w:jc w:val="center"/>
              <w:rPr>
                <w:rFonts w:ascii="Times New Roman" w:hAnsi="Times New Roman" w:cs="Times New Roman"/>
                <w:b/>
                <w:bCs/>
                <w:color w:val="000000"/>
                <w:sz w:val="20"/>
                <w:szCs w:val="20"/>
              </w:rPr>
            </w:pPr>
            <w:r w:rsidRPr="00C266F7">
              <w:rPr>
                <w:rFonts w:ascii="Times New Roman" w:hAnsi="Times New Roman" w:cs="Times New Roman"/>
                <w:b/>
                <w:bCs/>
                <w:color w:val="000000"/>
                <w:sz w:val="20"/>
                <w:szCs w:val="20"/>
              </w:rPr>
              <w:t>121606,1</w:t>
            </w:r>
          </w:p>
        </w:tc>
      </w:tr>
      <w:tr w:rsidR="00C266F7">
        <w:tc>
          <w:tcPr>
            <w:tcW w:w="3888" w:type="dxa"/>
            <w:vMerge/>
            <w:noWrap/>
          </w:tcPr>
          <w:p w:rsidR="00C266F7" w:rsidRDefault="00C266F7">
            <w:pPr>
              <w:pStyle w:val="afa"/>
              <w:spacing w:before="0" w:beforeAutospacing="0" w:after="0" w:afterAutospacing="0" w:line="20" w:lineRule="atLeast"/>
              <w:rPr>
                <w:color w:val="000000"/>
                <w:sz w:val="28"/>
                <w:szCs w:val="28"/>
              </w:rPr>
            </w:pPr>
          </w:p>
        </w:tc>
        <w:tc>
          <w:tcPr>
            <w:tcW w:w="7560" w:type="dxa"/>
            <w:noWrap/>
          </w:tcPr>
          <w:p w:rsidR="00C266F7" w:rsidRDefault="00C266F7">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3338" w:type="dxa"/>
            <w:noWrap/>
            <w:vAlign w:val="center"/>
          </w:tcPr>
          <w:p w:rsidR="00C266F7" w:rsidRPr="00C266F7" w:rsidRDefault="00C266F7">
            <w:pPr>
              <w:jc w:val="center"/>
              <w:rPr>
                <w:rFonts w:ascii="Times New Roman" w:hAnsi="Times New Roman" w:cs="Times New Roman"/>
                <w:b/>
                <w:bCs/>
                <w:color w:val="000000"/>
                <w:sz w:val="20"/>
                <w:szCs w:val="20"/>
              </w:rPr>
            </w:pPr>
            <w:r w:rsidRPr="00C266F7">
              <w:rPr>
                <w:rFonts w:ascii="Times New Roman" w:hAnsi="Times New Roman" w:cs="Times New Roman"/>
                <w:b/>
                <w:bCs/>
                <w:color w:val="000000"/>
                <w:sz w:val="20"/>
                <w:szCs w:val="20"/>
              </w:rPr>
              <w:t>36000,0</w:t>
            </w:r>
          </w:p>
        </w:tc>
      </w:tr>
      <w:tr w:rsidR="003E113D">
        <w:tc>
          <w:tcPr>
            <w:tcW w:w="3888" w:type="dxa"/>
            <w:vMerge w:val="restart"/>
            <w:noWrap/>
          </w:tcPr>
          <w:p w:rsidR="003E113D" w:rsidRDefault="00AF052E">
            <w:pPr>
              <w:pStyle w:val="afa"/>
              <w:spacing w:before="0" w:beforeAutospacing="0" w:after="0" w:afterAutospacing="0" w:line="20" w:lineRule="atLeast"/>
              <w:rPr>
                <w:color w:val="000000"/>
                <w:sz w:val="20"/>
                <w:szCs w:val="28"/>
              </w:rPr>
            </w:pPr>
            <w:r>
              <w:rPr>
                <w:color w:val="000000"/>
                <w:sz w:val="20"/>
                <w:szCs w:val="28"/>
              </w:rPr>
              <w:t>Связь с национальными целями развития Российской Федерации / государственными программами Белгородской области</w:t>
            </w: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color w:val="000000"/>
                <w:sz w:val="20"/>
                <w:szCs w:val="28"/>
              </w:rPr>
            </w:pPr>
          </w:p>
          <w:p w:rsidR="003E113D" w:rsidRDefault="003E113D">
            <w:pPr>
              <w:pStyle w:val="afa"/>
              <w:spacing w:before="0" w:beforeAutospacing="0" w:after="0" w:afterAutospacing="0" w:line="20" w:lineRule="atLeast"/>
              <w:rPr>
                <w:sz w:val="20"/>
                <w:szCs w:val="28"/>
              </w:rPr>
            </w:pPr>
          </w:p>
        </w:tc>
        <w:tc>
          <w:tcPr>
            <w:tcW w:w="10898" w:type="dxa"/>
            <w:gridSpan w:val="2"/>
            <w:noWrap/>
          </w:tcPr>
          <w:p w:rsidR="003E113D" w:rsidRDefault="00AF052E">
            <w:pPr>
              <w:pStyle w:val="afa"/>
              <w:shd w:val="clear" w:color="auto" w:fill="FFFFFF"/>
              <w:spacing w:before="0" w:beforeAutospacing="0" w:after="0" w:afterAutospacing="0"/>
              <w:rPr>
                <w:sz w:val="20"/>
                <w:szCs w:val="28"/>
              </w:rPr>
            </w:pPr>
            <w:r>
              <w:rPr>
                <w:sz w:val="20"/>
                <w:szCs w:val="28"/>
              </w:rPr>
              <w:t>1. Национальная цель « Сохранение населения, укрепление здоровья и повышение благополучия людей, поддержка семьи»/</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 xml:space="preserve">Показатель 1 </w:t>
            </w:r>
            <w:r>
              <w:rPr>
                <w:rFonts w:ascii="Times New Roman" w:hAnsi="Times New Roman" w:cs="Times New Roman"/>
                <w:sz w:val="20"/>
                <w:szCs w:val="28"/>
                <w:shd w:val="clear" w:color="auto" w:fill="FFFFFF"/>
              </w:rPr>
              <w:t>«Снижение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3E113D" w:rsidRDefault="00AF052E">
            <w:pPr>
              <w:jc w:val="both"/>
              <w:rPr>
                <w:rFonts w:ascii="Times New Roman" w:hAnsi="Times New Roman" w:cs="Times New Roman"/>
                <w:sz w:val="20"/>
                <w:szCs w:val="28"/>
                <w:shd w:val="clear" w:color="auto" w:fill="FFFFFF"/>
              </w:rPr>
            </w:pPr>
            <w:r>
              <w:rPr>
                <w:rFonts w:ascii="Times New Roman" w:hAnsi="Times New Roman" w:cs="Times New Roman"/>
                <w:sz w:val="20"/>
                <w:szCs w:val="28"/>
                <w:shd w:val="clear" w:color="auto" w:fill="FFFFFF"/>
              </w:rPr>
              <w:t xml:space="preserve">Показатель 2 </w:t>
            </w:r>
            <w:r>
              <w:rPr>
                <w:rFonts w:ascii="Times New Roman" w:hAnsi="Times New Roman" w:cs="Times New Roman"/>
                <w:sz w:val="20"/>
              </w:rPr>
              <w:t>«Утверждение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года № 597 «О мероприятиях по реализации государственной социальной политики», от 1июня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3E113D" w:rsidRDefault="00AF052E">
            <w:pPr>
              <w:jc w:val="both"/>
              <w:rPr>
                <w:rFonts w:ascii="Times New Roman" w:hAnsi="Times New Roman" w:cs="Times New Roman"/>
                <w:sz w:val="20"/>
                <w:szCs w:val="28"/>
                <w:shd w:val="clear" w:color="auto" w:fill="FFFFFF"/>
              </w:rPr>
            </w:pPr>
            <w:r>
              <w:rPr>
                <w:rFonts w:ascii="Times New Roman" w:hAnsi="Times New Roman" w:cs="Times New Roman"/>
                <w:sz w:val="20"/>
                <w:szCs w:val="28"/>
              </w:rPr>
              <w:t xml:space="preserve">Национальная цель: </w:t>
            </w:r>
            <w:r>
              <w:rPr>
                <w:rFonts w:ascii="Times New Roman" w:hAnsi="Times New Roman" w:cs="Times New Roman"/>
                <w:sz w:val="20"/>
                <w:szCs w:val="28"/>
                <w:shd w:val="clear" w:color="auto" w:fill="FFFFFF"/>
              </w:rPr>
              <w:t> "Реализация потенциала каждого человека, развитие его талантов, воспитание патриотичной и социально ответственной личности"/</w:t>
            </w:r>
          </w:p>
          <w:p w:rsidR="003E113D" w:rsidRDefault="00AF052E">
            <w:pPr>
              <w:jc w:val="both"/>
              <w:rPr>
                <w:rFonts w:ascii="Times New Roman" w:hAnsi="Times New Roman" w:cs="Times New Roman"/>
                <w:sz w:val="20"/>
                <w:szCs w:val="28"/>
                <w:shd w:val="clear" w:color="auto" w:fill="FFFFFF"/>
              </w:rPr>
            </w:pPr>
            <w:r>
              <w:rPr>
                <w:rFonts w:ascii="Times New Roman" w:hAnsi="Times New Roman" w:cs="Times New Roman"/>
                <w:sz w:val="20"/>
                <w:szCs w:val="28"/>
                <w:shd w:val="clear" w:color="auto" w:fill="FFFFFF"/>
              </w:rPr>
              <w:t xml:space="preserve">Показатель 1 </w:t>
            </w:r>
            <w:r>
              <w:rPr>
                <w:rFonts w:ascii="Times New Roman" w:hAnsi="Times New Roman" w:cs="Times New Roman"/>
                <w:sz w:val="20"/>
              </w:rPr>
              <w:t>Показатель «</w:t>
            </w:r>
            <w:r>
              <w:rPr>
                <w:rFonts w:ascii="Times New Roman" w:hAnsi="Times New Roman" w:cs="Times New Roman"/>
                <w:sz w:val="20"/>
                <w:szCs w:val="28"/>
                <w:shd w:val="clear" w:color="auto" w:fill="FFFFFF"/>
              </w:rPr>
              <w:t>Создание к 2030 году условий для воспитания гармонично развитой, патриотичной социально ответственной личности на основе традиционных российских духовно-нравственных и культурно-исторических ценностей»</w:t>
            </w:r>
          </w:p>
        </w:tc>
      </w:tr>
      <w:tr w:rsidR="003E113D">
        <w:tc>
          <w:tcPr>
            <w:tcW w:w="3888" w:type="dxa"/>
            <w:vMerge/>
            <w:noWrap/>
          </w:tcPr>
          <w:p w:rsidR="003E113D" w:rsidRDefault="003E113D">
            <w:pPr>
              <w:pStyle w:val="afa"/>
              <w:spacing w:before="0" w:beforeAutospacing="0" w:after="0" w:afterAutospacing="0" w:line="20" w:lineRule="atLeast"/>
              <w:rPr>
                <w:color w:val="000000"/>
                <w:sz w:val="28"/>
                <w:szCs w:val="28"/>
              </w:rPr>
            </w:pPr>
          </w:p>
        </w:tc>
        <w:tc>
          <w:tcPr>
            <w:tcW w:w="10898" w:type="dxa"/>
            <w:gridSpan w:val="2"/>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Государственная программа Белгородской области «Социальная поддержка граждан в Белгородской области»/</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lastRenderedPageBreak/>
              <w:t>Показатель 1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Показатель 2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3E113D">
        <w:tc>
          <w:tcPr>
            <w:tcW w:w="3888" w:type="dxa"/>
            <w:vMerge w:val="restart"/>
            <w:noWrap/>
          </w:tcPr>
          <w:p w:rsidR="003E113D" w:rsidRDefault="00AF052E">
            <w:pPr>
              <w:pStyle w:val="afa"/>
              <w:spacing w:before="0" w:beforeAutospacing="0" w:after="0" w:afterAutospacing="0" w:line="20" w:lineRule="atLeast"/>
              <w:rPr>
                <w:sz w:val="20"/>
                <w:szCs w:val="28"/>
              </w:rPr>
            </w:pPr>
            <w:r>
              <w:rPr>
                <w:color w:val="000000"/>
                <w:sz w:val="20"/>
                <w:szCs w:val="28"/>
              </w:rPr>
              <w:lastRenderedPageBreak/>
              <w:t>Связь с целями развития Валуйского муниципального округа / стратегическими приоритетами Валуйского муниципального округа</w:t>
            </w:r>
          </w:p>
        </w:tc>
        <w:tc>
          <w:tcPr>
            <w:tcW w:w="10898" w:type="dxa"/>
            <w:gridSpan w:val="2"/>
            <w:noWrap/>
          </w:tcPr>
          <w:p w:rsidR="003E113D" w:rsidRDefault="00AF052E">
            <w:pPr>
              <w:shd w:val="clear" w:color="auto" w:fill="FFFFFF"/>
              <w:jc w:val="both"/>
              <w:rPr>
                <w:rFonts w:ascii="Times New Roman" w:hAnsi="Times New Roman" w:cs="Times New Roman"/>
                <w:bCs/>
                <w:iCs/>
                <w:color w:val="000000"/>
                <w:spacing w:val="-1"/>
                <w:sz w:val="20"/>
                <w:szCs w:val="28"/>
              </w:rPr>
            </w:pPr>
            <w:r>
              <w:rPr>
                <w:rFonts w:ascii="Times New Roman" w:hAnsi="Times New Roman" w:cs="Times New Roman"/>
                <w:sz w:val="20"/>
                <w:szCs w:val="28"/>
              </w:rPr>
              <w:t>1. Стратегическая цель Валуйского муниципального округа - «</w:t>
            </w:r>
            <w:r>
              <w:rPr>
                <w:rFonts w:ascii="Times New Roman" w:hAnsi="Times New Roman" w:cs="Times New Roman"/>
                <w:spacing w:val="2"/>
                <w:sz w:val="20"/>
                <w:szCs w:val="28"/>
              </w:rPr>
              <w:t>Сохранение высокого качества и конкурентоспособности человеческого потенциала, устойчивое и динамическое повышение качества жизни населения округа, снижение смертности</w:t>
            </w:r>
            <w:r>
              <w:rPr>
                <w:rFonts w:ascii="Times New Roman" w:hAnsi="Times New Roman" w:cs="Times New Roman"/>
                <w:bCs/>
                <w:iCs/>
                <w:color w:val="000000"/>
                <w:spacing w:val="-1"/>
                <w:sz w:val="20"/>
                <w:szCs w:val="28"/>
              </w:rPr>
              <w:t>»</w:t>
            </w:r>
          </w:p>
        </w:tc>
      </w:tr>
      <w:tr w:rsidR="003E113D">
        <w:tc>
          <w:tcPr>
            <w:tcW w:w="3888" w:type="dxa"/>
            <w:vMerge/>
            <w:noWrap/>
          </w:tcPr>
          <w:p w:rsidR="003E113D" w:rsidRDefault="003E113D">
            <w:pPr>
              <w:pStyle w:val="afa"/>
              <w:spacing w:before="0" w:beforeAutospacing="0" w:after="0" w:afterAutospacing="0" w:line="20" w:lineRule="atLeast"/>
              <w:rPr>
                <w:color w:val="000000"/>
                <w:sz w:val="28"/>
                <w:szCs w:val="28"/>
              </w:rPr>
            </w:pPr>
          </w:p>
        </w:tc>
        <w:tc>
          <w:tcPr>
            <w:tcW w:w="10898" w:type="dxa"/>
            <w:gridSpan w:val="2"/>
            <w:noWrap/>
          </w:tcPr>
          <w:p w:rsidR="003E113D" w:rsidRDefault="00AF052E">
            <w:pPr>
              <w:widowControl w:val="0"/>
              <w:jc w:val="both"/>
              <w:rPr>
                <w:rFonts w:ascii="Times New Roman" w:eastAsia="Calibri" w:hAnsi="Times New Roman" w:cs="Times New Roman"/>
                <w:sz w:val="20"/>
                <w:szCs w:val="28"/>
              </w:rPr>
            </w:pPr>
            <w:r>
              <w:rPr>
                <w:rFonts w:ascii="Times New Roman" w:hAnsi="Times New Roman" w:cs="Times New Roman"/>
                <w:sz w:val="20"/>
                <w:szCs w:val="28"/>
              </w:rPr>
              <w:t>2. Приоритет</w:t>
            </w:r>
            <w:r>
              <w:rPr>
                <w:rFonts w:ascii="Times New Roman" w:hAnsi="Times New Roman" w:cs="Times New Roman"/>
                <w:sz w:val="20"/>
              </w:rPr>
              <w:t xml:space="preserve"> «Развитие человеческого капитала Валуйского муниципального округа» («Повышение уровня жизни и социальная защита населения»).</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2.1. Показатель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3E113D" w:rsidRDefault="00AF052E">
            <w:pPr>
              <w:jc w:val="both"/>
              <w:rPr>
                <w:rFonts w:ascii="Times New Roman" w:hAnsi="Times New Roman" w:cs="Times New Roman"/>
                <w:sz w:val="20"/>
                <w:szCs w:val="28"/>
              </w:rPr>
            </w:pPr>
            <w:r>
              <w:rPr>
                <w:rFonts w:ascii="Times New Roman" w:hAnsi="Times New Roman" w:cs="Times New Roman"/>
                <w:sz w:val="20"/>
                <w:szCs w:val="28"/>
              </w:rPr>
              <w:t>2.2. Показатель «Доля детей оставшихся без попечения родителей, переданных на воспитание в семьи, в общей численности детей, оставшихся без попечения родителей».</w:t>
            </w:r>
          </w:p>
        </w:tc>
      </w:tr>
    </w:tbl>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B1372F" w:rsidRDefault="00B1372F">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2. Показатели муниципальной программы</w:t>
      </w:r>
    </w:p>
    <w:p w:rsidR="003E113D" w:rsidRDefault="003E113D">
      <w:pPr>
        <w:widowControl w:val="0"/>
        <w:jc w:val="both"/>
        <w:rPr>
          <w:rFonts w:ascii="Times New Roman" w:hAnsi="Times New Roman" w:cs="Times New Roman"/>
          <w:sz w:val="28"/>
          <w:szCs w:val="28"/>
        </w:rPr>
      </w:pPr>
    </w:p>
    <w:tbl>
      <w:tblPr>
        <w:tblW w:w="1601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08"/>
        <w:gridCol w:w="1843"/>
        <w:gridCol w:w="1134"/>
        <w:gridCol w:w="1266"/>
        <w:gridCol w:w="32"/>
        <w:gridCol w:w="931"/>
        <w:gridCol w:w="22"/>
        <w:gridCol w:w="584"/>
        <w:gridCol w:w="567"/>
        <w:gridCol w:w="578"/>
        <w:gridCol w:w="555"/>
        <w:gridCol w:w="567"/>
        <w:gridCol w:w="567"/>
        <w:gridCol w:w="567"/>
        <w:gridCol w:w="709"/>
        <w:gridCol w:w="1417"/>
        <w:gridCol w:w="1417"/>
        <w:gridCol w:w="1264"/>
        <w:gridCol w:w="1288"/>
      </w:tblGrid>
      <w:tr w:rsidR="003E113D">
        <w:trPr>
          <w:tblHeader/>
        </w:trPr>
        <w:tc>
          <w:tcPr>
            <w:tcW w:w="70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1843"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1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298" w:type="dxa"/>
            <w:gridSpan w:val="2"/>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Признак возрастания/убывания</w:t>
            </w:r>
          </w:p>
        </w:tc>
        <w:tc>
          <w:tcPr>
            <w:tcW w:w="953" w:type="dxa"/>
            <w:gridSpan w:val="2"/>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151" w:type="dxa"/>
            <w:gridSpan w:val="2"/>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3543"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Значения показателя по годам</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Документ</w:t>
            </w:r>
          </w:p>
          <w:p w:rsidR="003E113D" w:rsidRDefault="003E113D">
            <w:pPr>
              <w:widowControl w:val="0"/>
              <w:rPr>
                <w:rFonts w:ascii="Times New Roman" w:hAnsi="Times New Roman" w:cs="Times New Roman"/>
                <w:b/>
                <w:sz w:val="20"/>
                <w:szCs w:val="28"/>
              </w:rPr>
            </w:pP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за достижение показателя</w:t>
            </w:r>
          </w:p>
          <w:p w:rsidR="003E113D" w:rsidRDefault="003E113D">
            <w:pPr>
              <w:widowControl w:val="0"/>
              <w:rPr>
                <w:rFonts w:ascii="Times New Roman" w:hAnsi="Times New Roman" w:cs="Times New Roman"/>
                <w:b/>
                <w:sz w:val="20"/>
                <w:szCs w:val="28"/>
              </w:rPr>
            </w:pPr>
          </w:p>
        </w:tc>
        <w:tc>
          <w:tcPr>
            <w:tcW w:w="126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 национальных целей</w:t>
            </w:r>
          </w:p>
        </w:tc>
        <w:tc>
          <w:tcPr>
            <w:tcW w:w="128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 государственной программой</w:t>
            </w:r>
          </w:p>
          <w:p w:rsidR="003E113D" w:rsidRDefault="003E113D">
            <w:pPr>
              <w:widowControl w:val="0"/>
              <w:rPr>
                <w:rFonts w:ascii="Times New Roman" w:hAnsi="Times New Roman" w:cs="Times New Roman"/>
                <w:b/>
                <w:sz w:val="20"/>
                <w:szCs w:val="28"/>
              </w:rPr>
            </w:pPr>
          </w:p>
        </w:tc>
      </w:tr>
      <w:tr w:rsidR="003E113D">
        <w:trPr>
          <w:tblHeader/>
        </w:trPr>
        <w:tc>
          <w:tcPr>
            <w:tcW w:w="709" w:type="dxa"/>
            <w:vMerge/>
            <w:noWrap/>
          </w:tcPr>
          <w:p w:rsidR="003E113D" w:rsidRDefault="003E113D">
            <w:pPr>
              <w:widowControl w:val="0"/>
              <w:rPr>
                <w:rFonts w:ascii="Times New Roman" w:hAnsi="Times New Roman" w:cs="Times New Roman"/>
                <w:sz w:val="28"/>
                <w:szCs w:val="28"/>
              </w:rPr>
            </w:pPr>
          </w:p>
        </w:tc>
        <w:tc>
          <w:tcPr>
            <w:tcW w:w="1843" w:type="dxa"/>
            <w:vMerge/>
            <w:noWrap/>
          </w:tcPr>
          <w:p w:rsidR="003E113D" w:rsidRDefault="003E113D">
            <w:pPr>
              <w:widowControl w:val="0"/>
              <w:rPr>
                <w:rFonts w:ascii="Times New Roman" w:hAnsi="Times New Roman" w:cs="Times New Roman"/>
                <w:sz w:val="28"/>
                <w:szCs w:val="28"/>
              </w:rPr>
            </w:pPr>
          </w:p>
        </w:tc>
        <w:tc>
          <w:tcPr>
            <w:tcW w:w="1134" w:type="dxa"/>
            <w:vMerge/>
            <w:noWrap/>
          </w:tcPr>
          <w:p w:rsidR="003E113D" w:rsidRDefault="003E113D">
            <w:pPr>
              <w:widowControl w:val="0"/>
              <w:rPr>
                <w:rFonts w:ascii="Times New Roman" w:hAnsi="Times New Roman" w:cs="Times New Roman"/>
                <w:sz w:val="28"/>
                <w:szCs w:val="28"/>
              </w:rPr>
            </w:pPr>
          </w:p>
        </w:tc>
        <w:tc>
          <w:tcPr>
            <w:tcW w:w="1298" w:type="dxa"/>
            <w:gridSpan w:val="2"/>
            <w:vMerge/>
            <w:noWrap/>
          </w:tcPr>
          <w:p w:rsidR="003E113D" w:rsidRDefault="003E113D">
            <w:pPr>
              <w:widowControl w:val="0"/>
              <w:rPr>
                <w:rFonts w:ascii="Times New Roman" w:hAnsi="Times New Roman" w:cs="Times New Roman"/>
                <w:sz w:val="28"/>
                <w:szCs w:val="28"/>
              </w:rPr>
            </w:pPr>
          </w:p>
        </w:tc>
        <w:tc>
          <w:tcPr>
            <w:tcW w:w="953" w:type="dxa"/>
            <w:gridSpan w:val="2"/>
            <w:vMerge/>
            <w:noWrap/>
          </w:tcPr>
          <w:p w:rsidR="003E113D" w:rsidRDefault="003E113D">
            <w:pPr>
              <w:widowControl w:val="0"/>
              <w:rPr>
                <w:rFonts w:ascii="Times New Roman" w:hAnsi="Times New Roman" w:cs="Times New Roman"/>
                <w:sz w:val="28"/>
                <w:szCs w:val="28"/>
              </w:rPr>
            </w:pPr>
          </w:p>
        </w:tc>
        <w:tc>
          <w:tcPr>
            <w:tcW w:w="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57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5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417" w:type="dxa"/>
            <w:vMerge/>
            <w:noWrap/>
          </w:tcPr>
          <w:p w:rsidR="003E113D" w:rsidRDefault="003E113D"/>
        </w:tc>
        <w:tc>
          <w:tcPr>
            <w:tcW w:w="1417" w:type="dxa"/>
            <w:vMerge/>
            <w:noWrap/>
          </w:tcPr>
          <w:p w:rsidR="003E113D" w:rsidRDefault="003E113D"/>
        </w:tc>
        <w:tc>
          <w:tcPr>
            <w:tcW w:w="1264" w:type="dxa"/>
            <w:vMerge/>
            <w:noWrap/>
          </w:tcPr>
          <w:p w:rsidR="003E113D" w:rsidRDefault="003E113D"/>
        </w:tc>
        <w:tc>
          <w:tcPr>
            <w:tcW w:w="1288" w:type="dxa"/>
            <w:vMerge/>
            <w:noWrap/>
          </w:tcPr>
          <w:p w:rsidR="003E113D" w:rsidRDefault="003E113D"/>
        </w:tc>
      </w:tr>
      <w:tr w:rsidR="003E113D">
        <w:trPr>
          <w:tblHeader/>
        </w:trPr>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184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98"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953"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57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5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14</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15</w:t>
            </w:r>
          </w:p>
        </w:tc>
        <w:tc>
          <w:tcPr>
            <w:tcW w:w="126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16</w:t>
            </w:r>
          </w:p>
        </w:tc>
        <w:tc>
          <w:tcPr>
            <w:tcW w:w="128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17</w:t>
            </w:r>
          </w:p>
        </w:tc>
      </w:tr>
      <w:tr w:rsidR="003E113D">
        <w:tc>
          <w:tcPr>
            <w:tcW w:w="16016" w:type="dxa"/>
            <w:gridSpan w:val="19"/>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 Повышение благосостояния граждан и снижение уровня бедности</w:t>
            </w:r>
          </w:p>
        </w:tc>
      </w:tr>
      <w:tr w:rsidR="003E113D">
        <w:trPr>
          <w:trHeight w:val="253"/>
        </w:trPr>
        <w:tc>
          <w:tcPr>
            <w:tcW w:w="709"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1.1.</w:t>
            </w:r>
          </w:p>
        </w:tc>
        <w:tc>
          <w:tcPr>
            <w:tcW w:w="1843" w:type="dxa"/>
            <w:vMerge w:val="restart"/>
            <w:noWrap/>
          </w:tcPr>
          <w:p w:rsidR="003E113D" w:rsidRDefault="00AF052E">
            <w:pPr>
              <w:jc w:val="both"/>
              <w:rPr>
                <w:rFonts w:ascii="Times New Roman" w:hAnsi="Times New Roman" w:cs="Times New Roman"/>
                <w:color w:val="000000"/>
              </w:rPr>
            </w:pPr>
            <w:r>
              <w:rPr>
                <w:rFonts w:ascii="Times New Roman" w:hAnsi="Times New Roman" w:cs="Times New Roman"/>
                <w:color w:val="000000"/>
                <w:sz w:val="2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13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ГП</w:t>
            </w:r>
          </w:p>
        </w:tc>
        <w:tc>
          <w:tcPr>
            <w:tcW w:w="1298"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w:t>
            </w:r>
          </w:p>
        </w:tc>
        <w:tc>
          <w:tcPr>
            <w:tcW w:w="953"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58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578"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555"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709"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shd w:val="clear" w:color="auto" w:fill="FFFFFF"/>
              </w:rPr>
              <w:t>Постановление Правительства Белгородской области от 25 декабря 2023 года №798-пп  </w:t>
            </w:r>
          </w:p>
          <w:p w:rsidR="003E113D" w:rsidRDefault="00AF052E">
            <w:pPr>
              <w:widowControl w:val="0"/>
              <w:jc w:val="center"/>
              <w:rPr>
                <w:rFonts w:ascii="Times New Roman" w:hAnsi="Times New Roman" w:cs="Times New Roman"/>
              </w:rPr>
            </w:pPr>
            <w:r>
              <w:rPr>
                <w:rFonts w:ascii="Times New Roman" w:hAnsi="Times New Roman" w:cs="Times New Roman"/>
                <w:sz w:val="20"/>
                <w:szCs w:val="28"/>
              </w:rPr>
              <w:t>«Об утверждении государственной программы Белгородской области "Социальная поддержка граждан Белгородской области»</w:t>
            </w:r>
          </w:p>
          <w:p w:rsidR="003E113D" w:rsidRDefault="00AF052E">
            <w:pPr>
              <w:widowControl w:val="0"/>
              <w:jc w:val="center"/>
              <w:rPr>
                <w:rFonts w:ascii="Times New Roman" w:hAnsi="Times New Roman" w:cs="Times New Roman"/>
              </w:rPr>
            </w:pPr>
            <w:r>
              <w:rPr>
                <w:rFonts w:ascii="Times New Roman" w:hAnsi="Times New Roman" w:cs="Times New Roman"/>
                <w:sz w:val="20"/>
                <w:szCs w:val="28"/>
                <w:shd w:val="clear" w:color="auto" w:fill="FFFFFF"/>
              </w:rPr>
              <w:t> </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c>
          <w:tcPr>
            <w:tcW w:w="1264" w:type="dxa"/>
            <w:vMerge w:val="restart"/>
            <w:noWrap/>
          </w:tcPr>
          <w:p w:rsidR="003E113D" w:rsidRDefault="00AF052E">
            <w:pPr>
              <w:jc w:val="center"/>
            </w:pPr>
            <w:r>
              <w:rPr>
                <w:rFonts w:ascii="Times New Roman" w:hAnsi="Times New Roman" w:cs="Times New Roman"/>
                <w:sz w:val="20"/>
              </w:rPr>
              <w:t>Национальная цель «Сохранение населения, укрепление здоровья и повышение благополучия людей, поддержка семьи»/ Показатель «</w:t>
            </w:r>
            <w:r>
              <w:rPr>
                <w:rFonts w:ascii="Times New Roman" w:hAnsi="Times New Roman" w:cs="Times New Roman"/>
                <w:sz w:val="20"/>
                <w:szCs w:val="28"/>
                <w:shd w:val="clear" w:color="auto" w:fill="FFFFFF"/>
              </w:rPr>
              <w:t xml:space="preserve">Снижение уровня бедности ниже 7 процентов к 2030 году и ниже 5 процентов к 2036 году, в том числе уровня бедности многодетных семей до 12 процентов к 2030 году и </w:t>
            </w:r>
            <w:r>
              <w:rPr>
                <w:rFonts w:ascii="Times New Roman" w:hAnsi="Times New Roman" w:cs="Times New Roman"/>
                <w:sz w:val="20"/>
                <w:szCs w:val="28"/>
                <w:shd w:val="clear" w:color="auto" w:fill="FFFFFF"/>
              </w:rPr>
              <w:lastRenderedPageBreak/>
              <w:t>до 8 процентов к 2036 году»</w:t>
            </w:r>
          </w:p>
        </w:tc>
        <w:tc>
          <w:tcPr>
            <w:tcW w:w="128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 xml:space="preserve">Государственная программа Белгородской области "Социальная поддержка граждан в Белгородской области"/ Показатель «Доля граждан, получающих меры социальной поддержки, от общей численности граждан, обратившихся за получением мер социальной поддержки в соответствии с </w:t>
            </w:r>
            <w:r>
              <w:rPr>
                <w:rFonts w:ascii="Times New Roman" w:hAnsi="Times New Roman" w:cs="Times New Roman"/>
                <w:sz w:val="20"/>
                <w:szCs w:val="28"/>
              </w:rPr>
              <w:lastRenderedPageBreak/>
              <w:t>нормативными правовыми актами Российской Федерации и Белгородской области»</w:t>
            </w:r>
          </w:p>
        </w:tc>
      </w:tr>
      <w:tr w:rsidR="003E113D">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1.2.</w:t>
            </w:r>
          </w:p>
        </w:tc>
        <w:tc>
          <w:tcPr>
            <w:tcW w:w="1843" w:type="dxa"/>
            <w:noWrap/>
          </w:tcPr>
          <w:p w:rsidR="003E113D" w:rsidRDefault="00AF052E">
            <w:pPr>
              <w:jc w:val="both"/>
              <w:rPr>
                <w:rFonts w:ascii="Times New Roman" w:hAnsi="Times New Roman" w:cs="Times New Roman"/>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c>
          <w:tcPr>
            <w:tcW w:w="113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29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953"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84"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99,8</w:t>
            </w:r>
          </w:p>
        </w:tc>
        <w:tc>
          <w:tcPr>
            <w:tcW w:w="567"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2023</w:t>
            </w:r>
          </w:p>
        </w:tc>
        <w:tc>
          <w:tcPr>
            <w:tcW w:w="578"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100,0</w:t>
            </w:r>
          </w:p>
        </w:tc>
        <w:tc>
          <w:tcPr>
            <w:tcW w:w="555"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100,0</w:t>
            </w:r>
          </w:p>
        </w:tc>
        <w:tc>
          <w:tcPr>
            <w:tcW w:w="567"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100,0</w:t>
            </w:r>
          </w:p>
        </w:tc>
        <w:tc>
          <w:tcPr>
            <w:tcW w:w="567"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100,0</w:t>
            </w:r>
          </w:p>
        </w:tc>
        <w:tc>
          <w:tcPr>
            <w:tcW w:w="567"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100,0</w:t>
            </w:r>
          </w:p>
        </w:tc>
        <w:tc>
          <w:tcPr>
            <w:tcW w:w="1417" w:type="dxa"/>
            <w:vMerge w:val="restart"/>
            <w:noWrap/>
          </w:tcPr>
          <w:p w:rsidR="003E113D" w:rsidRDefault="00AF052E">
            <w:pPr>
              <w:jc w:val="center"/>
            </w:pPr>
            <w:r>
              <w:t>-</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c>
          <w:tcPr>
            <w:tcW w:w="1264" w:type="dxa"/>
            <w:vMerge w:val="restart"/>
            <w:noWrap/>
          </w:tcPr>
          <w:p w:rsidR="003E113D" w:rsidRDefault="00AF052E">
            <w:pPr>
              <w:jc w:val="center"/>
            </w:pPr>
            <w:r>
              <w:rPr>
                <w:rFonts w:ascii="Times New Roman" w:hAnsi="Times New Roman" w:cs="Times New Roman"/>
                <w:sz w:val="20"/>
              </w:rPr>
              <w:t>Национальная цель «Сохранение населения, укрепление здоровья и повышение благополучия людей, поддержка семьи»/ Показатель «</w:t>
            </w:r>
            <w:r>
              <w:rPr>
                <w:rFonts w:ascii="Times New Roman" w:hAnsi="Times New Roman" w:cs="Times New Roman"/>
                <w:sz w:val="20"/>
                <w:szCs w:val="28"/>
                <w:shd w:val="clear" w:color="auto" w:fill="FFFFFF"/>
              </w:rPr>
              <w:t xml:space="preserve">Снижение уровня бедности ниже 7 процентов к 2030 году и ниже 5 процентов к 2036 году, в том числе уровня бедности многодетных </w:t>
            </w:r>
            <w:r>
              <w:rPr>
                <w:rFonts w:ascii="Times New Roman" w:hAnsi="Times New Roman" w:cs="Times New Roman"/>
                <w:sz w:val="20"/>
                <w:szCs w:val="28"/>
                <w:shd w:val="clear" w:color="auto" w:fill="FFFFFF"/>
              </w:rPr>
              <w:lastRenderedPageBreak/>
              <w:t>семей до 12 процентов к 2030 году и до 8 процентов к 2036 году»</w:t>
            </w:r>
          </w:p>
        </w:tc>
        <w:tc>
          <w:tcPr>
            <w:tcW w:w="128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w:t>
            </w:r>
          </w:p>
        </w:tc>
      </w:tr>
      <w:tr w:rsidR="003E113D">
        <w:trPr>
          <w:trHeight w:val="269"/>
        </w:trPr>
        <w:tc>
          <w:tcPr>
            <w:tcW w:w="16016" w:type="dxa"/>
            <w:gridSpan w:val="19"/>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lastRenderedPageBreak/>
              <w:t>2. Повышение качества и обеспечение доступности социальных услуг</w:t>
            </w:r>
          </w:p>
        </w:tc>
      </w:tr>
      <w:tr w:rsidR="003E113D">
        <w:trPr>
          <w:trHeight w:val="3246"/>
        </w:trPr>
        <w:tc>
          <w:tcPr>
            <w:tcW w:w="709"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2.1.</w:t>
            </w:r>
          </w:p>
        </w:tc>
        <w:tc>
          <w:tcPr>
            <w:tcW w:w="1843"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13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 xml:space="preserve">ГП </w:t>
            </w:r>
          </w:p>
        </w:tc>
        <w:tc>
          <w:tcPr>
            <w:tcW w:w="1298"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w:t>
            </w:r>
          </w:p>
        </w:tc>
        <w:tc>
          <w:tcPr>
            <w:tcW w:w="931"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60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57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55"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p w:rsidR="003E113D" w:rsidRDefault="003E113D">
            <w:pPr>
              <w:widowControl w:val="0"/>
              <w:jc w:val="center"/>
              <w:rPr>
                <w:rFonts w:ascii="Times New Roman" w:hAnsi="Times New Roman" w:cs="Times New Roman"/>
              </w:rPr>
            </w:pP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shd w:val="clear" w:color="auto" w:fill="FFFFFF"/>
              </w:rPr>
              <w:t>Постановление Правительства Белгородской области от 25 декабря 2023 года №798-пп  </w:t>
            </w:r>
          </w:p>
          <w:p w:rsidR="003E113D" w:rsidRDefault="00AF052E">
            <w:pPr>
              <w:widowControl w:val="0"/>
              <w:jc w:val="center"/>
              <w:rPr>
                <w:rFonts w:ascii="Times New Roman" w:hAnsi="Times New Roman" w:cs="Times New Roman"/>
              </w:rPr>
            </w:pPr>
            <w:r>
              <w:rPr>
                <w:rFonts w:ascii="Times New Roman" w:hAnsi="Times New Roman" w:cs="Times New Roman"/>
                <w:sz w:val="20"/>
                <w:szCs w:val="28"/>
              </w:rPr>
              <w:t>«Об утверждении государственной программы Белгородской области "Социальная поддержка граждан Белгородской области»</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Муниципальное бюджетное учреждение «Комплексный центр социального обслуживания населения Валуйского муниципального округа»,</w:t>
            </w:r>
          </w:p>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c>
          <w:tcPr>
            <w:tcW w:w="1264" w:type="dxa"/>
            <w:vMerge w:val="restart"/>
            <w:noWrap/>
          </w:tcPr>
          <w:p w:rsidR="003E113D" w:rsidRDefault="00AF052E">
            <w:pPr>
              <w:jc w:val="center"/>
            </w:pPr>
            <w:r>
              <w:rPr>
                <w:rFonts w:ascii="Times New Roman" w:hAnsi="Times New Roman" w:cs="Times New Roman"/>
                <w:sz w:val="20"/>
              </w:rPr>
              <w:t>Национальная цель «Сохранение населения, укрепление здоровья и повышение благополучия людей, поддержка семьи»/ Показатель «</w:t>
            </w:r>
            <w:r>
              <w:rPr>
                <w:rFonts w:ascii="Times New Roman" w:hAnsi="Times New Roman" w:cs="Times New Roman"/>
                <w:sz w:val="20"/>
                <w:szCs w:val="28"/>
                <w:shd w:val="clear" w:color="auto" w:fill="FFFFFF"/>
              </w:rPr>
              <w:t xml:space="preserve">Снижение уровня бедности ниже 7 процентов к 2030 году и ниже 5 процентов к 2036 году, в том числе уровня бедности многодетных </w:t>
            </w:r>
            <w:r>
              <w:rPr>
                <w:rFonts w:ascii="Times New Roman" w:hAnsi="Times New Roman" w:cs="Times New Roman"/>
                <w:sz w:val="20"/>
                <w:szCs w:val="28"/>
                <w:shd w:val="clear" w:color="auto" w:fill="FFFFFF"/>
              </w:rPr>
              <w:lastRenderedPageBreak/>
              <w:t>семей до 12 процентов к 2030 году и до 8 процентов к 2036 году»</w:t>
            </w:r>
          </w:p>
        </w:tc>
        <w:tc>
          <w:tcPr>
            <w:tcW w:w="1288"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lastRenderedPageBreak/>
              <w:t xml:space="preserve">Государственная программа Белгородской области "Социальная поддержка граждан в Белгородской области"/ Показатель «Доля граждан, получивших социальные услуги в организациях социального обслуживания населения, в общем числе граждан, обратившихся за получением </w:t>
            </w:r>
            <w:r>
              <w:rPr>
                <w:rFonts w:ascii="Times New Roman" w:hAnsi="Times New Roman" w:cs="Times New Roman"/>
                <w:sz w:val="20"/>
                <w:szCs w:val="28"/>
              </w:rPr>
              <w:lastRenderedPageBreak/>
              <w:t>социальных услуг в организации социального обслуживания»</w:t>
            </w:r>
          </w:p>
        </w:tc>
      </w:tr>
      <w:tr w:rsidR="003E113D">
        <w:trPr>
          <w:trHeight w:val="977"/>
        </w:trPr>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2.2.</w:t>
            </w:r>
          </w:p>
        </w:tc>
        <w:tc>
          <w:tcPr>
            <w:tcW w:w="18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w:t>
            </w:r>
          </w:p>
        </w:tc>
        <w:tc>
          <w:tcPr>
            <w:tcW w:w="113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29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931"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606"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57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555"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p w:rsidR="003E113D" w:rsidRDefault="003E113D">
            <w:pPr>
              <w:widowControl w:val="0"/>
              <w:jc w:val="center"/>
              <w:rPr>
                <w:rFonts w:ascii="Times New Roman" w:hAnsi="Times New Roman" w:cs="Times New Roman"/>
                <w:sz w:val="20"/>
                <w:szCs w:val="28"/>
              </w:rPr>
            </w:pPr>
          </w:p>
        </w:tc>
        <w:tc>
          <w:tcPr>
            <w:tcW w:w="1417" w:type="dxa"/>
            <w:vMerge w:val="restart"/>
            <w:noWrap/>
          </w:tcPr>
          <w:p w:rsidR="003E113D" w:rsidRDefault="00AF052E">
            <w:pPr>
              <w:widowControl w:val="0"/>
              <w:jc w:val="center"/>
              <w:rPr>
                <w:rFonts w:ascii="Times New Roman" w:hAnsi="Times New Roman" w:cs="Times New Roman"/>
                <w:sz w:val="28"/>
                <w:szCs w:val="28"/>
              </w:rPr>
            </w:pPr>
            <w:r>
              <w:t>-</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Муниципальное бюджетное учреждение «Комплексный центр социального обслуживания населения Валуйского муниципального округа»,</w:t>
            </w:r>
          </w:p>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w:t>
            </w:r>
            <w:r>
              <w:rPr>
                <w:rFonts w:ascii="Times New Roman" w:hAnsi="Times New Roman" w:cs="Times New Roman"/>
                <w:sz w:val="20"/>
                <w:szCs w:val="28"/>
              </w:rPr>
              <w:lastRenderedPageBreak/>
              <w:t>о округа</w:t>
            </w:r>
          </w:p>
        </w:tc>
        <w:tc>
          <w:tcPr>
            <w:tcW w:w="1264" w:type="dxa"/>
            <w:vMerge w:val="restart"/>
            <w:noWrap/>
          </w:tcPr>
          <w:p w:rsidR="003E113D" w:rsidRDefault="00AF052E">
            <w:pPr>
              <w:widowControl w:val="0"/>
              <w:jc w:val="center"/>
              <w:rPr>
                <w:rFonts w:ascii="Times New Roman" w:hAnsi="Times New Roman" w:cs="Times New Roman"/>
                <w:sz w:val="28"/>
                <w:szCs w:val="28"/>
              </w:rPr>
            </w:pPr>
            <w:r>
              <w:rPr>
                <w:rFonts w:ascii="Times New Roman" w:hAnsi="Times New Roman" w:cs="Times New Roman"/>
                <w:sz w:val="20"/>
              </w:rPr>
              <w:lastRenderedPageBreak/>
              <w:t>Национальная цель «Сохранение населения, укрепление здоровья и повышение благополучия людей, поддержка семьи»/ Показатель «Утверждение в 2026 году новых систем оплаты труда работников государствен</w:t>
            </w:r>
            <w:r>
              <w:rPr>
                <w:rFonts w:ascii="Times New Roman" w:hAnsi="Times New Roman" w:cs="Times New Roman"/>
                <w:sz w:val="20"/>
              </w:rPr>
              <w:lastRenderedPageBreak/>
              <w:t xml:space="preserve">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w:t>
            </w:r>
            <w:r>
              <w:rPr>
                <w:rFonts w:ascii="Times New Roman" w:hAnsi="Times New Roman" w:cs="Times New Roman"/>
                <w:sz w:val="20"/>
              </w:rPr>
              <w:lastRenderedPageBreak/>
              <w:t>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28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w:t>
            </w:r>
          </w:p>
        </w:tc>
      </w:tr>
      <w:tr w:rsidR="003E113D">
        <w:tc>
          <w:tcPr>
            <w:tcW w:w="16016" w:type="dxa"/>
            <w:gridSpan w:val="19"/>
            <w:noWrap/>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lastRenderedPageBreak/>
              <w:t>3. Обеспечение социальной и экономической устойчивости семьи и детей, реализация права ребенка жить и воспитываться в семье</w:t>
            </w:r>
          </w:p>
        </w:tc>
      </w:tr>
      <w:tr w:rsidR="003E113D">
        <w:trPr>
          <w:trHeight w:val="881"/>
        </w:trPr>
        <w:tc>
          <w:tcPr>
            <w:tcW w:w="709"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3.1.</w:t>
            </w:r>
          </w:p>
        </w:tc>
        <w:tc>
          <w:tcPr>
            <w:tcW w:w="1843"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color w:val="000000"/>
                <w:sz w:val="20"/>
                <w:szCs w:val="28"/>
              </w:rPr>
              <w:t xml:space="preserve">Доля семей с детьми, получающих меры социальной поддержки, от общей численности граждан, обратившихся за </w:t>
            </w:r>
            <w:r>
              <w:rPr>
                <w:rFonts w:ascii="Times New Roman" w:hAnsi="Times New Roman" w:cs="Times New Roman"/>
                <w:color w:val="000000"/>
                <w:sz w:val="20"/>
                <w:szCs w:val="28"/>
              </w:rPr>
              <w:lastRenderedPageBreak/>
              <w:t xml:space="preserve">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0"/>
                <w:szCs w:val="28"/>
              </w:rPr>
              <w:t>Валуйского муниципального округа</w:t>
            </w:r>
            <w:r>
              <w:rPr>
                <w:rFonts w:ascii="Times New Roman" w:hAnsi="Times New Roman" w:cs="Times New Roman"/>
                <w:color w:val="000000"/>
                <w:sz w:val="20"/>
                <w:szCs w:val="28"/>
              </w:rPr>
              <w:t xml:space="preserve"> и имеющих право в них </w:t>
            </w:r>
          </w:p>
        </w:tc>
        <w:tc>
          <w:tcPr>
            <w:tcW w:w="113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МП</w:t>
            </w:r>
          </w:p>
        </w:tc>
        <w:tc>
          <w:tcPr>
            <w:tcW w:w="1266"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П</w:t>
            </w:r>
          </w:p>
        </w:tc>
        <w:tc>
          <w:tcPr>
            <w:tcW w:w="963"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60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57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55"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1417" w:type="dxa"/>
            <w:vMerge w:val="restart"/>
            <w:noWrap/>
          </w:tcPr>
          <w:p w:rsidR="003E113D" w:rsidRDefault="00AF052E">
            <w:pPr>
              <w:jc w:val="center"/>
            </w:pPr>
            <w:r>
              <w:t>-</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c>
          <w:tcPr>
            <w:tcW w:w="126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rPr>
              <w:t xml:space="preserve">Национальная цель «Сохранение населения, укрепление здоровья и повышение благополучия </w:t>
            </w:r>
            <w:r>
              <w:rPr>
                <w:rFonts w:ascii="Times New Roman" w:hAnsi="Times New Roman" w:cs="Times New Roman"/>
                <w:sz w:val="20"/>
              </w:rPr>
              <w:lastRenderedPageBreak/>
              <w:t>людей, поддержка семьи»/ Показатель «</w:t>
            </w:r>
            <w:r>
              <w:rPr>
                <w:rFonts w:ascii="Times New Roman" w:hAnsi="Times New Roman" w:cs="Times New Roman"/>
                <w:sz w:val="20"/>
                <w:szCs w:val="28"/>
                <w:shd w:val="clear" w:color="auto" w:fill="FFFFFF"/>
              </w:rPr>
              <w:t>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tc>
        <w:tc>
          <w:tcPr>
            <w:tcW w:w="1288"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lastRenderedPageBreak/>
              <w:t xml:space="preserve">Государственная программа Белгородской области "Социальная поддержка граждан в </w:t>
            </w:r>
            <w:r>
              <w:rPr>
                <w:rFonts w:ascii="Times New Roman" w:hAnsi="Times New Roman" w:cs="Times New Roman"/>
                <w:sz w:val="20"/>
                <w:szCs w:val="28"/>
              </w:rPr>
              <w:lastRenderedPageBreak/>
              <w:t>Белгородской области"/ Показатель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3E113D">
        <w:trPr>
          <w:trHeight w:val="881"/>
        </w:trPr>
        <w:tc>
          <w:tcPr>
            <w:tcW w:w="70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3.2.</w:t>
            </w:r>
          </w:p>
        </w:tc>
        <w:tc>
          <w:tcPr>
            <w:tcW w:w="1843" w:type="dxa"/>
            <w:vMerge w:val="restart"/>
            <w:noWrap/>
          </w:tcPr>
          <w:p w:rsidR="003E113D" w:rsidRDefault="00AF052E">
            <w:pPr>
              <w:widowControl w:val="0"/>
              <w:jc w:val="both"/>
              <w:rPr>
                <w:rFonts w:ascii="Times New Roman" w:hAnsi="Times New Roman" w:cs="Times New Roman"/>
                <w:color w:val="000000"/>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w:t>
            </w:r>
            <w:r>
              <w:rPr>
                <w:rFonts w:ascii="Times New Roman" w:hAnsi="Times New Roman" w:cs="Times New Roman"/>
                <w:sz w:val="20"/>
                <w:szCs w:val="28"/>
              </w:rPr>
              <w:lastRenderedPageBreak/>
              <w:t xml:space="preserve">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 </w:t>
            </w:r>
          </w:p>
        </w:tc>
        <w:tc>
          <w:tcPr>
            <w:tcW w:w="113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МП</w:t>
            </w:r>
          </w:p>
        </w:tc>
        <w:tc>
          <w:tcPr>
            <w:tcW w:w="1266"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П</w:t>
            </w:r>
          </w:p>
        </w:tc>
        <w:tc>
          <w:tcPr>
            <w:tcW w:w="963"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60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57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55"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1417" w:type="dxa"/>
            <w:vMerge w:val="restart"/>
            <w:noWrap/>
          </w:tcPr>
          <w:p w:rsidR="003E113D" w:rsidRDefault="00AF052E">
            <w:pPr>
              <w:jc w:val="center"/>
            </w:pPr>
            <w:r>
              <w:t>-</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 xml:space="preserve">Управление социальной защиты населения администрации </w:t>
            </w:r>
            <w:r>
              <w:rPr>
                <w:rFonts w:ascii="Times New Roman" w:hAnsi="Times New Roman" w:cs="Times New Roman"/>
                <w:sz w:val="20"/>
                <w:szCs w:val="28"/>
              </w:rPr>
              <w:lastRenderedPageBreak/>
              <w:t xml:space="preserve">Валуйского муниципального округа, </w:t>
            </w:r>
          </w:p>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образования  администрации Валуйского муниципального округа</w:t>
            </w:r>
          </w:p>
        </w:tc>
        <w:tc>
          <w:tcPr>
            <w:tcW w:w="126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rPr>
              <w:lastRenderedPageBreak/>
              <w:t xml:space="preserve">Национальная цель «Сохранение населения, укрепление </w:t>
            </w:r>
            <w:r>
              <w:rPr>
                <w:rFonts w:ascii="Times New Roman" w:hAnsi="Times New Roman" w:cs="Times New Roman"/>
                <w:sz w:val="20"/>
              </w:rPr>
              <w:lastRenderedPageBreak/>
              <w:t>здоровья и повышение благополучия людей, поддержка семьи»/ Показатель «</w:t>
            </w:r>
            <w:r>
              <w:rPr>
                <w:rFonts w:ascii="Times New Roman" w:hAnsi="Times New Roman" w:cs="Times New Roman"/>
                <w:sz w:val="20"/>
                <w:szCs w:val="28"/>
                <w:shd w:val="clear" w:color="auto" w:fill="FFFFFF"/>
              </w:rPr>
              <w:t>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tc>
        <w:tc>
          <w:tcPr>
            <w:tcW w:w="1288"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lastRenderedPageBreak/>
              <w:t xml:space="preserve">Государственная программа Белгородской области </w:t>
            </w:r>
            <w:r>
              <w:rPr>
                <w:rFonts w:ascii="Times New Roman" w:hAnsi="Times New Roman" w:cs="Times New Roman"/>
                <w:sz w:val="20"/>
                <w:szCs w:val="28"/>
              </w:rPr>
              <w:lastRenderedPageBreak/>
              <w:t>"Социальная поддержка граждан в Белгородской области"/ Показатель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3E113D">
        <w:trPr>
          <w:trHeight w:val="552"/>
        </w:trPr>
        <w:tc>
          <w:tcPr>
            <w:tcW w:w="70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3.3.</w:t>
            </w:r>
          </w:p>
        </w:tc>
        <w:tc>
          <w:tcPr>
            <w:tcW w:w="1843"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w:t>
            </w:r>
            <w:r>
              <w:rPr>
                <w:rFonts w:ascii="Times New Roman" w:hAnsi="Times New Roman" w:cs="Times New Roman"/>
                <w:sz w:val="20"/>
                <w:szCs w:val="28"/>
              </w:rPr>
              <w:lastRenderedPageBreak/>
              <w:t xml:space="preserve">без попечения родителей, переданных на воспитание в семьи, в общей численности детей-сирот, детей, оставшихся без попечения родителей </w:t>
            </w:r>
          </w:p>
        </w:tc>
        <w:tc>
          <w:tcPr>
            <w:tcW w:w="113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МП</w:t>
            </w:r>
          </w:p>
        </w:tc>
        <w:tc>
          <w:tcPr>
            <w:tcW w:w="1266"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П</w:t>
            </w:r>
          </w:p>
        </w:tc>
        <w:tc>
          <w:tcPr>
            <w:tcW w:w="963"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60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98,5</w:t>
            </w:r>
          </w:p>
        </w:tc>
        <w:tc>
          <w:tcPr>
            <w:tcW w:w="56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578" w:type="dxa"/>
            <w:vMerge w:val="restart"/>
            <w:noWrap/>
          </w:tcPr>
          <w:p w:rsidR="003E113D" w:rsidRDefault="00AF052E">
            <w:pPr>
              <w:jc w:val="center"/>
            </w:pPr>
            <w:r>
              <w:rPr>
                <w:rFonts w:ascii="Times New Roman" w:hAnsi="Times New Roman" w:cs="Times New Roman"/>
                <w:sz w:val="20"/>
                <w:szCs w:val="28"/>
              </w:rPr>
              <w:t>98,5</w:t>
            </w:r>
          </w:p>
        </w:tc>
        <w:tc>
          <w:tcPr>
            <w:tcW w:w="555"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567"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567"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567"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709" w:type="dxa"/>
            <w:vMerge w:val="restart"/>
            <w:noWrap/>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1417" w:type="dxa"/>
            <w:vMerge w:val="restart"/>
            <w:noWrap/>
          </w:tcPr>
          <w:p w:rsidR="003E113D" w:rsidRDefault="00AF052E">
            <w:pPr>
              <w:jc w:val="center"/>
            </w:pPr>
            <w:r>
              <w:rPr>
                <w:rFonts w:ascii="Times New Roman" w:hAnsi="Times New Roman" w:cs="Times New Roman"/>
                <w:color w:val="000000"/>
                <w:sz w:val="20"/>
              </w:rPr>
              <w:t>Решение Муниципально</w:t>
            </w:r>
            <w:r>
              <w:rPr>
                <w:rFonts w:ascii="Times New Roman" w:hAnsi="Times New Roman" w:cs="Times New Roman"/>
                <w:color w:val="000000"/>
                <w:sz w:val="20"/>
              </w:rPr>
              <w:lastRenderedPageBreak/>
              <w:t>го совета города Валуйки и Валуйского района Белгородской области от 28 февраля 2018 года №636 «О Стратегии социально-экономического развития Валуйского муниципального округа до 2025 года»</w:t>
            </w:r>
          </w:p>
        </w:tc>
        <w:tc>
          <w:tcPr>
            <w:tcW w:w="1417"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 xml:space="preserve">Управление социальной </w:t>
            </w:r>
            <w:r>
              <w:rPr>
                <w:rFonts w:ascii="Times New Roman" w:hAnsi="Times New Roman" w:cs="Times New Roman"/>
                <w:sz w:val="20"/>
                <w:szCs w:val="28"/>
              </w:rPr>
              <w:lastRenderedPageBreak/>
              <w:t>защиты населения администрации Валуйского муниципального округа</w:t>
            </w:r>
          </w:p>
        </w:tc>
        <w:tc>
          <w:tcPr>
            <w:tcW w:w="126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rPr>
              <w:lastRenderedPageBreak/>
              <w:t xml:space="preserve">Национальная цель </w:t>
            </w:r>
            <w:r>
              <w:rPr>
                <w:rFonts w:ascii="Times New Roman" w:hAnsi="Times New Roman" w:cs="Times New Roman"/>
                <w:sz w:val="20"/>
              </w:rPr>
              <w:lastRenderedPageBreak/>
              <w:t>«Реализация потенциала каждого человека, развитие его талантов, воспитание патриотичной и социально ответственной личности»/ Показатель «</w:t>
            </w:r>
            <w:r>
              <w:rPr>
                <w:rFonts w:ascii="Times New Roman" w:hAnsi="Times New Roman" w:cs="Times New Roman"/>
                <w:sz w:val="20"/>
                <w:szCs w:val="28"/>
                <w:shd w:val="clear" w:color="auto" w:fill="FFFFFF"/>
              </w:rPr>
              <w:t>Создание к 2030 году условий для воспитания гармонично развитой, патриотичной социально ответственной личности на основе традиционных российских духовно-нравственных и культурно-исторических ценностей»</w:t>
            </w:r>
          </w:p>
        </w:tc>
        <w:tc>
          <w:tcPr>
            <w:tcW w:w="1288"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w:t>
            </w:r>
          </w:p>
        </w:tc>
      </w:tr>
      <w:tr w:rsidR="003E113D">
        <w:tc>
          <w:tcPr>
            <w:tcW w:w="16016" w:type="dxa"/>
            <w:gridSpan w:val="19"/>
            <w:noWrap/>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lastRenderedPageBreak/>
              <w:t>4. Повышение роли сектора социально ориентированных некоммерческих организаций в предоставлении социальных услуг</w:t>
            </w:r>
          </w:p>
        </w:tc>
      </w:tr>
      <w:tr w:rsidR="003E113D">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4.1.</w:t>
            </w:r>
          </w:p>
        </w:tc>
        <w:tc>
          <w:tcPr>
            <w:tcW w:w="1843" w:type="dxa"/>
            <w:noWrap/>
          </w:tcPr>
          <w:p w:rsidR="003E113D" w:rsidRDefault="00AF052E">
            <w:pPr>
              <w:jc w:val="both"/>
              <w:rPr>
                <w:rFonts w:ascii="Times New Roman" w:hAnsi="Times New Roman" w:cs="Times New Roman"/>
                <w:color w:val="000000"/>
                <w:sz w:val="20"/>
                <w:szCs w:val="28"/>
              </w:rPr>
            </w:pPr>
            <w:r>
              <w:rPr>
                <w:rFonts w:ascii="Times New Roman" w:hAnsi="Times New Roman" w:cs="Times New Roman"/>
                <w:sz w:val="20"/>
                <w:szCs w:val="28"/>
              </w:rPr>
              <w:t xml:space="preserve">Количество </w:t>
            </w:r>
            <w:r>
              <w:rPr>
                <w:rFonts w:ascii="Times New Roman" w:hAnsi="Times New Roman" w:cs="Times New Roman"/>
                <w:sz w:val="20"/>
                <w:szCs w:val="28"/>
              </w:rPr>
              <w:lastRenderedPageBreak/>
              <w:t xml:space="preserve">социально ориентированных некоммерческих организаций, оказывающих социальные услуги </w:t>
            </w:r>
          </w:p>
        </w:tc>
        <w:tc>
          <w:tcPr>
            <w:tcW w:w="113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МП</w:t>
            </w:r>
          </w:p>
        </w:tc>
        <w:tc>
          <w:tcPr>
            <w:tcW w:w="126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963"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Единица</w:t>
            </w:r>
          </w:p>
        </w:tc>
        <w:tc>
          <w:tcPr>
            <w:tcW w:w="606" w:type="dxa"/>
            <w:gridSpan w:val="2"/>
            <w:noWrap/>
          </w:tcPr>
          <w:p w:rsidR="003E113D" w:rsidRDefault="00AF052E">
            <w:pPr>
              <w:widowControl w:val="0"/>
              <w:jc w:val="center"/>
              <w:rPr>
                <w:rFonts w:ascii="Times New Roman" w:hAnsi="Times New Roman" w:cs="Times New Roman"/>
                <w:sz w:val="20"/>
                <w:szCs w:val="28"/>
              </w:rPr>
            </w:pPr>
            <w:r>
              <w:rPr>
                <w:sz w:val="20"/>
              </w:rPr>
              <w:t>7</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57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555"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1417" w:type="dxa"/>
            <w:noWrap/>
          </w:tcPr>
          <w:p w:rsidR="003E113D" w:rsidRDefault="00AF052E">
            <w:pPr>
              <w:jc w:val="center"/>
            </w:pPr>
            <w:r>
              <w:rPr>
                <w:rFonts w:ascii="Times New Roman" w:hAnsi="Times New Roman" w:cs="Times New Roman"/>
                <w:color w:val="000000"/>
                <w:sz w:val="20"/>
              </w:rPr>
              <w:t>-</w:t>
            </w:r>
          </w:p>
        </w:tc>
        <w:tc>
          <w:tcPr>
            <w:tcW w:w="1417"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 xml:space="preserve">Управление </w:t>
            </w:r>
            <w:r>
              <w:rPr>
                <w:rFonts w:ascii="Times New Roman" w:hAnsi="Times New Roman" w:cs="Times New Roman"/>
                <w:sz w:val="20"/>
                <w:szCs w:val="28"/>
              </w:rPr>
              <w:lastRenderedPageBreak/>
              <w:t>социальной защиты населения администрации Валуйского муниципального округа</w:t>
            </w:r>
          </w:p>
        </w:tc>
        <w:tc>
          <w:tcPr>
            <w:tcW w:w="1264" w:type="dxa"/>
            <w:noWrap/>
          </w:tcPr>
          <w:p w:rsidR="003E113D" w:rsidRDefault="00AF052E">
            <w:pPr>
              <w:jc w:val="center"/>
            </w:pPr>
            <w:r>
              <w:lastRenderedPageBreak/>
              <w:t>-</w:t>
            </w:r>
          </w:p>
        </w:tc>
        <w:tc>
          <w:tcPr>
            <w:tcW w:w="128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r>
      <w:tr w:rsidR="003E113D">
        <w:tc>
          <w:tcPr>
            <w:tcW w:w="16016" w:type="dxa"/>
            <w:gridSpan w:val="19"/>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lastRenderedPageBreak/>
              <w:t>5. Обеспечение эффективной деятельности органов местного самоуправления в сфере социальной защиты населения</w:t>
            </w:r>
          </w:p>
        </w:tc>
      </w:tr>
      <w:tr w:rsidR="003E113D">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5.1.</w:t>
            </w:r>
          </w:p>
        </w:tc>
        <w:tc>
          <w:tcPr>
            <w:tcW w:w="1843" w:type="dxa"/>
            <w:noWrap/>
          </w:tcPr>
          <w:p w:rsidR="003E113D" w:rsidRDefault="00AF052E">
            <w:pPr>
              <w:jc w:val="both"/>
            </w:pPr>
            <w:r>
              <w:rPr>
                <w:rFonts w:ascii="Times New Roman" w:hAnsi="Times New Roman" w:cs="Times New Roman"/>
                <w:sz w:val="20"/>
                <w:szCs w:val="28"/>
              </w:rPr>
              <w:t>Достижение среднего уровня целевых показателей программы</w:t>
            </w:r>
          </w:p>
        </w:tc>
        <w:tc>
          <w:tcPr>
            <w:tcW w:w="113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26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963"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606" w:type="dxa"/>
            <w:gridSpan w:val="2"/>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96,9</w:t>
            </w:r>
          </w:p>
        </w:tc>
        <w:tc>
          <w:tcPr>
            <w:tcW w:w="567"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578"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55"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567"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141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141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c>
          <w:tcPr>
            <w:tcW w:w="1264" w:type="dxa"/>
            <w:noWrap/>
          </w:tcPr>
          <w:p w:rsidR="003E113D" w:rsidRDefault="00AF052E">
            <w:pPr>
              <w:widowControl w:val="0"/>
              <w:jc w:val="center"/>
              <w:rPr>
                <w:rFonts w:ascii="Times New Roman" w:hAnsi="Times New Roman" w:cs="Times New Roman"/>
                <w:sz w:val="20"/>
                <w:szCs w:val="28"/>
                <w:shd w:val="clear" w:color="auto" w:fill="FFFFFF"/>
              </w:rPr>
            </w:pPr>
            <w:r>
              <w:rPr>
                <w:rFonts w:ascii="Times New Roman" w:hAnsi="Times New Roman" w:cs="Times New Roman"/>
                <w:sz w:val="20"/>
                <w:szCs w:val="28"/>
                <w:shd w:val="clear" w:color="auto" w:fill="FFFFFF"/>
              </w:rPr>
              <w:t>-</w:t>
            </w:r>
          </w:p>
        </w:tc>
        <w:tc>
          <w:tcPr>
            <w:tcW w:w="1288" w:type="dxa"/>
            <w:noWrap/>
          </w:tcPr>
          <w:p w:rsidR="003E113D" w:rsidRDefault="00AF052E">
            <w:pPr>
              <w:jc w:val="center"/>
            </w:pPr>
            <w:r>
              <w:t>-</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B1372F" w:rsidRDefault="00B1372F">
      <w:pPr>
        <w:widowControl w:val="0"/>
        <w:jc w:val="both"/>
        <w:rPr>
          <w:rFonts w:ascii="Times New Roman" w:hAnsi="Times New Roman" w:cs="Times New Roman"/>
          <w:sz w:val="28"/>
          <w:szCs w:val="28"/>
        </w:rPr>
      </w:pPr>
    </w:p>
    <w:p w:rsidR="00B1372F" w:rsidRDefault="00B1372F">
      <w:pPr>
        <w:widowControl w:val="0"/>
        <w:jc w:val="both"/>
        <w:rPr>
          <w:rFonts w:ascii="Times New Roman" w:hAnsi="Times New Roman" w:cs="Times New Roman"/>
          <w:sz w:val="28"/>
          <w:szCs w:val="28"/>
        </w:rPr>
      </w:pPr>
    </w:p>
    <w:p w:rsidR="00B1372F" w:rsidRDefault="00B1372F">
      <w:pPr>
        <w:widowControl w:val="0"/>
        <w:jc w:val="both"/>
        <w:rPr>
          <w:rFonts w:ascii="Times New Roman" w:hAnsi="Times New Roman" w:cs="Times New Roman"/>
          <w:sz w:val="28"/>
          <w:szCs w:val="28"/>
        </w:rPr>
      </w:pPr>
    </w:p>
    <w:p w:rsidR="00B1372F" w:rsidRDefault="00B1372F">
      <w:pPr>
        <w:widowControl w:val="0"/>
        <w:jc w:val="both"/>
        <w:rPr>
          <w:rFonts w:ascii="Times New Roman" w:hAnsi="Times New Roman" w:cs="Times New Roman"/>
          <w:sz w:val="28"/>
          <w:szCs w:val="28"/>
        </w:rPr>
      </w:pPr>
    </w:p>
    <w:p w:rsidR="00B1372F" w:rsidRDefault="00B1372F">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3. Помесячный план достижения показателей муниципальной программы в 2025 году</w:t>
      </w:r>
    </w:p>
    <w:p w:rsidR="003E113D" w:rsidRDefault="003E113D">
      <w:pPr>
        <w:widowControl w:val="0"/>
        <w:jc w:val="both"/>
        <w:rPr>
          <w:rFonts w:ascii="Times New Roman" w:hAnsi="Times New Roman" w:cs="Times New Roman"/>
          <w:sz w:val="28"/>
          <w:szCs w:val="28"/>
        </w:rPr>
      </w:pPr>
    </w:p>
    <w:tbl>
      <w:tblPr>
        <w:tblW w:w="1530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0"/>
        <w:gridCol w:w="4236"/>
        <w:gridCol w:w="984"/>
        <w:gridCol w:w="9"/>
        <w:gridCol w:w="1539"/>
        <w:gridCol w:w="20"/>
        <w:gridCol w:w="567"/>
        <w:gridCol w:w="567"/>
        <w:gridCol w:w="567"/>
        <w:gridCol w:w="567"/>
        <w:gridCol w:w="567"/>
        <w:gridCol w:w="709"/>
        <w:gridCol w:w="708"/>
        <w:gridCol w:w="567"/>
        <w:gridCol w:w="567"/>
        <w:gridCol w:w="567"/>
        <w:gridCol w:w="851"/>
        <w:gridCol w:w="808"/>
      </w:tblGrid>
      <w:tr w:rsidR="003E113D">
        <w:trPr>
          <w:tblHeader/>
        </w:trPr>
        <w:tc>
          <w:tcPr>
            <w:tcW w:w="900"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423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9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548" w:type="dxa"/>
            <w:gridSpan w:val="2"/>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17"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6824" w:type="dxa"/>
            <w:gridSpan w:val="1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Плановые значения по кварталам/месяцам</w:t>
            </w:r>
          </w:p>
        </w:tc>
        <w:tc>
          <w:tcPr>
            <w:tcW w:w="808"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 конец 2025 года</w:t>
            </w:r>
          </w:p>
        </w:tc>
      </w:tr>
      <w:tr w:rsidR="003E113D">
        <w:trPr>
          <w:trHeight w:val="1134"/>
          <w:tblHeader/>
        </w:trPr>
        <w:tc>
          <w:tcPr>
            <w:tcW w:w="900" w:type="dxa"/>
            <w:vMerge/>
            <w:noWrap/>
          </w:tcPr>
          <w:p w:rsidR="003E113D" w:rsidRDefault="003E113D">
            <w:pPr>
              <w:widowControl w:val="0"/>
              <w:rPr>
                <w:rFonts w:ascii="Times New Roman" w:hAnsi="Times New Roman" w:cs="Times New Roman"/>
                <w:sz w:val="28"/>
                <w:szCs w:val="28"/>
              </w:rPr>
            </w:pPr>
          </w:p>
        </w:tc>
        <w:tc>
          <w:tcPr>
            <w:tcW w:w="4236" w:type="dxa"/>
            <w:vMerge/>
            <w:noWrap/>
          </w:tcPr>
          <w:p w:rsidR="003E113D" w:rsidRDefault="003E113D">
            <w:pPr>
              <w:widowControl w:val="0"/>
              <w:rPr>
                <w:rFonts w:ascii="Times New Roman" w:hAnsi="Times New Roman" w:cs="Times New Roman"/>
                <w:sz w:val="28"/>
                <w:szCs w:val="28"/>
              </w:rPr>
            </w:pPr>
          </w:p>
        </w:tc>
        <w:tc>
          <w:tcPr>
            <w:tcW w:w="984" w:type="dxa"/>
            <w:vMerge/>
            <w:noWrap/>
          </w:tcPr>
          <w:p w:rsidR="003E113D" w:rsidRDefault="003E113D">
            <w:pPr>
              <w:widowControl w:val="0"/>
              <w:rPr>
                <w:rFonts w:ascii="Times New Roman" w:hAnsi="Times New Roman" w:cs="Times New Roman"/>
                <w:sz w:val="28"/>
                <w:szCs w:val="28"/>
              </w:rPr>
            </w:pPr>
          </w:p>
        </w:tc>
        <w:tc>
          <w:tcPr>
            <w:tcW w:w="1548" w:type="dxa"/>
            <w:gridSpan w:val="2"/>
            <w:vMerge/>
            <w:noWrap/>
          </w:tcPr>
          <w:p w:rsidR="003E113D" w:rsidRDefault="003E113D">
            <w:pPr>
              <w:widowControl w:val="0"/>
              <w:rPr>
                <w:rFonts w:ascii="Times New Roman" w:hAnsi="Times New Roman" w:cs="Times New Roman"/>
                <w:sz w:val="28"/>
                <w:szCs w:val="28"/>
              </w:rPr>
            </w:pPr>
          </w:p>
        </w:tc>
        <w:tc>
          <w:tcPr>
            <w:tcW w:w="587" w:type="dxa"/>
            <w:gridSpan w:val="2"/>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январь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февраль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март</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апрель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май</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июнь</w:t>
            </w:r>
          </w:p>
        </w:tc>
        <w:tc>
          <w:tcPr>
            <w:tcW w:w="708"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июль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август</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сентябрь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октябрь</w:t>
            </w:r>
          </w:p>
        </w:tc>
        <w:tc>
          <w:tcPr>
            <w:tcW w:w="851"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ноябрь</w:t>
            </w:r>
          </w:p>
        </w:tc>
        <w:tc>
          <w:tcPr>
            <w:tcW w:w="808" w:type="dxa"/>
            <w:vMerge/>
            <w:noWrap/>
          </w:tcPr>
          <w:p w:rsidR="003E113D" w:rsidRDefault="003E113D">
            <w:pPr>
              <w:widowControl w:val="0"/>
              <w:rPr>
                <w:rFonts w:ascii="Times New Roman" w:hAnsi="Times New Roman" w:cs="Times New Roman"/>
                <w:sz w:val="28"/>
                <w:szCs w:val="28"/>
              </w:rPr>
            </w:pPr>
          </w:p>
        </w:tc>
      </w:tr>
      <w:tr w:rsidR="003E113D">
        <w:trPr>
          <w:tblHeader/>
        </w:trPr>
        <w:tc>
          <w:tcPr>
            <w:tcW w:w="90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423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9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548"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587"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14</w:t>
            </w:r>
          </w:p>
        </w:tc>
        <w:tc>
          <w:tcPr>
            <w:tcW w:w="8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15</w:t>
            </w:r>
          </w:p>
        </w:tc>
        <w:tc>
          <w:tcPr>
            <w:tcW w:w="8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16</w:t>
            </w:r>
          </w:p>
        </w:tc>
      </w:tr>
      <w:tr w:rsidR="003E113D">
        <w:tc>
          <w:tcPr>
            <w:tcW w:w="15300" w:type="dxa"/>
            <w:gridSpan w:val="18"/>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 Повышение благосостояния граждан и снижение уровня бедности</w:t>
            </w:r>
          </w:p>
        </w:tc>
      </w:tr>
      <w:tr w:rsidR="003E113D">
        <w:tc>
          <w:tcPr>
            <w:tcW w:w="90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4236" w:type="dxa"/>
            <w:noWrap/>
          </w:tcPr>
          <w:p w:rsidR="003E113D" w:rsidRDefault="00AF052E">
            <w:pPr>
              <w:pStyle w:val="ConsPlusNormal"/>
              <w:rPr>
                <w:rFonts w:ascii="Times New Roman" w:hAnsi="Times New Roman" w:cs="Times New Roman"/>
                <w:color w:val="000000"/>
                <w:szCs w:val="28"/>
              </w:rPr>
            </w:pPr>
            <w:r>
              <w:rPr>
                <w:rFonts w:ascii="Times New Roman" w:hAnsi="Times New Roman" w:cs="Times New Roman"/>
                <w:color w:val="00000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ГП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w:t>
            </w:r>
          </w:p>
        </w:tc>
      </w:tr>
      <w:tr w:rsidR="003E113D">
        <w:tc>
          <w:tcPr>
            <w:tcW w:w="90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4236" w:type="dxa"/>
            <w:noWrap/>
          </w:tcPr>
          <w:p w:rsidR="003E113D" w:rsidRDefault="00AF052E">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15300" w:type="dxa"/>
            <w:gridSpan w:val="18"/>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 Повышение качества и обеспечение доступности социальных услуг</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4236"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ГП </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2.2.</w:t>
            </w:r>
          </w:p>
        </w:tc>
        <w:tc>
          <w:tcPr>
            <w:tcW w:w="4236"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w:t>
            </w:r>
          </w:p>
        </w:tc>
        <w:tc>
          <w:tcPr>
            <w:tcW w:w="993"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15300" w:type="dxa"/>
            <w:gridSpan w:val="18"/>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b/>
                <w:sz w:val="20"/>
                <w:szCs w:val="28"/>
              </w:rPr>
              <w:lastRenderedPageBreak/>
              <w:t>3. Обеспечение социальной и экономической устойчивости семьи и детей, реализация права ребенка жить и воспитываться в семье</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3.1.</w:t>
            </w:r>
          </w:p>
        </w:tc>
        <w:tc>
          <w:tcPr>
            <w:tcW w:w="4236" w:type="dxa"/>
            <w:noWrap/>
          </w:tcPr>
          <w:p w:rsidR="003E113D" w:rsidRDefault="00AF052E">
            <w:pPr>
              <w:widowControl w:val="0"/>
              <w:jc w:val="both"/>
              <w:rPr>
                <w:rFonts w:ascii="Times New Roman" w:hAnsi="Times New Roman" w:cs="Times New Roman"/>
              </w:rPr>
            </w:pPr>
            <w:r>
              <w:rPr>
                <w:rFonts w:ascii="Times New Roman" w:hAnsi="Times New Roman" w:cs="Times New Roman"/>
                <w:color w:val="000000"/>
                <w:sz w:val="20"/>
                <w:szCs w:val="28"/>
              </w:rPr>
              <w:t xml:space="preserve">Доля семей с детьми,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0"/>
                <w:szCs w:val="28"/>
              </w:rPr>
              <w:t>Валуйского муниципального округа</w:t>
            </w:r>
            <w:r>
              <w:rPr>
                <w:rFonts w:ascii="Times New Roman" w:hAnsi="Times New Roman" w:cs="Times New Roman"/>
                <w:color w:val="000000"/>
                <w:sz w:val="20"/>
                <w:szCs w:val="28"/>
              </w:rPr>
              <w:t xml:space="preserve"> и имеющих право в них </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3.2</w:t>
            </w:r>
          </w:p>
        </w:tc>
        <w:tc>
          <w:tcPr>
            <w:tcW w:w="4236" w:type="dxa"/>
            <w:noWrap/>
          </w:tcPr>
          <w:p w:rsidR="003E113D" w:rsidRDefault="00AF052E">
            <w:pPr>
              <w:widowControl w:val="0"/>
              <w:jc w:val="both"/>
              <w:rPr>
                <w:rFonts w:ascii="Times New Roman" w:hAnsi="Times New Roman" w:cs="Times New Roman"/>
                <w:color w:val="000000"/>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 </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3.3.</w:t>
            </w:r>
          </w:p>
        </w:tc>
        <w:tc>
          <w:tcPr>
            <w:tcW w:w="423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98,5</w:t>
            </w:r>
          </w:p>
        </w:tc>
      </w:tr>
      <w:tr w:rsidR="003E113D">
        <w:tc>
          <w:tcPr>
            <w:tcW w:w="15300" w:type="dxa"/>
            <w:gridSpan w:val="18"/>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 Повышение роли сектора социально ориентированных некоммерческих организаций в предоставлении социальных услуг</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4.1.</w:t>
            </w:r>
          </w:p>
        </w:tc>
        <w:tc>
          <w:tcPr>
            <w:tcW w:w="4236" w:type="dxa"/>
            <w:noWrap/>
          </w:tcPr>
          <w:p w:rsidR="003E113D" w:rsidRDefault="00AF052E">
            <w:pPr>
              <w:jc w:val="both"/>
              <w:rPr>
                <w:rFonts w:ascii="Times New Roman" w:hAnsi="Times New Roman" w:cs="Times New Roman"/>
              </w:rPr>
            </w:pPr>
            <w:r>
              <w:rPr>
                <w:rFonts w:ascii="Times New Roman" w:hAnsi="Times New Roman" w:cs="Times New Roman"/>
                <w:sz w:val="20"/>
                <w:szCs w:val="28"/>
              </w:rPr>
              <w:t>Количество социально ориентированных некоммерческих организаций, оказывающих социальные услуги</w:t>
            </w:r>
          </w:p>
        </w:tc>
        <w:tc>
          <w:tcPr>
            <w:tcW w:w="993"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МП </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Единица</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r>
      <w:tr w:rsidR="003E113D">
        <w:tc>
          <w:tcPr>
            <w:tcW w:w="15300" w:type="dxa"/>
            <w:gridSpan w:val="18"/>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 Обеспечение эффективной деятельности органов местного самоуправления в сфере социальной защиты населения</w:t>
            </w:r>
          </w:p>
        </w:tc>
      </w:tr>
      <w:tr w:rsidR="003E113D">
        <w:tc>
          <w:tcPr>
            <w:tcW w:w="90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5.1.</w:t>
            </w:r>
          </w:p>
        </w:tc>
        <w:tc>
          <w:tcPr>
            <w:tcW w:w="4236" w:type="dxa"/>
            <w:noWrap/>
          </w:tcPr>
          <w:p w:rsidR="003E113D" w:rsidRDefault="00AF052E">
            <w:pPr>
              <w:jc w:val="both"/>
            </w:pPr>
            <w:r>
              <w:rPr>
                <w:rFonts w:ascii="Times New Roman" w:hAnsi="Times New Roman" w:cs="Times New Roman"/>
                <w:sz w:val="20"/>
                <w:szCs w:val="28"/>
              </w:rPr>
              <w:t>Достижение среднего уровня целевых показателей программы</w:t>
            </w:r>
          </w:p>
        </w:tc>
        <w:tc>
          <w:tcPr>
            <w:tcW w:w="993"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559" w:type="dxa"/>
            <w:gridSpan w:val="2"/>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r>
    </w:tbl>
    <w:p w:rsidR="003E113D" w:rsidRDefault="003E113D">
      <w:pPr>
        <w:widowControl w:val="0"/>
        <w:rPr>
          <w:rFonts w:ascii="Times New Roman" w:hAnsi="Times New Roman" w:cs="Times New Roman"/>
          <w:sz w:val="28"/>
          <w:szCs w:val="28"/>
        </w:rPr>
        <w:sectPr w:rsidR="003E113D">
          <w:headerReference w:type="default" r:id="rId18"/>
          <w:footerReference w:type="default" r:id="rId19"/>
          <w:headerReference w:type="first" r:id="rId20"/>
          <w:footerReference w:type="first" r:id="rId21"/>
          <w:pgSz w:w="16838" w:h="11906" w:orient="landscape"/>
          <w:pgMar w:top="1133" w:right="98" w:bottom="566" w:left="1440" w:header="0" w:footer="0" w:gutter="0"/>
          <w:cols w:space="720"/>
          <w:titlePg/>
          <w:docGrid w:linePitch="360"/>
        </w:sect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4. Структура муниципальной программы</w:t>
      </w:r>
    </w:p>
    <w:p w:rsidR="003E113D" w:rsidRDefault="003E113D">
      <w:pPr>
        <w:widowControl w:val="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4718"/>
        <w:gridCol w:w="6378"/>
        <w:gridCol w:w="3118"/>
      </w:tblGrid>
      <w:tr w:rsidR="003E113D">
        <w:trPr>
          <w:tblHeader/>
        </w:trPr>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471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Задачи структурного элемента</w:t>
            </w:r>
          </w:p>
        </w:tc>
        <w:tc>
          <w:tcPr>
            <w:tcW w:w="637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Краткое описание ожидаемых эффектов от реализации задачи структурного элемента</w:t>
            </w:r>
          </w:p>
        </w:tc>
        <w:tc>
          <w:tcPr>
            <w:tcW w:w="311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w:t>
            </w:r>
          </w:p>
        </w:tc>
      </w:tr>
      <w:tr w:rsidR="003E113D">
        <w:trPr>
          <w:tblHeader/>
        </w:trPr>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471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637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311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r>
      <w:tr w:rsidR="003E113D">
        <w:trPr>
          <w:trHeight w:val="253"/>
        </w:trPr>
        <w:tc>
          <w:tcPr>
            <w:tcW w:w="14698" w:type="dxa"/>
            <w:gridSpan w:val="4"/>
            <w:vMerge w:val="restart"/>
            <w:noWrap/>
          </w:tcPr>
          <w:p w:rsidR="003E113D" w:rsidRDefault="00AF052E">
            <w:pPr>
              <w:widowControl w:val="0"/>
              <w:jc w:val="center"/>
              <w:rPr>
                <w:rFonts w:ascii="Times New Roman" w:hAnsi="Times New Roman" w:cs="Times New Roman"/>
                <w:b/>
              </w:rPr>
            </w:pPr>
            <w:r>
              <w:rPr>
                <w:rFonts w:ascii="Times New Roman" w:hAnsi="Times New Roman" w:cs="Times New Roman"/>
                <w:b/>
                <w:sz w:val="20"/>
                <w:szCs w:val="28"/>
              </w:rPr>
              <w:t>1. Комплекс процессных мероприятий «Развитие мер социальной поддержки отдельных категорий»</w:t>
            </w:r>
          </w:p>
        </w:tc>
      </w:tr>
      <w:tr w:rsidR="003E113D">
        <w:trPr>
          <w:trHeight w:val="230"/>
        </w:trPr>
        <w:tc>
          <w:tcPr>
            <w:tcW w:w="484" w:type="dxa"/>
            <w:vMerge w:val="restart"/>
            <w:noWrap/>
          </w:tcPr>
          <w:p w:rsidR="003E113D" w:rsidRDefault="003E113D">
            <w:pPr>
              <w:widowControl w:val="0"/>
              <w:jc w:val="center"/>
              <w:rPr>
                <w:rFonts w:ascii="Times New Roman" w:hAnsi="Times New Roman" w:cs="Times New Roman"/>
                <w:b/>
                <w:sz w:val="20"/>
                <w:szCs w:val="28"/>
              </w:rPr>
            </w:pPr>
          </w:p>
        </w:tc>
        <w:tc>
          <w:tcPr>
            <w:tcW w:w="11096" w:type="dxa"/>
            <w:gridSpan w:val="2"/>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sz w:val="20"/>
                <w:szCs w:val="28"/>
              </w:rPr>
              <w:t>Ответственный за реализацию: управление социальной защиты населения администрация Валуйского муниципального округа</w:t>
            </w:r>
          </w:p>
        </w:tc>
        <w:tc>
          <w:tcPr>
            <w:tcW w:w="3118"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sz w:val="20"/>
                <w:szCs w:val="28"/>
              </w:rPr>
              <w:t>Срок реализации: 2025 - 2030</w:t>
            </w:r>
          </w:p>
        </w:tc>
      </w:tr>
      <w:tr w:rsidR="003E113D">
        <w:tc>
          <w:tcPr>
            <w:tcW w:w="48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w:t>
            </w:r>
          </w:p>
        </w:tc>
        <w:tc>
          <w:tcPr>
            <w:tcW w:w="471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Задача 1.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c>
          <w:tcPr>
            <w:tcW w:w="637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Предоставление мер государственной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ежемесячных и единовременных выплат отдельным категориям граждан в установленные сроки и в установленных объемах</w:t>
            </w:r>
          </w:p>
        </w:tc>
        <w:tc>
          <w:tcPr>
            <w:tcW w:w="3118" w:type="dxa"/>
            <w:noWrap/>
            <w:vAlign w:val="center"/>
          </w:tcPr>
          <w:p w:rsidR="003E113D" w:rsidRDefault="00AF052E">
            <w:pPr>
              <w:jc w:val="both"/>
              <w:rPr>
                <w:rFonts w:ascii="Times New Roman" w:hAnsi="Times New Roman" w:cs="Times New Roman"/>
                <w:sz w:val="20"/>
              </w:rPr>
            </w:pPr>
            <w:r>
              <w:rPr>
                <w:rFonts w:ascii="Times New Roman" w:hAnsi="Times New Roman" w:cs="Times New Roman"/>
                <w:sz w:val="20"/>
                <w:szCs w:val="28"/>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p w:rsidR="003E113D" w:rsidRDefault="00AF052E">
            <w:pPr>
              <w:jc w:val="both"/>
              <w:rPr>
                <w:rFonts w:ascii="Times New Roman" w:hAnsi="Times New Roman" w:cs="Times New Roman"/>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r>
      <w:tr w:rsidR="003E113D">
        <w:trPr>
          <w:trHeight w:val="253"/>
        </w:trPr>
        <w:tc>
          <w:tcPr>
            <w:tcW w:w="14698" w:type="dxa"/>
            <w:gridSpan w:val="4"/>
            <w:vMerge w:val="restart"/>
            <w:noWrap/>
          </w:tcPr>
          <w:p w:rsidR="003E113D" w:rsidRDefault="00AF052E">
            <w:pPr>
              <w:widowControl w:val="0"/>
              <w:jc w:val="center"/>
              <w:rPr>
                <w:rFonts w:ascii="Times New Roman" w:hAnsi="Times New Roman" w:cs="Times New Roman"/>
                <w:b/>
              </w:rPr>
            </w:pPr>
            <w:r>
              <w:rPr>
                <w:rFonts w:ascii="Times New Roman" w:hAnsi="Times New Roman" w:cs="Times New Roman"/>
                <w:b/>
                <w:sz w:val="20"/>
                <w:szCs w:val="28"/>
              </w:rPr>
              <w:t>2. Комплекс процессных мероприятий «Развитие социального обслуживания населения»</w:t>
            </w:r>
          </w:p>
        </w:tc>
      </w:tr>
      <w:tr w:rsidR="003E113D">
        <w:trPr>
          <w:trHeight w:val="230"/>
        </w:trPr>
        <w:tc>
          <w:tcPr>
            <w:tcW w:w="484" w:type="dxa"/>
            <w:vMerge w:val="restart"/>
            <w:noWrap/>
          </w:tcPr>
          <w:p w:rsidR="003E113D" w:rsidRDefault="003E113D">
            <w:pPr>
              <w:widowControl w:val="0"/>
              <w:rPr>
                <w:rFonts w:ascii="Times New Roman" w:hAnsi="Times New Roman" w:cs="Times New Roman"/>
                <w:sz w:val="20"/>
                <w:szCs w:val="28"/>
              </w:rPr>
            </w:pPr>
          </w:p>
        </w:tc>
        <w:tc>
          <w:tcPr>
            <w:tcW w:w="11096" w:type="dxa"/>
            <w:gridSpan w:val="2"/>
            <w:vMerge w:val="restart"/>
            <w:noWrap/>
          </w:tcPr>
          <w:p w:rsidR="003E113D" w:rsidRDefault="00AF052E">
            <w:pPr>
              <w:widowControl w:val="0"/>
              <w:rPr>
                <w:rFonts w:ascii="Times New Roman" w:hAnsi="Times New Roman" w:cs="Times New Roman"/>
                <w:sz w:val="20"/>
              </w:rPr>
            </w:pPr>
            <w:r>
              <w:rPr>
                <w:rFonts w:ascii="Times New Roman" w:hAnsi="Times New Roman" w:cs="Times New Roman"/>
                <w:sz w:val="20"/>
                <w:szCs w:val="28"/>
              </w:rPr>
              <w:t>Ответственный за реализацию:</w:t>
            </w:r>
          </w:p>
          <w:p w:rsidR="003E113D" w:rsidRDefault="00AF052E">
            <w:pPr>
              <w:widowControl w:val="0"/>
              <w:jc w:val="both"/>
              <w:rPr>
                <w:rFonts w:ascii="Times New Roman" w:hAnsi="Times New Roman" w:cs="Times New Roman"/>
                <w:b/>
                <w:sz w:val="20"/>
                <w:szCs w:val="28"/>
              </w:rPr>
            </w:pPr>
            <w:r>
              <w:rPr>
                <w:rFonts w:ascii="Times New Roman" w:hAnsi="Times New Roman" w:cs="Times New Roman"/>
                <w:sz w:val="20"/>
                <w:szCs w:val="28"/>
              </w:rPr>
              <w:t xml:space="preserve">управление социальной защиты населения администрация Валуйского муниципального округа, </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муниципальное бюджетное учреждение «Комплексный центр социального обслуживания населения Валуйского муниципального округа»</w:t>
            </w:r>
          </w:p>
        </w:tc>
        <w:tc>
          <w:tcPr>
            <w:tcW w:w="311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Срок реализации: 2025 - 2030</w:t>
            </w:r>
          </w:p>
        </w:tc>
      </w:tr>
      <w:tr w:rsidR="003E113D">
        <w:tc>
          <w:tcPr>
            <w:tcW w:w="48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471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Задача 1. Совершенствование организации деятельности учреждений в сфере социальной защиты населения</w:t>
            </w:r>
          </w:p>
        </w:tc>
        <w:tc>
          <w:tcPr>
            <w:tcW w:w="637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Обеспечение максимального охвата граждан, нуждающихся в предоставлении социальных услуг на дому и в полустационарной форме</w:t>
            </w:r>
          </w:p>
        </w:tc>
        <w:tc>
          <w:tcPr>
            <w:tcW w:w="3118"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Достижение соотношения средней заработной платы социальных работников учреждений </w:t>
            </w:r>
            <w:r>
              <w:rPr>
                <w:rFonts w:ascii="Times New Roman" w:hAnsi="Times New Roman" w:cs="Times New Roman"/>
                <w:sz w:val="20"/>
                <w:szCs w:val="28"/>
              </w:rPr>
              <w:lastRenderedPageBreak/>
              <w:t xml:space="preserve">социальной защиты населения к средней заработной плате в Белгородской области. </w:t>
            </w:r>
          </w:p>
        </w:tc>
      </w:tr>
      <w:tr w:rsidR="003E113D">
        <w:trPr>
          <w:trHeight w:val="253"/>
        </w:trPr>
        <w:tc>
          <w:tcPr>
            <w:tcW w:w="14698" w:type="dxa"/>
            <w:gridSpan w:val="4"/>
            <w:vMerge w:val="restart"/>
            <w:noWrap/>
          </w:tcPr>
          <w:p w:rsidR="003E113D" w:rsidRDefault="00AF052E">
            <w:pPr>
              <w:widowControl w:val="0"/>
              <w:jc w:val="center"/>
              <w:rPr>
                <w:rFonts w:ascii="Times New Roman" w:hAnsi="Times New Roman" w:cs="Times New Roman"/>
                <w:b/>
              </w:rPr>
            </w:pPr>
            <w:r>
              <w:rPr>
                <w:rFonts w:ascii="Times New Roman" w:hAnsi="Times New Roman" w:cs="Times New Roman"/>
                <w:b/>
                <w:sz w:val="20"/>
                <w:szCs w:val="28"/>
              </w:rPr>
              <w:lastRenderedPageBreak/>
              <w:t>3. Комплекс процессных мероприятий "Социальная поддержка семьи и детей"</w:t>
            </w:r>
          </w:p>
        </w:tc>
      </w:tr>
      <w:tr w:rsidR="003E113D">
        <w:trPr>
          <w:trHeight w:val="230"/>
        </w:trPr>
        <w:tc>
          <w:tcPr>
            <w:tcW w:w="484" w:type="dxa"/>
            <w:vMerge w:val="restart"/>
            <w:noWrap/>
          </w:tcPr>
          <w:p w:rsidR="003E113D" w:rsidRDefault="003E113D">
            <w:pPr>
              <w:widowControl w:val="0"/>
              <w:jc w:val="center"/>
              <w:rPr>
                <w:rFonts w:ascii="Times New Roman" w:hAnsi="Times New Roman" w:cs="Times New Roman"/>
                <w:sz w:val="20"/>
                <w:szCs w:val="28"/>
              </w:rPr>
            </w:pPr>
          </w:p>
        </w:tc>
        <w:tc>
          <w:tcPr>
            <w:tcW w:w="1109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Ответственный за реализацию: управление социальной защиты населения администрация Валуйского муниципального округа</w:t>
            </w:r>
          </w:p>
        </w:tc>
        <w:tc>
          <w:tcPr>
            <w:tcW w:w="311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Срок реализации: 2025 - 2030</w:t>
            </w:r>
          </w:p>
        </w:tc>
      </w:tr>
      <w:tr w:rsidR="003E113D">
        <w:tc>
          <w:tcPr>
            <w:tcW w:w="48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3.1.</w:t>
            </w:r>
          </w:p>
        </w:tc>
        <w:tc>
          <w:tcPr>
            <w:tcW w:w="471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Задача 1. Повышение уровня жизни семей с детьми, многодетных семей, детей-сирот и детей, оставшихся без попечения родителей, а также граждан, взявших их на воспитание</w:t>
            </w:r>
          </w:p>
        </w:tc>
        <w:tc>
          <w:tcPr>
            <w:tcW w:w="637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Обеспечение гарантированных законодательством мер социальной поддержки, в том числе детям из малоимущих семей и многодетных семей, приведет к увеличению доходов семей с детьми. Предоставление мер социальной поддержки гражданам, являющимся усыновителями за счет ежемесячных пособий, выплаты на содержание ребенка в семье опекуна и приемной семье, а также вознаграждение, причитающееся приемному, выплаты материнского (семейного) капитала семьям, родившим третьего и последующих детей</w:t>
            </w:r>
          </w:p>
        </w:tc>
        <w:tc>
          <w:tcPr>
            <w:tcW w:w="3118" w:type="dxa"/>
            <w:noWrap/>
            <w:vAlign w:val="center"/>
          </w:tcPr>
          <w:p w:rsidR="003E113D" w:rsidRDefault="00AF052E">
            <w:pPr>
              <w:widowControl w:val="0"/>
              <w:jc w:val="both"/>
              <w:rPr>
                <w:rFonts w:ascii="Times New Roman" w:hAnsi="Times New Roman" w:cs="Times New Roman"/>
              </w:rPr>
            </w:pPr>
            <w:r>
              <w:rPr>
                <w:rFonts w:ascii="Times New Roman" w:hAnsi="Times New Roman" w:cs="Times New Roman"/>
                <w:color w:val="000000"/>
                <w:sz w:val="20"/>
                <w:szCs w:val="28"/>
              </w:rPr>
              <w:t xml:space="preserve">Доля семей с детьми,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0"/>
                <w:szCs w:val="28"/>
              </w:rPr>
              <w:t>Валуйского муниципального округа</w:t>
            </w:r>
            <w:r>
              <w:rPr>
                <w:rFonts w:ascii="Times New Roman" w:hAnsi="Times New Roman" w:cs="Times New Roman"/>
                <w:color w:val="000000"/>
                <w:sz w:val="20"/>
                <w:szCs w:val="28"/>
              </w:rPr>
              <w:t xml:space="preserve"> и имеющих право в них.</w:t>
            </w:r>
          </w:p>
          <w:p w:rsidR="003E113D" w:rsidRDefault="00AF052E">
            <w:pPr>
              <w:rPr>
                <w:rFonts w:ascii="Times New Roman" w:hAnsi="Times New Roman" w:cs="Times New Roman"/>
                <w:sz w:val="20"/>
                <w:szCs w:val="28"/>
              </w:rPr>
            </w:pPr>
            <w:r>
              <w:rPr>
                <w:rFonts w:ascii="Times New Roman" w:hAnsi="Times New Roman" w:cs="Times New Roman"/>
                <w:sz w:val="20"/>
                <w:szCs w:val="28"/>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w:t>
            </w:r>
          </w:p>
          <w:p w:rsidR="003E113D" w:rsidRDefault="00AF052E">
            <w:r>
              <w:rPr>
                <w:rFonts w:ascii="Times New Roman" w:hAnsi="Times New Roman" w:cs="Times New Roman"/>
                <w:sz w:val="20"/>
                <w:szCs w:val="28"/>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w:t>
            </w:r>
          </w:p>
        </w:tc>
      </w:tr>
      <w:tr w:rsidR="003E113D">
        <w:trPr>
          <w:trHeight w:val="230"/>
        </w:trPr>
        <w:tc>
          <w:tcPr>
            <w:tcW w:w="14698" w:type="dxa"/>
            <w:gridSpan w:val="4"/>
            <w:vMerge w:val="restart"/>
            <w:noWrap/>
          </w:tcPr>
          <w:p w:rsidR="003E113D" w:rsidRDefault="00AF052E">
            <w:pPr>
              <w:widowControl w:val="0"/>
              <w:jc w:val="center"/>
              <w:rPr>
                <w:rFonts w:ascii="Times New Roman" w:hAnsi="Times New Roman" w:cs="Times New Roman"/>
                <w:b/>
                <w:color w:val="000000"/>
                <w:sz w:val="20"/>
                <w:szCs w:val="28"/>
              </w:rPr>
            </w:pPr>
            <w:r>
              <w:rPr>
                <w:rFonts w:ascii="Times New Roman" w:hAnsi="Times New Roman" w:cs="Times New Roman"/>
                <w:b/>
                <w:color w:val="000000"/>
                <w:sz w:val="20"/>
                <w:szCs w:val="28"/>
              </w:rPr>
              <w:lastRenderedPageBreak/>
              <w:t xml:space="preserve">4. </w:t>
            </w:r>
            <w:r>
              <w:rPr>
                <w:rFonts w:ascii="Times New Roman" w:hAnsi="Times New Roman" w:cs="Times New Roman"/>
                <w:b/>
                <w:sz w:val="20"/>
                <w:szCs w:val="28"/>
              </w:rPr>
              <w:t>Комплекс процессных мероприятий «Поддержка некоммерческих организаций»</w:t>
            </w:r>
          </w:p>
        </w:tc>
      </w:tr>
      <w:tr w:rsidR="003E113D">
        <w:trPr>
          <w:trHeight w:val="230"/>
        </w:trPr>
        <w:tc>
          <w:tcPr>
            <w:tcW w:w="484" w:type="dxa"/>
            <w:vMerge w:val="restart"/>
            <w:noWrap/>
          </w:tcPr>
          <w:p w:rsidR="003E113D" w:rsidRDefault="003E113D">
            <w:pPr>
              <w:widowControl w:val="0"/>
              <w:jc w:val="center"/>
              <w:rPr>
                <w:rFonts w:ascii="Times New Roman" w:hAnsi="Times New Roman" w:cs="Times New Roman"/>
                <w:sz w:val="20"/>
                <w:szCs w:val="28"/>
              </w:rPr>
            </w:pPr>
          </w:p>
        </w:tc>
        <w:tc>
          <w:tcPr>
            <w:tcW w:w="1109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Ответственный за реализацию: управление социальной защиты населения администрация Валуйского муниципального округа</w:t>
            </w:r>
          </w:p>
        </w:tc>
        <w:tc>
          <w:tcPr>
            <w:tcW w:w="311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Срок реализации: 2025 - 2030</w:t>
            </w:r>
          </w:p>
        </w:tc>
      </w:tr>
      <w:tr w:rsidR="003E113D">
        <w:tc>
          <w:tcPr>
            <w:tcW w:w="48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4.1.</w:t>
            </w:r>
          </w:p>
        </w:tc>
        <w:tc>
          <w:tcPr>
            <w:tcW w:w="4718"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Задача 1. </w:t>
            </w:r>
            <w:r>
              <w:rPr>
                <w:rFonts w:ascii="Times New Roman" w:hAnsi="Times New Roman" w:cs="Times New Roman"/>
                <w:color w:val="000000"/>
                <w:sz w:val="20"/>
              </w:rPr>
              <w:t>Развитие механизмов привлечения социально ориентированных некоммерческих организаций к оказанию социальных услуг на конкурентной основе</w:t>
            </w:r>
          </w:p>
          <w:p w:rsidR="003E113D" w:rsidRDefault="003E113D"/>
        </w:tc>
        <w:tc>
          <w:tcPr>
            <w:tcW w:w="637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Повышение роли сектора социально ориентированных некоммерческих организаций в предоставлении социальных услуг. Развитие механизмов привлечения социально ориентированных некоммерческих организаций при реализации проектов. Конкурсное финансирования инновационных программ и проектов организаций.</w:t>
            </w:r>
          </w:p>
        </w:tc>
        <w:tc>
          <w:tcPr>
            <w:tcW w:w="3118" w:type="dxa"/>
            <w:noWrap/>
          </w:tcPr>
          <w:p w:rsidR="003E113D" w:rsidRDefault="00AF052E">
            <w:pPr>
              <w:jc w:val="both"/>
            </w:pPr>
            <w:r>
              <w:rPr>
                <w:rFonts w:ascii="Times New Roman" w:hAnsi="Times New Roman" w:cs="Times New Roman"/>
                <w:sz w:val="20"/>
                <w:szCs w:val="28"/>
              </w:rPr>
              <w:t>Количество социально ориентированных некоммерческих организаций, оказывающих социальные услуги</w:t>
            </w:r>
          </w:p>
        </w:tc>
      </w:tr>
      <w:tr w:rsidR="003E113D">
        <w:trPr>
          <w:trHeight w:val="253"/>
        </w:trPr>
        <w:tc>
          <w:tcPr>
            <w:tcW w:w="14698" w:type="dxa"/>
            <w:gridSpan w:val="4"/>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b/>
                <w:sz w:val="20"/>
                <w:szCs w:val="28"/>
              </w:rPr>
              <w:t>5. Комплекс процессных мероприятий «Обеспечение среднего уровня достижения целевых показателей программы»</w:t>
            </w:r>
          </w:p>
        </w:tc>
      </w:tr>
      <w:tr w:rsidR="003E113D">
        <w:trPr>
          <w:trHeight w:val="230"/>
        </w:trPr>
        <w:tc>
          <w:tcPr>
            <w:tcW w:w="484" w:type="dxa"/>
            <w:vMerge w:val="restart"/>
            <w:noWrap/>
          </w:tcPr>
          <w:p w:rsidR="003E113D" w:rsidRDefault="003E113D">
            <w:pPr>
              <w:widowControl w:val="0"/>
              <w:jc w:val="center"/>
              <w:rPr>
                <w:rFonts w:ascii="Times New Roman" w:hAnsi="Times New Roman" w:cs="Times New Roman"/>
                <w:sz w:val="20"/>
                <w:szCs w:val="28"/>
              </w:rPr>
            </w:pPr>
          </w:p>
        </w:tc>
        <w:tc>
          <w:tcPr>
            <w:tcW w:w="11096" w:type="dxa"/>
            <w:gridSpan w:val="2"/>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Ответственный за реализацию: управление социальной защиты населения администрация Валуйского муниципального округа</w:t>
            </w:r>
          </w:p>
        </w:tc>
        <w:tc>
          <w:tcPr>
            <w:tcW w:w="3118"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Срок реализации: 2025 - 2030</w:t>
            </w:r>
          </w:p>
        </w:tc>
      </w:tr>
      <w:tr w:rsidR="003E113D">
        <w:trPr>
          <w:trHeight w:val="230"/>
        </w:trPr>
        <w:tc>
          <w:tcPr>
            <w:tcW w:w="48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5.1.</w:t>
            </w:r>
          </w:p>
        </w:tc>
        <w:tc>
          <w:tcPr>
            <w:tcW w:w="4718"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Задача 1. Реализация переданных полномочий в сфере социальной защиты населения</w:t>
            </w:r>
          </w:p>
          <w:p w:rsidR="003E113D" w:rsidRDefault="003E113D">
            <w:pPr>
              <w:widowControl w:val="0"/>
              <w:jc w:val="both"/>
              <w:rPr>
                <w:rFonts w:ascii="Times New Roman" w:hAnsi="Times New Roman" w:cs="Times New Roman"/>
                <w:sz w:val="20"/>
                <w:szCs w:val="28"/>
              </w:rPr>
            </w:pPr>
          </w:p>
        </w:tc>
        <w:tc>
          <w:tcPr>
            <w:tcW w:w="6378"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Бесперебойное обеспечение деятельности управления социальной защиты населения администрации Валуйского муниципального округа, а также учреждений, подведомственных управлению</w:t>
            </w:r>
          </w:p>
        </w:tc>
        <w:tc>
          <w:tcPr>
            <w:tcW w:w="3118" w:type="dxa"/>
            <w:vMerge w:val="restart"/>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Достижение среднего уровня достижения целевых показателей программы.</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center"/>
        <w:outlineLvl w:val="2"/>
        <w:rPr>
          <w:rFonts w:ascii="Times New Roman" w:hAnsi="Times New Roman" w:cs="Times New Roman"/>
          <w:b/>
          <w:bCs/>
          <w:sz w:val="28"/>
          <w:szCs w:val="28"/>
        </w:rPr>
        <w:sectPr w:rsidR="003E113D">
          <w:pgSz w:w="16838" w:h="11906" w:orient="landscape"/>
          <w:pgMar w:top="1133" w:right="1440" w:bottom="566" w:left="1440" w:header="0" w:footer="0" w:gutter="0"/>
          <w:cols w:space="720"/>
          <w:titlePg/>
          <w:docGrid w:linePitch="360"/>
        </w:sectPr>
      </w:pPr>
    </w:p>
    <w:p w:rsidR="003E113D" w:rsidRDefault="00AF052E">
      <w:pPr>
        <w:widowControl w:val="0"/>
        <w:jc w:val="center"/>
        <w:outlineLvl w:val="2"/>
        <w:rPr>
          <w:rFonts w:ascii="Times New Roman" w:hAnsi="Times New Roman" w:cs="Times New Roman"/>
          <w:sz w:val="20"/>
          <w:szCs w:val="28"/>
        </w:rPr>
      </w:pPr>
      <w:r>
        <w:rPr>
          <w:rFonts w:ascii="Times New Roman" w:hAnsi="Times New Roman" w:cs="Times New Roman"/>
          <w:b/>
          <w:bCs/>
          <w:sz w:val="20"/>
          <w:szCs w:val="28"/>
        </w:rPr>
        <w:lastRenderedPageBreak/>
        <w:t>5. Финансовое обеспечение муниципальной программы</w:t>
      </w:r>
    </w:p>
    <w:p w:rsidR="003E113D" w:rsidRDefault="003E113D">
      <w:pPr>
        <w:pStyle w:val="ConsPlusNormal"/>
        <w:jc w:val="both"/>
        <w:rPr>
          <w:rFonts w:ascii="Times New Roman" w:hAnsi="Times New Roman" w:cs="Times New Roman"/>
          <w:sz w:val="28"/>
          <w:szCs w:val="28"/>
        </w:rPr>
      </w:pPr>
    </w:p>
    <w:tbl>
      <w:tblPr>
        <w:tblW w:w="149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375"/>
        <w:gridCol w:w="1499"/>
        <w:gridCol w:w="1276"/>
        <w:gridCol w:w="1417"/>
        <w:gridCol w:w="1276"/>
        <w:gridCol w:w="1276"/>
        <w:gridCol w:w="1276"/>
        <w:gridCol w:w="1134"/>
        <w:gridCol w:w="1417"/>
      </w:tblGrid>
      <w:tr w:rsidR="003E113D">
        <w:trPr>
          <w:tblHeader/>
        </w:trPr>
        <w:tc>
          <w:tcPr>
            <w:tcW w:w="4375"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муниципальной программы, структурного элемента, источник финансового обеспечения</w:t>
            </w:r>
          </w:p>
        </w:tc>
        <w:tc>
          <w:tcPr>
            <w:tcW w:w="149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Код бюджетной классификации</w:t>
            </w:r>
          </w:p>
        </w:tc>
        <w:tc>
          <w:tcPr>
            <w:tcW w:w="9072"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Объем финансового обеспечения по годам, тыс. рублей</w:t>
            </w:r>
          </w:p>
        </w:tc>
      </w:tr>
      <w:tr w:rsidR="003E113D">
        <w:trPr>
          <w:tblHeader/>
        </w:trPr>
        <w:tc>
          <w:tcPr>
            <w:tcW w:w="4375" w:type="dxa"/>
            <w:vMerge/>
            <w:noWrap/>
          </w:tcPr>
          <w:p w:rsidR="003E113D" w:rsidRDefault="003E113D"/>
        </w:tc>
        <w:tc>
          <w:tcPr>
            <w:tcW w:w="1499" w:type="dxa"/>
            <w:vMerge/>
            <w:noWrap/>
          </w:tcPr>
          <w:p w:rsidR="003E113D" w:rsidRDefault="003E113D"/>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Всего</w:t>
            </w:r>
          </w:p>
        </w:tc>
      </w:tr>
      <w:tr w:rsidR="003E113D">
        <w:trPr>
          <w:tblHeader/>
        </w:trPr>
        <w:tc>
          <w:tcPr>
            <w:tcW w:w="4375" w:type="dxa"/>
            <w:tcBorders>
              <w:bottom w:val="single" w:sz="2" w:space="0" w:color="auto"/>
            </w:tcBorders>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149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r>
      <w:tr w:rsidR="003E113D">
        <w:tc>
          <w:tcPr>
            <w:tcW w:w="4375" w:type="dxa"/>
            <w:tcBorders>
              <w:top w:val="single" w:sz="2" w:space="0" w:color="auto"/>
              <w:left w:val="single" w:sz="2" w:space="0" w:color="auto"/>
              <w:bottom w:val="single" w:sz="2" w:space="0" w:color="auto"/>
              <w:right w:val="single" w:sz="2" w:space="0" w:color="auto"/>
            </w:tcBorders>
            <w:noWrap/>
          </w:tcPr>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 xml:space="preserve">Муниципальная программа </w:t>
            </w:r>
          </w:p>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"Социальная поддержка граждан в Валуйском муниципальном округе", в том числе:</w:t>
            </w:r>
          </w:p>
        </w:tc>
        <w:tc>
          <w:tcPr>
            <w:tcW w:w="1499" w:type="dxa"/>
            <w:vMerge w:val="restart"/>
            <w:tcBorders>
              <w:left w:val="single" w:sz="2" w:space="0" w:color="auto"/>
            </w:tcBorders>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09 0 00</w:t>
            </w:r>
          </w:p>
          <w:p w:rsidR="003E113D" w:rsidRDefault="003E113D">
            <w:pPr>
              <w:widowControl w:val="0"/>
              <w:rPr>
                <w:rFonts w:ascii="Times New Roman" w:hAnsi="Times New Roman" w:cs="Times New Roman"/>
                <w:b/>
                <w:sz w:val="20"/>
                <w:szCs w:val="28"/>
              </w:rPr>
            </w:pPr>
          </w:p>
          <w:p w:rsidR="003E113D" w:rsidRDefault="003E113D">
            <w:pPr>
              <w:widowControl w:val="0"/>
              <w:rPr>
                <w:rFonts w:ascii="Times New Roman" w:hAnsi="Times New Roman" w:cs="Times New Roman"/>
                <w:b/>
                <w:sz w:val="20"/>
                <w:szCs w:val="28"/>
              </w:rPr>
            </w:pP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439 533,1</w:t>
            </w:r>
          </w:p>
        </w:tc>
        <w:tc>
          <w:tcPr>
            <w:tcW w:w="1417"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442635,7</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460101,1</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380901,5</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497155,8</w:t>
            </w:r>
          </w:p>
        </w:tc>
        <w:tc>
          <w:tcPr>
            <w:tcW w:w="1134"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516802,0</w:t>
            </w:r>
          </w:p>
        </w:tc>
        <w:tc>
          <w:tcPr>
            <w:tcW w:w="1417"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2737129,2</w:t>
            </w:r>
          </w:p>
        </w:tc>
      </w:tr>
      <w:tr w:rsidR="003E113D">
        <w:tc>
          <w:tcPr>
            <w:tcW w:w="4375" w:type="dxa"/>
            <w:tcBorders>
              <w:top w:val="single" w:sz="2" w:space="0" w:color="auto"/>
              <w:left w:val="single" w:sz="2" w:space="0" w:color="auto"/>
              <w:bottom w:val="single" w:sz="2" w:space="0" w:color="auto"/>
              <w:right w:val="single" w:sz="2" w:space="0" w:color="auto"/>
            </w:tcBorders>
            <w:noWrap/>
          </w:tcPr>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 межбюджетные трансферты из областного и федерального бюджетов (справочно)</w:t>
            </w:r>
          </w:p>
        </w:tc>
        <w:tc>
          <w:tcPr>
            <w:tcW w:w="1499" w:type="dxa"/>
            <w:vMerge/>
            <w:tcBorders>
              <w:left w:val="single" w:sz="2" w:space="0" w:color="auto"/>
            </w:tcBorders>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399108,1</w:t>
            </w:r>
          </w:p>
        </w:tc>
        <w:tc>
          <w:tcPr>
            <w:tcW w:w="1417"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420539,7</w:t>
            </w:r>
          </w:p>
        </w:tc>
        <w:tc>
          <w:tcPr>
            <w:tcW w:w="1276"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437361,3</w:t>
            </w:r>
          </w:p>
        </w:tc>
        <w:tc>
          <w:tcPr>
            <w:tcW w:w="1276"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357492,0</w:t>
            </w:r>
          </w:p>
        </w:tc>
        <w:tc>
          <w:tcPr>
            <w:tcW w:w="1276"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473049,9</w:t>
            </w:r>
          </w:p>
        </w:tc>
        <w:tc>
          <w:tcPr>
            <w:tcW w:w="1134"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491971,9</w:t>
            </w:r>
          </w:p>
        </w:tc>
        <w:tc>
          <w:tcPr>
            <w:tcW w:w="1417" w:type="dxa"/>
            <w:noWrap/>
            <w:vAlign w:val="center"/>
          </w:tcPr>
          <w:p w:rsidR="003E113D" w:rsidRDefault="00AF052E">
            <w:pPr>
              <w:jc w:val="center"/>
              <w:rPr>
                <w:rFonts w:ascii="Times New Roman" w:hAnsi="Times New Roman" w:cs="Times New Roman"/>
                <w:b/>
                <w:sz w:val="20"/>
              </w:rPr>
            </w:pPr>
            <w:r>
              <w:rPr>
                <w:rFonts w:ascii="Times New Roman" w:hAnsi="Times New Roman" w:cs="Times New Roman"/>
                <w:b/>
              </w:rPr>
              <w:t>2579523,0</w:t>
            </w:r>
          </w:p>
        </w:tc>
      </w:tr>
      <w:tr w:rsidR="003E113D">
        <w:tc>
          <w:tcPr>
            <w:tcW w:w="4375" w:type="dxa"/>
            <w:tcBorders>
              <w:top w:val="single" w:sz="2" w:space="0" w:color="auto"/>
            </w:tcBorders>
            <w:noWrap/>
          </w:tcPr>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-бюджет Валуйского муниципального округа</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34 425,0</w:t>
            </w:r>
          </w:p>
        </w:tc>
        <w:tc>
          <w:tcPr>
            <w:tcW w:w="1417"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16096,0</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16739,8</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17409,4</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18105,8</w:t>
            </w:r>
          </w:p>
        </w:tc>
        <w:tc>
          <w:tcPr>
            <w:tcW w:w="1134"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18830,0</w:t>
            </w:r>
          </w:p>
        </w:tc>
        <w:tc>
          <w:tcPr>
            <w:tcW w:w="1417"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121606,1</w:t>
            </w:r>
          </w:p>
        </w:tc>
      </w:tr>
      <w:tr w:rsidR="003E113D">
        <w:tc>
          <w:tcPr>
            <w:tcW w:w="4375" w:type="dxa"/>
            <w:noWrap/>
          </w:tcPr>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-внебюджетные источники</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6000,0</w:t>
            </w:r>
          </w:p>
        </w:tc>
        <w:tc>
          <w:tcPr>
            <w:tcW w:w="1417"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6000,0</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6000,0</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6000,0</w:t>
            </w:r>
          </w:p>
        </w:tc>
        <w:tc>
          <w:tcPr>
            <w:tcW w:w="1276"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6000,0</w:t>
            </w:r>
          </w:p>
        </w:tc>
        <w:tc>
          <w:tcPr>
            <w:tcW w:w="1134"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6000,0</w:t>
            </w:r>
          </w:p>
        </w:tc>
        <w:tc>
          <w:tcPr>
            <w:tcW w:w="1417" w:type="dxa"/>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36000,0</w:t>
            </w:r>
          </w:p>
        </w:tc>
      </w:tr>
      <w:tr w:rsidR="003E113D">
        <w:trPr>
          <w:trHeight w:val="576"/>
        </w:trPr>
        <w:tc>
          <w:tcPr>
            <w:tcW w:w="5874" w:type="dxa"/>
            <w:gridSpan w:val="2"/>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b/>
                <w:color w:val="000000"/>
                <w:sz w:val="20"/>
              </w:rPr>
              <w:t>Объем налоговых расходов, предусмотренных в рамках муниципальной программы (справочно)</w:t>
            </w:r>
          </w:p>
        </w:tc>
        <w:tc>
          <w:tcPr>
            <w:tcW w:w="1276"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c>
          <w:tcPr>
            <w:tcW w:w="1417"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c>
          <w:tcPr>
            <w:tcW w:w="1276"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c>
          <w:tcPr>
            <w:tcW w:w="1276"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c>
          <w:tcPr>
            <w:tcW w:w="1276"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c>
          <w:tcPr>
            <w:tcW w:w="1134"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c>
          <w:tcPr>
            <w:tcW w:w="1417" w:type="dxa"/>
            <w:vMerge w:val="restart"/>
            <w:noWrap/>
            <w:vAlign w:val="center"/>
          </w:tcPr>
          <w:p w:rsidR="003E113D" w:rsidRDefault="00AF052E">
            <w:pPr>
              <w:jc w:val="center"/>
              <w:rPr>
                <w:rFonts w:ascii="Times New Roman" w:hAnsi="Times New Roman" w:cs="Times New Roman"/>
                <w:b/>
                <w:bCs/>
                <w:color w:val="000000"/>
                <w:sz w:val="20"/>
                <w:szCs w:val="28"/>
              </w:rPr>
            </w:pPr>
            <w:r>
              <w:rPr>
                <w:rFonts w:ascii="Times New Roman" w:hAnsi="Times New Roman" w:cs="Times New Roman"/>
                <w:b/>
                <w:bCs/>
                <w:color w:val="000000"/>
                <w:sz w:val="20"/>
                <w:szCs w:val="28"/>
              </w:rPr>
              <w:t>0,0</w:t>
            </w:r>
          </w:p>
        </w:tc>
      </w:tr>
      <w:tr w:rsidR="003E113D">
        <w:trPr>
          <w:trHeight w:val="269"/>
        </w:trPr>
        <w:tc>
          <w:tcPr>
            <w:tcW w:w="4375" w:type="dxa"/>
            <w:vMerge w:val="restart"/>
            <w:noWrap/>
          </w:tcPr>
          <w:p w:rsidR="003E113D" w:rsidRDefault="00AF052E">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b/>
                <w:color w:val="000000"/>
                <w:sz w:val="20"/>
              </w:rPr>
              <w:t>Комплексы процессных мероприятий (всего), в том числе:</w:t>
            </w:r>
          </w:p>
        </w:tc>
        <w:tc>
          <w:tcPr>
            <w:tcW w:w="1499" w:type="dxa"/>
            <w:vMerge w:val="restart"/>
            <w:noWrap/>
          </w:tcPr>
          <w:p w:rsidR="003E113D" w:rsidRDefault="003E113D">
            <w:pPr>
              <w:widowControl w:val="0"/>
              <w:jc w:val="center"/>
              <w:rPr>
                <w:rFonts w:ascii="Times New Roman" w:hAnsi="Times New Roman" w:cs="Times New Roman"/>
                <w:sz w:val="20"/>
                <w:szCs w:val="28"/>
              </w:rPr>
            </w:pP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439 533,1</w:t>
            </w:r>
          </w:p>
        </w:tc>
        <w:tc>
          <w:tcPr>
            <w:tcW w:w="1417"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442635,7</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460101,1</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380901,5</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497155,8</w:t>
            </w:r>
          </w:p>
        </w:tc>
        <w:tc>
          <w:tcPr>
            <w:tcW w:w="1134"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516802,0</w:t>
            </w:r>
          </w:p>
        </w:tc>
        <w:tc>
          <w:tcPr>
            <w:tcW w:w="1417"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2737129,2</w:t>
            </w:r>
          </w:p>
        </w:tc>
      </w:tr>
      <w:tr w:rsidR="003E113D">
        <w:trPr>
          <w:trHeight w:val="269"/>
        </w:trPr>
        <w:tc>
          <w:tcPr>
            <w:tcW w:w="4375" w:type="dxa"/>
            <w:vMerge w:val="restart"/>
            <w:noWrap/>
          </w:tcPr>
          <w:p w:rsidR="003E113D" w:rsidRDefault="00AF052E">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b/>
                <w:color w:val="000000"/>
                <w:sz w:val="20"/>
              </w:rPr>
              <w:t>- межбюджетные трансферты из областного и федерального бюджетов (справочно)</w:t>
            </w:r>
          </w:p>
        </w:tc>
        <w:tc>
          <w:tcPr>
            <w:tcW w:w="1499" w:type="dxa"/>
            <w:vMerge/>
            <w:noWrap/>
          </w:tcPr>
          <w:p w:rsidR="003E113D" w:rsidRDefault="003E113D"/>
        </w:tc>
        <w:tc>
          <w:tcPr>
            <w:tcW w:w="1276"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399108,1</w:t>
            </w:r>
          </w:p>
        </w:tc>
        <w:tc>
          <w:tcPr>
            <w:tcW w:w="1417"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420539,7</w:t>
            </w:r>
          </w:p>
        </w:tc>
        <w:tc>
          <w:tcPr>
            <w:tcW w:w="1276"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437361,3</w:t>
            </w:r>
          </w:p>
        </w:tc>
        <w:tc>
          <w:tcPr>
            <w:tcW w:w="1276"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357492,0</w:t>
            </w:r>
          </w:p>
        </w:tc>
        <w:tc>
          <w:tcPr>
            <w:tcW w:w="1276"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473049,9</w:t>
            </w:r>
          </w:p>
        </w:tc>
        <w:tc>
          <w:tcPr>
            <w:tcW w:w="113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491971,9</w:t>
            </w:r>
          </w:p>
        </w:tc>
        <w:tc>
          <w:tcPr>
            <w:tcW w:w="1417"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
                <w:color w:val="000000"/>
                <w:sz w:val="20"/>
              </w:rPr>
              <w:t>2579523,0</w:t>
            </w:r>
          </w:p>
        </w:tc>
      </w:tr>
      <w:tr w:rsidR="003E113D">
        <w:trPr>
          <w:trHeight w:val="269"/>
        </w:trPr>
        <w:tc>
          <w:tcPr>
            <w:tcW w:w="4375" w:type="dxa"/>
            <w:vMerge w:val="restart"/>
            <w:noWrap/>
          </w:tcPr>
          <w:p w:rsidR="003E113D" w:rsidRDefault="00AF052E">
            <w:pPr>
              <w:pBdr>
                <w:top w:val="none" w:sz="4" w:space="0" w:color="000000"/>
                <w:left w:val="none" w:sz="4" w:space="0" w:color="000000"/>
                <w:bottom w:val="none" w:sz="4" w:space="0" w:color="000000"/>
                <w:right w:val="none" w:sz="4" w:space="0" w:color="000000"/>
              </w:pBdr>
            </w:pPr>
            <w:r>
              <w:rPr>
                <w:rFonts w:ascii="Times New Roman" w:hAnsi="Times New Roman" w:cs="Times New Roman"/>
                <w:b/>
                <w:color w:val="000000"/>
                <w:sz w:val="20"/>
              </w:rPr>
              <w:t>- бюджет Валуйского муниципального округа</w:t>
            </w:r>
          </w:p>
        </w:tc>
        <w:tc>
          <w:tcPr>
            <w:tcW w:w="1499" w:type="dxa"/>
            <w:vMerge/>
            <w:noWrap/>
          </w:tcPr>
          <w:p w:rsidR="003E113D" w:rsidRDefault="003E113D"/>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34 425,0</w:t>
            </w:r>
          </w:p>
        </w:tc>
        <w:tc>
          <w:tcPr>
            <w:tcW w:w="1417"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16096,0</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16739,8</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17409,4</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18105,8</w:t>
            </w:r>
          </w:p>
        </w:tc>
        <w:tc>
          <w:tcPr>
            <w:tcW w:w="1134"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18830,0</w:t>
            </w:r>
          </w:p>
        </w:tc>
        <w:tc>
          <w:tcPr>
            <w:tcW w:w="1417"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121606,1</w:t>
            </w:r>
          </w:p>
        </w:tc>
      </w:tr>
      <w:tr w:rsidR="003E113D">
        <w:trPr>
          <w:trHeight w:val="269"/>
        </w:trPr>
        <w:tc>
          <w:tcPr>
            <w:tcW w:w="4375" w:type="dxa"/>
            <w:vMerge w:val="restart"/>
            <w:noWrap/>
          </w:tcPr>
          <w:p w:rsidR="003E113D" w:rsidRDefault="00AF052E">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b/>
                <w:color w:val="000000"/>
                <w:sz w:val="20"/>
              </w:rPr>
              <w:t>- внебюджетные источники</w:t>
            </w:r>
          </w:p>
        </w:tc>
        <w:tc>
          <w:tcPr>
            <w:tcW w:w="1499" w:type="dxa"/>
            <w:vMerge/>
            <w:noWrap/>
          </w:tcPr>
          <w:p w:rsidR="003E113D" w:rsidRDefault="003E113D"/>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6000,0</w:t>
            </w:r>
          </w:p>
        </w:tc>
        <w:tc>
          <w:tcPr>
            <w:tcW w:w="1417"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6000,0</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6000,0</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6000,0</w:t>
            </w:r>
          </w:p>
        </w:tc>
        <w:tc>
          <w:tcPr>
            <w:tcW w:w="1276"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6000,0</w:t>
            </w:r>
          </w:p>
        </w:tc>
        <w:tc>
          <w:tcPr>
            <w:tcW w:w="1134"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6000,0</w:t>
            </w:r>
          </w:p>
        </w:tc>
        <w:tc>
          <w:tcPr>
            <w:tcW w:w="1417" w:type="dxa"/>
            <w:vMerge w:val="restart"/>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36000,0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Комплекс процессных мероприятий 1 "Развитие мер социальной поддержки отдельных категорий граждан"(всего), в том числе:</w:t>
            </w:r>
          </w:p>
        </w:tc>
        <w:tc>
          <w:tcPr>
            <w:tcW w:w="149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09 1 00</w:t>
            </w:r>
          </w:p>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c>
          <w:tcPr>
            <w:tcW w:w="1417"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c>
          <w:tcPr>
            <w:tcW w:w="1276"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c>
          <w:tcPr>
            <w:tcW w:w="1276"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c>
          <w:tcPr>
            <w:tcW w:w="1276"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c>
          <w:tcPr>
            <w:tcW w:w="1134"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c>
          <w:tcPr>
            <w:tcW w:w="1417" w:type="dxa"/>
            <w:noWrap/>
            <w:vAlign w:val="center"/>
          </w:tcPr>
          <w:p w:rsidR="003E113D" w:rsidRDefault="00AF052E">
            <w:pPr>
              <w:jc w:val="center"/>
              <w:rPr>
                <w:rFonts w:ascii="Times New Roman" w:hAnsi="Times New Roman" w:cs="Times New Roman"/>
                <w:color w:val="000000"/>
              </w:rPr>
            </w:pPr>
            <w:r>
              <w:rPr>
                <w:rFonts w:ascii="Times New Roman" w:hAnsi="Times New Roman" w:cs="Times New Roman"/>
                <w:b/>
                <w:bCs/>
                <w:color w:val="000000"/>
                <w:sz w:val="20"/>
                <w:szCs w:val="28"/>
              </w:rPr>
              <w:t>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федерального бюджетов (справочно)</w:t>
            </w:r>
          </w:p>
        </w:tc>
        <w:tc>
          <w:tcPr>
            <w:tcW w:w="1499" w:type="dxa"/>
            <w:vMerge/>
            <w:noWrap/>
          </w:tcPr>
          <w:p w:rsidR="003E113D" w:rsidRDefault="003E113D"/>
        </w:tc>
        <w:tc>
          <w:tcPr>
            <w:tcW w:w="127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195691,3</w:t>
            </w:r>
          </w:p>
        </w:tc>
        <w:tc>
          <w:tcPr>
            <w:tcW w:w="1417"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200719,7</w:t>
            </w:r>
          </w:p>
        </w:tc>
        <w:tc>
          <w:tcPr>
            <w:tcW w:w="127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208748,5</w:t>
            </w:r>
          </w:p>
        </w:tc>
        <w:tc>
          <w:tcPr>
            <w:tcW w:w="127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217098,4</w:t>
            </w:r>
          </w:p>
        </w:tc>
        <w:tc>
          <w:tcPr>
            <w:tcW w:w="127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225782,3</w:t>
            </w:r>
          </w:p>
        </w:tc>
        <w:tc>
          <w:tcPr>
            <w:tcW w:w="1134"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234813,6</w:t>
            </w:r>
          </w:p>
        </w:tc>
        <w:tc>
          <w:tcPr>
            <w:tcW w:w="1417"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rPr>
              <w:t>1282853,9</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26 498,0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11511,0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11971,4</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12450,3</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12948,3</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13466,2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88845,3</w:t>
            </w:r>
          </w:p>
        </w:tc>
      </w:tr>
      <w:tr w:rsidR="003E113D">
        <w:trPr>
          <w:trHeight w:val="340"/>
        </w:trPr>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sz w:val="20"/>
                <w:szCs w:val="28"/>
              </w:rPr>
              <w:t>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Комплекс процессных мероприятий 2 "Развитие социального обслуживания населения" (всего), в том числе:</w:t>
            </w:r>
          </w:p>
        </w:tc>
        <w:tc>
          <w:tcPr>
            <w:tcW w:w="149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09 2 00</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103 998,0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109898,0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114053,9</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118376,1</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122871,1</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127546,0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696743,1</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-межбюджетные трансферты из областного федерального бюджетов (справочно)</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97 998,0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103 898,0</w:t>
            </w: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108053,9</w:t>
            </w: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112376,1</w:t>
            </w: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116871,1</w:t>
            </w:r>
          </w:p>
        </w:tc>
        <w:tc>
          <w:tcPr>
            <w:tcW w:w="1134"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121546,0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660743,1</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6 000,0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6 000,0</w:t>
            </w: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6000,0</w:t>
            </w: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6000,0</w:t>
            </w: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6000,0</w:t>
            </w:r>
          </w:p>
        </w:tc>
        <w:tc>
          <w:tcPr>
            <w:tcW w:w="1134"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6000,0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36000,0</w:t>
            </w:r>
          </w:p>
        </w:tc>
      </w:tr>
      <w:tr w:rsidR="003E113D">
        <w:tc>
          <w:tcPr>
            <w:tcW w:w="437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lastRenderedPageBreak/>
              <w:t>Комплекс процессных мероприятий 3 "Социальная поддержка семьи и детей" (всего), в том числе:</w:t>
            </w:r>
          </w:p>
        </w:tc>
        <w:tc>
          <w:tcPr>
            <w:tcW w:w="149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09 3 00</w:t>
            </w:r>
          </w:p>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85 411,0</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94603,2</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98387,3</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102322,8</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106415,7</w:t>
            </w:r>
          </w:p>
        </w:tc>
        <w:tc>
          <w:tcPr>
            <w:tcW w:w="1134"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110672,4</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597812,4</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федерального бюджетов (справочно)</w:t>
            </w:r>
          </w:p>
        </w:tc>
        <w:tc>
          <w:tcPr>
            <w:tcW w:w="1499" w:type="dxa"/>
            <w:vMerge/>
            <w:noWrap/>
          </w:tcPr>
          <w:p w:rsidR="003E113D" w:rsidRDefault="003E113D"/>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80 826,0</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90018,2</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93618,9</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97363,7</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101258,2</w:t>
            </w:r>
          </w:p>
        </w:tc>
        <w:tc>
          <w:tcPr>
            <w:tcW w:w="1134"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105308,6</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568393,6</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4585,0</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4585,0</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4768,4</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4959,1</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5157,5</w:t>
            </w:r>
          </w:p>
        </w:tc>
        <w:tc>
          <w:tcPr>
            <w:tcW w:w="1134"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5363,8</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29418,8</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внебюджетные источники</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Комплекс процессных мероприятий 4</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 «Поддержка некоммерческих организаций»(всего), в том числе:</w:t>
            </w:r>
          </w:p>
        </w:tc>
        <w:tc>
          <w:tcPr>
            <w:tcW w:w="149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09 4 00</w:t>
            </w:r>
          </w:p>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3 342,0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федерального бюджетов (справочно)</w:t>
            </w:r>
          </w:p>
        </w:tc>
        <w:tc>
          <w:tcPr>
            <w:tcW w:w="1499" w:type="dxa"/>
            <w:vMerge/>
            <w:noWrap/>
          </w:tcPr>
          <w:p w:rsidR="003E113D" w:rsidRDefault="003E113D"/>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0,0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0,0</w:t>
            </w:r>
          </w:p>
        </w:tc>
      </w:tr>
      <w:tr w:rsidR="003E113D">
        <w:trPr>
          <w:trHeight w:val="203"/>
        </w:trPr>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c>
          <w:tcPr>
            <w:tcW w:w="1417"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Комплекс процессных мероприятий 5 "Обеспечение реализации муниципальной программы" (всего), в том числе:</w:t>
            </w:r>
          </w:p>
        </w:tc>
        <w:tc>
          <w:tcPr>
            <w:tcW w:w="1499"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09 5 00</w:t>
            </w:r>
          </w:p>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24 592,80</w:t>
            </w:r>
          </w:p>
        </w:tc>
        <w:tc>
          <w:tcPr>
            <w:tcW w:w="1417"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25903,8</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26940,0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28017,6</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29138,3</w:t>
            </w:r>
          </w:p>
        </w:tc>
        <w:tc>
          <w:tcPr>
            <w:tcW w:w="1134"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30303,8</w:t>
            </w:r>
          </w:p>
        </w:tc>
        <w:tc>
          <w:tcPr>
            <w:tcW w:w="1417"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sz w:val="20"/>
                <w:szCs w:val="28"/>
              </w:rPr>
              <w:t>164896,1</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федерального бюджетов (справочно)</w:t>
            </w:r>
          </w:p>
        </w:tc>
        <w:tc>
          <w:tcPr>
            <w:tcW w:w="1499" w:type="dxa"/>
            <w:vMerge/>
            <w:noWrap/>
          </w:tcPr>
          <w:p w:rsidR="003E113D" w:rsidRDefault="003E113D"/>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24 592,80</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25903,8</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26940,0</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28017,6</w:t>
            </w:r>
          </w:p>
        </w:tc>
        <w:tc>
          <w:tcPr>
            <w:tcW w:w="1276"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29138,3</w:t>
            </w:r>
          </w:p>
        </w:tc>
        <w:tc>
          <w:tcPr>
            <w:tcW w:w="1134"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30303,8</w:t>
            </w:r>
          </w:p>
        </w:tc>
        <w:tc>
          <w:tcPr>
            <w:tcW w:w="1417" w:type="dxa"/>
            <w:noWrap/>
            <w:vAlign w:val="center"/>
          </w:tcPr>
          <w:p w:rsidR="003E113D" w:rsidRDefault="00AF052E">
            <w:pPr>
              <w:jc w:val="center"/>
              <w:rPr>
                <w:rFonts w:ascii="Times New Roman" w:hAnsi="Times New Roman" w:cs="Times New Roman"/>
                <w:bCs/>
                <w:color w:val="000000"/>
                <w:sz w:val="20"/>
                <w:szCs w:val="28"/>
              </w:rPr>
            </w:pPr>
            <w:r>
              <w:rPr>
                <w:rFonts w:ascii="Times New Roman" w:hAnsi="Times New Roman" w:cs="Times New Roman"/>
                <w:bCs/>
                <w:color w:val="000000"/>
                <w:sz w:val="20"/>
                <w:szCs w:val="28"/>
              </w:rPr>
              <w:t>164896,1</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bCs/>
                <w:sz w:val="20"/>
                <w:szCs w:val="28"/>
              </w:rPr>
              <w:t>0,0</w:t>
            </w:r>
          </w:p>
        </w:tc>
        <w:tc>
          <w:tcPr>
            <w:tcW w:w="1417"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37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149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bCs/>
                <w:sz w:val="20"/>
                <w:szCs w:val="28"/>
              </w:rPr>
              <w:t>0,0</w:t>
            </w:r>
          </w:p>
        </w:tc>
        <w:tc>
          <w:tcPr>
            <w:tcW w:w="1417"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rPr>
          <w:trHeight w:val="230"/>
        </w:trPr>
        <w:tc>
          <w:tcPr>
            <w:tcW w:w="4375"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2. </w:t>
            </w:r>
            <w:r>
              <w:rPr>
                <w:rFonts w:ascii="Times New Roman" w:hAnsi="Times New Roman" w:cs="Times New Roman"/>
                <w:color w:val="000000"/>
                <w:sz w:val="20"/>
              </w:rPr>
              <w:t>Нераспределенный резерв (бюджет Валуйского муниципального округа)</w:t>
            </w:r>
          </w:p>
        </w:tc>
        <w:tc>
          <w:tcPr>
            <w:tcW w:w="1499" w:type="dxa"/>
            <w:vMerge w:val="restart"/>
            <w:noWrap/>
          </w:tcPr>
          <w:p w:rsidR="003E113D" w:rsidRDefault="00AF052E">
            <w:pPr>
              <w:widowControl w:val="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bCs/>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bl>
    <w:p w:rsidR="003E113D" w:rsidRDefault="003E113D">
      <w:pPr>
        <w:pStyle w:val="ConsPlusNormal"/>
        <w:jc w:val="both"/>
        <w:rPr>
          <w:rFonts w:ascii="Times New Roman" w:hAnsi="Times New Roman" w:cs="Times New Roman"/>
          <w:sz w:val="28"/>
          <w:szCs w:val="28"/>
        </w:rPr>
        <w:sectPr w:rsidR="003E113D">
          <w:pgSz w:w="16838" w:h="11906" w:orient="landscape"/>
          <w:pgMar w:top="567" w:right="1440" w:bottom="1134" w:left="1440" w:header="0" w:footer="0" w:gutter="0"/>
          <w:cols w:space="720"/>
          <w:titlePg/>
          <w:docGrid w:linePitch="360"/>
        </w:sectPr>
      </w:pPr>
    </w:p>
    <w:p w:rsidR="003E113D" w:rsidRDefault="00AF052E">
      <w:pPr>
        <w:pStyle w:val="ConsPlusTitle"/>
        <w:jc w:val="center"/>
        <w:outlineLvl w:val="1"/>
        <w:rPr>
          <w:rFonts w:ascii="Times New Roman" w:hAnsi="Times New Roman" w:cs="Times New Roman"/>
          <w:szCs w:val="28"/>
        </w:rPr>
      </w:pPr>
      <w:r>
        <w:rPr>
          <w:rFonts w:ascii="Times New Roman" w:hAnsi="Times New Roman" w:cs="Times New Roman"/>
          <w:szCs w:val="28"/>
          <w:lang w:val="en-US"/>
        </w:rPr>
        <w:lastRenderedPageBreak/>
        <w:t>I</w:t>
      </w:r>
      <w:r>
        <w:rPr>
          <w:rFonts w:ascii="Times New Roman" w:hAnsi="Times New Roman" w:cs="Times New Roman"/>
          <w:szCs w:val="28"/>
        </w:rPr>
        <w:t>I</w:t>
      </w:r>
      <w:r>
        <w:rPr>
          <w:rFonts w:ascii="Times New Roman" w:hAnsi="Times New Roman" w:cs="Times New Roman"/>
          <w:szCs w:val="28"/>
          <w:lang w:val="en-US"/>
        </w:rPr>
        <w:t>I</w:t>
      </w:r>
      <w:r>
        <w:rPr>
          <w:rFonts w:ascii="Times New Roman" w:hAnsi="Times New Roman" w:cs="Times New Roman"/>
          <w:szCs w:val="28"/>
        </w:rPr>
        <w:t>. Паспорт комплекса процессных мероприятий</w:t>
      </w:r>
    </w:p>
    <w:p w:rsidR="003E113D" w:rsidRDefault="00AF052E">
      <w:pPr>
        <w:pStyle w:val="ConsPlusTitle"/>
        <w:jc w:val="center"/>
        <w:outlineLvl w:val="1"/>
        <w:rPr>
          <w:rFonts w:ascii="Times New Roman" w:hAnsi="Times New Roman" w:cs="Times New Roman"/>
          <w:szCs w:val="28"/>
        </w:rPr>
      </w:pPr>
      <w:r>
        <w:rPr>
          <w:rFonts w:ascii="Times New Roman" w:hAnsi="Times New Roman" w:cs="Times New Roman"/>
          <w:szCs w:val="28"/>
        </w:rPr>
        <w:t>"Развитие мер социальной поддержки отдельных категорий граждан"(далее - комплекс процессных мероприятий 1)</w:t>
      </w:r>
    </w:p>
    <w:p w:rsidR="003E113D" w:rsidRDefault="003E113D">
      <w:pPr>
        <w:pStyle w:val="ConsPlusNormal"/>
        <w:jc w:val="both"/>
        <w:rPr>
          <w:rFonts w:ascii="Times New Roman" w:hAnsi="Times New Roman" w:cs="Times New Roman"/>
          <w:szCs w:val="28"/>
        </w:rPr>
      </w:pPr>
    </w:p>
    <w:p w:rsidR="003E113D" w:rsidRDefault="00AF052E">
      <w:pPr>
        <w:pStyle w:val="ConsPlusTitle"/>
        <w:jc w:val="center"/>
        <w:outlineLvl w:val="2"/>
        <w:rPr>
          <w:rFonts w:ascii="Times New Roman" w:hAnsi="Times New Roman" w:cs="Times New Roman"/>
          <w:szCs w:val="28"/>
        </w:rPr>
      </w:pPr>
      <w:r>
        <w:rPr>
          <w:rFonts w:ascii="Times New Roman" w:hAnsi="Times New Roman" w:cs="Times New Roman"/>
          <w:szCs w:val="28"/>
        </w:rPr>
        <w:t>1. Общие положения</w:t>
      </w:r>
    </w:p>
    <w:p w:rsidR="003E113D" w:rsidRDefault="003E113D">
      <w:pPr>
        <w:pStyle w:val="ConsPlusNormal"/>
        <w:jc w:val="both"/>
        <w:rPr>
          <w:rFonts w:ascii="Times New Roman" w:hAnsi="Times New Roman" w:cs="Times New Roman"/>
          <w:szCs w:val="28"/>
        </w:rPr>
      </w:pP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7574"/>
      </w:tblGrid>
      <w:tr w:rsidR="003E113D">
        <w:tc>
          <w:tcPr>
            <w:tcW w:w="7157" w:type="dxa"/>
            <w:noWrap/>
          </w:tcPr>
          <w:p w:rsidR="003E113D" w:rsidRDefault="00AF052E">
            <w:pPr>
              <w:rPr>
                <w:rFonts w:ascii="Times New Roman" w:hAnsi="Times New Roman" w:cs="Times New Roman"/>
                <w:sz w:val="20"/>
              </w:rPr>
            </w:pPr>
            <w:r>
              <w:rPr>
                <w:rFonts w:ascii="Times New Roman" w:hAnsi="Times New Roman" w:cs="Times New Roman"/>
                <w:color w:val="000000"/>
                <w:sz w:val="20"/>
              </w:rPr>
              <w:t>Ответственный орган Валуйского муниципального округа (структурное подразделение, организация)</w:t>
            </w:r>
          </w:p>
        </w:tc>
        <w:tc>
          <w:tcPr>
            <w:tcW w:w="7574"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Управление социальной защиты населения администрации Валуйского муниципального округа (Антипова Татьяна Николаевна - начальник управления социальной защиты населения администрации Валуйского муниципального округа)</w:t>
            </w:r>
          </w:p>
        </w:tc>
      </w:tr>
      <w:tr w:rsidR="003E113D">
        <w:tc>
          <w:tcPr>
            <w:tcW w:w="7157" w:type="dxa"/>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 xml:space="preserve">Связь с муниципальной программой </w:t>
            </w:r>
          </w:p>
        </w:tc>
        <w:tc>
          <w:tcPr>
            <w:tcW w:w="7574" w:type="dxa"/>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Социальная поддержка граждан в Валуйском муниципальном округе</w:t>
            </w:r>
          </w:p>
        </w:tc>
      </w:tr>
    </w:tbl>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jc w:val="both"/>
        <w:rPr>
          <w:rFonts w:ascii="Times New Roman" w:hAnsi="Times New Roman" w:cs="Times New Roman"/>
          <w:sz w:val="28"/>
          <w:szCs w:val="28"/>
        </w:rPr>
      </w:pPr>
    </w:p>
    <w:p w:rsidR="003E113D" w:rsidRDefault="003E113D">
      <w:pPr>
        <w:pStyle w:val="ConsPlusNormal"/>
        <w:rPr>
          <w:rFonts w:ascii="Times New Roman" w:hAnsi="Times New Roman" w:cs="Times New Roman"/>
          <w:sz w:val="28"/>
          <w:szCs w:val="28"/>
        </w:rPr>
        <w:sectPr w:rsidR="003E113D">
          <w:pgSz w:w="16838" w:h="11906" w:orient="landscape"/>
          <w:pgMar w:top="1134" w:right="590" w:bottom="567" w:left="590" w:header="0" w:footer="0" w:gutter="0"/>
          <w:cols w:space="720"/>
          <w:titlePg/>
          <w:docGrid w:linePitch="360"/>
        </w:sectPr>
      </w:pPr>
    </w:p>
    <w:tbl>
      <w:tblPr>
        <w:tblW w:w="1544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566"/>
        <w:gridCol w:w="2409"/>
        <w:gridCol w:w="1417"/>
        <w:gridCol w:w="1417"/>
        <w:gridCol w:w="1277"/>
        <w:gridCol w:w="850"/>
        <w:gridCol w:w="709"/>
        <w:gridCol w:w="850"/>
        <w:gridCol w:w="709"/>
        <w:gridCol w:w="709"/>
        <w:gridCol w:w="709"/>
        <w:gridCol w:w="709"/>
        <w:gridCol w:w="814"/>
        <w:gridCol w:w="2304"/>
      </w:tblGrid>
      <w:tr w:rsidR="003E113D">
        <w:trPr>
          <w:tblHeader/>
        </w:trPr>
        <w:tc>
          <w:tcPr>
            <w:tcW w:w="15449" w:type="dxa"/>
            <w:gridSpan w:val="14"/>
            <w:tcBorders>
              <w:top w:val="none" w:sz="4" w:space="0" w:color="000000"/>
              <w:left w:val="none" w:sz="4" w:space="0" w:color="000000"/>
              <w:right w:val="none" w:sz="4" w:space="0" w:color="000000"/>
            </w:tcBorders>
            <w:noWrap/>
          </w:tcPr>
          <w:p w:rsidR="003E113D" w:rsidRDefault="00AF052E">
            <w:pPr>
              <w:pStyle w:val="ConsPlusNormal"/>
              <w:jc w:val="center"/>
              <w:rPr>
                <w:rFonts w:ascii="Times New Roman" w:hAnsi="Times New Roman" w:cs="Times New Roman"/>
                <w:b/>
                <w:bCs/>
                <w:szCs w:val="28"/>
              </w:rPr>
            </w:pPr>
            <w:r>
              <w:rPr>
                <w:rFonts w:ascii="Times New Roman" w:hAnsi="Times New Roman" w:cs="Times New Roman"/>
                <w:b/>
                <w:bCs/>
                <w:szCs w:val="28"/>
              </w:rPr>
              <w:lastRenderedPageBreak/>
              <w:t>2. Показатели комплекса процессных мероприятий 1</w:t>
            </w:r>
          </w:p>
        </w:tc>
      </w:tr>
      <w:tr w:rsidR="003E113D">
        <w:trPr>
          <w:tblHeader/>
        </w:trPr>
        <w:tc>
          <w:tcPr>
            <w:tcW w:w="567"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N п/п</w:t>
            </w:r>
          </w:p>
        </w:tc>
        <w:tc>
          <w:tcPr>
            <w:tcW w:w="2409"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Наименование показателя</w:t>
            </w:r>
          </w:p>
        </w:tc>
        <w:tc>
          <w:tcPr>
            <w:tcW w:w="1417"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Признак возрастания/убывания</w:t>
            </w:r>
          </w:p>
        </w:tc>
        <w:tc>
          <w:tcPr>
            <w:tcW w:w="1417"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Уровень показателя</w:t>
            </w:r>
          </w:p>
        </w:tc>
        <w:tc>
          <w:tcPr>
            <w:tcW w:w="1277"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Cs w:val="28"/>
                </w:rPr>
                <w:t>ОКЕИ</w:t>
              </w:r>
            </w:hyperlink>
            <w:r>
              <w:rPr>
                <w:rFonts w:ascii="Times New Roman" w:hAnsi="Times New Roman" w:cs="Times New Roman"/>
                <w:b/>
                <w:szCs w:val="28"/>
              </w:rPr>
              <w:t>)</w:t>
            </w:r>
          </w:p>
        </w:tc>
        <w:tc>
          <w:tcPr>
            <w:tcW w:w="1559" w:type="dxa"/>
            <w:gridSpan w:val="2"/>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Базовое значение</w:t>
            </w:r>
          </w:p>
        </w:tc>
        <w:tc>
          <w:tcPr>
            <w:tcW w:w="4499" w:type="dxa"/>
            <w:gridSpan w:val="6"/>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Значение показателей по годам</w:t>
            </w:r>
          </w:p>
        </w:tc>
        <w:tc>
          <w:tcPr>
            <w:tcW w:w="2304"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Ответственный за достижение показателя</w:t>
            </w:r>
          </w:p>
        </w:tc>
      </w:tr>
      <w:tr w:rsidR="003E113D">
        <w:trPr>
          <w:tblHeader/>
        </w:trPr>
        <w:tc>
          <w:tcPr>
            <w:tcW w:w="567" w:type="dxa"/>
            <w:vMerge/>
            <w:noWrap/>
          </w:tcPr>
          <w:p w:rsidR="003E113D" w:rsidRDefault="003E113D">
            <w:pPr>
              <w:pStyle w:val="ConsPlusNormal"/>
              <w:rPr>
                <w:rFonts w:ascii="Times New Roman" w:hAnsi="Times New Roman" w:cs="Times New Roman"/>
                <w:sz w:val="28"/>
                <w:szCs w:val="28"/>
              </w:rPr>
            </w:pPr>
          </w:p>
        </w:tc>
        <w:tc>
          <w:tcPr>
            <w:tcW w:w="2409" w:type="dxa"/>
            <w:vMerge/>
            <w:noWrap/>
          </w:tcPr>
          <w:p w:rsidR="003E113D" w:rsidRDefault="003E113D">
            <w:pPr>
              <w:pStyle w:val="ConsPlusNormal"/>
              <w:rPr>
                <w:rFonts w:ascii="Times New Roman" w:hAnsi="Times New Roman" w:cs="Times New Roman"/>
                <w:sz w:val="28"/>
                <w:szCs w:val="28"/>
              </w:rPr>
            </w:pPr>
          </w:p>
        </w:tc>
        <w:tc>
          <w:tcPr>
            <w:tcW w:w="1417" w:type="dxa"/>
            <w:vMerge/>
            <w:noWrap/>
          </w:tcPr>
          <w:p w:rsidR="003E113D" w:rsidRDefault="003E113D">
            <w:pPr>
              <w:pStyle w:val="ConsPlusNormal"/>
              <w:rPr>
                <w:rFonts w:ascii="Times New Roman" w:hAnsi="Times New Roman" w:cs="Times New Roman"/>
                <w:sz w:val="28"/>
                <w:szCs w:val="28"/>
              </w:rPr>
            </w:pPr>
          </w:p>
        </w:tc>
        <w:tc>
          <w:tcPr>
            <w:tcW w:w="1417" w:type="dxa"/>
            <w:vMerge/>
            <w:noWrap/>
          </w:tcPr>
          <w:p w:rsidR="003E113D" w:rsidRDefault="003E113D">
            <w:pPr>
              <w:pStyle w:val="ConsPlusNormal"/>
              <w:rPr>
                <w:rFonts w:ascii="Times New Roman" w:hAnsi="Times New Roman" w:cs="Times New Roman"/>
                <w:sz w:val="28"/>
                <w:szCs w:val="28"/>
              </w:rPr>
            </w:pPr>
          </w:p>
        </w:tc>
        <w:tc>
          <w:tcPr>
            <w:tcW w:w="1277" w:type="dxa"/>
            <w:vMerge/>
            <w:noWrap/>
          </w:tcPr>
          <w:p w:rsidR="003E113D" w:rsidRDefault="003E113D">
            <w:pPr>
              <w:pStyle w:val="ConsPlusNormal"/>
              <w:rPr>
                <w:rFonts w:ascii="Times New Roman" w:hAnsi="Times New Roman" w:cs="Times New Roman"/>
                <w:sz w:val="28"/>
                <w:szCs w:val="28"/>
              </w:rPr>
            </w:pPr>
          </w:p>
        </w:tc>
        <w:tc>
          <w:tcPr>
            <w:tcW w:w="85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Значение</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год</w:t>
            </w:r>
          </w:p>
        </w:tc>
        <w:tc>
          <w:tcPr>
            <w:tcW w:w="85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2025</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2026</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2027</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2028</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2029</w:t>
            </w:r>
          </w:p>
        </w:tc>
        <w:tc>
          <w:tcPr>
            <w:tcW w:w="814"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2030</w:t>
            </w:r>
          </w:p>
        </w:tc>
        <w:tc>
          <w:tcPr>
            <w:tcW w:w="2304" w:type="dxa"/>
            <w:vMerge/>
            <w:noWrap/>
          </w:tcPr>
          <w:p w:rsidR="003E113D" w:rsidRDefault="003E113D">
            <w:pPr>
              <w:pStyle w:val="ConsPlusNormal"/>
              <w:rPr>
                <w:rFonts w:ascii="Times New Roman" w:hAnsi="Times New Roman" w:cs="Times New Roman"/>
                <w:sz w:val="28"/>
                <w:szCs w:val="28"/>
              </w:rPr>
            </w:pPr>
          </w:p>
        </w:tc>
      </w:tr>
      <w:tr w:rsidR="003E113D">
        <w:trPr>
          <w:tblHeader/>
        </w:trPr>
        <w:tc>
          <w:tcPr>
            <w:tcW w:w="56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w:t>
            </w:r>
          </w:p>
        </w:tc>
        <w:tc>
          <w:tcPr>
            <w:tcW w:w="24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w:t>
            </w:r>
          </w:p>
        </w:tc>
        <w:tc>
          <w:tcPr>
            <w:tcW w:w="141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3</w:t>
            </w:r>
          </w:p>
        </w:tc>
        <w:tc>
          <w:tcPr>
            <w:tcW w:w="141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4</w:t>
            </w:r>
          </w:p>
        </w:tc>
        <w:tc>
          <w:tcPr>
            <w:tcW w:w="127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5</w:t>
            </w:r>
          </w:p>
        </w:tc>
        <w:tc>
          <w:tcPr>
            <w:tcW w:w="85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6</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7</w:t>
            </w:r>
          </w:p>
        </w:tc>
        <w:tc>
          <w:tcPr>
            <w:tcW w:w="85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8</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9</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10</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11</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12</w:t>
            </w:r>
          </w:p>
        </w:tc>
        <w:tc>
          <w:tcPr>
            <w:tcW w:w="814"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13</w:t>
            </w:r>
          </w:p>
        </w:tc>
        <w:tc>
          <w:tcPr>
            <w:tcW w:w="2304"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14</w:t>
            </w:r>
          </w:p>
        </w:tc>
      </w:tr>
      <w:tr w:rsidR="003E113D">
        <w:tc>
          <w:tcPr>
            <w:tcW w:w="567" w:type="dxa"/>
            <w:noWrap/>
          </w:tcPr>
          <w:p w:rsidR="003E113D" w:rsidRDefault="00AF052E">
            <w:pPr>
              <w:pStyle w:val="ConsPlusNormal"/>
              <w:jc w:val="center"/>
              <w:outlineLvl w:val="3"/>
              <w:rPr>
                <w:rFonts w:ascii="Times New Roman" w:hAnsi="Times New Roman" w:cs="Times New Roman"/>
                <w:b/>
                <w:szCs w:val="28"/>
              </w:rPr>
            </w:pPr>
            <w:r>
              <w:rPr>
                <w:rFonts w:ascii="Times New Roman" w:hAnsi="Times New Roman" w:cs="Times New Roman"/>
                <w:b/>
                <w:szCs w:val="28"/>
              </w:rPr>
              <w:t>1.</w:t>
            </w:r>
          </w:p>
        </w:tc>
        <w:tc>
          <w:tcPr>
            <w:tcW w:w="14882" w:type="dxa"/>
            <w:gridSpan w:val="13"/>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Задача 1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w:t>
            </w:r>
          </w:p>
        </w:tc>
      </w:tr>
      <w:tr w:rsidR="003E113D">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w:t>
            </w:r>
          </w:p>
        </w:tc>
        <w:tc>
          <w:tcPr>
            <w:tcW w:w="2409"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141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w:t>
            </w:r>
          </w:p>
        </w:tc>
        <w:tc>
          <w:tcPr>
            <w:tcW w:w="141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ГП</w:t>
            </w:r>
          </w:p>
        </w:tc>
        <w:tc>
          <w:tcPr>
            <w:tcW w:w="127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Процент</w:t>
            </w:r>
          </w:p>
        </w:tc>
        <w:tc>
          <w:tcPr>
            <w:tcW w:w="85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85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814"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2304"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Управление социальной защиты населения администрации Валуйского муниципального округа</w:t>
            </w:r>
          </w:p>
        </w:tc>
      </w:tr>
      <w:tr w:rsidR="003E113D">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1.2.</w:t>
            </w:r>
          </w:p>
        </w:tc>
        <w:tc>
          <w:tcPr>
            <w:tcW w:w="2409"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c>
          <w:tcPr>
            <w:tcW w:w="141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w:t>
            </w:r>
          </w:p>
        </w:tc>
        <w:tc>
          <w:tcPr>
            <w:tcW w:w="141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МП</w:t>
            </w:r>
          </w:p>
        </w:tc>
        <w:tc>
          <w:tcPr>
            <w:tcW w:w="127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Процент</w:t>
            </w:r>
          </w:p>
        </w:tc>
        <w:tc>
          <w:tcPr>
            <w:tcW w:w="85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99,8</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85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814"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c>
          <w:tcPr>
            <w:tcW w:w="2304"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Управление социальной защиты населения администрации Валуйского муниципального округа</w:t>
            </w:r>
          </w:p>
        </w:tc>
      </w:tr>
    </w:tbl>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3E113D">
      <w:pPr>
        <w:pStyle w:val="ConsPlusTitle"/>
        <w:outlineLvl w:val="2"/>
        <w:rPr>
          <w:rFonts w:ascii="Times New Roman" w:hAnsi="Times New Roman" w:cs="Times New Roman"/>
          <w:sz w:val="28"/>
          <w:szCs w:val="28"/>
        </w:rPr>
      </w:pPr>
    </w:p>
    <w:p w:rsidR="003E113D" w:rsidRDefault="00AF052E">
      <w:pPr>
        <w:pStyle w:val="ConsPlusTitle"/>
        <w:jc w:val="center"/>
        <w:outlineLvl w:val="2"/>
        <w:rPr>
          <w:rFonts w:ascii="Times New Roman" w:hAnsi="Times New Roman" w:cs="Times New Roman"/>
          <w:szCs w:val="28"/>
        </w:rPr>
      </w:pPr>
      <w:r>
        <w:rPr>
          <w:rFonts w:ascii="Times New Roman" w:hAnsi="Times New Roman" w:cs="Times New Roman"/>
          <w:szCs w:val="28"/>
        </w:rPr>
        <w:lastRenderedPageBreak/>
        <w:t>3. Помесячный план достижения показателей комплекса процессных мероприятий 1 в 2025 году</w:t>
      </w:r>
    </w:p>
    <w:p w:rsidR="003E113D" w:rsidRDefault="003E113D">
      <w:pPr>
        <w:pStyle w:val="ConsPlusNormal"/>
        <w:jc w:val="both"/>
        <w:rPr>
          <w:rFonts w:ascii="Times New Roman" w:hAnsi="Times New Roman" w:cs="Times New Roman"/>
          <w:szCs w:val="28"/>
        </w:rPr>
      </w:pPr>
    </w:p>
    <w:tbl>
      <w:tblPr>
        <w:tblW w:w="15874"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
        <w:gridCol w:w="3400"/>
        <w:gridCol w:w="1417"/>
        <w:gridCol w:w="1276"/>
        <w:gridCol w:w="709"/>
        <w:gridCol w:w="567"/>
        <w:gridCol w:w="567"/>
        <w:gridCol w:w="567"/>
        <w:gridCol w:w="567"/>
        <w:gridCol w:w="709"/>
        <w:gridCol w:w="531"/>
        <w:gridCol w:w="603"/>
        <w:gridCol w:w="709"/>
        <w:gridCol w:w="709"/>
        <w:gridCol w:w="709"/>
        <w:gridCol w:w="2126"/>
      </w:tblGrid>
      <w:tr w:rsidR="003E113D">
        <w:tc>
          <w:tcPr>
            <w:tcW w:w="709"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N п/п</w:t>
            </w:r>
          </w:p>
        </w:tc>
        <w:tc>
          <w:tcPr>
            <w:tcW w:w="3402"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Наименование показателя</w:t>
            </w:r>
          </w:p>
        </w:tc>
        <w:tc>
          <w:tcPr>
            <w:tcW w:w="1417"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Уровень показателя</w:t>
            </w:r>
          </w:p>
        </w:tc>
        <w:tc>
          <w:tcPr>
            <w:tcW w:w="1276"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 xml:space="preserve">Единица измерения (по </w:t>
            </w:r>
            <w:hyperlink r:id="rId23"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Cs w:val="28"/>
                </w:rPr>
                <w:t>ОКЕИ</w:t>
              </w:r>
            </w:hyperlink>
            <w:r>
              <w:rPr>
                <w:rFonts w:ascii="Times New Roman" w:hAnsi="Times New Roman" w:cs="Times New Roman"/>
                <w:b/>
                <w:szCs w:val="28"/>
              </w:rPr>
              <w:t>)</w:t>
            </w:r>
          </w:p>
        </w:tc>
        <w:tc>
          <w:tcPr>
            <w:tcW w:w="6945" w:type="dxa"/>
            <w:gridSpan w:val="11"/>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Плановые значения на конец месяца</w:t>
            </w:r>
          </w:p>
        </w:tc>
        <w:tc>
          <w:tcPr>
            <w:tcW w:w="2126"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На конец года 2025</w:t>
            </w:r>
          </w:p>
        </w:tc>
      </w:tr>
      <w:tr w:rsidR="003E113D">
        <w:trPr>
          <w:trHeight w:val="1134"/>
        </w:trPr>
        <w:tc>
          <w:tcPr>
            <w:tcW w:w="709" w:type="dxa"/>
            <w:vMerge/>
            <w:noWrap/>
          </w:tcPr>
          <w:p w:rsidR="003E113D" w:rsidRDefault="003E113D">
            <w:pPr>
              <w:pStyle w:val="ConsPlusNormal"/>
              <w:rPr>
                <w:rFonts w:ascii="Times New Roman" w:hAnsi="Times New Roman" w:cs="Times New Roman"/>
                <w:sz w:val="28"/>
                <w:szCs w:val="28"/>
              </w:rPr>
            </w:pPr>
          </w:p>
        </w:tc>
        <w:tc>
          <w:tcPr>
            <w:tcW w:w="3402" w:type="dxa"/>
            <w:vMerge/>
            <w:noWrap/>
          </w:tcPr>
          <w:p w:rsidR="003E113D" w:rsidRDefault="003E113D">
            <w:pPr>
              <w:pStyle w:val="ConsPlusNormal"/>
              <w:rPr>
                <w:rFonts w:ascii="Times New Roman" w:hAnsi="Times New Roman" w:cs="Times New Roman"/>
                <w:sz w:val="28"/>
                <w:szCs w:val="28"/>
              </w:rPr>
            </w:pPr>
          </w:p>
        </w:tc>
        <w:tc>
          <w:tcPr>
            <w:tcW w:w="1417" w:type="dxa"/>
            <w:vMerge/>
            <w:noWrap/>
          </w:tcPr>
          <w:p w:rsidR="003E113D" w:rsidRDefault="003E113D">
            <w:pPr>
              <w:pStyle w:val="ConsPlusNormal"/>
              <w:rPr>
                <w:rFonts w:ascii="Times New Roman" w:hAnsi="Times New Roman" w:cs="Times New Roman"/>
                <w:sz w:val="28"/>
                <w:szCs w:val="28"/>
              </w:rPr>
            </w:pPr>
          </w:p>
        </w:tc>
        <w:tc>
          <w:tcPr>
            <w:tcW w:w="1276" w:type="dxa"/>
            <w:vMerge/>
            <w:noWrap/>
          </w:tcPr>
          <w:p w:rsidR="003E113D" w:rsidRDefault="003E113D">
            <w:pPr>
              <w:pStyle w:val="ConsPlusNormal"/>
              <w:rPr>
                <w:rFonts w:ascii="Times New Roman" w:hAnsi="Times New Roman" w:cs="Times New Roman"/>
                <w:sz w:val="28"/>
                <w:szCs w:val="28"/>
              </w:rPr>
            </w:pPr>
          </w:p>
        </w:tc>
        <w:tc>
          <w:tcPr>
            <w:tcW w:w="709"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январь</w:t>
            </w:r>
          </w:p>
        </w:tc>
        <w:tc>
          <w:tcPr>
            <w:tcW w:w="567"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февраль</w:t>
            </w:r>
          </w:p>
        </w:tc>
        <w:tc>
          <w:tcPr>
            <w:tcW w:w="567"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март</w:t>
            </w:r>
          </w:p>
        </w:tc>
        <w:tc>
          <w:tcPr>
            <w:tcW w:w="567"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апрель</w:t>
            </w:r>
          </w:p>
        </w:tc>
        <w:tc>
          <w:tcPr>
            <w:tcW w:w="567"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май</w:t>
            </w:r>
          </w:p>
        </w:tc>
        <w:tc>
          <w:tcPr>
            <w:tcW w:w="709"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июнь</w:t>
            </w:r>
          </w:p>
        </w:tc>
        <w:tc>
          <w:tcPr>
            <w:tcW w:w="531"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июль</w:t>
            </w:r>
          </w:p>
        </w:tc>
        <w:tc>
          <w:tcPr>
            <w:tcW w:w="603"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август</w:t>
            </w:r>
          </w:p>
        </w:tc>
        <w:tc>
          <w:tcPr>
            <w:tcW w:w="709"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сентябрь</w:t>
            </w:r>
          </w:p>
        </w:tc>
        <w:tc>
          <w:tcPr>
            <w:tcW w:w="709"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октябрь</w:t>
            </w:r>
          </w:p>
        </w:tc>
        <w:tc>
          <w:tcPr>
            <w:tcW w:w="709" w:type="dxa"/>
            <w:noWrap/>
            <w:textDirection w:val="btLr"/>
          </w:tcPr>
          <w:p w:rsidR="003E113D" w:rsidRDefault="00AF052E">
            <w:pPr>
              <w:pStyle w:val="ConsPlusNormal"/>
              <w:ind w:left="113" w:right="113"/>
              <w:jc w:val="center"/>
              <w:rPr>
                <w:rFonts w:ascii="Times New Roman" w:hAnsi="Times New Roman" w:cs="Times New Roman"/>
                <w:b/>
                <w:szCs w:val="28"/>
              </w:rPr>
            </w:pPr>
            <w:r>
              <w:rPr>
                <w:rFonts w:ascii="Times New Roman" w:hAnsi="Times New Roman" w:cs="Times New Roman"/>
                <w:b/>
                <w:szCs w:val="28"/>
              </w:rPr>
              <w:t>ноябрь</w:t>
            </w:r>
          </w:p>
        </w:tc>
        <w:tc>
          <w:tcPr>
            <w:tcW w:w="2126" w:type="dxa"/>
            <w:vMerge/>
            <w:noWrap/>
          </w:tcPr>
          <w:p w:rsidR="003E113D" w:rsidRDefault="003E113D">
            <w:pPr>
              <w:pStyle w:val="ConsPlusNormal"/>
              <w:rPr>
                <w:rFonts w:ascii="Times New Roman" w:hAnsi="Times New Roman" w:cs="Times New Roman"/>
                <w:sz w:val="28"/>
                <w:szCs w:val="28"/>
              </w:rPr>
            </w:pPr>
          </w:p>
        </w:tc>
      </w:tr>
      <w:tr w:rsidR="003E113D">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w:t>
            </w:r>
          </w:p>
        </w:tc>
        <w:tc>
          <w:tcPr>
            <w:tcW w:w="3402"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w:t>
            </w:r>
          </w:p>
        </w:tc>
        <w:tc>
          <w:tcPr>
            <w:tcW w:w="141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3</w:t>
            </w:r>
          </w:p>
        </w:tc>
        <w:tc>
          <w:tcPr>
            <w:tcW w:w="1276"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4</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5</w:t>
            </w:r>
          </w:p>
        </w:tc>
        <w:tc>
          <w:tcPr>
            <w:tcW w:w="56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6</w:t>
            </w:r>
          </w:p>
        </w:tc>
        <w:tc>
          <w:tcPr>
            <w:tcW w:w="56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7</w:t>
            </w:r>
          </w:p>
        </w:tc>
        <w:tc>
          <w:tcPr>
            <w:tcW w:w="56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8</w:t>
            </w:r>
          </w:p>
        </w:tc>
        <w:tc>
          <w:tcPr>
            <w:tcW w:w="567"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9</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10</w:t>
            </w:r>
          </w:p>
        </w:tc>
        <w:tc>
          <w:tcPr>
            <w:tcW w:w="531"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11</w:t>
            </w:r>
          </w:p>
        </w:tc>
        <w:tc>
          <w:tcPr>
            <w:tcW w:w="603"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12</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13</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14</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15</w:t>
            </w:r>
          </w:p>
        </w:tc>
        <w:tc>
          <w:tcPr>
            <w:tcW w:w="2126"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16</w:t>
            </w:r>
          </w:p>
        </w:tc>
      </w:tr>
      <w:tr w:rsidR="003E113D">
        <w:tc>
          <w:tcPr>
            <w:tcW w:w="709" w:type="dxa"/>
            <w:noWrap/>
            <w:vAlign w:val="center"/>
          </w:tcPr>
          <w:p w:rsidR="003E113D" w:rsidRDefault="00AF052E">
            <w:pPr>
              <w:pStyle w:val="ConsPlusNormal"/>
              <w:jc w:val="center"/>
              <w:outlineLvl w:val="3"/>
              <w:rPr>
                <w:rFonts w:ascii="Times New Roman" w:hAnsi="Times New Roman" w:cs="Times New Roman"/>
                <w:b/>
                <w:szCs w:val="28"/>
              </w:rPr>
            </w:pPr>
            <w:r>
              <w:rPr>
                <w:rFonts w:ascii="Times New Roman" w:hAnsi="Times New Roman" w:cs="Times New Roman"/>
                <w:b/>
                <w:szCs w:val="28"/>
              </w:rPr>
              <w:t>1.</w:t>
            </w:r>
          </w:p>
        </w:tc>
        <w:tc>
          <w:tcPr>
            <w:tcW w:w="15165" w:type="dxa"/>
            <w:gridSpan w:val="15"/>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Задача 1 «Повышение эффективности организации своевременного и в полном объеме предоставления мер социальной поддержки отдельным категориям граждан»</w:t>
            </w:r>
          </w:p>
        </w:tc>
      </w:tr>
      <w:tr w:rsidR="003E113D">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w:t>
            </w:r>
          </w:p>
        </w:tc>
        <w:tc>
          <w:tcPr>
            <w:tcW w:w="3402" w:type="dxa"/>
            <w:noWrap/>
          </w:tcPr>
          <w:p w:rsidR="003E113D" w:rsidRDefault="00AF052E">
            <w:pPr>
              <w:jc w:val="both"/>
              <w:rPr>
                <w:rFonts w:ascii="Times New Roman" w:hAnsi="Times New Roman" w:cs="Times New Roman"/>
                <w:color w:val="000000"/>
                <w:sz w:val="20"/>
                <w:szCs w:val="28"/>
              </w:rPr>
            </w:pPr>
            <w:r>
              <w:rPr>
                <w:rFonts w:ascii="Times New Roman" w:hAnsi="Times New Roman" w:cs="Times New Roman"/>
                <w:color w:val="000000"/>
                <w:sz w:val="20"/>
                <w:szCs w:val="28"/>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141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ГП</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3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60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212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r>
      <w:tr w:rsidR="003E113D">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1.2.</w:t>
            </w:r>
          </w:p>
        </w:tc>
        <w:tc>
          <w:tcPr>
            <w:tcW w:w="3402" w:type="dxa"/>
            <w:noWrap/>
          </w:tcPr>
          <w:p w:rsidR="003E113D" w:rsidRDefault="00AF052E">
            <w:pPr>
              <w:jc w:val="both"/>
              <w:rPr>
                <w:rFonts w:ascii="Times New Roman" w:hAnsi="Times New Roman" w:cs="Times New Roman"/>
                <w:sz w:val="20"/>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c>
          <w:tcPr>
            <w:tcW w:w="141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МП</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67"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53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60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w:t>
            </w:r>
          </w:p>
        </w:tc>
        <w:tc>
          <w:tcPr>
            <w:tcW w:w="212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100,0</w:t>
            </w:r>
          </w:p>
        </w:tc>
      </w:tr>
    </w:tbl>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3E113D">
      <w:pPr>
        <w:pStyle w:val="ConsPlusTitle"/>
        <w:jc w:val="center"/>
        <w:outlineLvl w:val="2"/>
        <w:rPr>
          <w:rFonts w:ascii="Times New Roman" w:hAnsi="Times New Roman" w:cs="Times New Roman"/>
          <w:sz w:val="28"/>
          <w:szCs w:val="28"/>
        </w:rPr>
      </w:pPr>
    </w:p>
    <w:p w:rsidR="003E113D" w:rsidRDefault="00AF052E">
      <w:pPr>
        <w:pStyle w:val="ConsPlusTitle"/>
        <w:jc w:val="center"/>
        <w:outlineLvl w:val="2"/>
        <w:rPr>
          <w:rFonts w:ascii="Times New Roman" w:hAnsi="Times New Roman" w:cs="Times New Roman"/>
          <w:szCs w:val="28"/>
        </w:rPr>
      </w:pPr>
      <w:r>
        <w:rPr>
          <w:rFonts w:ascii="Times New Roman" w:hAnsi="Times New Roman" w:cs="Times New Roman"/>
          <w:szCs w:val="28"/>
        </w:rPr>
        <w:lastRenderedPageBreak/>
        <w:t>4. Перечень мероприятий (результатов) комплекса процессных мероприятий 1</w:t>
      </w:r>
    </w:p>
    <w:p w:rsidR="003E113D" w:rsidRDefault="003E113D">
      <w:pPr>
        <w:pStyle w:val="ConsPlusNormal"/>
        <w:jc w:val="both"/>
        <w:rPr>
          <w:rFonts w:ascii="Times New Roman" w:hAnsi="Times New Roman" w:cs="Times New Roman"/>
          <w:sz w:val="28"/>
          <w:szCs w:val="28"/>
        </w:rPr>
      </w:pPr>
    </w:p>
    <w:tbl>
      <w:tblPr>
        <w:tblW w:w="149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2551"/>
        <w:gridCol w:w="1276"/>
        <w:gridCol w:w="841"/>
        <w:gridCol w:w="1143"/>
        <w:gridCol w:w="992"/>
        <w:gridCol w:w="709"/>
        <w:gridCol w:w="709"/>
        <w:gridCol w:w="709"/>
        <w:gridCol w:w="709"/>
        <w:gridCol w:w="709"/>
        <w:gridCol w:w="850"/>
        <w:gridCol w:w="3001"/>
      </w:tblGrid>
      <w:tr w:rsidR="003E113D">
        <w:trPr>
          <w:tblHeader/>
        </w:trPr>
        <w:tc>
          <w:tcPr>
            <w:tcW w:w="710"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N п/п</w:t>
            </w:r>
          </w:p>
        </w:tc>
        <w:tc>
          <w:tcPr>
            <w:tcW w:w="2551"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Наименование мероприятия (результата)</w:t>
            </w:r>
          </w:p>
        </w:tc>
        <w:tc>
          <w:tcPr>
            <w:tcW w:w="1276"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Тип мероприятия (результата)</w:t>
            </w:r>
          </w:p>
        </w:tc>
        <w:tc>
          <w:tcPr>
            <w:tcW w:w="841"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 xml:space="preserve">Единица измерения (по </w:t>
            </w:r>
            <w:hyperlink r:id="rId24"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Cs w:val="28"/>
                </w:rPr>
                <w:t>ОКЕИ</w:t>
              </w:r>
            </w:hyperlink>
            <w:r>
              <w:rPr>
                <w:rFonts w:ascii="Times New Roman" w:hAnsi="Times New Roman" w:cs="Times New Roman"/>
                <w:b/>
                <w:szCs w:val="28"/>
              </w:rPr>
              <w:t>)</w:t>
            </w:r>
          </w:p>
        </w:tc>
        <w:tc>
          <w:tcPr>
            <w:tcW w:w="2135" w:type="dxa"/>
            <w:gridSpan w:val="2"/>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Базовое значение</w:t>
            </w:r>
          </w:p>
        </w:tc>
        <w:tc>
          <w:tcPr>
            <w:tcW w:w="4395" w:type="dxa"/>
            <w:gridSpan w:val="6"/>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Значения мероприятия (результата) по годам</w:t>
            </w:r>
          </w:p>
        </w:tc>
        <w:tc>
          <w:tcPr>
            <w:tcW w:w="3001" w:type="dxa"/>
            <w:vMerge w:val="restart"/>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Связь с показателями комплекса процессных мероприятий</w:t>
            </w:r>
          </w:p>
        </w:tc>
      </w:tr>
      <w:tr w:rsidR="003E113D">
        <w:trPr>
          <w:tblHeader/>
        </w:trPr>
        <w:tc>
          <w:tcPr>
            <w:tcW w:w="710" w:type="dxa"/>
            <w:vMerge/>
            <w:noWrap/>
          </w:tcPr>
          <w:p w:rsidR="003E113D" w:rsidRDefault="003E113D">
            <w:pPr>
              <w:pStyle w:val="ConsPlusNormal"/>
              <w:rPr>
                <w:rFonts w:ascii="Times New Roman" w:hAnsi="Times New Roman" w:cs="Times New Roman"/>
                <w:sz w:val="28"/>
                <w:szCs w:val="28"/>
              </w:rPr>
            </w:pPr>
          </w:p>
        </w:tc>
        <w:tc>
          <w:tcPr>
            <w:tcW w:w="2551" w:type="dxa"/>
            <w:vMerge/>
            <w:noWrap/>
          </w:tcPr>
          <w:p w:rsidR="003E113D" w:rsidRDefault="003E113D">
            <w:pPr>
              <w:pStyle w:val="ConsPlusNormal"/>
              <w:rPr>
                <w:rFonts w:ascii="Times New Roman" w:hAnsi="Times New Roman" w:cs="Times New Roman"/>
                <w:sz w:val="28"/>
                <w:szCs w:val="28"/>
              </w:rPr>
            </w:pPr>
          </w:p>
        </w:tc>
        <w:tc>
          <w:tcPr>
            <w:tcW w:w="1276" w:type="dxa"/>
            <w:vMerge/>
            <w:noWrap/>
          </w:tcPr>
          <w:p w:rsidR="003E113D" w:rsidRDefault="003E113D">
            <w:pPr>
              <w:pStyle w:val="ConsPlusNormal"/>
              <w:rPr>
                <w:rFonts w:ascii="Times New Roman" w:hAnsi="Times New Roman" w:cs="Times New Roman"/>
                <w:sz w:val="28"/>
                <w:szCs w:val="28"/>
              </w:rPr>
            </w:pPr>
          </w:p>
        </w:tc>
        <w:tc>
          <w:tcPr>
            <w:tcW w:w="841" w:type="dxa"/>
            <w:vMerge/>
            <w:noWrap/>
          </w:tcPr>
          <w:p w:rsidR="003E113D" w:rsidRDefault="003E113D">
            <w:pPr>
              <w:pStyle w:val="ConsPlusNormal"/>
              <w:rPr>
                <w:rFonts w:ascii="Times New Roman" w:hAnsi="Times New Roman" w:cs="Times New Roman"/>
                <w:sz w:val="28"/>
                <w:szCs w:val="28"/>
              </w:rPr>
            </w:pPr>
          </w:p>
        </w:tc>
        <w:tc>
          <w:tcPr>
            <w:tcW w:w="1143"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значение</w:t>
            </w:r>
          </w:p>
        </w:tc>
        <w:tc>
          <w:tcPr>
            <w:tcW w:w="992"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год</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2025</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2026</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2027</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2028</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2029</w:t>
            </w:r>
          </w:p>
        </w:tc>
        <w:tc>
          <w:tcPr>
            <w:tcW w:w="85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2030</w:t>
            </w:r>
          </w:p>
        </w:tc>
        <w:tc>
          <w:tcPr>
            <w:tcW w:w="3001" w:type="dxa"/>
            <w:vMerge/>
            <w:noWrap/>
          </w:tcPr>
          <w:p w:rsidR="003E113D" w:rsidRDefault="003E113D">
            <w:pPr>
              <w:pStyle w:val="ConsPlusNormal"/>
              <w:rPr>
                <w:rFonts w:ascii="Times New Roman" w:hAnsi="Times New Roman" w:cs="Times New Roman"/>
                <w:sz w:val="28"/>
                <w:szCs w:val="28"/>
              </w:rPr>
            </w:pPr>
          </w:p>
        </w:tc>
      </w:tr>
      <w:tr w:rsidR="003E113D">
        <w:trPr>
          <w:tblHeader/>
        </w:trPr>
        <w:tc>
          <w:tcPr>
            <w:tcW w:w="71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w:t>
            </w:r>
          </w:p>
        </w:tc>
        <w:tc>
          <w:tcPr>
            <w:tcW w:w="2551"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2</w:t>
            </w:r>
          </w:p>
        </w:tc>
        <w:tc>
          <w:tcPr>
            <w:tcW w:w="1276"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3</w:t>
            </w:r>
          </w:p>
        </w:tc>
        <w:tc>
          <w:tcPr>
            <w:tcW w:w="841"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4</w:t>
            </w:r>
          </w:p>
        </w:tc>
        <w:tc>
          <w:tcPr>
            <w:tcW w:w="1143"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5</w:t>
            </w:r>
          </w:p>
        </w:tc>
        <w:tc>
          <w:tcPr>
            <w:tcW w:w="992"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6</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7</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8</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9</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10</w:t>
            </w:r>
          </w:p>
        </w:tc>
        <w:tc>
          <w:tcPr>
            <w:tcW w:w="709"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11</w:t>
            </w:r>
          </w:p>
        </w:tc>
        <w:tc>
          <w:tcPr>
            <w:tcW w:w="85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12</w:t>
            </w:r>
          </w:p>
        </w:tc>
        <w:tc>
          <w:tcPr>
            <w:tcW w:w="3001"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14</w:t>
            </w:r>
          </w:p>
        </w:tc>
      </w:tr>
      <w:tr w:rsidR="003E113D">
        <w:trPr>
          <w:trHeight w:val="230"/>
        </w:trPr>
        <w:tc>
          <w:tcPr>
            <w:tcW w:w="71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b/>
                <w:szCs w:val="28"/>
              </w:rPr>
              <w:t>1.</w:t>
            </w:r>
          </w:p>
        </w:tc>
        <w:tc>
          <w:tcPr>
            <w:tcW w:w="14199" w:type="dxa"/>
            <w:gridSpan w:val="12"/>
            <w:noWrap/>
          </w:tcPr>
          <w:p w:rsidR="003E113D" w:rsidRDefault="00AF052E">
            <w:pPr>
              <w:pStyle w:val="ConsPlusNormal"/>
              <w:rPr>
                <w:rFonts w:ascii="Times New Roman" w:hAnsi="Times New Roman" w:cs="Times New Roman"/>
              </w:rPr>
            </w:pPr>
            <w:r>
              <w:rPr>
                <w:rFonts w:ascii="Times New Roman" w:hAnsi="Times New Roman" w:cs="Times New Roman"/>
                <w:b/>
                <w:szCs w:val="28"/>
              </w:rPr>
              <w:t>Задача 1 "Повышение эффективности организации своевременного и в полном объеме предоставления мер социальной поддержки социальных гарантий отдельным категориям граждан"</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w:t>
            </w:r>
          </w:p>
        </w:tc>
        <w:tc>
          <w:tcPr>
            <w:tcW w:w="2551"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Предоставлена оплата жилищно-коммунальных услуг отдельным категориям граждан</w:t>
            </w:r>
          </w:p>
          <w:p w:rsidR="003E113D" w:rsidRDefault="003E113D">
            <w:pPr>
              <w:pStyle w:val="ConsPlusNormal"/>
              <w:jc w:val="both"/>
              <w:rPr>
                <w:rFonts w:ascii="Times New Roman" w:hAnsi="Times New Roman" w:cs="Times New Roman"/>
                <w:b/>
                <w:szCs w:val="28"/>
              </w:rPr>
            </w:pPr>
          </w:p>
        </w:tc>
        <w:tc>
          <w:tcPr>
            <w:tcW w:w="1276"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Человек</w:t>
            </w:r>
          </w:p>
          <w:p w:rsidR="003E113D" w:rsidRDefault="003E113D">
            <w:pPr>
              <w:pStyle w:val="ConsPlusNormal"/>
              <w:jc w:val="center"/>
              <w:rPr>
                <w:rFonts w:ascii="Times New Roman" w:hAnsi="Times New Roman" w:cs="Times New Roman"/>
                <w:b/>
                <w:szCs w:val="28"/>
              </w:rPr>
            </w:pP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6553</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6600</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6600</w:t>
            </w:r>
          </w:p>
        </w:tc>
        <w:tc>
          <w:tcPr>
            <w:tcW w:w="85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6600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jc w:val="center"/>
              <w:rPr>
                <w:rFonts w:ascii="Times New Roman" w:hAnsi="Times New Roman" w:cs="Times New Roman"/>
                <w:sz w:val="20"/>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szCs w:val="28"/>
              </w:rPr>
              <w:t>1.1.1.</w:t>
            </w:r>
          </w:p>
        </w:tc>
        <w:tc>
          <w:tcPr>
            <w:tcW w:w="14199" w:type="dxa"/>
            <w:gridSpan w:val="12"/>
            <w:noWrap/>
          </w:tcPr>
          <w:p w:rsidR="003E113D" w:rsidRDefault="00AF052E">
            <w:pPr>
              <w:pStyle w:val="ConsPlusNormal"/>
              <w:rPr>
                <w:rFonts w:ascii="Times New Roman" w:hAnsi="Times New Roman" w:cs="Times New Roman"/>
              </w:rPr>
            </w:pPr>
            <w:r>
              <w:rPr>
                <w:rFonts w:ascii="Times New Roman" w:hAnsi="Times New Roman" w:cs="Times New Roman"/>
                <w:szCs w:val="28"/>
              </w:rPr>
              <w:t>Субвенции на оплату жилищно-коммунальных услуг отдельным категориям граждан</w:t>
            </w:r>
          </w:p>
        </w:tc>
      </w:tr>
      <w:tr w:rsidR="003E113D">
        <w:trPr>
          <w:trHeight w:val="230"/>
        </w:trPr>
        <w:tc>
          <w:tcPr>
            <w:tcW w:w="710" w:type="dxa"/>
            <w:noWrap/>
          </w:tcPr>
          <w:p w:rsidR="003E113D" w:rsidRDefault="00AF052E">
            <w:pPr>
              <w:pStyle w:val="ConsPlusNormal"/>
              <w:jc w:val="center"/>
              <w:rPr>
                <w:rFonts w:ascii="Times New Roman" w:hAnsi="Times New Roman" w:cs="Times New Roman"/>
                <w:b/>
                <w:szCs w:val="28"/>
              </w:rPr>
            </w:pPr>
            <w:r>
              <w:rPr>
                <w:rFonts w:ascii="Times New Roman" w:hAnsi="Times New Roman" w:cs="Times New Roman"/>
                <w:szCs w:val="28"/>
              </w:rPr>
              <w:t>1.2</w:t>
            </w:r>
            <w:r>
              <w:rPr>
                <w:rFonts w:ascii="Times New Roman" w:hAnsi="Times New Roman" w:cs="Times New Roman"/>
                <w:b/>
                <w:szCs w:val="28"/>
              </w:rPr>
              <w:t>.</w:t>
            </w:r>
          </w:p>
        </w:tc>
        <w:tc>
          <w:tcPr>
            <w:tcW w:w="2551"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Предоставлена выплата ежемесячных денежных компенсаций расходов по оплате жилищно-коммунальных услуг ветеранам труда</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2578</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2600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2600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2600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jc w:val="center"/>
              <w:rPr>
                <w:rFonts w:ascii="Times New Roman" w:hAnsi="Times New Roman" w:cs="Times New Roman"/>
                <w:sz w:val="20"/>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lastRenderedPageBreak/>
              <w:t>1.2.1.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Предоставление ветеранам труда и ветеранам военной службы ежемесячных денежных компенсаций расходов по оплате жилищно-коммунальных услуг</w:t>
            </w:r>
          </w:p>
        </w:tc>
      </w:tr>
      <w:tr w:rsidR="003E113D">
        <w:trPr>
          <w:trHeight w:val="230"/>
        </w:trPr>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1.3.</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36</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34</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34</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34</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34</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34</w:t>
            </w:r>
          </w:p>
        </w:tc>
        <w:tc>
          <w:tcPr>
            <w:tcW w:w="85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34</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1.3.1.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Предоставление реабилитированным лицам и лицам, признанным пострадавшими от политических репрессий ежемесячных денежных компенсаций расходов по оплате жилищно-коммунальных услуг</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1.4.</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 xml:space="preserve">Предоставлена выплата ежемесячных денежных компенсаций расходов по оплате жилищно-коммунальных услуг многодетным семьям </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378</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390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390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1.4.1.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выплату ежемесячных денежных компенсаций расходов по оплате жилищно-коммунальных услуг  многодетным семьям</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1.5.</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ежемесячных денежных компенсаций расходов по оплате жилищно-коммунальных услуг иным категориям граждан</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689</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700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700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700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1.5.1.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Предоставление иным категориям граждан ежемесячных денежных компенсаций расходов по оплате жилищно-коммунальных услуг</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1.6.</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Предоставлены гражданам адресные субсидии на оплату жилого помещения и коммунальных услуг</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90</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1.6.1.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предоставление гражданам субсидий на оплату жилого помещения и коммунальных услуг</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1.7.</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 xml:space="preserve">Осуществлена оплата ежемесячных денежных выплат ветеранам труда, </w:t>
            </w:r>
            <w:r>
              <w:rPr>
                <w:rFonts w:ascii="Times New Roman" w:hAnsi="Times New Roman" w:cs="Times New Roman"/>
                <w:szCs w:val="28"/>
              </w:rPr>
              <w:lastRenderedPageBreak/>
              <w:t>ветеранам военной службы</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lastRenderedPageBreak/>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2289</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2300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2300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2300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 xml:space="preserve">Доля граждан, получающих меры социальной поддержки, от общей численности граждан, </w:t>
            </w:r>
            <w:r>
              <w:rPr>
                <w:rFonts w:ascii="Times New Roman" w:hAnsi="Times New Roman" w:cs="Times New Roman"/>
                <w:szCs w:val="28"/>
              </w:rPr>
              <w:lastRenderedPageBreak/>
              <w:t>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1.7.1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оплату ежемесячных денежных выплат  ветеранам труда, ветеранам военной службы</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1.8.</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Осуществлена оплата ежемесячных денежных выплат труженикам тыла за счет средств областного бюджета</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1.8.1.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оплату ежемесячных денежных выплат труженикам тыла</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1.9.</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Осуществлена оплата ежемесячных денежных выплат реабилитированным лицам за счет средств областного бюджета</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18</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18</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w:t>
            </w:r>
            <w:r>
              <w:rPr>
                <w:rFonts w:ascii="Times New Roman" w:hAnsi="Times New Roman" w:cs="Times New Roman"/>
                <w:szCs w:val="28"/>
              </w:rPr>
              <w:lastRenderedPageBreak/>
              <w:t>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1.9.1.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оплату ежемесячных денежных выплат  реабилитированным лицам</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1.10.</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Осуществлена оплата ежемесячных денежных выплат лицам, родившимся в период с 22 июня 1923 года по 3 сентября 1945 года (Дети войны)</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3003</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2500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2500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2500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2500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2500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2500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1.10.1.</w:t>
            </w:r>
          </w:p>
        </w:tc>
        <w:tc>
          <w:tcPr>
            <w:tcW w:w="14199" w:type="dxa"/>
            <w:gridSpan w:val="12"/>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Субвенции на оплату ежемесячных денежных выплат  лицам, родившимся в период с 22 июня 1923 года по 3 сентября 1945 года (Дети войны)</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1.11.</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 xml:space="preserve">Предоставлена выплата субсидий ветеранам боевых действий и другим категориям военнослужащих </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50</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lastRenderedPageBreak/>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1.11.1</w:t>
            </w:r>
          </w:p>
        </w:tc>
        <w:tc>
          <w:tcPr>
            <w:tcW w:w="14199" w:type="dxa"/>
            <w:gridSpan w:val="12"/>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1.12.</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за счёт средств областного бюджета</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12</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1.12.1.</w:t>
            </w:r>
          </w:p>
        </w:tc>
        <w:tc>
          <w:tcPr>
            <w:tcW w:w="14199" w:type="dxa"/>
            <w:gridSpan w:val="12"/>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1.13.</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 xml:space="preserve">Предоставлена материальная и иная помощь для погребения </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80</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 xml:space="preserve">Доля граждан, получающих меры социальной поддержки, от общей численности граждан, </w:t>
            </w:r>
            <w:r>
              <w:rPr>
                <w:rFonts w:ascii="Times New Roman" w:hAnsi="Times New Roman" w:cs="Times New Roman"/>
                <w:szCs w:val="28"/>
              </w:rPr>
              <w:lastRenderedPageBreak/>
              <w:t>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1.13.1.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предоставление материальной и иной помощи для погребения</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1.14.</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 xml:space="preserve">Предоставлены меры социальной поддержки и выплата пособий малоимущим гражданам и гражданам, оказавшимся в тяжелой жизненной ситуации </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 xml:space="preserve">Выплаты физическим лицам </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667</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670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670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670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670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670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670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1.14.1.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выплату пособий малоимущим гражданам и гражданам, оказавшимся в трудной жизненной ситуации</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1.15.</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муниципальной доплаты к пенсии</w:t>
            </w:r>
          </w:p>
        </w:tc>
        <w:tc>
          <w:tcPr>
            <w:tcW w:w="1276"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Выплаты физическим лицам</w:t>
            </w:r>
          </w:p>
        </w:tc>
        <w:tc>
          <w:tcPr>
            <w:tcW w:w="841"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117</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117</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117</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w:t>
            </w:r>
            <w:r>
              <w:rPr>
                <w:rFonts w:ascii="Times New Roman" w:hAnsi="Times New Roman" w:cs="Times New Roman"/>
                <w:szCs w:val="28"/>
              </w:rPr>
              <w:lastRenderedPageBreak/>
              <w:t>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lastRenderedPageBreak/>
              <w:t>1.15.1.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Выплата муниципальной доплаты к пенсии</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1.16.</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пособия почётным гражданам Валуйского муниципального округа Белгородской области</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13</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rPr>
          <w:trHeight w:val="230"/>
        </w:trPr>
        <w:tc>
          <w:tcPr>
            <w:tcW w:w="710"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1.16.1.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Выплата пособия почётным гражданам Валуйского муниципального округа Белгородской области</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1.17.</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 xml:space="preserve">Предоставлены ежемесячные денежные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w:t>
            </w:r>
            <w:r>
              <w:rPr>
                <w:rFonts w:ascii="Times New Roman" w:hAnsi="Times New Roman" w:cs="Times New Roman"/>
                <w:szCs w:val="28"/>
              </w:rPr>
              <w:lastRenderedPageBreak/>
              <w:t>лет</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lastRenderedPageBreak/>
              <w:t>Выплаты физическим лицам</w:t>
            </w:r>
          </w:p>
        </w:tc>
        <w:tc>
          <w:tcPr>
            <w:tcW w:w="841"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309</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lastRenderedPageBreak/>
              <w:t>уровень предоставления мер социальной поддержки, 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1.17.1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Субсидии на компенсацию отдельным категориям граждан оплаты взноса на капитальный ремонт общего имущества в многоквартирном доме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1.18.</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Предоставлены выплаты отдельным категориям работников учреждений, занятых в секторе социального обслуживания, проживающих и (или) работающих в сельской местности</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13</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1.18.1.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1.19.</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Предоставлены выплаты медицинским работникам учреждений здравоохранения, осуществляющим свою деятельность на территории Валуйского муниципального округа</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5</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 xml:space="preserve">уровень предоставления мер социальной поддержки, </w:t>
            </w:r>
            <w:r>
              <w:rPr>
                <w:rFonts w:ascii="Times New Roman" w:hAnsi="Times New Roman" w:cs="Times New Roman"/>
                <w:szCs w:val="28"/>
              </w:rPr>
              <w:lastRenderedPageBreak/>
              <w:t>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1.19.1.</w:t>
            </w:r>
          </w:p>
        </w:tc>
        <w:tc>
          <w:tcPr>
            <w:tcW w:w="14199" w:type="dxa"/>
            <w:gridSpan w:val="12"/>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Меры социальной поддержки медицинским работникам учреждений здравоохранения, осуществляющим свою деятельность на территории Валуйского муниципального округа</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1.20.</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пособия лицам, которым присвоено звание "Почетный гражданин Белгородской области"</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1.20.1.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Субвенции на выплату пособия лицам, которым присвоено звание «Почетный гражданин Белгородской области»</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1.21.</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Государственная поддержка (грант) на реализацию комплекса мер по оказанию поддержки детям, находящимся в трудной жизненной ситуации</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rPr>
                <w:rFonts w:ascii="Times New Roman" w:hAnsi="Times New Roman" w:cs="Times New Roman"/>
                <w:color w:val="FF0000"/>
                <w:sz w:val="20"/>
                <w:szCs w:val="28"/>
              </w:rPr>
            </w:pPr>
            <w:r>
              <w:rPr>
                <w:rFonts w:ascii="Times New Roman" w:hAnsi="Times New Roman" w:cs="Times New Roman"/>
                <w:color w:val="000000" w:themeColor="text1"/>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2618</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3676</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p w:rsidR="003E113D" w:rsidRDefault="003E113D">
            <w:pPr>
              <w:rPr>
                <w:rFonts w:ascii="Times New Roman" w:hAnsi="Times New Roman" w:cs="Times New Roman"/>
                <w:sz w:val="20"/>
              </w:rPr>
            </w:pP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1.21.1.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Государственная поддержка (грант) на реализацию комплекса мер по оказанию поддержки детям, находящимся в трудной жизненной ситуации</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1.22.</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Предоставлены выплаты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2024</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1.22.</w:t>
            </w:r>
            <w:r>
              <w:rPr>
                <w:rFonts w:ascii="Times New Roman" w:hAnsi="Times New Roman" w:cs="Times New Roman"/>
                <w:szCs w:val="28"/>
              </w:rPr>
              <w:t>1.</w:t>
            </w:r>
          </w:p>
        </w:tc>
        <w:tc>
          <w:tcPr>
            <w:tcW w:w="14199" w:type="dxa"/>
            <w:gridSpan w:val="12"/>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1.23.</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выплата ежемесячных денежных компенсаций расходов по оплате электроэнергии, приобретённой на нужды электроотопления</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10</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lastRenderedPageBreak/>
              <w:t>1.23.1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Предоставление гражданам ежемесячных денежных компенсаций расходов по оплате электроэнергии, приобретаемой на нужды электроотопления</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1.24.</w:t>
            </w:r>
          </w:p>
        </w:tc>
        <w:tc>
          <w:tcPr>
            <w:tcW w:w="2551" w:type="dxa"/>
            <w:noWrap/>
          </w:tcPr>
          <w:p w:rsidR="003E113D" w:rsidRDefault="00AF052E">
            <w:pPr>
              <w:pStyle w:val="ConsPlusNormal"/>
              <w:jc w:val="both"/>
              <w:rPr>
                <w:rFonts w:ascii="Times New Roman" w:hAnsi="Times New Roman" w:cs="Times New Roman"/>
                <w:szCs w:val="28"/>
              </w:rPr>
            </w:pPr>
            <w:r>
              <w:rPr>
                <w:rFonts w:ascii="Times New Roman" w:hAnsi="Times New Roman" w:cs="Times New Roman"/>
                <w:szCs w:val="28"/>
              </w:rPr>
              <w:t>Предоставлена денежная выплата участникам боевых действий</w:t>
            </w:r>
          </w:p>
        </w:tc>
        <w:tc>
          <w:tcPr>
            <w:tcW w:w="127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841"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143"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111</w:t>
            </w:r>
          </w:p>
        </w:tc>
        <w:tc>
          <w:tcPr>
            <w:tcW w:w="992" w:type="dxa"/>
            <w:noWrap/>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2023</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120</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120</w:t>
            </w:r>
          </w:p>
        </w:tc>
        <w:tc>
          <w:tcPr>
            <w:tcW w:w="850"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120</w:t>
            </w:r>
          </w:p>
        </w:tc>
        <w:tc>
          <w:tcPr>
            <w:tcW w:w="3001" w:type="dxa"/>
            <w:noWrap/>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w:t>
            </w:r>
          </w:p>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уровень предоставления мер социальной поддержки, отдельных категорий граждан в денежной форме</w:t>
            </w:r>
          </w:p>
        </w:tc>
      </w:tr>
      <w:tr w:rsidR="003E113D">
        <w:tc>
          <w:tcPr>
            <w:tcW w:w="710"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lang w:val="en-US"/>
              </w:rPr>
              <w:t>1.24.1</w:t>
            </w:r>
          </w:p>
        </w:tc>
        <w:tc>
          <w:tcPr>
            <w:tcW w:w="14199" w:type="dxa"/>
            <w:gridSpan w:val="12"/>
            <w:noWrap/>
          </w:tcPr>
          <w:p w:rsidR="003E113D" w:rsidRDefault="00AF052E">
            <w:pPr>
              <w:pStyle w:val="ConsPlusNormal"/>
              <w:rPr>
                <w:rFonts w:ascii="Times New Roman" w:hAnsi="Times New Roman" w:cs="Times New Roman"/>
                <w:szCs w:val="28"/>
              </w:rPr>
            </w:pPr>
            <w:r>
              <w:rPr>
                <w:rFonts w:ascii="Times New Roman" w:hAnsi="Times New Roman" w:cs="Times New Roman"/>
                <w:szCs w:val="28"/>
              </w:rPr>
              <w:t>Единовременная денежная выплата участникам боевых действий</w:t>
            </w:r>
          </w:p>
        </w:tc>
      </w:tr>
    </w:tbl>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3E113D">
      <w:pPr>
        <w:rPr>
          <w:rFonts w:ascii="Times New Roman" w:hAnsi="Times New Roman" w:cs="Times New Roman"/>
          <w:sz w:val="20"/>
          <w:szCs w:val="20"/>
        </w:rPr>
      </w:pPr>
    </w:p>
    <w:p w:rsidR="003E113D" w:rsidRDefault="00AF052E">
      <w:pPr>
        <w:widowControl w:val="0"/>
        <w:jc w:val="center"/>
        <w:outlineLvl w:val="2"/>
        <w:rPr>
          <w:rFonts w:ascii="Times New Roman" w:hAnsi="Times New Roman" w:cs="Times New Roman"/>
          <w:b/>
          <w:bCs/>
          <w:sz w:val="20"/>
          <w:szCs w:val="20"/>
        </w:rPr>
      </w:pPr>
      <w:r>
        <w:rPr>
          <w:rFonts w:ascii="Times New Roman" w:hAnsi="Times New Roman" w:cs="Times New Roman"/>
          <w:b/>
          <w:bCs/>
          <w:sz w:val="20"/>
          <w:szCs w:val="20"/>
        </w:rPr>
        <w:t>5. Финансовое обеспечение комплекса процессных мероприятий 1</w:t>
      </w:r>
    </w:p>
    <w:p w:rsidR="003E113D" w:rsidRDefault="003E113D">
      <w:pPr>
        <w:widowControl w:val="0"/>
        <w:jc w:val="center"/>
        <w:outlineLvl w:val="2"/>
        <w:rPr>
          <w:rFonts w:ascii="Times New Roman" w:hAnsi="Times New Roman" w:cs="Times New Roman"/>
          <w:b/>
          <w:bCs/>
          <w:sz w:val="20"/>
          <w:szCs w:val="20"/>
        </w:rPr>
      </w:pPr>
    </w:p>
    <w:tbl>
      <w:tblPr>
        <w:tblW w:w="149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173"/>
        <w:gridCol w:w="2410"/>
        <w:gridCol w:w="1134"/>
        <w:gridCol w:w="1134"/>
        <w:gridCol w:w="1134"/>
        <w:gridCol w:w="1276"/>
        <w:gridCol w:w="1134"/>
        <w:gridCol w:w="1134"/>
        <w:gridCol w:w="1417"/>
      </w:tblGrid>
      <w:tr w:rsidR="003E113D">
        <w:trPr>
          <w:tblHeader/>
        </w:trPr>
        <w:tc>
          <w:tcPr>
            <w:tcW w:w="4173" w:type="dxa"/>
            <w:vMerge w:val="restart"/>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 (результата), источник финансового обеспечения</w:t>
            </w:r>
          </w:p>
        </w:tc>
        <w:tc>
          <w:tcPr>
            <w:tcW w:w="2410" w:type="dxa"/>
            <w:vMerge w:val="restart"/>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Код бюджетной классификации</w:t>
            </w:r>
          </w:p>
        </w:tc>
        <w:tc>
          <w:tcPr>
            <w:tcW w:w="8363" w:type="dxa"/>
            <w:gridSpan w:val="7"/>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Объем финансового обеспечения по годам, тыс. рублей</w:t>
            </w:r>
          </w:p>
        </w:tc>
      </w:tr>
      <w:tr w:rsidR="003E113D">
        <w:trPr>
          <w:tblHeader/>
        </w:trPr>
        <w:tc>
          <w:tcPr>
            <w:tcW w:w="4173" w:type="dxa"/>
            <w:vMerge/>
            <w:noWrap/>
          </w:tcPr>
          <w:p w:rsidR="003E113D" w:rsidRDefault="003E113D">
            <w:pPr>
              <w:widowControl w:val="0"/>
              <w:jc w:val="center"/>
              <w:rPr>
                <w:rFonts w:ascii="Times New Roman" w:hAnsi="Times New Roman" w:cs="Times New Roman"/>
                <w:b/>
                <w:sz w:val="20"/>
                <w:szCs w:val="20"/>
              </w:rPr>
            </w:pPr>
          </w:p>
        </w:tc>
        <w:tc>
          <w:tcPr>
            <w:tcW w:w="2410" w:type="dxa"/>
            <w:vMerge/>
            <w:noWrap/>
          </w:tcPr>
          <w:p w:rsidR="003E113D" w:rsidRDefault="003E113D">
            <w:pPr>
              <w:widowControl w:val="0"/>
              <w:jc w:val="center"/>
              <w:rPr>
                <w:rFonts w:ascii="Times New Roman" w:hAnsi="Times New Roman" w:cs="Times New Roman"/>
                <w:b/>
                <w:sz w:val="20"/>
                <w:szCs w:val="20"/>
              </w:rPr>
            </w:pP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2025</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2026</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2027</w:t>
            </w:r>
          </w:p>
        </w:tc>
        <w:tc>
          <w:tcPr>
            <w:tcW w:w="1276"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2028</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2029</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2030</w:t>
            </w:r>
          </w:p>
        </w:tc>
        <w:tc>
          <w:tcPr>
            <w:tcW w:w="1417"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Всего</w:t>
            </w:r>
          </w:p>
        </w:tc>
      </w:tr>
      <w:tr w:rsidR="003E113D">
        <w:trPr>
          <w:tblHeader/>
        </w:trPr>
        <w:tc>
          <w:tcPr>
            <w:tcW w:w="4173"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1</w:t>
            </w:r>
          </w:p>
        </w:tc>
        <w:tc>
          <w:tcPr>
            <w:tcW w:w="2410"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3</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4</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5</w:t>
            </w:r>
          </w:p>
        </w:tc>
        <w:tc>
          <w:tcPr>
            <w:tcW w:w="1276"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6</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7</w:t>
            </w:r>
          </w:p>
        </w:tc>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8</w:t>
            </w:r>
          </w:p>
        </w:tc>
        <w:tc>
          <w:tcPr>
            <w:tcW w:w="1417"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9</w:t>
            </w:r>
          </w:p>
        </w:tc>
      </w:tr>
      <w:tr w:rsidR="003E113D">
        <w:tc>
          <w:tcPr>
            <w:tcW w:w="4173" w:type="dxa"/>
            <w:noWrap/>
          </w:tcPr>
          <w:p w:rsidR="003E113D" w:rsidRDefault="00AF052E">
            <w:pPr>
              <w:widowControl w:val="0"/>
              <w:jc w:val="both"/>
              <w:rPr>
                <w:rFonts w:ascii="Times New Roman" w:hAnsi="Times New Roman" w:cs="Times New Roman"/>
                <w:b/>
                <w:sz w:val="20"/>
                <w:szCs w:val="20"/>
              </w:rPr>
            </w:pPr>
            <w:r>
              <w:rPr>
                <w:rFonts w:ascii="Times New Roman" w:hAnsi="Times New Roman" w:cs="Times New Roman"/>
                <w:b/>
                <w:sz w:val="20"/>
                <w:szCs w:val="20"/>
              </w:rPr>
              <w:t>Комплекс процессных мероприятий 1 "Развитие мер социальной поддержки отдельных категорий граждан" (всего), в том числе:</w:t>
            </w:r>
          </w:p>
        </w:tc>
        <w:tc>
          <w:tcPr>
            <w:tcW w:w="2410" w:type="dxa"/>
            <w:vMerge w:val="restart"/>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09 1 00</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222 189,30</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212230,7</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220719,9</w:t>
            </w:r>
          </w:p>
        </w:tc>
        <w:tc>
          <w:tcPr>
            <w:tcW w:w="1276"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229548,7</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238730,7</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248279,9</w:t>
            </w:r>
          </w:p>
        </w:tc>
        <w:tc>
          <w:tcPr>
            <w:tcW w:w="1417"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1371699,2</w:t>
            </w:r>
          </w:p>
        </w:tc>
      </w:tr>
      <w:tr w:rsidR="003E113D">
        <w:tc>
          <w:tcPr>
            <w:tcW w:w="4173" w:type="dxa"/>
            <w:noWrap/>
          </w:tcPr>
          <w:p w:rsidR="003E113D" w:rsidRDefault="00AF052E">
            <w:pPr>
              <w:widowControl w:val="0"/>
              <w:rPr>
                <w:rFonts w:ascii="Times New Roman" w:hAnsi="Times New Roman" w:cs="Times New Roman"/>
                <w:b/>
                <w:sz w:val="20"/>
                <w:szCs w:val="20"/>
              </w:rPr>
            </w:pPr>
            <w:r>
              <w:rPr>
                <w:rFonts w:ascii="Times New Roman" w:hAnsi="Times New Roman" w:cs="Times New Roman"/>
                <w:b/>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195 691,30</w:t>
            </w:r>
          </w:p>
        </w:tc>
        <w:tc>
          <w:tcPr>
            <w:tcW w:w="1134"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200 719,70</w:t>
            </w:r>
          </w:p>
        </w:tc>
        <w:tc>
          <w:tcPr>
            <w:tcW w:w="1134"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208 748,50</w:t>
            </w:r>
          </w:p>
        </w:tc>
        <w:tc>
          <w:tcPr>
            <w:tcW w:w="1276"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217 098,40</w:t>
            </w:r>
          </w:p>
        </w:tc>
        <w:tc>
          <w:tcPr>
            <w:tcW w:w="1134"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225 782,30</w:t>
            </w:r>
          </w:p>
        </w:tc>
        <w:tc>
          <w:tcPr>
            <w:tcW w:w="1134"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234 813,60</w:t>
            </w:r>
          </w:p>
        </w:tc>
        <w:tc>
          <w:tcPr>
            <w:tcW w:w="1417" w:type="dxa"/>
            <w:noWrap/>
            <w:vAlign w:val="center"/>
          </w:tcPr>
          <w:p w:rsidR="003E113D" w:rsidRDefault="00AF052E">
            <w:pPr>
              <w:spacing w:line="57" w:lineRule="atLeast"/>
              <w:jc w:val="center"/>
              <w:rPr>
                <w:rFonts w:ascii="Times New Roman" w:hAnsi="Times New Roman" w:cs="Times New Roman"/>
                <w:b/>
                <w:sz w:val="20"/>
              </w:rPr>
            </w:pPr>
            <w:r>
              <w:rPr>
                <w:rFonts w:ascii="Times New Roman" w:hAnsi="Times New Roman" w:cs="Times New Roman"/>
                <w:b/>
                <w:color w:val="000000"/>
                <w:sz w:val="20"/>
              </w:rPr>
              <w:t>1 282 853,90</w:t>
            </w:r>
          </w:p>
        </w:tc>
      </w:tr>
      <w:tr w:rsidR="003E113D">
        <w:tc>
          <w:tcPr>
            <w:tcW w:w="4173" w:type="dxa"/>
            <w:noWrap/>
          </w:tcPr>
          <w:p w:rsidR="003E113D" w:rsidRDefault="00AF052E">
            <w:pPr>
              <w:widowControl w:val="0"/>
              <w:jc w:val="both"/>
              <w:rPr>
                <w:rFonts w:ascii="Times New Roman" w:hAnsi="Times New Roman" w:cs="Times New Roman"/>
                <w:b/>
                <w:sz w:val="20"/>
                <w:szCs w:val="20"/>
              </w:rPr>
            </w:pPr>
            <w:r>
              <w:rPr>
                <w:rFonts w:ascii="Times New Roman" w:hAnsi="Times New Roman" w:cs="Times New Roman"/>
                <w:b/>
                <w:sz w:val="20"/>
                <w:szCs w:val="20"/>
              </w:rPr>
              <w:t>- 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26 498,00</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11511,0</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11971,4</w:t>
            </w:r>
          </w:p>
        </w:tc>
        <w:tc>
          <w:tcPr>
            <w:tcW w:w="1276"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12450,3</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12948,3</w:t>
            </w:r>
          </w:p>
        </w:tc>
        <w:tc>
          <w:tcPr>
            <w:tcW w:w="1134"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13466,2</w:t>
            </w:r>
          </w:p>
        </w:tc>
        <w:tc>
          <w:tcPr>
            <w:tcW w:w="1417" w:type="dxa"/>
            <w:noWrap/>
            <w:vAlign w:val="center"/>
          </w:tcPr>
          <w:p w:rsidR="003E113D" w:rsidRDefault="00AF052E">
            <w:pPr>
              <w:jc w:val="center"/>
              <w:rPr>
                <w:rFonts w:ascii="Times New Roman" w:hAnsi="Times New Roman" w:cs="Times New Roman"/>
                <w:b/>
                <w:sz w:val="20"/>
                <w:szCs w:val="20"/>
              </w:rPr>
            </w:pPr>
            <w:r>
              <w:rPr>
                <w:rFonts w:ascii="Times New Roman" w:hAnsi="Times New Roman" w:cs="Times New Roman"/>
                <w:b/>
                <w:sz w:val="20"/>
                <w:szCs w:val="20"/>
              </w:rPr>
              <w:t>88845,3</w:t>
            </w:r>
          </w:p>
        </w:tc>
      </w:tr>
      <w:tr w:rsidR="003E113D">
        <w:tc>
          <w:tcPr>
            <w:tcW w:w="4173" w:type="dxa"/>
            <w:noWrap/>
          </w:tcPr>
          <w:p w:rsidR="003E113D" w:rsidRDefault="00AF052E">
            <w:pPr>
              <w:widowControl w:val="0"/>
              <w:rPr>
                <w:rFonts w:ascii="Times New Roman" w:hAnsi="Times New Roman" w:cs="Times New Roman"/>
                <w:b/>
                <w:sz w:val="20"/>
                <w:szCs w:val="20"/>
              </w:rPr>
            </w:pPr>
            <w:r>
              <w:rPr>
                <w:rFonts w:ascii="Times New Roman" w:hAnsi="Times New Roman" w:cs="Times New Roman"/>
                <w:b/>
                <w:sz w:val="20"/>
                <w:szCs w:val="20"/>
              </w:rPr>
              <w:t>- 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c>
          <w:tcPr>
            <w:tcW w:w="1134"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c>
          <w:tcPr>
            <w:tcW w:w="1134"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c>
          <w:tcPr>
            <w:tcW w:w="1134"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c>
          <w:tcPr>
            <w:tcW w:w="1134"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c>
          <w:tcPr>
            <w:tcW w:w="1417" w:type="dxa"/>
            <w:noWrap/>
            <w:vAlign w:val="center"/>
          </w:tcPr>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0,00</w:t>
            </w:r>
          </w:p>
        </w:tc>
      </w:tr>
      <w:tr w:rsidR="003E113D">
        <w:tc>
          <w:tcPr>
            <w:tcW w:w="4173" w:type="dxa"/>
            <w:noWrap/>
          </w:tcPr>
          <w:p w:rsidR="003E113D" w:rsidRDefault="00AF052E">
            <w:pPr>
              <w:pStyle w:val="af5"/>
              <w:widowControl w:val="0"/>
              <w:numPr>
                <w:ilvl w:val="1"/>
                <w:numId w:val="1"/>
              </w:numPr>
              <w:ind w:left="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оплата жилищно-коммунальных услуг отдельным категориям граждан» (всего),в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873 1003 0910152500 300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873 1003 0910152500 200</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70 988,00</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71 554,00</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74416,2</w:t>
            </w:r>
          </w:p>
        </w:tc>
        <w:tc>
          <w:tcPr>
            <w:tcW w:w="1276"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77392,8</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80488,5</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83708,1</w:t>
            </w:r>
          </w:p>
        </w:tc>
        <w:tc>
          <w:tcPr>
            <w:tcW w:w="1417"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458 547,5</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-межбюджетные трансферты из областного и федерального бюджетов (справочно</w:t>
            </w:r>
            <w:r>
              <w:rPr>
                <w:rFonts w:ascii="Times New Roman" w:hAnsi="Times New Roman" w:cs="Times New Roman"/>
                <w:b/>
                <w:sz w:val="20"/>
                <w:szCs w:val="20"/>
              </w:rPr>
              <w:t>)</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70 988,00</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71 554,00</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74416,2</w:t>
            </w:r>
          </w:p>
        </w:tc>
        <w:tc>
          <w:tcPr>
            <w:tcW w:w="1276"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77392,8</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80488,5</w:t>
            </w:r>
          </w:p>
        </w:tc>
        <w:tc>
          <w:tcPr>
            <w:tcW w:w="1134"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83708,1</w:t>
            </w:r>
          </w:p>
        </w:tc>
        <w:tc>
          <w:tcPr>
            <w:tcW w:w="1417"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458 547,5</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pStyle w:val="af5"/>
              <w:widowControl w:val="0"/>
              <w:numPr>
                <w:ilvl w:val="1"/>
                <w:numId w:val="1"/>
              </w:numPr>
              <w:ind w:left="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ветеранам труда»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873 1003 0910272510 200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873 1003 0910272510 300</w:t>
            </w:r>
          </w:p>
          <w:p w:rsidR="003E113D" w:rsidRDefault="003E113D">
            <w:pPr>
              <w:widowControl w:val="0"/>
              <w:rPr>
                <w:rFonts w:ascii="Times New Roman" w:hAnsi="Times New Roman" w:cs="Times New Roman"/>
                <w:sz w:val="20"/>
                <w:szCs w:val="20"/>
              </w:rPr>
            </w:pP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31 915,40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33 245,20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34575,0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35958,0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37396,3</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38892,2</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211 982,1</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31 915,40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33 245,20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34575,0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35958,0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37396,3</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38892,2</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211 982,1</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pStyle w:val="af5"/>
              <w:widowControl w:val="0"/>
              <w:numPr>
                <w:ilvl w:val="1"/>
                <w:numId w:val="1"/>
              </w:numPr>
              <w:ind w:left="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873 1003 0910372520 200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873 1003 0910372520 300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687,00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586,80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610,3</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634,7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660,1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686,5</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3 865,3</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687,00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586,80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610,3</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634,7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660,1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686,5</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3 865,3</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 xml:space="preserve">Мероприятие (результат) «Предоставлена выплата ежемесячных денежных компенсаций расходов по оплате жилищно-коммунальных услуг </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многодетным семьям»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873 1003 0910472530 200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873 1003 0910472530 300</w:t>
            </w:r>
          </w:p>
          <w:p w:rsidR="003E113D" w:rsidRDefault="003E113D">
            <w:pPr>
              <w:widowControl w:val="0"/>
              <w:rPr>
                <w:rFonts w:ascii="Times New Roman" w:hAnsi="Times New Roman" w:cs="Times New Roman"/>
                <w:sz w:val="20"/>
                <w:szCs w:val="20"/>
              </w:rPr>
            </w:pP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6 511,00</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7990,0</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8309,6</w:t>
            </w:r>
          </w:p>
        </w:tc>
        <w:tc>
          <w:tcPr>
            <w:tcW w:w="1276"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8642,0</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8987,7</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9347,2</w:t>
            </w:r>
          </w:p>
        </w:tc>
        <w:tc>
          <w:tcPr>
            <w:tcW w:w="1417"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49787,4</w:t>
            </w:r>
          </w:p>
        </w:tc>
      </w:tr>
      <w:tr w:rsidR="003E113D">
        <w:tc>
          <w:tcPr>
            <w:tcW w:w="4173" w:type="dxa"/>
            <w:noWrap/>
          </w:tcPr>
          <w:p w:rsidR="003E113D" w:rsidRDefault="00AF052E">
            <w:r>
              <w:t xml:space="preserve">- </w:t>
            </w:r>
            <w:r>
              <w:rPr>
                <w:rFonts w:ascii="Times New Roman" w:hAnsi="Times New Roman" w:cs="Times New Roman"/>
                <w:sz w:val="20"/>
                <w:szCs w:val="20"/>
              </w:rPr>
              <w:t>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6 511,00</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7990,0</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8309,6</w:t>
            </w:r>
          </w:p>
        </w:tc>
        <w:tc>
          <w:tcPr>
            <w:tcW w:w="1276"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8642,0</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8987,7</w:t>
            </w:r>
          </w:p>
        </w:tc>
        <w:tc>
          <w:tcPr>
            <w:tcW w:w="1134"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9347,2</w:t>
            </w:r>
          </w:p>
        </w:tc>
        <w:tc>
          <w:tcPr>
            <w:tcW w:w="1417" w:type="dxa"/>
            <w:noWrap/>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49787,4</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pStyle w:val="af5"/>
              <w:widowControl w:val="0"/>
              <w:numPr>
                <w:ilvl w:val="1"/>
                <w:numId w:val="1"/>
              </w:numPr>
              <w:ind w:left="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иным категориям граждан»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873 1003 0910572540 200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873 1003 0910572540 300</w:t>
            </w:r>
          </w:p>
          <w:p w:rsidR="003E113D" w:rsidRDefault="003E113D">
            <w:pPr>
              <w:widowControl w:val="0"/>
              <w:rPr>
                <w:rFonts w:ascii="Times New Roman" w:hAnsi="Times New Roman" w:cs="Times New Roman"/>
                <w:sz w:val="20"/>
                <w:szCs w:val="20"/>
              </w:rPr>
            </w:pP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6 544,00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7 089,00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7372,6</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7667,5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7974,2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8293,1</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44 940,3</w:t>
            </w:r>
          </w:p>
        </w:tc>
      </w:tr>
      <w:tr w:rsidR="003E113D">
        <w:trPr>
          <w:trHeight w:val="241"/>
        </w:trPr>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6 544,00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7 089,00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7372,6</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7667,5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7974,2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8293,1</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44 940,3</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pStyle w:val="af5"/>
              <w:widowControl w:val="0"/>
              <w:numPr>
                <w:ilvl w:val="1"/>
                <w:numId w:val="1"/>
              </w:numPr>
              <w:ind w:left="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гражданам адресные субсидии на оплату жилого помещения и коммунальных услуг»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873 1003 0910671510 200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873 1003 0910671510 300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1 382,0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1 591,0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1654,6</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1720,8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1789,7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1861,2</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9 999,4</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1 382,0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1 591,0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1654,6</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1720,8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1789,7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1861,2</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9 999,4</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rPr>
              <w:tab/>
              <w:t>Мероприятие (результат) «Осуществлена оплата ежемесячных денежных выплат ветеранам труда, ветеранам военной службы»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873 1003 0911072410 200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873 1003 0911072410 300</w:t>
            </w:r>
          </w:p>
          <w:p w:rsidR="003E113D" w:rsidRDefault="003E113D">
            <w:pPr>
              <w:widowControl w:val="0"/>
              <w:rPr>
                <w:rFonts w:ascii="Times New Roman" w:hAnsi="Times New Roman" w:cs="Times New Roman"/>
                <w:sz w:val="20"/>
                <w:szCs w:val="20"/>
              </w:rPr>
            </w:pPr>
          </w:p>
          <w:p w:rsidR="003E113D" w:rsidRDefault="003E113D">
            <w:pPr>
              <w:widowControl w:val="0"/>
              <w:rPr>
                <w:rFonts w:ascii="Times New Roman" w:hAnsi="Times New Roman" w:cs="Times New Roman"/>
                <w:sz w:val="20"/>
                <w:szCs w:val="20"/>
              </w:rPr>
            </w:pPr>
          </w:p>
          <w:p w:rsidR="003E113D" w:rsidRDefault="003E113D">
            <w:pPr>
              <w:widowControl w:val="0"/>
              <w:rPr>
                <w:rFonts w:ascii="Times New Roman" w:hAnsi="Times New Roman" w:cs="Times New Roman"/>
                <w:sz w:val="20"/>
                <w:szCs w:val="20"/>
              </w:rPr>
            </w:pP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38 334,0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41 321,0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42973,8</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44692,8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46480,5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48339,7</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262 141,9</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38 334,0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41 321,0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42973,8</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44692,8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46480,5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48339,7</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262 141,9</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-внебюджетные источники</w:t>
            </w:r>
          </w:p>
        </w:tc>
        <w:tc>
          <w:tcPr>
            <w:tcW w:w="2410" w:type="dxa"/>
            <w:vMerge/>
            <w:noWrap/>
          </w:tcPr>
          <w:p w:rsidR="003E113D" w:rsidRDefault="003E113D"/>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xml:space="preserve">1.8. Мероприятие (результат) «Осуществлена оплата ежемесячных денежных выплат труженикам тыла» (всего), в том числе: </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873 1003 0911172420 200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873 1003 0911172420 300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35,0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42,1</w:t>
            </w:r>
          </w:p>
        </w:tc>
        <w:tc>
          <w:tcPr>
            <w:tcW w:w="1417"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230,0</w:t>
            </w:r>
          </w:p>
          <w:p w:rsidR="003E113D" w:rsidRDefault="003E113D">
            <w:pPr>
              <w:widowControl w:val="0"/>
              <w:jc w:val="center"/>
              <w:rPr>
                <w:rFonts w:ascii="Times New Roman" w:hAnsi="Times New Roman" w:cs="Times New Roman"/>
                <w:sz w:val="20"/>
                <w:szCs w:val="20"/>
              </w:rPr>
            </w:pPr>
          </w:p>
          <w:p w:rsidR="003E113D" w:rsidRDefault="003E113D">
            <w:pPr>
              <w:widowControl w:val="0"/>
              <w:jc w:val="center"/>
              <w:rPr>
                <w:rFonts w:ascii="Times New Roman" w:hAnsi="Times New Roman" w:cs="Times New Roman"/>
                <w:sz w:val="20"/>
                <w:szCs w:val="20"/>
              </w:rPr>
            </w:pP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35,0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42,1</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230,0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1.9. Мероприятие (результат) «Осуществлена оплата ежемесячных денежных выплат реабилитированным лицам» (всего), в том числе: </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873 1003 0911272430 200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873 1003 0911272430 300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347,0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361,0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375,4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390,5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406,1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422,3</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2 302,3</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347,0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361,0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375,4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390,5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406,1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422,3</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2 302,3</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1.10. Мероприятие (результат) «Осуществлена оплата ежемесячных денежных выплат лицам, родившимся в период с 22 июня 1923 года по 3 сентября 1945 года (Дети войны)»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873 1003 0911372450 200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873 1003 0911372450 300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35 594,0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33 458,0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34796,3</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36188,2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37635,7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39141,1</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216 813,3</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35 594,0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33 458,0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34796,3</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36188,2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37635,7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39141,1</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216 813,3</w:t>
            </w:r>
          </w:p>
        </w:tc>
      </w:tr>
      <w:tr w:rsidR="003E113D">
        <w:trPr>
          <w:trHeight w:val="176"/>
        </w:trPr>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1.11.Мероприятие (результат) «Предоставлена выплата субсидий ветеранам боевых действий и другим категориям военнослужащих»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873 1003 0911472360 200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873 1003 0911472360 300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201,8</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209,8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218,2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227,0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1 237,8</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201,8</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209,8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218,2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227,0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1 237,8</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1.12. Мероприятие (результат) «Предоставлена выплата ежемесячных пособий отдельным </w:t>
            </w:r>
            <w:r>
              <w:rPr>
                <w:rFonts w:ascii="Times New Roman" w:hAnsi="Times New Roman" w:cs="Times New Roman"/>
                <w:sz w:val="20"/>
                <w:szCs w:val="20"/>
              </w:rPr>
              <w:lastRenderedPageBreak/>
              <w:t>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 за счёт средств областного бюджета»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873 1003 0911572370 300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873 1003 0911572370 200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lastRenderedPageBreak/>
              <w:t>232,0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273,0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283,9</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295,3</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307,1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319,4</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1 710,7</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232,0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273,0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283,9</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295,3</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307,1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319,4</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1 710,7</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1.13. Мероприятие (результат) «Предоставление материальной и иной помощи для погребения»(всего),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873 1003 0911672620 300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873 1003 0911672620 200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754,0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784,0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815,4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848,0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881,9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917,2</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5 000,4</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754,0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784,0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815,4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848,0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881,9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917,2</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5 000,4</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1.14. Мероприятие (результат) «Предоставлены меры социальной поддержки и  выплата пособий малоимущим гражданам и гражданам, оказавшимся в тяжелой жизненной ситуации»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873 1003 0911712310 300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873 1003 0917712310 300</w:t>
            </w:r>
          </w:p>
          <w:p w:rsidR="003E113D" w:rsidRDefault="003E113D">
            <w:pPr>
              <w:widowControl w:val="0"/>
              <w:rPr>
                <w:rFonts w:ascii="Times New Roman" w:hAnsi="Times New Roman" w:cs="Times New Roman"/>
                <w:sz w:val="20"/>
                <w:szCs w:val="20"/>
              </w:rPr>
            </w:pP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3 275,0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599,0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622,96</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647,88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673,79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700,75</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6 519,38</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576,0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599,0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623,0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647,9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673,8</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700,8</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3820,4</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2 699,0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2699,0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1.15. Мероприятие (результат) «Предоставлена выплата муниципальной доплаты к пенсии»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873 1001 0911812610 300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11 002,0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11 436,0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11893,4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12369,2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12863,9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13378,5</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72943,1</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11 002,0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11 436,0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11893,4</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12369,2</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12863,9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13378,5</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72943,1</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1.16. Мероприятие (результат) «Предоставлена выплата пособия почётным гражданам Валуйского муниципального округа Белгородской области»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873 1003 0911912350 300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191,0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191,0</w:t>
            </w:r>
          </w:p>
        </w:tc>
      </w:tr>
      <w:tr w:rsidR="003E113D">
        <w:trPr>
          <w:trHeight w:val="20"/>
        </w:trPr>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1.17. Мероприятие (результат) «Предоставлены ежемесячные денежные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873 1003 0912274620 300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873 1003 0912274620 200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09122R4620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826,0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859,0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893,4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929,1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966,3</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5284,9</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811,0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826,0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859,0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893,4</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929,1</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966,3</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5284,9</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rPr>
          <w:trHeight w:val="116"/>
        </w:trPr>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1.18. Мероприятие (результат) «Предоставлены выплаты отдельным категориям работников учреждений, занятых в секторе социального обслуживания, проживающих и (или) работающих в сельской местности» (всего0,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873 1003 0912571690 200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873 1003 0912571690 300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132,1</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137,4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142,9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148,6</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814,9</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132,1</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137,4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142,9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148,6</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814,9</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1.19. Мероприятие (результат) «Предоставлены выплаты медицинским работникам учреждений здравоохранения, осуществляющим свою деятельность на территории Валуйского муниципального округа»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873 1003 0912612360 200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873 1003 0912612360 300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101,0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101,0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101,0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1.20. Мероприятие (результат) «Предоставлена выплата пособия лицам, которым присвоено звание" Почетный гражданин Белгородской области"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873 1003 0912772350 200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873 1003 0912772350 300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167,0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167,0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173,7</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180,6</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187,9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195,4</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1071,5</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167,0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167,0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173,7</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180,6</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187,9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195,4</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1071,5</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r>
      <w:tr w:rsidR="003E113D">
        <w:tc>
          <w:tcPr>
            <w:tcW w:w="417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1.21. Мероприятие (результат) «Предоставлена Государственная поддержка (грант) на реализацию комплекса мер по оказанию поддержки детям, находящимся в трудной жизненной ситуации» (всего0,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871 1003 0912822288 200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409,0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409,0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409,0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409,0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1.22. Мероприятие (результат) «Предоставлены выплаты на проезд при осуществлении регулярных перевозок по муниципальным и пригородным (межмуниципальным) маршрутам (кроме железнодорожного транспорта)»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850 1003 0912873820 800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9,3</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9,3</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9,7</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10,9</w:t>
            </w:r>
          </w:p>
        </w:tc>
        <w:tc>
          <w:tcPr>
            <w:tcW w:w="1417"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59,7</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9,30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9,30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9,7</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10,7</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10,5</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10,9</w:t>
            </w:r>
          </w:p>
        </w:tc>
        <w:tc>
          <w:tcPr>
            <w:tcW w:w="1417"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59,7</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1.23. Мероприятие (результат) «Предоставлена выплата ежемесячных денежных компенсаций расходов по оплате электроэнергии, приобретённой на нужды электроотопления»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873 1003 0912972570 200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873 1003 0912972570 300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490,6</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508,4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528,7</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549,9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571,9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594,8</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3244,3</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 межбюджетные трансферты из областного и </w:t>
            </w:r>
            <w:r>
              <w:rPr>
                <w:rFonts w:ascii="Times New Roman" w:hAnsi="Times New Roman" w:cs="Times New Roman"/>
                <w:sz w:val="20"/>
                <w:szCs w:val="20"/>
              </w:rPr>
              <w:lastRenderedPageBreak/>
              <w:t>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490,6</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508,4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528,7</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549,9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571,9</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594,8</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3244,3</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lastRenderedPageBreak/>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1.24. Мероприятие (результат) «Предоставлена денежная выплата участникам боевых действий» (всего), в том числе:</w:t>
            </w:r>
          </w:p>
        </w:tc>
        <w:tc>
          <w:tcPr>
            <w:tcW w:w="2410" w:type="dxa"/>
            <w:vMerge w:val="restart"/>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873 1003 0913010170 200</w:t>
            </w:r>
          </w:p>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873 1003 0913010170 300</w:t>
            </w:r>
          </w:p>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12 096,0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75,0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78,0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84,4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87,7</w:t>
            </w:r>
          </w:p>
        </w:tc>
        <w:tc>
          <w:tcPr>
            <w:tcW w:w="1417"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12502,2</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межбюджетные трансферты из областного и федерального бюджетов (справочно)</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-бюджет Валуйского муниципального округа</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12 096,0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75,0</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78,0</w:t>
            </w:r>
          </w:p>
        </w:tc>
        <w:tc>
          <w:tcPr>
            <w:tcW w:w="1276"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81,1</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84,4</w:t>
            </w:r>
          </w:p>
        </w:tc>
        <w:tc>
          <w:tcPr>
            <w:tcW w:w="1134" w:type="dxa"/>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87,7</w:t>
            </w:r>
          </w:p>
        </w:tc>
        <w:tc>
          <w:tcPr>
            <w:tcW w:w="1417" w:type="dxa"/>
            <w:noWrap/>
            <w:vAlign w:val="center"/>
          </w:tcPr>
          <w:p w:rsidR="003E113D" w:rsidRDefault="00AF052E">
            <w:pPr>
              <w:jc w:val="center"/>
              <w:rPr>
                <w:rFonts w:ascii="Times New Roman" w:hAnsi="Times New Roman" w:cs="Times New Roman"/>
                <w:bCs/>
                <w:sz w:val="20"/>
                <w:szCs w:val="20"/>
              </w:rPr>
            </w:pPr>
            <w:r>
              <w:rPr>
                <w:rFonts w:ascii="Times New Roman" w:hAnsi="Times New Roman" w:cs="Times New Roman"/>
                <w:bCs/>
                <w:sz w:val="20"/>
                <w:szCs w:val="20"/>
              </w:rPr>
              <w:t>12502,2</w:t>
            </w:r>
          </w:p>
        </w:tc>
      </w:tr>
      <w:tr w:rsidR="003E113D">
        <w:tc>
          <w:tcPr>
            <w:tcW w:w="417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2410" w:type="dxa"/>
            <w:vMerge/>
            <w:noWrap/>
          </w:tcPr>
          <w:p w:rsidR="003E113D" w:rsidRDefault="003E113D">
            <w:pPr>
              <w:widowControl w:val="0"/>
              <w:rPr>
                <w:rFonts w:ascii="Times New Roman" w:hAnsi="Times New Roman" w:cs="Times New Roman"/>
                <w:sz w:val="20"/>
                <w:szCs w:val="20"/>
              </w:rPr>
            </w:pP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276"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134"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c>
          <w:tcPr>
            <w:tcW w:w="1417" w:type="dxa"/>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0"/>
              </w:rPr>
              <w:t>0,0</w:t>
            </w:r>
          </w:p>
        </w:tc>
      </w:tr>
      <w:tr w:rsidR="003E113D">
        <w:trPr>
          <w:trHeight w:val="253"/>
        </w:trPr>
        <w:tc>
          <w:tcPr>
            <w:tcW w:w="4173" w:type="dxa"/>
            <w:vMerge w:val="restart"/>
            <w:noWrap/>
          </w:tcPr>
          <w:p w:rsidR="003E113D" w:rsidRDefault="00AF052E">
            <w:pPr>
              <w:jc w:val="both"/>
              <w:rPr>
                <w:rFonts w:ascii="Times New Roman" w:hAnsi="Times New Roman" w:cs="Times New Roman"/>
              </w:rPr>
            </w:pPr>
            <w:r>
              <w:rPr>
                <w:rFonts w:ascii="Times New Roman" w:hAnsi="Times New Roman" w:cs="Times New Roman"/>
                <w:sz w:val="20"/>
                <w:szCs w:val="20"/>
              </w:rPr>
              <w:t>2. Нераспределенный резерв (бюджет Валуйского муниципального округа)</w:t>
            </w:r>
          </w:p>
        </w:tc>
        <w:tc>
          <w:tcPr>
            <w:tcW w:w="2410" w:type="dxa"/>
            <w:vMerge w:val="restart"/>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Merge w:val="restart"/>
            <w:noWrap/>
            <w:vAlign w:val="center"/>
          </w:tcPr>
          <w:p w:rsidR="003E113D" w:rsidRDefault="00AF052E">
            <w:pPr>
              <w:jc w:val="center"/>
              <w:rPr>
                <w:rFonts w:ascii="Times New Roman" w:hAnsi="Times New Roman" w:cs="Times New Roman"/>
                <w:sz w:val="20"/>
                <w:szCs w:val="20"/>
              </w:rPr>
            </w:pPr>
            <w:r>
              <w:rPr>
                <w:rFonts w:ascii="Times New Roman" w:hAnsi="Times New Roman" w:cs="Times New Roman"/>
                <w:sz w:val="20"/>
                <w:szCs w:val="20"/>
              </w:rPr>
              <w:t>0,0</w:t>
            </w:r>
          </w:p>
        </w:tc>
      </w:tr>
    </w:tbl>
    <w:p w:rsidR="003E113D" w:rsidRDefault="003E113D">
      <w:pPr>
        <w:widowControl w:val="0"/>
        <w:outlineLvl w:val="2"/>
        <w:rPr>
          <w:rFonts w:ascii="Times New Roman" w:hAnsi="Times New Roman" w:cs="Times New Roman"/>
          <w:b/>
          <w:bCs/>
          <w:sz w:val="28"/>
          <w:szCs w:val="28"/>
        </w:rPr>
      </w:pPr>
    </w:p>
    <w:p w:rsidR="003E113D" w:rsidRDefault="003E113D">
      <w:pPr>
        <w:widowControl w:val="0"/>
        <w:jc w:val="center"/>
        <w:outlineLvl w:val="2"/>
        <w:rPr>
          <w:rFonts w:ascii="Times New Roman" w:hAnsi="Times New Roman" w:cs="Times New Roman"/>
          <w:b/>
          <w:bCs/>
          <w:sz w:val="28"/>
          <w:szCs w:val="28"/>
        </w:rPr>
      </w:pPr>
    </w:p>
    <w:p w:rsidR="003E113D" w:rsidRDefault="003E113D">
      <w:pPr>
        <w:widowControl w:val="0"/>
        <w:outlineLvl w:val="2"/>
        <w:rPr>
          <w:rFonts w:ascii="Times New Roman" w:hAnsi="Times New Roman" w:cs="Times New Roman"/>
          <w:b/>
          <w:bCs/>
          <w:sz w:val="28"/>
          <w:szCs w:val="28"/>
        </w:rPr>
        <w:sectPr w:rsidR="003E113D">
          <w:headerReference w:type="default" r:id="rId25"/>
          <w:footerReference w:type="default" r:id="rId26"/>
          <w:headerReference w:type="first" r:id="rId27"/>
          <w:footerReference w:type="first" r:id="rId28"/>
          <w:pgSz w:w="16838" w:h="11906" w:orient="landscape"/>
          <w:pgMar w:top="566" w:right="1440" w:bottom="899" w:left="1440" w:header="0" w:footer="0" w:gutter="0"/>
          <w:cols w:space="720"/>
          <w:titlePg/>
          <w:docGrid w:linePitch="360"/>
        </w:sectPr>
      </w:pPr>
    </w:p>
    <w:p w:rsidR="003E113D" w:rsidRDefault="00AF052E">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Приложение</w:t>
      </w:r>
    </w:p>
    <w:p w:rsidR="003E113D" w:rsidRDefault="00AF052E">
      <w:pPr>
        <w:jc w:val="center"/>
        <w:rPr>
          <w:rFonts w:ascii="Times New Roman" w:hAnsi="Times New Roman" w:cs="Times New Roman"/>
          <w:b/>
          <w:bCs/>
          <w:sz w:val="20"/>
          <w:szCs w:val="20"/>
        </w:rPr>
      </w:pPr>
      <w:r>
        <w:rPr>
          <w:rFonts w:ascii="Times New Roman" w:hAnsi="Times New Roman" w:cs="Times New Roman"/>
          <w:b/>
          <w:bCs/>
          <w:sz w:val="20"/>
          <w:szCs w:val="20"/>
        </w:rPr>
        <w:t xml:space="preserve">                                                                                                                                                               к паспорту комплекса процессных мероприятий</w:t>
      </w:r>
    </w:p>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«Развитие мер социальной поддержки отдельных категорий граждан»</w:t>
      </w:r>
    </w:p>
    <w:p w:rsidR="003E113D" w:rsidRDefault="003E113D">
      <w:pPr>
        <w:widowControl w:val="0"/>
        <w:jc w:val="center"/>
        <w:rPr>
          <w:rFonts w:ascii="Times New Roman" w:hAnsi="Times New Roman" w:cs="Times New Roman"/>
          <w:b/>
          <w:bCs/>
          <w:sz w:val="20"/>
          <w:szCs w:val="20"/>
        </w:rPr>
      </w:pPr>
    </w:p>
    <w:p w:rsidR="003E113D" w:rsidRDefault="003E113D">
      <w:pPr>
        <w:widowControl w:val="0"/>
        <w:jc w:val="center"/>
        <w:rPr>
          <w:rFonts w:ascii="Times New Roman" w:hAnsi="Times New Roman" w:cs="Times New Roman"/>
          <w:b/>
          <w:bCs/>
          <w:sz w:val="28"/>
          <w:szCs w:val="28"/>
        </w:rPr>
      </w:pPr>
    </w:p>
    <w:p w:rsidR="003E113D" w:rsidRDefault="00AF052E">
      <w:pPr>
        <w:widowControl w:val="0"/>
        <w:jc w:val="center"/>
        <w:rPr>
          <w:rFonts w:ascii="Times New Roman" w:hAnsi="Times New Roman" w:cs="Times New Roman"/>
          <w:b/>
          <w:bCs/>
          <w:sz w:val="20"/>
          <w:szCs w:val="20"/>
        </w:rPr>
      </w:pPr>
      <w:r>
        <w:rPr>
          <w:rFonts w:ascii="Times New Roman" w:hAnsi="Times New Roman" w:cs="Times New Roman"/>
          <w:b/>
          <w:bCs/>
          <w:sz w:val="20"/>
          <w:szCs w:val="20"/>
        </w:rPr>
        <w:t>План реализации комплекса процессных мероприятий 1</w:t>
      </w:r>
    </w:p>
    <w:p w:rsidR="003E113D" w:rsidRDefault="003E113D">
      <w:pPr>
        <w:widowControl w:val="0"/>
        <w:jc w:val="center"/>
        <w:rPr>
          <w:rFonts w:ascii="Times New Roman" w:hAnsi="Times New Roman" w:cs="Times New Roman"/>
          <w:b/>
          <w:bCs/>
          <w:sz w:val="28"/>
          <w:szCs w:val="28"/>
        </w:rPr>
      </w:pPr>
    </w:p>
    <w:tbl>
      <w:tblPr>
        <w:tblW w:w="151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3463"/>
        <w:gridCol w:w="2470"/>
        <w:gridCol w:w="4193"/>
        <w:gridCol w:w="3920"/>
      </w:tblGrid>
      <w:tr w:rsidR="003E113D">
        <w:trPr>
          <w:tblHeader/>
        </w:trPr>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N п/п</w:t>
            </w:r>
          </w:p>
        </w:tc>
        <w:tc>
          <w:tcPr>
            <w:tcW w:w="3463"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Задача, мероприятие (результат)/контрольная точка</w:t>
            </w:r>
          </w:p>
        </w:tc>
        <w:tc>
          <w:tcPr>
            <w:tcW w:w="2470"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Дата наступления контрольной точки</w:t>
            </w:r>
          </w:p>
        </w:tc>
        <w:tc>
          <w:tcPr>
            <w:tcW w:w="4193"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tc>
        <w:tc>
          <w:tcPr>
            <w:tcW w:w="3920"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Вид подтверждающего документа</w:t>
            </w:r>
          </w:p>
        </w:tc>
      </w:tr>
      <w:tr w:rsidR="003E113D">
        <w:trPr>
          <w:tblHeader/>
        </w:trPr>
        <w:tc>
          <w:tcPr>
            <w:tcW w:w="1134"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1</w:t>
            </w:r>
          </w:p>
        </w:tc>
        <w:tc>
          <w:tcPr>
            <w:tcW w:w="3463"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2</w:t>
            </w:r>
          </w:p>
        </w:tc>
        <w:tc>
          <w:tcPr>
            <w:tcW w:w="2470"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3</w:t>
            </w:r>
          </w:p>
        </w:tc>
        <w:tc>
          <w:tcPr>
            <w:tcW w:w="4193"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4</w:t>
            </w:r>
          </w:p>
        </w:tc>
        <w:tc>
          <w:tcPr>
            <w:tcW w:w="3920" w:type="dxa"/>
            <w:noWrap/>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5</w:t>
            </w:r>
          </w:p>
        </w:tc>
      </w:tr>
      <w:tr w:rsidR="003E113D">
        <w:tc>
          <w:tcPr>
            <w:tcW w:w="1134" w:type="dxa"/>
            <w:noWrap/>
          </w:tcPr>
          <w:p w:rsidR="003E113D" w:rsidRDefault="00AF052E">
            <w:pPr>
              <w:widowControl w:val="0"/>
              <w:jc w:val="center"/>
              <w:outlineLvl w:val="3"/>
              <w:rPr>
                <w:rFonts w:ascii="Times New Roman" w:hAnsi="Times New Roman" w:cs="Times New Roman"/>
                <w:b/>
                <w:sz w:val="20"/>
                <w:szCs w:val="20"/>
              </w:rPr>
            </w:pPr>
            <w:r>
              <w:rPr>
                <w:rFonts w:ascii="Times New Roman" w:hAnsi="Times New Roman" w:cs="Times New Roman"/>
                <w:b/>
                <w:sz w:val="20"/>
                <w:szCs w:val="20"/>
              </w:rPr>
              <w:t>1.</w:t>
            </w:r>
          </w:p>
        </w:tc>
        <w:tc>
          <w:tcPr>
            <w:tcW w:w="14046" w:type="dxa"/>
            <w:gridSpan w:val="4"/>
            <w:noWrap/>
            <w:vAlign w:val="center"/>
          </w:tcPr>
          <w:p w:rsidR="003E113D" w:rsidRDefault="00AF052E">
            <w:pPr>
              <w:widowControl w:val="0"/>
              <w:jc w:val="center"/>
              <w:rPr>
                <w:rFonts w:ascii="Times New Roman" w:hAnsi="Times New Roman" w:cs="Times New Roman"/>
                <w:b/>
                <w:sz w:val="20"/>
                <w:szCs w:val="20"/>
              </w:rPr>
            </w:pPr>
            <w:r>
              <w:rPr>
                <w:rFonts w:ascii="Times New Roman" w:hAnsi="Times New Roman" w:cs="Times New Roman"/>
                <w:b/>
                <w:sz w:val="20"/>
                <w:szCs w:val="20"/>
              </w:rPr>
              <w:t>Задача 1«Повышение эффективности организации своевременного и в полном объеме предоставления мер социальной поддержки отдельным категориям граждан»</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отдельным категориям граждан услуга по оплате жилищно-коммунальных услуг в денежной форме"</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оплата жилищно-коммунальных услуг отдельным категориям граждан»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1.1.1.К.2.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1.1.1.К.3.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1.1.1.К.4.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 "</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1.1.1.К.8.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(результат)"Предоставлена выплата ежемесячных денежных компенсаций расходов по оплате жилищно-коммунальных услуг ветеранам труда "</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"Предоставлена выплата ежемесячных денежных компенсаций расходов по оплате жилищно-коммунальных услуг </w:t>
            </w:r>
            <w:r>
              <w:rPr>
                <w:rFonts w:ascii="Times New Roman" w:hAnsi="Times New Roman" w:cs="Times New Roman"/>
                <w:sz w:val="20"/>
                <w:szCs w:val="20"/>
              </w:rPr>
              <w:lastRenderedPageBreak/>
              <w:t>ветеранам труда"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1.2.1.К.1.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1.2.1.К.2.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1.2.1.К.3.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1.2.1.К.4.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1.2.1.К.5.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1.2.1.К.6.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1.2.1.К.7.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0"/>
              </w:rPr>
              <w:lastRenderedPageBreak/>
              <w:t>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1.2.1.К.8.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1.3.1.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0"/>
              </w:rPr>
              <w:lastRenderedPageBreak/>
              <w:t>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1.3.1.К.4.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1.3.1.К.8.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многодетным семьям"</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1.4.1.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(результат)"Предоставлена выплата ежемесячных денежных компенсаций расходов по оплате жилищно-</w:t>
            </w:r>
            <w:r>
              <w:rPr>
                <w:rFonts w:ascii="Times New Roman" w:hAnsi="Times New Roman" w:cs="Times New Roman"/>
                <w:sz w:val="20"/>
                <w:szCs w:val="20"/>
              </w:rPr>
              <w:lastRenderedPageBreak/>
              <w:t>коммунальных услуг многодетным семьям"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1.4.1.К.1.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1.4.1.К.2.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1.4.1.К.3.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1.4.1.К.4.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1.4.1.К.5.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1.4.1.К.6.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1.4.1.К.7.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w:t>
            </w:r>
            <w:r>
              <w:rPr>
                <w:rFonts w:ascii="Times New Roman" w:hAnsi="Times New Roman" w:cs="Times New Roman"/>
                <w:sz w:val="20"/>
                <w:szCs w:val="20"/>
              </w:rPr>
              <w:lastRenderedPageBreak/>
              <w:t>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w:t>
            </w:r>
            <w:r>
              <w:rPr>
                <w:rFonts w:ascii="Times New Roman" w:hAnsi="Times New Roman" w:cs="Times New Roman"/>
                <w:sz w:val="20"/>
                <w:szCs w:val="20"/>
              </w:rPr>
              <w:lastRenderedPageBreak/>
              <w:t>администрацииВалуйского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1.4.1.К.8.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иным категориям граждан»</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1.5.1.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ежемесячных денежных компенсаций расходов по оплате жилищно-коммунальных услуг иным категориям граждан»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w:t>
            </w:r>
            <w:r>
              <w:rPr>
                <w:rFonts w:ascii="Times New Roman" w:hAnsi="Times New Roman" w:cs="Times New Roman"/>
                <w:sz w:val="20"/>
                <w:szCs w:val="20"/>
              </w:rPr>
              <w:lastRenderedPageBreak/>
              <w:t>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1.5.1.К.5.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1.5.1.К.8.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1.6.</w:t>
            </w:r>
          </w:p>
        </w:tc>
        <w:tc>
          <w:tcPr>
            <w:tcW w:w="346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гражданам адресные субсидии на оплату жилого помещения и коммунальных услуг»</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1.6.1.</w:t>
            </w:r>
          </w:p>
        </w:tc>
        <w:tc>
          <w:tcPr>
            <w:tcW w:w="346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гражданам адресные субсидии на оплату жилого помещения и коммунальных услуг"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w:t>
            </w:r>
            <w:r>
              <w:rPr>
                <w:rFonts w:ascii="Times New Roman" w:hAnsi="Times New Roman" w:cs="Times New Roman"/>
                <w:sz w:val="20"/>
                <w:szCs w:val="20"/>
              </w:rPr>
              <w:lastRenderedPageBreak/>
              <w:t>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w:t>
            </w:r>
            <w:r>
              <w:rPr>
                <w:rFonts w:ascii="Times New Roman" w:hAnsi="Times New Roman" w:cs="Times New Roman"/>
                <w:sz w:val="20"/>
                <w:szCs w:val="20"/>
              </w:rPr>
              <w:lastRenderedPageBreak/>
              <w:t>администрацииВалуйского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1.6.1.К.2.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1.6.1.К.8.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w:t>
            </w:r>
            <w:r>
              <w:rPr>
                <w:rFonts w:ascii="Times New Roman" w:hAnsi="Times New Roman" w:cs="Times New Roman"/>
                <w:sz w:val="20"/>
                <w:szCs w:val="20"/>
              </w:rPr>
              <w:lastRenderedPageBreak/>
              <w:t>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w:t>
            </w:r>
            <w:r>
              <w:rPr>
                <w:rFonts w:ascii="Times New Roman" w:hAnsi="Times New Roman" w:cs="Times New Roman"/>
                <w:sz w:val="20"/>
                <w:szCs w:val="20"/>
              </w:rPr>
              <w:lastRenderedPageBreak/>
              <w:t>администрацииВалуйского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выплата ежемесячных денежных выплат ветеранам труда, ветеранам военной службы"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1.7.1.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выплата ежемесячных денежных выплат ветеранам труда, ветеранам военной службы"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0"/>
              </w:rPr>
              <w:lastRenderedPageBreak/>
              <w:t>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1.7.1.К.6.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1.7.1.К.8.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1.8.</w:t>
            </w:r>
          </w:p>
        </w:tc>
        <w:tc>
          <w:tcPr>
            <w:tcW w:w="346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оплата ежемесячных денежных выплат труженикам тыла"</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1.8.1.</w:t>
            </w:r>
          </w:p>
        </w:tc>
        <w:tc>
          <w:tcPr>
            <w:tcW w:w="346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оплата ежемесячных денежных выплат труженикам тыла"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1.8.1.К.3.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1.8.1.К.8.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1.9.</w:t>
            </w:r>
          </w:p>
        </w:tc>
        <w:tc>
          <w:tcPr>
            <w:tcW w:w="346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выплата ежемесячных денежных выплат реабилитированным лицам"</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1.9.1.</w:t>
            </w:r>
          </w:p>
        </w:tc>
        <w:tc>
          <w:tcPr>
            <w:tcW w:w="3463"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выплата ежемесячных денежных выплат реабилитированным лицам»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1.9.1.К.2.</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1.9.1.К.3.</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1.9.1.К.4.</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1.9.1.К.5.</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1.9.1.К.6.</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lastRenderedPageBreak/>
              <w:t>1.9.1.К.7.</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1.9.1.К.8.</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выплата ежемесячных денежных выплат лицам, родившимся в период с 22 июня 1923 года по 3 сентября 1945 года (Дети войны)"</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w:t>
            </w:r>
          </w:p>
        </w:tc>
        <w:tc>
          <w:tcPr>
            <w:tcW w:w="346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"Осуществлена выплата ежемесячных денежных выплат лицам, родившимся в период с 22 июня 1923 года по 3 сентября 1945 года (Дети войны)" ежегодно</w:t>
            </w:r>
          </w:p>
        </w:tc>
        <w:tc>
          <w:tcPr>
            <w:tcW w:w="247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1.10.1.К.2.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w:t>
            </w:r>
            <w:r>
              <w:rPr>
                <w:rFonts w:ascii="Times New Roman" w:hAnsi="Times New Roman" w:cs="Times New Roman"/>
                <w:sz w:val="20"/>
                <w:szCs w:val="20"/>
              </w:rPr>
              <w:lastRenderedPageBreak/>
              <w:t>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w:t>
            </w:r>
            <w:r>
              <w:rPr>
                <w:rFonts w:ascii="Times New Roman" w:hAnsi="Times New Roman" w:cs="Times New Roman"/>
                <w:sz w:val="20"/>
                <w:szCs w:val="20"/>
              </w:rPr>
              <w:lastRenderedPageBreak/>
              <w:t>администрацииВалуйского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1.10.1.К.4.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1.10.1.К.8.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субсидий ветеранам боевых действий и другим категориям военнослужащих"</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"Предоставлена выплата субсидий ветеранам боевых действий и другим </w:t>
            </w:r>
            <w:r>
              <w:rPr>
                <w:rFonts w:ascii="Times New Roman" w:hAnsi="Times New Roman" w:cs="Times New Roman"/>
                <w:sz w:val="20"/>
                <w:szCs w:val="20"/>
              </w:rPr>
              <w:lastRenderedPageBreak/>
              <w:t>категориям военнослужащих" 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1.11.1.К.1.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1.11.1.К.2.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1.11.1.К.7.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w:t>
            </w:r>
            <w:r>
              <w:rPr>
                <w:rFonts w:ascii="Times New Roman" w:hAnsi="Times New Roman" w:cs="Times New Roman"/>
                <w:sz w:val="20"/>
                <w:szCs w:val="20"/>
              </w:rPr>
              <w:lastRenderedPageBreak/>
              <w:t>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1.11.1.К.8.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w:t>
            </w:r>
            <w:r>
              <w:rPr>
                <w:rFonts w:ascii="Times New Roman" w:hAnsi="Times New Roman" w:cs="Times New Roman"/>
                <w:sz w:val="20"/>
                <w:szCs w:val="20"/>
              </w:rPr>
              <w:lastRenderedPageBreak/>
              <w:t>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w:t>
            </w:r>
            <w:r>
              <w:rPr>
                <w:rFonts w:ascii="Times New Roman" w:hAnsi="Times New Roman" w:cs="Times New Roman"/>
                <w:sz w:val="20"/>
                <w:szCs w:val="20"/>
              </w:rPr>
              <w:lastRenderedPageBreak/>
              <w:t>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lastRenderedPageBreak/>
              <w:t>1.12.1.К.2.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1.12.1.К.8.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w:t>
            </w:r>
            <w:r>
              <w:rPr>
                <w:rFonts w:ascii="Times New Roman" w:hAnsi="Times New Roman" w:cs="Times New Roman"/>
                <w:sz w:val="20"/>
                <w:szCs w:val="20"/>
              </w:rPr>
              <w:lastRenderedPageBreak/>
              <w:t>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w:t>
            </w:r>
            <w:r>
              <w:rPr>
                <w:rFonts w:ascii="Times New Roman" w:hAnsi="Times New Roman" w:cs="Times New Roman"/>
                <w:sz w:val="20"/>
                <w:szCs w:val="20"/>
              </w:rPr>
              <w:lastRenderedPageBreak/>
              <w:t>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"Предоставление материальной и иной помощи для погребения"</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"Предоставление материальной и иной помощи для погребения" 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1.13.1.К.2.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1.13.1.К.6.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1.13.1.К.8.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меры социальной поддержки и  выплата пособий малоимущим гражданам и гражданам, оказавшимся в тяжелой жизненной ситуации»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меры социальной поддержки и выплата пособий малоимущим гражданам и гражданам, оказавшимся в тяжелой жизненной ситуации»ежегодно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1.14.1.К.2.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Контрольная точка "Выплаты </w:t>
            </w:r>
            <w:r>
              <w:rPr>
                <w:rFonts w:ascii="Times New Roman" w:hAnsi="Times New Roman" w:cs="Times New Roman"/>
                <w:sz w:val="20"/>
                <w:szCs w:val="20"/>
              </w:rPr>
              <w:lastRenderedPageBreak/>
              <w:t>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w:t>
            </w:r>
            <w:r>
              <w:rPr>
                <w:rFonts w:ascii="Times New Roman" w:hAnsi="Times New Roman" w:cs="Times New Roman"/>
                <w:sz w:val="20"/>
                <w:szCs w:val="20"/>
              </w:rPr>
              <w:lastRenderedPageBreak/>
              <w:t>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1.14.1.К.3.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1.14.1.К.8.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w:t>
            </w:r>
            <w:r>
              <w:rPr>
                <w:rFonts w:ascii="Times New Roman" w:hAnsi="Times New Roman" w:cs="Times New Roman"/>
                <w:sz w:val="20"/>
                <w:szCs w:val="20"/>
              </w:rPr>
              <w:lastRenderedPageBreak/>
              <w:t>"Предоставлена выплата муниципальной доплаты к пенсии "</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Антипова Т.Н. - начальник управления </w:t>
            </w:r>
            <w:r>
              <w:rPr>
                <w:rFonts w:ascii="Times New Roman" w:hAnsi="Times New Roman" w:cs="Times New Roman"/>
                <w:sz w:val="20"/>
                <w:szCs w:val="20"/>
              </w:rPr>
              <w:lastRenderedPageBreak/>
              <w:t>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1.15.1.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муниципальной доплаты к пенсии"ежегодно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1.15.1.К.2.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w:t>
            </w:r>
            <w:r>
              <w:rPr>
                <w:rFonts w:ascii="Times New Roman" w:hAnsi="Times New Roman" w:cs="Times New Roman"/>
                <w:sz w:val="20"/>
                <w:szCs w:val="20"/>
              </w:rPr>
              <w:lastRenderedPageBreak/>
              <w:t>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w:t>
            </w:r>
            <w:r>
              <w:rPr>
                <w:rFonts w:ascii="Times New Roman" w:hAnsi="Times New Roman" w:cs="Times New Roman"/>
                <w:sz w:val="20"/>
                <w:szCs w:val="20"/>
              </w:rPr>
              <w:lastRenderedPageBreak/>
              <w:t>администрацииВалуйского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1.15.1.К.7.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1.15.1.К.8.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пособия почётным гражданам Валуйского муниципального округа Белгородской области"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пособия почётным гражданам Валуйского муниципального округа Белгородской области"ежегодно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1.16.1.К.2.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w:t>
            </w:r>
            <w:r>
              <w:rPr>
                <w:rFonts w:ascii="Times New Roman" w:hAnsi="Times New Roman" w:cs="Times New Roman"/>
                <w:sz w:val="20"/>
                <w:szCs w:val="20"/>
              </w:rPr>
              <w:lastRenderedPageBreak/>
              <w:t>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w:t>
            </w:r>
            <w:r>
              <w:rPr>
                <w:rFonts w:ascii="Times New Roman" w:hAnsi="Times New Roman" w:cs="Times New Roman"/>
                <w:sz w:val="20"/>
                <w:szCs w:val="20"/>
              </w:rPr>
              <w:lastRenderedPageBreak/>
              <w:t>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1.16.1.К.4.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1.16.1.К.8.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"Предоставлены ежемесячные денежные компенсации расходов на уплату взноса на капитальный ремонт общего имущества в многоквартирном доме лицам, достигшим возраста </w:t>
            </w:r>
            <w:r>
              <w:rPr>
                <w:rFonts w:ascii="Times New Roman" w:hAnsi="Times New Roman" w:cs="Times New Roman"/>
                <w:sz w:val="20"/>
                <w:szCs w:val="20"/>
              </w:rPr>
              <w:lastRenderedPageBreak/>
              <w:t>семидесяти и восьмидесяти лет"</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1.17.1.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ежемесячные денежные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1.17.1.К.2.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1.17.1.К.6.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1.17.1.К.8.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w:t>
            </w:r>
          </w:p>
          <w:p w:rsidR="003E113D" w:rsidRDefault="003E113D">
            <w:pPr>
              <w:widowControl w:val="0"/>
              <w:jc w:val="both"/>
              <w:rPr>
                <w:rFonts w:ascii="Times New Roman" w:hAnsi="Times New Roman" w:cs="Times New Roman"/>
                <w:sz w:val="20"/>
                <w:szCs w:val="20"/>
              </w:rPr>
            </w:pP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(результат)"Предоставлены выплаты отдельным категориям работников учреждений, занятых в секторе социального обслуживания, проживающих и (или) работающих в сельской местности"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w:t>
            </w:r>
          </w:p>
          <w:p w:rsidR="003E113D" w:rsidRDefault="003E113D">
            <w:pPr>
              <w:widowControl w:val="0"/>
              <w:jc w:val="both"/>
              <w:rPr>
                <w:rFonts w:ascii="Times New Roman" w:hAnsi="Times New Roman" w:cs="Times New Roman"/>
                <w:sz w:val="20"/>
                <w:szCs w:val="20"/>
              </w:rPr>
            </w:pP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(результат)"Предоставлены выплаты отдельным категориям работников учреждений, занятых в секторе социального обслуживания, проживающих и (или) работающих в сельской местности"ежегодно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lastRenderedPageBreak/>
              <w:t>1.18.1.К.2.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1.18.1.К.8.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1.19.</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выплаты медицинским работникам учреждений здравоохранения, осуществляющим свою деятельность на территории Валуйского муниципального округа"</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выплаты медицинским работникам учреждений здравоохранения, осуществляющим свою деятельность на территории Валуйского муниципального округа" в 2025 году реализации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1.19.1.К.2.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lastRenderedPageBreak/>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w:t>
            </w:r>
            <w:r>
              <w:rPr>
                <w:rFonts w:ascii="Times New Roman" w:hAnsi="Times New Roman" w:cs="Times New Roman"/>
                <w:sz w:val="20"/>
                <w:szCs w:val="20"/>
              </w:rPr>
              <w:lastRenderedPageBreak/>
              <w:t>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1.19.1.К.6.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1.19.1.К.8.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пособия лицам, которым присвоено звание " Почетный гражданин Белгородской области"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выплата пособия лицам, которым присвоено звание " Почетный гражданин Белгородской области"едегодно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0"/>
              </w:rPr>
              <w:lastRenderedPageBreak/>
              <w:t>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lastRenderedPageBreak/>
              <w:t>1.19.1.К.2.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1.20.1.К.8.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0"/>
              </w:rPr>
              <w:lastRenderedPageBreak/>
              <w:t>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Государственная поддержка (грант) на реализациюкомплекса мер по оказанию поддержки детям, находящимся в трудной жизненной ситуации"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Государственная поддержка (грант) на реализациюкомплекса мер по оказанию поддержки детям, находящимся в трудной жизненной ситуации" в 2025 году реализации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1.21.1.К.2.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w:t>
            </w:r>
            <w:r>
              <w:rPr>
                <w:rFonts w:ascii="Times New Roman" w:hAnsi="Times New Roman" w:cs="Times New Roman"/>
                <w:sz w:val="20"/>
                <w:szCs w:val="20"/>
              </w:rPr>
              <w:lastRenderedPageBreak/>
              <w:t>администрацииВалуйского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1.21.1.К.5.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1.21.1.К.8.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«Предоставлены выплаты на проезд при осуществлении регулярных перевозок по муниципальным и пригородным (межмуниципальным) маршрутам (кроме железнодорожного транспорта)» </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«Предоставлены выплаты на проезд при осуществлении регулярных перевозок по муниципальным и </w:t>
            </w:r>
            <w:r>
              <w:rPr>
                <w:rFonts w:ascii="Times New Roman" w:hAnsi="Times New Roman" w:cs="Times New Roman"/>
                <w:sz w:val="20"/>
                <w:szCs w:val="20"/>
              </w:rPr>
              <w:lastRenderedPageBreak/>
              <w:t>пригородным (межмуниципальным) маршрутам (кроме железнодорожного транспорта)» в 2025 году реализации</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1.22.1.К.1.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1.22.1.К.2.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1.22.1.К.7.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Контрольная точка "Выплаты </w:t>
            </w:r>
            <w:r>
              <w:rPr>
                <w:rFonts w:ascii="Times New Roman" w:hAnsi="Times New Roman" w:cs="Times New Roman"/>
                <w:sz w:val="20"/>
                <w:szCs w:val="20"/>
              </w:rPr>
              <w:lastRenderedPageBreak/>
              <w:t>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w:t>
            </w:r>
            <w:r>
              <w:rPr>
                <w:rFonts w:ascii="Times New Roman" w:hAnsi="Times New Roman" w:cs="Times New Roman"/>
                <w:sz w:val="20"/>
                <w:szCs w:val="20"/>
              </w:rPr>
              <w:lastRenderedPageBreak/>
              <w:t>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1.22.1.К.8.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(результат)"Предоставлена выплата ежемесячных денежных компенсаций расходов по оплате электроэнергии, приобретённой на нужды электроотоления"</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(результат)"Предоставлена выплата ежемесячных денежных компенсаций расходов по оплате электроэнергии, приобретённой на нужды электроотоления" ежегодно</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1.23.1.К.2.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«Подготовлена заявка на финансирование о предоставлении </w:t>
            </w:r>
            <w:r>
              <w:rPr>
                <w:rFonts w:ascii="Times New Roman" w:hAnsi="Times New Roman" w:cs="Times New Roman"/>
                <w:sz w:val="20"/>
                <w:szCs w:val="20"/>
              </w:rPr>
              <w:lastRenderedPageBreak/>
              <w:t>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lastRenderedPageBreak/>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 xml:space="preserve">Капорушкина Ю.В.-главный бухгалтер централизованной бухгалтерии управления социальной защиты  населения администрации </w:t>
            </w:r>
            <w:r>
              <w:rPr>
                <w:rFonts w:ascii="Times New Roman" w:hAnsi="Times New Roman" w:cs="Times New Roman"/>
                <w:sz w:val="20"/>
                <w:szCs w:val="20"/>
              </w:rPr>
              <w:lastRenderedPageBreak/>
              <w:t>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1.23.1.К.4.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1.23.1.К.8.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денежная выплата участникам боевых действий"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Предоставлена денежная выплата участникам боевых действий"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Антипова Т.Н.- начальник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1.24.1.К.1.</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ind w:left="-59" w:firstLine="59"/>
              <w:jc w:val="center"/>
              <w:rPr>
                <w:rFonts w:ascii="Times New Roman" w:hAnsi="Times New Roman" w:cs="Times New Roman"/>
                <w:sz w:val="20"/>
                <w:szCs w:val="20"/>
              </w:rPr>
            </w:pPr>
            <w:r>
              <w:rPr>
                <w:rFonts w:ascii="Times New Roman" w:hAnsi="Times New Roman" w:cs="Times New Roman"/>
                <w:sz w:val="20"/>
                <w:szCs w:val="20"/>
              </w:rPr>
              <w:t>1.24.1.К.2.</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20.04.</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1.24.1.К.3.</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1.24.1.К.4.</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20.07.</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1.24.1.К.5.</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1.24.1.К.6.</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20.10.</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1.24.1.К.7.</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Аналитический свод</w:t>
            </w:r>
          </w:p>
        </w:tc>
      </w:tr>
      <w:tr w:rsidR="003E113D">
        <w:tc>
          <w:tcPr>
            <w:tcW w:w="1134"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lastRenderedPageBreak/>
              <w:t>1.24.1.К.8.</w:t>
            </w:r>
          </w:p>
        </w:tc>
        <w:tc>
          <w:tcPr>
            <w:tcW w:w="346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Контрольная точка</w:t>
            </w:r>
          </w:p>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«Подготовлена заявка на финансирование о предоставлении меры социальной поддержки (в том числе количество получателей)»</w:t>
            </w:r>
          </w:p>
        </w:tc>
        <w:tc>
          <w:tcPr>
            <w:tcW w:w="247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0"/>
              </w:rPr>
              <w:t>20.01.</w:t>
            </w:r>
          </w:p>
        </w:tc>
        <w:tc>
          <w:tcPr>
            <w:tcW w:w="4193" w:type="dxa"/>
            <w:tcBorders>
              <w:top w:val="single" w:sz="4" w:space="0" w:color="auto"/>
              <w:left w:val="single" w:sz="4" w:space="0" w:color="auto"/>
              <w:bottom w:val="single" w:sz="4" w:space="0" w:color="auto"/>
              <w:right w:val="single" w:sz="4" w:space="0" w:color="auto"/>
            </w:tcBorders>
            <w:noWrap/>
          </w:tcPr>
          <w:p w:rsidR="003E113D" w:rsidRDefault="00AF052E">
            <w:pPr>
              <w:widowControl w:val="0"/>
              <w:jc w:val="both"/>
              <w:rPr>
                <w:rFonts w:ascii="Times New Roman" w:hAnsi="Times New Roman" w:cs="Times New Roman"/>
                <w:sz w:val="20"/>
                <w:szCs w:val="20"/>
              </w:rPr>
            </w:pPr>
            <w:r>
              <w:rPr>
                <w:rFonts w:ascii="Times New Roman" w:hAnsi="Times New Roman" w:cs="Times New Roman"/>
                <w:sz w:val="20"/>
                <w:szCs w:val="20"/>
              </w:rPr>
              <w:t>Капорушкина Ю.В.-главный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3920" w:type="dxa"/>
            <w:tcBorders>
              <w:top w:val="single" w:sz="4" w:space="0" w:color="auto"/>
              <w:left w:val="single" w:sz="4" w:space="0" w:color="auto"/>
              <w:bottom w:val="single" w:sz="4" w:space="0" w:color="auto"/>
              <w:right w:val="single" w:sz="4" w:space="0" w:color="auto"/>
            </w:tcBorders>
            <w:noWrap/>
            <w:vAlign w:val="center"/>
          </w:tcPr>
          <w:p w:rsidR="003E113D" w:rsidRDefault="00AF052E">
            <w:pPr>
              <w:widowControl w:val="0"/>
              <w:jc w:val="center"/>
              <w:rPr>
                <w:rFonts w:ascii="Times New Roman" w:hAnsi="Times New Roman" w:cs="Times New Roman"/>
                <w:sz w:val="20"/>
                <w:szCs w:val="20"/>
              </w:rPr>
            </w:pPr>
            <w:r>
              <w:rPr>
                <w:rFonts w:ascii="Times New Roman" w:hAnsi="Times New Roman" w:cs="Times New Roman"/>
                <w:sz w:val="20"/>
                <w:szCs w:val="20"/>
              </w:rPr>
              <w:t>Заявка на финансирование</w:t>
            </w:r>
          </w:p>
        </w:tc>
      </w:tr>
    </w:tbl>
    <w:p w:rsidR="003E113D" w:rsidRDefault="003E113D">
      <w:pPr>
        <w:rPr>
          <w:rFonts w:ascii="Times New Roman" w:hAnsi="Times New Roman" w:cs="Times New Roman"/>
          <w:sz w:val="28"/>
          <w:szCs w:val="28"/>
        </w:rPr>
        <w:sectPr w:rsidR="003E113D">
          <w:pgSz w:w="16838" w:h="11906" w:orient="landscape"/>
          <w:pgMar w:top="1134" w:right="1440" w:bottom="567" w:left="1440" w:header="0" w:footer="0" w:gutter="0"/>
          <w:cols w:space="720"/>
          <w:titlePg/>
          <w:docGrid w:linePitch="360"/>
        </w:sectPr>
      </w:pPr>
    </w:p>
    <w:p w:rsidR="003E113D" w:rsidRDefault="00AF052E">
      <w:pPr>
        <w:widowControl w:val="0"/>
        <w:jc w:val="center"/>
        <w:outlineLvl w:val="1"/>
        <w:rPr>
          <w:rFonts w:ascii="Times New Roman" w:hAnsi="Times New Roman" w:cs="Times New Roman"/>
          <w:b/>
          <w:bCs/>
          <w:sz w:val="20"/>
          <w:szCs w:val="28"/>
        </w:rPr>
      </w:pPr>
      <w:r>
        <w:rPr>
          <w:rFonts w:ascii="Times New Roman" w:hAnsi="Times New Roman" w:cs="Times New Roman"/>
          <w:b/>
          <w:bCs/>
          <w:sz w:val="20"/>
          <w:szCs w:val="28"/>
        </w:rPr>
        <w:lastRenderedPageBreak/>
        <w:t>IV. Паспорт комплекса процессных мероприятий</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"Развитие социального обслуживания населения"</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(далее - комплекс процессных мероприятий 2)</w:t>
      </w:r>
    </w:p>
    <w:p w:rsidR="003E113D" w:rsidRDefault="003E113D">
      <w:pPr>
        <w:widowControl w:val="0"/>
        <w:jc w:val="center"/>
        <w:rPr>
          <w:rFonts w:ascii="Times New Roman" w:hAnsi="Times New Roman" w:cs="Times New Roman"/>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1. Общие положения</w:t>
      </w:r>
    </w:p>
    <w:p w:rsidR="003E113D" w:rsidRDefault="003E113D">
      <w:pPr>
        <w:widowControl w:val="0"/>
        <w:jc w:val="both"/>
        <w:rPr>
          <w:rFonts w:ascii="Times New Roman" w:hAnsi="Times New Roman" w:cs="Times New Roman"/>
          <w:sz w:val="20"/>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69"/>
        <w:gridCol w:w="6945"/>
      </w:tblGrid>
      <w:tr w:rsidR="003E113D">
        <w:tc>
          <w:tcPr>
            <w:tcW w:w="7469" w:type="dxa"/>
            <w:noWrap/>
          </w:tcPr>
          <w:p w:rsidR="003E113D" w:rsidRDefault="00AF052E">
            <w:pPr>
              <w:rPr>
                <w:rFonts w:ascii="Times New Roman" w:hAnsi="Times New Roman" w:cs="Times New Roman"/>
                <w:sz w:val="20"/>
              </w:rPr>
            </w:pPr>
            <w:r>
              <w:rPr>
                <w:rFonts w:ascii="Times New Roman" w:hAnsi="Times New Roman" w:cs="Times New Roman"/>
                <w:color w:val="000000"/>
                <w:sz w:val="20"/>
              </w:rPr>
              <w:t>Ответственный орган Валуйского муниципального округа (структурное подразделение, организация)</w:t>
            </w:r>
          </w:p>
        </w:tc>
        <w:tc>
          <w:tcPr>
            <w:tcW w:w="6945"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Управление социальной защиты населения администрации Валуйского муниципального округа (Антипова Татьяна Николаевна - начальник управления социальной защиты населения администрации Валуйского муниципального округа)</w:t>
            </w:r>
          </w:p>
        </w:tc>
      </w:tr>
      <w:tr w:rsidR="003E113D">
        <w:tc>
          <w:tcPr>
            <w:tcW w:w="7469" w:type="dxa"/>
            <w:noWrap/>
          </w:tcPr>
          <w:p w:rsidR="003E113D" w:rsidRDefault="00AF052E">
            <w:pPr>
              <w:pStyle w:val="ConsPlusNormal"/>
              <w:rPr>
                <w:rFonts w:ascii="Times New Roman" w:hAnsi="Times New Roman" w:cs="Times New Roman"/>
              </w:rPr>
            </w:pPr>
            <w:r>
              <w:rPr>
                <w:rFonts w:ascii="Times New Roman" w:hAnsi="Times New Roman" w:cs="Times New Roman"/>
                <w:szCs w:val="28"/>
              </w:rPr>
              <w:t xml:space="preserve">Связь с муниципальной программой </w:t>
            </w:r>
          </w:p>
        </w:tc>
        <w:tc>
          <w:tcPr>
            <w:tcW w:w="6945" w:type="dxa"/>
            <w:noWrap/>
          </w:tcPr>
          <w:p w:rsidR="003E113D" w:rsidRDefault="00AF052E">
            <w:pPr>
              <w:pStyle w:val="ConsPlusNormal"/>
              <w:rPr>
                <w:rFonts w:ascii="Times New Roman" w:hAnsi="Times New Roman" w:cs="Times New Roman"/>
              </w:rPr>
            </w:pPr>
            <w:r>
              <w:rPr>
                <w:rFonts w:ascii="Times New Roman" w:hAnsi="Times New Roman" w:cs="Times New Roman"/>
                <w:szCs w:val="28"/>
              </w:rPr>
              <w:t>Социальная поддержка граждан в Валуйском муниципальном округе</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center"/>
        <w:outlineLvl w:val="2"/>
        <w:rPr>
          <w:rFonts w:ascii="Times New Roman" w:hAnsi="Times New Roman" w:cs="Times New Roman"/>
          <w:b/>
          <w:bCs/>
          <w:sz w:val="28"/>
          <w:szCs w:val="28"/>
        </w:rPr>
        <w:sectPr w:rsidR="003E113D">
          <w:pgSz w:w="16838" w:h="11906" w:orient="landscape"/>
          <w:pgMar w:top="1134" w:right="1440" w:bottom="567" w:left="1440" w:header="0" w:footer="0" w:gutter="0"/>
          <w:cols w:space="720"/>
          <w:titlePg/>
          <w:docGrid w:linePitch="360"/>
        </w:sect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2. Показатели комплекса процессных мероприятий 2</w:t>
      </w:r>
    </w:p>
    <w:p w:rsidR="003E113D" w:rsidRDefault="003E113D">
      <w:pPr>
        <w:widowControl w:val="0"/>
        <w:jc w:val="both"/>
        <w:rPr>
          <w:rFonts w:ascii="Times New Roman" w:hAnsi="Times New Roman" w:cs="Times New Roman"/>
          <w:sz w:val="20"/>
          <w:szCs w:val="28"/>
        </w:rPr>
      </w:pPr>
    </w:p>
    <w:tbl>
      <w:tblPr>
        <w:tblW w:w="149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3"/>
        <w:gridCol w:w="2554"/>
        <w:gridCol w:w="1276"/>
        <w:gridCol w:w="1559"/>
        <w:gridCol w:w="1276"/>
        <w:gridCol w:w="992"/>
        <w:gridCol w:w="851"/>
        <w:gridCol w:w="708"/>
        <w:gridCol w:w="745"/>
        <w:gridCol w:w="709"/>
        <w:gridCol w:w="709"/>
        <w:gridCol w:w="709"/>
        <w:gridCol w:w="709"/>
        <w:gridCol w:w="1701"/>
      </w:tblGrid>
      <w:tr w:rsidR="003E113D">
        <w:tc>
          <w:tcPr>
            <w:tcW w:w="4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555"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27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Признак возрастания/убывания</w:t>
            </w:r>
          </w:p>
        </w:tc>
        <w:tc>
          <w:tcPr>
            <w:tcW w:w="155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27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29"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843"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287"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 показателей по годам</w:t>
            </w:r>
          </w:p>
        </w:tc>
        <w:tc>
          <w:tcPr>
            <w:tcW w:w="1701"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за достижение показателя</w:t>
            </w:r>
          </w:p>
        </w:tc>
      </w:tr>
      <w:tr w:rsidR="003E113D">
        <w:tc>
          <w:tcPr>
            <w:tcW w:w="484" w:type="dxa"/>
            <w:vMerge/>
            <w:noWrap/>
          </w:tcPr>
          <w:p w:rsidR="003E113D" w:rsidRDefault="003E113D">
            <w:pPr>
              <w:widowControl w:val="0"/>
              <w:rPr>
                <w:rFonts w:ascii="Times New Roman" w:hAnsi="Times New Roman" w:cs="Times New Roman"/>
                <w:sz w:val="28"/>
                <w:szCs w:val="28"/>
              </w:rPr>
            </w:pPr>
          </w:p>
        </w:tc>
        <w:tc>
          <w:tcPr>
            <w:tcW w:w="2555" w:type="dxa"/>
            <w:vMerge/>
            <w:noWrap/>
          </w:tcPr>
          <w:p w:rsidR="003E113D" w:rsidRDefault="003E113D">
            <w:pPr>
              <w:widowControl w:val="0"/>
              <w:rPr>
                <w:rFonts w:ascii="Times New Roman" w:hAnsi="Times New Roman" w:cs="Times New Roman"/>
                <w:sz w:val="28"/>
                <w:szCs w:val="28"/>
              </w:rPr>
            </w:pPr>
          </w:p>
        </w:tc>
        <w:tc>
          <w:tcPr>
            <w:tcW w:w="1276" w:type="dxa"/>
            <w:vMerge/>
            <w:noWrap/>
          </w:tcPr>
          <w:p w:rsidR="003E113D" w:rsidRDefault="003E113D">
            <w:pPr>
              <w:widowControl w:val="0"/>
              <w:rPr>
                <w:rFonts w:ascii="Times New Roman" w:hAnsi="Times New Roman" w:cs="Times New Roman"/>
                <w:sz w:val="28"/>
                <w:szCs w:val="28"/>
              </w:rPr>
            </w:pPr>
          </w:p>
        </w:tc>
        <w:tc>
          <w:tcPr>
            <w:tcW w:w="1559" w:type="dxa"/>
            <w:vMerge/>
            <w:noWrap/>
          </w:tcPr>
          <w:p w:rsidR="003E113D" w:rsidRDefault="003E113D">
            <w:pPr>
              <w:widowControl w:val="0"/>
              <w:rPr>
                <w:rFonts w:ascii="Times New Roman" w:hAnsi="Times New Roman" w:cs="Times New Roman"/>
                <w:sz w:val="28"/>
                <w:szCs w:val="28"/>
              </w:rPr>
            </w:pPr>
          </w:p>
        </w:tc>
        <w:tc>
          <w:tcPr>
            <w:tcW w:w="1276" w:type="dxa"/>
            <w:vMerge/>
            <w:noWrap/>
          </w:tcPr>
          <w:p w:rsidR="003E113D" w:rsidRDefault="003E113D">
            <w:pPr>
              <w:widowControl w:val="0"/>
              <w:rPr>
                <w:rFonts w:ascii="Times New Roman" w:hAnsi="Times New Roman" w:cs="Times New Roman"/>
                <w:sz w:val="28"/>
                <w:szCs w:val="28"/>
              </w:rPr>
            </w:pP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8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74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701" w:type="dxa"/>
            <w:vMerge/>
            <w:noWrap/>
          </w:tcPr>
          <w:p w:rsidR="003E113D" w:rsidRDefault="003E113D">
            <w:pPr>
              <w:widowControl w:val="0"/>
              <w:rPr>
                <w:rFonts w:ascii="Times New Roman" w:hAnsi="Times New Roman" w:cs="Times New Roman"/>
                <w:sz w:val="28"/>
                <w:szCs w:val="28"/>
              </w:rPr>
            </w:pPr>
          </w:p>
        </w:tc>
      </w:tr>
      <w:tr w:rsidR="003E113D">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55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8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74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c>
          <w:tcPr>
            <w:tcW w:w="170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14</w:t>
            </w:r>
          </w:p>
        </w:tc>
      </w:tr>
      <w:tr w:rsidR="003E113D">
        <w:tc>
          <w:tcPr>
            <w:tcW w:w="484"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497" w:type="dxa"/>
            <w:gridSpan w:val="13"/>
            <w:noWrap/>
            <w:vAlign w:val="bottom"/>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«Совершенствование организации деятельности учреждений в сфере социальной защиты населения»</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55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127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П</w:t>
            </w:r>
          </w:p>
        </w:tc>
        <w:tc>
          <w:tcPr>
            <w:tcW w:w="15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ГП</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99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45"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1701"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муниципальное бюджетное учреждение «Комплексный центр социального обслуживания населения Валуйского муниципального округа»</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55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w:t>
            </w:r>
          </w:p>
        </w:tc>
        <w:tc>
          <w:tcPr>
            <w:tcW w:w="127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П</w:t>
            </w:r>
          </w:p>
        </w:tc>
        <w:tc>
          <w:tcPr>
            <w:tcW w:w="15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99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45"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1701" w:type="dxa"/>
            <w:vMerge/>
            <w:noWrap/>
            <w:vAlign w:val="center"/>
          </w:tcPr>
          <w:p w:rsidR="003E113D" w:rsidRDefault="003E113D">
            <w:pPr>
              <w:widowControl w:val="0"/>
              <w:jc w:val="center"/>
              <w:rPr>
                <w:rFonts w:ascii="Times New Roman" w:hAnsi="Times New Roman" w:cs="Times New Roman"/>
                <w:sz w:val="28"/>
                <w:szCs w:val="28"/>
              </w:rPr>
            </w:pPr>
          </w:p>
        </w:tc>
      </w:tr>
    </w:tbl>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3E113D">
      <w:pPr>
        <w:widowControl w:val="0"/>
        <w:jc w:val="both"/>
        <w:rPr>
          <w:rFonts w:ascii="Times New Roman" w:hAnsi="Times New Roman" w:cs="Times New Roman"/>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3. Помесячный план достижения показателей комплексапроцессных мероприятий 2 в 2025 году</w:t>
      </w:r>
    </w:p>
    <w:p w:rsidR="003E113D" w:rsidRDefault="003E113D">
      <w:pPr>
        <w:widowControl w:val="0"/>
        <w:jc w:val="both"/>
        <w:rPr>
          <w:rFonts w:ascii="Times New Roman" w:hAnsi="Times New Roman" w:cs="Times New Roman"/>
          <w:sz w:val="20"/>
          <w:szCs w:val="28"/>
        </w:rPr>
      </w:pPr>
    </w:p>
    <w:tbl>
      <w:tblPr>
        <w:tblW w:w="146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637"/>
        <w:gridCol w:w="1417"/>
        <w:gridCol w:w="1134"/>
        <w:gridCol w:w="709"/>
        <w:gridCol w:w="709"/>
        <w:gridCol w:w="709"/>
        <w:gridCol w:w="567"/>
        <w:gridCol w:w="708"/>
        <w:gridCol w:w="709"/>
        <w:gridCol w:w="709"/>
        <w:gridCol w:w="709"/>
        <w:gridCol w:w="708"/>
        <w:gridCol w:w="709"/>
        <w:gridCol w:w="851"/>
        <w:gridCol w:w="1134"/>
      </w:tblGrid>
      <w:tr w:rsidR="003E113D">
        <w:tc>
          <w:tcPr>
            <w:tcW w:w="54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63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41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1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7797" w:type="dxa"/>
            <w:gridSpan w:val="11"/>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Плановые значения на конец месяца</w:t>
            </w:r>
          </w:p>
        </w:tc>
        <w:tc>
          <w:tcPr>
            <w:tcW w:w="11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 конец 2025 года</w:t>
            </w:r>
          </w:p>
        </w:tc>
      </w:tr>
      <w:tr w:rsidR="003E113D">
        <w:trPr>
          <w:trHeight w:val="1134"/>
        </w:trPr>
        <w:tc>
          <w:tcPr>
            <w:tcW w:w="544" w:type="dxa"/>
            <w:vMerge/>
            <w:noWrap/>
          </w:tcPr>
          <w:p w:rsidR="003E113D" w:rsidRDefault="003E113D">
            <w:pPr>
              <w:widowControl w:val="0"/>
              <w:rPr>
                <w:rFonts w:ascii="Times New Roman" w:hAnsi="Times New Roman" w:cs="Times New Roman"/>
                <w:sz w:val="28"/>
                <w:szCs w:val="28"/>
              </w:rPr>
            </w:pPr>
          </w:p>
        </w:tc>
        <w:tc>
          <w:tcPr>
            <w:tcW w:w="2637" w:type="dxa"/>
            <w:vMerge/>
            <w:noWrap/>
          </w:tcPr>
          <w:p w:rsidR="003E113D" w:rsidRDefault="003E113D">
            <w:pPr>
              <w:widowControl w:val="0"/>
              <w:rPr>
                <w:rFonts w:ascii="Times New Roman" w:hAnsi="Times New Roman" w:cs="Times New Roman"/>
                <w:sz w:val="28"/>
                <w:szCs w:val="28"/>
              </w:rPr>
            </w:pPr>
          </w:p>
        </w:tc>
        <w:tc>
          <w:tcPr>
            <w:tcW w:w="1417" w:type="dxa"/>
            <w:vMerge/>
            <w:noWrap/>
          </w:tcPr>
          <w:p w:rsidR="003E113D" w:rsidRDefault="003E113D">
            <w:pPr>
              <w:widowControl w:val="0"/>
              <w:rPr>
                <w:rFonts w:ascii="Times New Roman" w:hAnsi="Times New Roman" w:cs="Times New Roman"/>
                <w:sz w:val="28"/>
                <w:szCs w:val="28"/>
              </w:rPr>
            </w:pPr>
          </w:p>
        </w:tc>
        <w:tc>
          <w:tcPr>
            <w:tcW w:w="1134" w:type="dxa"/>
            <w:vMerge/>
            <w:noWrap/>
          </w:tcPr>
          <w:p w:rsidR="003E113D" w:rsidRDefault="003E113D">
            <w:pPr>
              <w:widowControl w:val="0"/>
              <w:rPr>
                <w:rFonts w:ascii="Times New Roman" w:hAnsi="Times New Roman" w:cs="Times New Roman"/>
                <w:sz w:val="28"/>
                <w:szCs w:val="28"/>
              </w:rPr>
            </w:pP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январь</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февраль</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март</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апрель</w:t>
            </w:r>
          </w:p>
        </w:tc>
        <w:tc>
          <w:tcPr>
            <w:tcW w:w="708"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май</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июнь</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июль</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август</w:t>
            </w:r>
          </w:p>
        </w:tc>
        <w:tc>
          <w:tcPr>
            <w:tcW w:w="708"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сентябрь.</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октябрь</w:t>
            </w:r>
          </w:p>
        </w:tc>
        <w:tc>
          <w:tcPr>
            <w:tcW w:w="851"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ноябрь</w:t>
            </w:r>
          </w:p>
        </w:tc>
        <w:tc>
          <w:tcPr>
            <w:tcW w:w="1134" w:type="dxa"/>
            <w:vMerge/>
            <w:noWrap/>
          </w:tcPr>
          <w:p w:rsidR="003E113D" w:rsidRDefault="003E113D">
            <w:pPr>
              <w:widowControl w:val="0"/>
              <w:rPr>
                <w:rFonts w:ascii="Times New Roman" w:hAnsi="Times New Roman" w:cs="Times New Roman"/>
                <w:sz w:val="28"/>
                <w:szCs w:val="28"/>
              </w:rPr>
            </w:pPr>
          </w:p>
        </w:tc>
      </w:tr>
      <w:tr w:rsidR="003E113D">
        <w:tc>
          <w:tcPr>
            <w:tcW w:w="54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63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14</w:t>
            </w:r>
          </w:p>
        </w:tc>
        <w:tc>
          <w:tcPr>
            <w:tcW w:w="8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15</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16</w:t>
            </w:r>
          </w:p>
        </w:tc>
      </w:tr>
      <w:tr w:rsidR="003E113D">
        <w:trPr>
          <w:trHeight w:val="230"/>
        </w:trPr>
        <w:tc>
          <w:tcPr>
            <w:tcW w:w="54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14119" w:type="dxa"/>
            <w:gridSpan w:val="15"/>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b/>
                <w:sz w:val="20"/>
                <w:szCs w:val="28"/>
              </w:rPr>
              <w:t>Задача 1. «Совершенствование организации деятельности учреждений в сфере социальной защиты населения»</w:t>
            </w:r>
          </w:p>
        </w:tc>
      </w:tr>
      <w:tr w:rsidR="003E113D">
        <w:tc>
          <w:tcPr>
            <w:tcW w:w="54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63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ГП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54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63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C266F7" w:rsidRDefault="00C266F7">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4. Перечень мероприятий (результатов)</w:t>
      </w:r>
      <w:r w:rsidR="005820C2">
        <w:rPr>
          <w:rFonts w:ascii="Times New Roman" w:hAnsi="Times New Roman" w:cs="Times New Roman"/>
          <w:b/>
          <w:bCs/>
          <w:sz w:val="20"/>
          <w:szCs w:val="28"/>
        </w:rPr>
        <w:t xml:space="preserve"> </w:t>
      </w:r>
      <w:r>
        <w:rPr>
          <w:rFonts w:ascii="Times New Roman" w:hAnsi="Times New Roman" w:cs="Times New Roman"/>
          <w:b/>
          <w:bCs/>
          <w:sz w:val="20"/>
          <w:szCs w:val="28"/>
        </w:rPr>
        <w:t>комплекса процессных мероприятий 2</w:t>
      </w:r>
    </w:p>
    <w:p w:rsidR="003E113D" w:rsidRDefault="003E113D">
      <w:pPr>
        <w:widowControl w:val="0"/>
        <w:jc w:val="both"/>
        <w:rPr>
          <w:rFonts w:ascii="Times New Roman" w:hAnsi="Times New Roman" w:cs="Times New Roman"/>
          <w:sz w:val="20"/>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098"/>
        <w:gridCol w:w="1534"/>
        <w:gridCol w:w="1020"/>
        <w:gridCol w:w="1054"/>
        <w:gridCol w:w="604"/>
        <w:gridCol w:w="724"/>
        <w:gridCol w:w="724"/>
        <w:gridCol w:w="724"/>
        <w:gridCol w:w="724"/>
        <w:gridCol w:w="724"/>
        <w:gridCol w:w="882"/>
        <w:gridCol w:w="3367"/>
      </w:tblGrid>
      <w:tr w:rsidR="003E113D">
        <w:tc>
          <w:tcPr>
            <w:tcW w:w="4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098"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мероприятия (результата)</w:t>
            </w:r>
          </w:p>
        </w:tc>
        <w:tc>
          <w:tcPr>
            <w:tcW w:w="15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Тип мероприятия (результата)</w:t>
            </w:r>
          </w:p>
        </w:tc>
        <w:tc>
          <w:tcPr>
            <w:tcW w:w="1020"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1"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658"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502"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Значения мероприятия (результата) по годам</w:t>
            </w:r>
          </w:p>
        </w:tc>
        <w:tc>
          <w:tcPr>
            <w:tcW w:w="336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 комплекс процессных мероприятий</w:t>
            </w:r>
          </w:p>
        </w:tc>
      </w:tr>
      <w:tr w:rsidR="003E113D">
        <w:tc>
          <w:tcPr>
            <w:tcW w:w="484" w:type="dxa"/>
            <w:vMerge/>
            <w:noWrap/>
          </w:tcPr>
          <w:p w:rsidR="003E113D" w:rsidRDefault="003E113D">
            <w:pPr>
              <w:widowControl w:val="0"/>
              <w:rPr>
                <w:rFonts w:ascii="Times New Roman" w:hAnsi="Times New Roman" w:cs="Times New Roman"/>
                <w:sz w:val="28"/>
                <w:szCs w:val="28"/>
              </w:rPr>
            </w:pPr>
          </w:p>
        </w:tc>
        <w:tc>
          <w:tcPr>
            <w:tcW w:w="2098" w:type="dxa"/>
            <w:vMerge/>
            <w:noWrap/>
          </w:tcPr>
          <w:p w:rsidR="003E113D" w:rsidRDefault="003E113D">
            <w:pPr>
              <w:widowControl w:val="0"/>
              <w:rPr>
                <w:rFonts w:ascii="Times New Roman" w:hAnsi="Times New Roman" w:cs="Times New Roman"/>
                <w:sz w:val="28"/>
                <w:szCs w:val="28"/>
              </w:rPr>
            </w:pPr>
          </w:p>
        </w:tc>
        <w:tc>
          <w:tcPr>
            <w:tcW w:w="1534" w:type="dxa"/>
            <w:vMerge/>
            <w:noWrap/>
          </w:tcPr>
          <w:p w:rsidR="003E113D" w:rsidRDefault="003E113D">
            <w:pPr>
              <w:widowControl w:val="0"/>
              <w:rPr>
                <w:rFonts w:ascii="Times New Roman" w:hAnsi="Times New Roman" w:cs="Times New Roman"/>
                <w:sz w:val="28"/>
                <w:szCs w:val="28"/>
              </w:rPr>
            </w:pPr>
          </w:p>
        </w:tc>
        <w:tc>
          <w:tcPr>
            <w:tcW w:w="1020" w:type="dxa"/>
            <w:vMerge/>
            <w:noWrap/>
          </w:tcPr>
          <w:p w:rsidR="003E113D" w:rsidRDefault="003E113D">
            <w:pPr>
              <w:widowControl w:val="0"/>
              <w:rPr>
                <w:rFonts w:ascii="Times New Roman" w:hAnsi="Times New Roman" w:cs="Times New Roman"/>
                <w:sz w:val="28"/>
                <w:szCs w:val="28"/>
              </w:rPr>
            </w:pPr>
          </w:p>
        </w:tc>
        <w:tc>
          <w:tcPr>
            <w:tcW w:w="105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88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3367" w:type="dxa"/>
            <w:vMerge/>
            <w:noWrap/>
          </w:tcPr>
          <w:p w:rsidR="003E113D" w:rsidRDefault="003E113D">
            <w:pPr>
              <w:widowControl w:val="0"/>
              <w:rPr>
                <w:rFonts w:ascii="Times New Roman" w:hAnsi="Times New Roman" w:cs="Times New Roman"/>
                <w:sz w:val="28"/>
                <w:szCs w:val="28"/>
              </w:rPr>
            </w:pPr>
          </w:p>
        </w:tc>
      </w:tr>
      <w:tr w:rsidR="003E113D">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09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5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02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05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88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33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r>
      <w:tr w:rsidR="003E113D">
        <w:tc>
          <w:tcPr>
            <w:tcW w:w="484"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179" w:type="dxa"/>
            <w:gridSpan w:val="12"/>
            <w:noWrap/>
          </w:tcPr>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Совершенствование организации деятельности учреждений в сфере социальной защиты населения</w:t>
            </w:r>
          </w:p>
        </w:tc>
      </w:tr>
      <w:tr w:rsidR="003E113D">
        <w:tc>
          <w:tcPr>
            <w:tcW w:w="48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098"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Обеспечено оказание услуг гражданам, нуждающимся в социальных услугах </w:t>
            </w:r>
          </w:p>
        </w:tc>
        <w:tc>
          <w:tcPr>
            <w:tcW w:w="153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Оказание услуг (выполнение работ)</w:t>
            </w:r>
          </w:p>
        </w:tc>
        <w:tc>
          <w:tcPr>
            <w:tcW w:w="102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729</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700</w:t>
            </w:r>
          </w:p>
        </w:tc>
        <w:tc>
          <w:tcPr>
            <w:tcW w:w="7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700</w:t>
            </w:r>
          </w:p>
        </w:tc>
        <w:tc>
          <w:tcPr>
            <w:tcW w:w="7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700</w:t>
            </w:r>
          </w:p>
        </w:tc>
        <w:tc>
          <w:tcPr>
            <w:tcW w:w="7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700</w:t>
            </w:r>
          </w:p>
        </w:tc>
        <w:tc>
          <w:tcPr>
            <w:tcW w:w="7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700</w:t>
            </w:r>
          </w:p>
        </w:tc>
        <w:tc>
          <w:tcPr>
            <w:tcW w:w="88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700</w:t>
            </w:r>
          </w:p>
        </w:tc>
        <w:tc>
          <w:tcPr>
            <w:tcW w:w="33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w:t>
            </w:r>
          </w:p>
          <w:p w:rsidR="003E113D" w:rsidRDefault="00AF052E">
            <w:pPr>
              <w:widowControl w:val="0"/>
              <w:jc w:val="center"/>
              <w:rPr>
                <w:rFonts w:ascii="Times New Roman" w:hAnsi="Times New Roman" w:cs="Times New Roman"/>
              </w:rPr>
            </w:pPr>
            <w:r>
              <w:rPr>
                <w:rFonts w:ascii="Times New Roman" w:hAnsi="Times New Roman" w:cs="Times New Roman"/>
                <w:sz w:val="20"/>
                <w:szCs w:val="28"/>
              </w:rPr>
              <w:t xml:space="preserve">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w:t>
            </w:r>
          </w:p>
        </w:tc>
      </w:tr>
      <w:tr w:rsidR="003E113D">
        <w:tc>
          <w:tcPr>
            <w:tcW w:w="14663" w:type="dxa"/>
            <w:gridSpan w:val="13"/>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Оказание услуг гражданам пожилого возраста и инвалидам</w:t>
            </w:r>
            <w:r w:rsidR="005820C2">
              <w:rPr>
                <w:rFonts w:ascii="Times New Roman" w:hAnsi="Times New Roman" w:cs="Times New Roman"/>
                <w:sz w:val="20"/>
                <w:szCs w:val="28"/>
              </w:rPr>
              <w:t xml:space="preserve"> </w:t>
            </w:r>
            <w:r>
              <w:rPr>
                <w:rFonts w:ascii="Times New Roman" w:hAnsi="Times New Roman" w:cs="Times New Roman"/>
                <w:sz w:val="20"/>
                <w:szCs w:val="28"/>
              </w:rPr>
              <w:t>в</w:t>
            </w:r>
            <w:r w:rsidR="005820C2">
              <w:rPr>
                <w:rFonts w:ascii="Times New Roman" w:hAnsi="Times New Roman" w:cs="Times New Roman"/>
                <w:sz w:val="20"/>
                <w:szCs w:val="28"/>
              </w:rPr>
              <w:t xml:space="preserve"> </w:t>
            </w:r>
            <w:r>
              <w:rPr>
                <w:rFonts w:ascii="Times New Roman" w:hAnsi="Times New Roman" w:cs="Times New Roman"/>
                <w:sz w:val="20"/>
                <w:szCs w:val="28"/>
              </w:rPr>
              <w:t>рамках выполнения муниципального задания.</w:t>
            </w:r>
          </w:p>
        </w:tc>
      </w:tr>
    </w:tbl>
    <w:p w:rsidR="003E113D" w:rsidRDefault="003E113D">
      <w:pPr>
        <w:rPr>
          <w:rFonts w:ascii="Times New Roman" w:hAnsi="Times New Roman" w:cs="Times New Roman"/>
          <w:sz w:val="20"/>
          <w:szCs w:val="28"/>
        </w:rPr>
      </w:pPr>
    </w:p>
    <w:p w:rsidR="003E113D" w:rsidRDefault="003E113D">
      <w:pPr>
        <w:rPr>
          <w:rFonts w:ascii="Times New Roman" w:hAnsi="Times New Roman" w:cs="Times New Roman"/>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outlineLvl w:val="2"/>
        <w:rPr>
          <w:rFonts w:ascii="Times New Roman" w:hAnsi="Times New Roman" w:cs="Times New Roman"/>
          <w:b/>
          <w:sz w:val="20"/>
          <w:szCs w:val="28"/>
        </w:rPr>
      </w:pPr>
    </w:p>
    <w:p w:rsidR="003E113D" w:rsidRDefault="003E113D">
      <w:pPr>
        <w:widowControl w:val="0"/>
        <w:outlineLvl w:val="2"/>
        <w:rPr>
          <w:rFonts w:ascii="Times New Roman" w:hAnsi="Times New Roman" w:cs="Times New Roman"/>
          <w:b/>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5. Финансовое обеспечение комплекса процессных мероприятий 2</w:t>
      </w:r>
    </w:p>
    <w:p w:rsidR="003E113D" w:rsidRDefault="003E113D">
      <w:pPr>
        <w:widowControl w:val="0"/>
        <w:jc w:val="center"/>
        <w:outlineLvl w:val="2"/>
        <w:rPr>
          <w:rFonts w:ascii="Times New Roman" w:hAnsi="Times New Roman" w:cs="Times New Roman"/>
          <w:b/>
          <w:bCs/>
          <w:sz w:val="20"/>
          <w:szCs w:val="28"/>
        </w:rPr>
      </w:pPr>
    </w:p>
    <w:tbl>
      <w:tblPr>
        <w:tblW w:w="146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3464"/>
        <w:gridCol w:w="2694"/>
        <w:gridCol w:w="1417"/>
        <w:gridCol w:w="1276"/>
        <w:gridCol w:w="1094"/>
        <w:gridCol w:w="1316"/>
        <w:gridCol w:w="1134"/>
        <w:gridCol w:w="1134"/>
        <w:gridCol w:w="1134"/>
      </w:tblGrid>
      <w:tr w:rsidR="003E113D">
        <w:tc>
          <w:tcPr>
            <w:tcW w:w="3464" w:type="dxa"/>
            <w:vMerge w:val="restart"/>
            <w:noWrap/>
          </w:tcPr>
          <w:p w:rsidR="003E113D" w:rsidRDefault="00AF052E">
            <w:pPr>
              <w:widowControl w:val="0"/>
              <w:jc w:val="center"/>
              <w:rPr>
                <w:rFonts w:ascii="Times New Roman" w:hAnsi="Times New Roman" w:cs="Times New Roman"/>
              </w:rPr>
            </w:pPr>
            <w:r>
              <w:rPr>
                <w:rFonts w:ascii="Times New Roman" w:hAnsi="Times New Roman" w:cs="Times New Roman"/>
                <w:b/>
                <w:sz w:val="20"/>
                <w:szCs w:val="20"/>
              </w:rPr>
              <w:t>Наименование мероприятия (результата), источник финансового обеспечения</w:t>
            </w:r>
          </w:p>
        </w:tc>
        <w:tc>
          <w:tcPr>
            <w:tcW w:w="269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Код бюджетной классификации</w:t>
            </w:r>
          </w:p>
        </w:tc>
        <w:tc>
          <w:tcPr>
            <w:tcW w:w="8505"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Объем финансового обеспечения по годам, тыс. рублей</w:t>
            </w:r>
          </w:p>
        </w:tc>
      </w:tr>
      <w:tr w:rsidR="003E113D">
        <w:tc>
          <w:tcPr>
            <w:tcW w:w="3464" w:type="dxa"/>
            <w:vMerge/>
            <w:noWrap/>
          </w:tcPr>
          <w:p w:rsidR="003E113D" w:rsidRDefault="003E113D"/>
        </w:tc>
        <w:tc>
          <w:tcPr>
            <w:tcW w:w="2694" w:type="dxa"/>
            <w:vMerge/>
            <w:noWrap/>
          </w:tcPr>
          <w:p w:rsidR="003E113D" w:rsidRDefault="003E113D"/>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109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131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Всего</w:t>
            </w:r>
          </w:p>
        </w:tc>
      </w:tr>
      <w:tr w:rsidR="003E113D">
        <w:tc>
          <w:tcPr>
            <w:tcW w:w="346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69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09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31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r>
      <w:tr w:rsidR="003E113D">
        <w:tc>
          <w:tcPr>
            <w:tcW w:w="3464"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Комплекс процессных мероприятий 1 "Развитие социального обслуживания населения" (всего), в том числе:</w:t>
            </w:r>
          </w:p>
        </w:tc>
        <w:tc>
          <w:tcPr>
            <w:tcW w:w="269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09 2 00</w:t>
            </w:r>
          </w:p>
          <w:p w:rsidR="003E113D" w:rsidRDefault="003E113D">
            <w:pPr>
              <w:widowControl w:val="0"/>
              <w:jc w:val="center"/>
              <w:rPr>
                <w:rFonts w:ascii="Times New Roman" w:hAnsi="Times New Roman" w:cs="Times New Roman"/>
                <w:sz w:val="20"/>
                <w:szCs w:val="28"/>
              </w:rPr>
            </w:pPr>
          </w:p>
          <w:p w:rsidR="003E113D" w:rsidRDefault="003E113D">
            <w:pPr>
              <w:widowControl w:val="0"/>
              <w:jc w:val="center"/>
              <w:rPr>
                <w:rFonts w:ascii="Times New Roman" w:hAnsi="Times New Roman" w:cs="Times New Roman"/>
                <w:sz w:val="20"/>
                <w:szCs w:val="28"/>
              </w:rPr>
            </w:pP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103 998,0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109 898,0</w:t>
            </w:r>
          </w:p>
        </w:tc>
        <w:tc>
          <w:tcPr>
            <w:tcW w:w="109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114053,9</w:t>
            </w:r>
          </w:p>
        </w:tc>
        <w:tc>
          <w:tcPr>
            <w:tcW w:w="131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118376,1</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122871,1</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127546,0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696743,1</w:t>
            </w:r>
          </w:p>
        </w:tc>
      </w:tr>
      <w:tr w:rsidR="003E113D">
        <w:tc>
          <w:tcPr>
            <w:tcW w:w="3464"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 межбюджетные трансферты из областного и федерального бюджетов (справочно)</w:t>
            </w:r>
          </w:p>
        </w:tc>
        <w:tc>
          <w:tcPr>
            <w:tcW w:w="2694" w:type="dxa"/>
            <w:vMerge/>
            <w:noWrap/>
          </w:tcPr>
          <w:p w:rsidR="003E113D" w:rsidRDefault="003E113D">
            <w:pPr>
              <w:widowControl w:val="0"/>
              <w:rPr>
                <w:rFonts w:ascii="Times New Roman" w:hAnsi="Times New Roman" w:cs="Times New Roman"/>
                <w:sz w:val="28"/>
                <w:szCs w:val="28"/>
              </w:rPr>
            </w:pP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97 998,0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103 898,0</w:t>
            </w:r>
          </w:p>
        </w:tc>
        <w:tc>
          <w:tcPr>
            <w:tcW w:w="109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108053,9</w:t>
            </w:r>
          </w:p>
        </w:tc>
        <w:tc>
          <w:tcPr>
            <w:tcW w:w="131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112376,1</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116871,1</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121546,0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660743,1</w:t>
            </w:r>
          </w:p>
        </w:tc>
      </w:tr>
      <w:tr w:rsidR="003E113D">
        <w:tc>
          <w:tcPr>
            <w:tcW w:w="3464"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-бюджет Валуйского муниципального округа</w:t>
            </w:r>
          </w:p>
        </w:tc>
        <w:tc>
          <w:tcPr>
            <w:tcW w:w="2694" w:type="dxa"/>
            <w:vMerge/>
            <w:noWrap/>
          </w:tcPr>
          <w:p w:rsidR="003E113D" w:rsidRDefault="003E113D">
            <w:pPr>
              <w:widowControl w:val="0"/>
              <w:rPr>
                <w:rFonts w:ascii="Times New Roman" w:hAnsi="Times New Roman" w:cs="Times New Roman"/>
                <w:sz w:val="28"/>
                <w:szCs w:val="28"/>
              </w:rPr>
            </w:pPr>
          </w:p>
        </w:tc>
        <w:tc>
          <w:tcPr>
            <w:tcW w:w="1417"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276"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094"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316"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134"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134"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134"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r>
      <w:tr w:rsidR="003E113D">
        <w:tc>
          <w:tcPr>
            <w:tcW w:w="3464"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-внебюджетные источники</w:t>
            </w:r>
          </w:p>
        </w:tc>
        <w:tc>
          <w:tcPr>
            <w:tcW w:w="2694" w:type="dxa"/>
            <w:vMerge/>
            <w:noWrap/>
          </w:tcPr>
          <w:p w:rsidR="003E113D" w:rsidRDefault="003E113D">
            <w:pPr>
              <w:widowControl w:val="0"/>
              <w:rPr>
                <w:rFonts w:ascii="Times New Roman" w:hAnsi="Times New Roman" w:cs="Times New Roman"/>
                <w:sz w:val="28"/>
                <w:szCs w:val="28"/>
              </w:rPr>
            </w:pP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6 000,0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6 000,0</w:t>
            </w:r>
          </w:p>
        </w:tc>
        <w:tc>
          <w:tcPr>
            <w:tcW w:w="109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6000,0</w:t>
            </w:r>
          </w:p>
        </w:tc>
        <w:tc>
          <w:tcPr>
            <w:tcW w:w="131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6000,0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6000,0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6000,0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36000,0</w:t>
            </w:r>
          </w:p>
        </w:tc>
      </w:tr>
      <w:tr w:rsidR="003E113D">
        <w:tc>
          <w:tcPr>
            <w:tcW w:w="346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1.1. Мероприятие (результат) «Обеспечено оказание услуг гражданам, нуждающимся в социальных услугах» </w:t>
            </w:r>
          </w:p>
        </w:tc>
        <w:tc>
          <w:tcPr>
            <w:tcW w:w="269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873 1002 0920171590 100</w:t>
            </w:r>
          </w:p>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873 1002 0920171590 600</w:t>
            </w:r>
          </w:p>
          <w:p w:rsidR="003E113D" w:rsidRDefault="003E113D">
            <w:pPr>
              <w:widowControl w:val="0"/>
              <w:jc w:val="center"/>
              <w:rPr>
                <w:rFonts w:ascii="Times New Roman" w:hAnsi="Times New Roman" w:cs="Times New Roman"/>
                <w:sz w:val="20"/>
                <w:szCs w:val="28"/>
              </w:rPr>
            </w:pPr>
          </w:p>
          <w:p w:rsidR="003E113D" w:rsidRDefault="003E113D">
            <w:pPr>
              <w:widowControl w:val="0"/>
              <w:jc w:val="center"/>
              <w:rPr>
                <w:rFonts w:ascii="Times New Roman" w:hAnsi="Times New Roman" w:cs="Times New Roman"/>
                <w:sz w:val="20"/>
                <w:szCs w:val="28"/>
              </w:rPr>
            </w:pPr>
          </w:p>
          <w:p w:rsidR="003E113D" w:rsidRDefault="003E113D">
            <w:pPr>
              <w:widowControl w:val="0"/>
              <w:jc w:val="center"/>
              <w:rPr>
                <w:rFonts w:ascii="Times New Roman" w:hAnsi="Times New Roman" w:cs="Times New Roman"/>
                <w:sz w:val="20"/>
                <w:szCs w:val="28"/>
              </w:rPr>
            </w:pP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103 998,00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109 898,0</w:t>
            </w:r>
          </w:p>
        </w:tc>
        <w:tc>
          <w:tcPr>
            <w:tcW w:w="109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114053,9</w:t>
            </w:r>
          </w:p>
        </w:tc>
        <w:tc>
          <w:tcPr>
            <w:tcW w:w="131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118376,1</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122871,1</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127546,0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696743,1</w:t>
            </w:r>
          </w:p>
        </w:tc>
      </w:tr>
      <w:tr w:rsidR="003E113D">
        <w:tc>
          <w:tcPr>
            <w:tcW w:w="346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694" w:type="dxa"/>
            <w:vMerge/>
            <w:noWrap/>
          </w:tcPr>
          <w:p w:rsidR="003E113D" w:rsidRDefault="003E113D">
            <w:pPr>
              <w:widowControl w:val="0"/>
              <w:rPr>
                <w:rFonts w:ascii="Times New Roman" w:hAnsi="Times New Roman" w:cs="Times New Roman"/>
                <w:sz w:val="28"/>
                <w:szCs w:val="28"/>
              </w:rPr>
            </w:pP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97 998,00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103 898,0</w:t>
            </w:r>
          </w:p>
        </w:tc>
        <w:tc>
          <w:tcPr>
            <w:tcW w:w="109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108053,9</w:t>
            </w:r>
          </w:p>
        </w:tc>
        <w:tc>
          <w:tcPr>
            <w:tcW w:w="131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112376,1</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116871,1</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121546,0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660743,1</w:t>
            </w:r>
          </w:p>
        </w:tc>
      </w:tr>
      <w:tr w:rsidR="003E113D">
        <w:tc>
          <w:tcPr>
            <w:tcW w:w="346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694" w:type="dxa"/>
            <w:vMerge/>
            <w:noWrap/>
          </w:tcPr>
          <w:p w:rsidR="003E113D" w:rsidRDefault="003E113D">
            <w:pPr>
              <w:widowControl w:val="0"/>
              <w:rPr>
                <w:rFonts w:ascii="Times New Roman" w:hAnsi="Times New Roman" w:cs="Times New Roman"/>
                <w:sz w:val="28"/>
                <w:szCs w:val="28"/>
              </w:rPr>
            </w:pP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09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31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46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694" w:type="dxa"/>
            <w:vMerge/>
            <w:noWrap/>
          </w:tcPr>
          <w:p w:rsidR="003E113D" w:rsidRDefault="003E113D">
            <w:pPr>
              <w:widowControl w:val="0"/>
              <w:rPr>
                <w:rFonts w:ascii="Times New Roman" w:hAnsi="Times New Roman" w:cs="Times New Roman"/>
                <w:sz w:val="28"/>
                <w:szCs w:val="28"/>
              </w:rPr>
            </w:pP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6 000,00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6 000,00</w:t>
            </w:r>
          </w:p>
        </w:tc>
        <w:tc>
          <w:tcPr>
            <w:tcW w:w="109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6000,00</w:t>
            </w:r>
          </w:p>
        </w:tc>
        <w:tc>
          <w:tcPr>
            <w:tcW w:w="131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6000,00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6000,00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6000,00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36000,00</w:t>
            </w:r>
          </w:p>
        </w:tc>
      </w:tr>
      <w:tr w:rsidR="003E113D">
        <w:trPr>
          <w:trHeight w:val="230"/>
        </w:trPr>
        <w:tc>
          <w:tcPr>
            <w:tcW w:w="3464"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2. </w:t>
            </w:r>
            <w:r>
              <w:rPr>
                <w:rFonts w:ascii="Times New Roman" w:hAnsi="Times New Roman" w:cs="Times New Roman"/>
                <w:color w:val="000000"/>
                <w:sz w:val="20"/>
              </w:rPr>
              <w:t>Нераспределенный резерв (бюджет Валуйского муниципального округа)</w:t>
            </w:r>
          </w:p>
        </w:tc>
        <w:tc>
          <w:tcPr>
            <w:tcW w:w="2694" w:type="dxa"/>
            <w:vMerge w:val="restart"/>
            <w:noWrap/>
          </w:tcPr>
          <w:p w:rsidR="003E113D" w:rsidRDefault="00AF052E">
            <w:pPr>
              <w:widowControl w:val="0"/>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09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31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bl>
    <w:p w:rsidR="003E113D" w:rsidRDefault="003E113D">
      <w:pPr>
        <w:widowControl w:val="0"/>
        <w:jc w:val="center"/>
        <w:outlineLvl w:val="2"/>
        <w:rPr>
          <w:rFonts w:ascii="Times New Roman" w:hAnsi="Times New Roman" w:cs="Times New Roman"/>
          <w:b/>
          <w:bCs/>
          <w:sz w:val="20"/>
          <w:szCs w:val="28"/>
        </w:rPr>
      </w:pPr>
    </w:p>
    <w:p w:rsidR="003E113D" w:rsidRDefault="003E113D">
      <w:pPr>
        <w:widowControl w:val="0"/>
        <w:jc w:val="both"/>
        <w:rPr>
          <w:rFonts w:ascii="Times New Roman" w:hAnsi="Times New Roman" w:cs="Times New Roman"/>
          <w:sz w:val="20"/>
          <w:szCs w:val="28"/>
        </w:rPr>
      </w:pPr>
    </w:p>
    <w:p w:rsidR="003E113D" w:rsidRDefault="003E113D">
      <w:pPr>
        <w:rPr>
          <w:rFonts w:ascii="Times New Roman" w:hAnsi="Times New Roman" w:cs="Times New Roman"/>
          <w:sz w:val="28"/>
          <w:szCs w:val="28"/>
        </w:rPr>
        <w:sectPr w:rsidR="003E113D">
          <w:pgSz w:w="16838" w:h="11906" w:orient="landscape"/>
          <w:pgMar w:top="567" w:right="1440" w:bottom="1134" w:left="1440" w:header="0" w:footer="0" w:gutter="0"/>
          <w:cols w:space="720"/>
          <w:titlePg/>
          <w:docGrid w:linePitch="360"/>
        </w:sectPr>
      </w:pPr>
    </w:p>
    <w:p w:rsidR="003E113D" w:rsidRDefault="00AF052E">
      <w:pPr>
        <w:jc w:val="center"/>
        <w:rPr>
          <w:rFonts w:ascii="Times New Roman" w:hAnsi="Times New Roman" w:cs="Times New Roman"/>
        </w:rPr>
      </w:pPr>
      <w:r>
        <w:rPr>
          <w:rFonts w:ascii="Times New Roman" w:hAnsi="Times New Roman" w:cs="Times New Roman"/>
          <w:b/>
          <w:bCs/>
          <w:sz w:val="20"/>
          <w:szCs w:val="20"/>
        </w:rPr>
        <w:lastRenderedPageBreak/>
        <w:t xml:space="preserve">                                   Приложение</w:t>
      </w:r>
    </w:p>
    <w:p w:rsidR="003E113D" w:rsidRDefault="00AF052E">
      <w:pPr>
        <w:jc w:val="center"/>
        <w:rPr>
          <w:rFonts w:ascii="Times New Roman" w:hAnsi="Times New Roman" w:cs="Times New Roman"/>
        </w:rPr>
      </w:pPr>
      <w:r>
        <w:rPr>
          <w:rFonts w:ascii="Times New Roman" w:hAnsi="Times New Roman" w:cs="Times New Roman"/>
          <w:b/>
          <w:bCs/>
          <w:sz w:val="20"/>
          <w:szCs w:val="20"/>
        </w:rPr>
        <w:t xml:space="preserve">                                                                                                                                                                                            к паспорту комплекса процессных мероприятий</w:t>
      </w:r>
    </w:p>
    <w:p w:rsidR="003E113D" w:rsidRDefault="00AF052E">
      <w:pPr>
        <w:widowControl w:val="0"/>
        <w:jc w:val="center"/>
        <w:rPr>
          <w:rFonts w:ascii="Times New Roman" w:hAnsi="Times New Roman" w:cs="Times New Roman"/>
        </w:rPr>
      </w:pPr>
      <w:r>
        <w:rPr>
          <w:rFonts w:ascii="Times New Roman" w:hAnsi="Times New Roman" w:cs="Times New Roman"/>
          <w:b/>
          <w:sz w:val="20"/>
          <w:szCs w:val="20"/>
        </w:rPr>
        <w:t xml:space="preserve">                                                                                                                                                                                         « </w:t>
      </w:r>
      <w:r>
        <w:rPr>
          <w:rFonts w:ascii="Times New Roman" w:hAnsi="Times New Roman" w:cs="Times New Roman"/>
          <w:b/>
          <w:bCs/>
          <w:sz w:val="20"/>
          <w:szCs w:val="28"/>
        </w:rPr>
        <w:t>Развитие социального обслуживания населения»</w:t>
      </w: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План реализации комплекса процессных мероприятий 2</w:t>
      </w:r>
    </w:p>
    <w:p w:rsidR="003E113D" w:rsidRDefault="003E113D">
      <w:pPr>
        <w:widowControl w:val="0"/>
        <w:jc w:val="both"/>
        <w:rPr>
          <w:rFonts w:ascii="Times New Roman" w:hAnsi="Times New Roman" w:cs="Times New Roman"/>
          <w:sz w:val="28"/>
          <w:szCs w:val="28"/>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4"/>
        <w:gridCol w:w="4350"/>
        <w:gridCol w:w="2551"/>
        <w:gridCol w:w="4110"/>
        <w:gridCol w:w="3118"/>
      </w:tblGrid>
      <w:tr w:rsidR="003E113D">
        <w:trPr>
          <w:tblHeader/>
        </w:trPr>
        <w:tc>
          <w:tcPr>
            <w:tcW w:w="89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435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мероприятие (результат)/контрольная точка</w:t>
            </w:r>
          </w:p>
        </w:tc>
        <w:tc>
          <w:tcPr>
            <w:tcW w:w="25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Дата наступления контрольной точки</w:t>
            </w:r>
          </w:p>
        </w:tc>
        <w:tc>
          <w:tcPr>
            <w:tcW w:w="411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исполнитель</w:t>
            </w:r>
          </w:p>
        </w:tc>
        <w:tc>
          <w:tcPr>
            <w:tcW w:w="311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Вид подтверждающего документа</w:t>
            </w:r>
          </w:p>
        </w:tc>
      </w:tr>
      <w:tr w:rsidR="003E113D">
        <w:trPr>
          <w:tblHeader/>
        </w:trPr>
        <w:tc>
          <w:tcPr>
            <w:tcW w:w="89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435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25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411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311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r>
      <w:tr w:rsidR="003E113D">
        <w:tc>
          <w:tcPr>
            <w:tcW w:w="894" w:type="dxa"/>
            <w:noWrap/>
          </w:tcPr>
          <w:p w:rsidR="003E113D" w:rsidRDefault="00AF052E">
            <w:pPr>
              <w:widowControl w:val="0"/>
              <w:outlineLvl w:val="3"/>
              <w:rPr>
                <w:rFonts w:ascii="Times New Roman" w:hAnsi="Times New Roman" w:cs="Times New Roman"/>
                <w:b/>
                <w:sz w:val="20"/>
                <w:szCs w:val="28"/>
              </w:rPr>
            </w:pPr>
            <w:r>
              <w:rPr>
                <w:rFonts w:ascii="Times New Roman" w:hAnsi="Times New Roman" w:cs="Times New Roman"/>
                <w:b/>
                <w:sz w:val="20"/>
                <w:szCs w:val="28"/>
              </w:rPr>
              <w:t>1.</w:t>
            </w:r>
          </w:p>
        </w:tc>
        <w:tc>
          <w:tcPr>
            <w:tcW w:w="14129" w:type="dxa"/>
            <w:gridSpan w:val="4"/>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 Задача 1. «Совершенствование организации деятельности учреждений в сфере социальной защиты населения»</w:t>
            </w:r>
          </w:p>
        </w:tc>
      </w:tr>
      <w:tr w:rsidR="003E113D">
        <w:tc>
          <w:tcPr>
            <w:tcW w:w="89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435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«Обеспечено оказание услуг гражданам, нуждающимся в социальных услугах»</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31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89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435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Мероприятие (результат) «Обеспечено оказание услуг гражданам, нуждающимся в социальных услугах» ежегодно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31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89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1.1.1.К.1.</w:t>
            </w:r>
          </w:p>
        </w:tc>
        <w:tc>
          <w:tcPr>
            <w:tcW w:w="435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"Муниципальное задание»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31.01</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1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Скан-копия муниципального задания </w:t>
            </w:r>
          </w:p>
        </w:tc>
      </w:tr>
      <w:tr w:rsidR="003E113D">
        <w:tc>
          <w:tcPr>
            <w:tcW w:w="89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1.1.1.К.2.</w:t>
            </w:r>
          </w:p>
        </w:tc>
        <w:tc>
          <w:tcPr>
            <w:tcW w:w="435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«Заключено соглашение о порядке и условиях предоставления субсидий на выполнение муниципального  задания»</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31.01.</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1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Скан-копия  соглашения о порядке и условиях предоставления субсидии на выполнение муниципального  задания </w:t>
            </w:r>
          </w:p>
        </w:tc>
      </w:tr>
      <w:tr w:rsidR="003E113D">
        <w:tc>
          <w:tcPr>
            <w:tcW w:w="89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1.1.1.К.3</w:t>
            </w:r>
          </w:p>
        </w:tc>
        <w:tc>
          <w:tcPr>
            <w:tcW w:w="4350"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Контрольная точка "Предоставлен отчет о выполнении муниципального задания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25.04.</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Капорушкина Ю.В. – главный бухгалтер централизованной бухгалтерии социальной </w:t>
            </w:r>
            <w:r>
              <w:rPr>
                <w:rFonts w:ascii="Times New Roman" w:hAnsi="Times New Roman" w:cs="Times New Roman"/>
                <w:sz w:val="20"/>
                <w:szCs w:val="28"/>
              </w:rPr>
              <w:lastRenderedPageBreak/>
              <w:t>защиты населения администрации Валуйского муниципального округа</w:t>
            </w:r>
          </w:p>
        </w:tc>
        <w:tc>
          <w:tcPr>
            <w:tcW w:w="31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 xml:space="preserve">Скан-копия квартального отчета о выполнении муниципального </w:t>
            </w:r>
            <w:r>
              <w:rPr>
                <w:rFonts w:ascii="Times New Roman" w:hAnsi="Times New Roman" w:cs="Times New Roman"/>
                <w:sz w:val="20"/>
                <w:szCs w:val="28"/>
              </w:rPr>
              <w:lastRenderedPageBreak/>
              <w:t>задания</w:t>
            </w:r>
          </w:p>
        </w:tc>
      </w:tr>
      <w:tr w:rsidR="003E113D">
        <w:tc>
          <w:tcPr>
            <w:tcW w:w="89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1.1.1.К.4</w:t>
            </w:r>
          </w:p>
        </w:tc>
        <w:tc>
          <w:tcPr>
            <w:tcW w:w="4350"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Контрольная точка "Предоставлен отчет о выполнении муниципального задания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25.07.</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118"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Скан-копия квартального отчета о выполнении муниципального задания</w:t>
            </w:r>
          </w:p>
        </w:tc>
      </w:tr>
      <w:tr w:rsidR="003E113D">
        <w:tc>
          <w:tcPr>
            <w:tcW w:w="89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1.1.1.К.5</w:t>
            </w:r>
          </w:p>
        </w:tc>
        <w:tc>
          <w:tcPr>
            <w:tcW w:w="435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"Предоставлен отчет о выполнении муниципального задания"</w:t>
            </w:r>
          </w:p>
          <w:p w:rsidR="003E113D" w:rsidRDefault="003E113D">
            <w:pPr>
              <w:widowControl w:val="0"/>
              <w:jc w:val="both"/>
              <w:rPr>
                <w:rFonts w:ascii="Times New Roman" w:hAnsi="Times New Roman" w:cs="Times New Roman"/>
                <w:sz w:val="20"/>
                <w:szCs w:val="28"/>
              </w:rPr>
            </w:pP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25.10.</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118"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Скан-копия квартального отчета о выполнении муниципального задания</w:t>
            </w:r>
          </w:p>
        </w:tc>
      </w:tr>
      <w:tr w:rsidR="003E113D">
        <w:tc>
          <w:tcPr>
            <w:tcW w:w="89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1.1.1.К.6.</w:t>
            </w:r>
          </w:p>
        </w:tc>
        <w:tc>
          <w:tcPr>
            <w:tcW w:w="435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"Предоставление отчет о выполнении муниципального задания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01.03.</w:t>
            </w:r>
          </w:p>
        </w:tc>
        <w:tc>
          <w:tcPr>
            <w:tcW w:w="411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1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Скан-копия годового отчета о выполнении муниципального задания </w:t>
            </w:r>
          </w:p>
        </w:tc>
      </w:tr>
    </w:tbl>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rPr>
          <w:rFonts w:ascii="Times New Roman" w:hAnsi="Times New Roman" w:cs="Times New Roman"/>
          <w:sz w:val="28"/>
          <w:szCs w:val="28"/>
        </w:rPr>
      </w:pPr>
    </w:p>
    <w:p w:rsidR="003E113D" w:rsidRDefault="003E113D">
      <w:pPr>
        <w:widowControl w:val="0"/>
        <w:jc w:val="center"/>
        <w:outlineLvl w:val="1"/>
        <w:rPr>
          <w:rFonts w:ascii="Times New Roman" w:hAnsi="Times New Roman" w:cs="Times New Roman"/>
          <w:b/>
          <w:sz w:val="20"/>
          <w:szCs w:val="28"/>
        </w:rPr>
      </w:pPr>
    </w:p>
    <w:p w:rsidR="003E113D" w:rsidRDefault="00AF052E">
      <w:pPr>
        <w:widowControl w:val="0"/>
        <w:jc w:val="center"/>
        <w:outlineLvl w:val="1"/>
        <w:rPr>
          <w:rFonts w:ascii="Times New Roman" w:hAnsi="Times New Roman" w:cs="Times New Roman"/>
          <w:b/>
          <w:bCs/>
          <w:sz w:val="20"/>
          <w:szCs w:val="28"/>
        </w:rPr>
      </w:pPr>
      <w:r>
        <w:rPr>
          <w:rFonts w:ascii="Times New Roman" w:hAnsi="Times New Roman" w:cs="Times New Roman"/>
          <w:b/>
          <w:bCs/>
          <w:sz w:val="20"/>
          <w:szCs w:val="28"/>
        </w:rPr>
        <w:lastRenderedPageBreak/>
        <w:t>III. Паспорт комплекса процессных мероприятий</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"Социальная поддержка семьи и детей"</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(далее - комплекс процессных мероприятий 3)</w:t>
      </w: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1. Общие положения</w:t>
      </w:r>
    </w:p>
    <w:p w:rsidR="003E113D" w:rsidRDefault="003E113D">
      <w:pPr>
        <w:widowControl w:val="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69"/>
        <w:gridCol w:w="7228"/>
      </w:tblGrid>
      <w:tr w:rsidR="003E113D">
        <w:tc>
          <w:tcPr>
            <w:tcW w:w="7469" w:type="dxa"/>
            <w:noWrap/>
          </w:tcPr>
          <w:p w:rsidR="003E113D" w:rsidRDefault="00AF052E">
            <w:pPr>
              <w:jc w:val="both"/>
              <w:rPr>
                <w:rFonts w:ascii="Times New Roman" w:hAnsi="Times New Roman" w:cs="Times New Roman"/>
              </w:rPr>
            </w:pPr>
            <w:r>
              <w:rPr>
                <w:rFonts w:ascii="Times New Roman" w:hAnsi="Times New Roman" w:cs="Times New Roman"/>
                <w:color w:val="000000"/>
                <w:sz w:val="20"/>
              </w:rPr>
              <w:t>Ответственный орган Валуйского муниципального округа (структурное подразделение, организация)</w:t>
            </w:r>
          </w:p>
        </w:tc>
        <w:tc>
          <w:tcPr>
            <w:tcW w:w="7228"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Управление социальной защиты населения администрации Валуйского муниципального округа (Антипова Татьяна Николаевна - начальник управления социальной защиты населения администрации Валуйского муниципального округа)</w:t>
            </w:r>
          </w:p>
        </w:tc>
      </w:tr>
      <w:tr w:rsidR="003E113D">
        <w:tc>
          <w:tcPr>
            <w:tcW w:w="7469"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 xml:space="preserve">Связь с муниципальной программой </w:t>
            </w:r>
          </w:p>
        </w:tc>
        <w:tc>
          <w:tcPr>
            <w:tcW w:w="7228" w:type="dxa"/>
            <w:noWrap/>
          </w:tcPr>
          <w:p w:rsidR="003E113D" w:rsidRDefault="00AF052E">
            <w:pPr>
              <w:pStyle w:val="ConsPlusNormal"/>
              <w:rPr>
                <w:rFonts w:ascii="Times New Roman" w:hAnsi="Times New Roman" w:cs="Times New Roman"/>
              </w:rPr>
            </w:pPr>
            <w:r>
              <w:rPr>
                <w:rFonts w:ascii="Times New Roman" w:hAnsi="Times New Roman" w:cs="Times New Roman"/>
                <w:szCs w:val="28"/>
              </w:rPr>
              <w:t>Социальная поддержка граждан в Валуйском муниципальном округе</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2. Показатели комплекса процессных мероприятий 3</w:t>
      </w:r>
    </w:p>
    <w:p w:rsidR="003E113D" w:rsidRDefault="003E113D">
      <w:pPr>
        <w:widowControl w:val="0"/>
        <w:jc w:val="both"/>
        <w:rPr>
          <w:rFonts w:ascii="Times New Roman" w:hAnsi="Times New Roman" w:cs="Times New Roman"/>
          <w:sz w:val="20"/>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3264"/>
        <w:gridCol w:w="1276"/>
        <w:gridCol w:w="1134"/>
        <w:gridCol w:w="1134"/>
        <w:gridCol w:w="850"/>
        <w:gridCol w:w="709"/>
        <w:gridCol w:w="625"/>
        <w:gridCol w:w="651"/>
        <w:gridCol w:w="708"/>
        <w:gridCol w:w="709"/>
        <w:gridCol w:w="709"/>
        <w:gridCol w:w="766"/>
        <w:gridCol w:w="2126"/>
      </w:tblGrid>
      <w:tr w:rsidR="003E113D">
        <w:tc>
          <w:tcPr>
            <w:tcW w:w="4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326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27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Признак возрастания/убывания</w:t>
            </w:r>
          </w:p>
        </w:tc>
        <w:tc>
          <w:tcPr>
            <w:tcW w:w="11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1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559"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168"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 показателей по годам</w:t>
            </w:r>
          </w:p>
        </w:tc>
        <w:tc>
          <w:tcPr>
            <w:tcW w:w="212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за достижение показателя</w:t>
            </w:r>
          </w:p>
        </w:tc>
      </w:tr>
      <w:tr w:rsidR="003E113D">
        <w:tc>
          <w:tcPr>
            <w:tcW w:w="484" w:type="dxa"/>
            <w:vMerge/>
            <w:noWrap/>
          </w:tcPr>
          <w:p w:rsidR="003E113D" w:rsidRDefault="003E113D">
            <w:pPr>
              <w:widowControl w:val="0"/>
              <w:rPr>
                <w:rFonts w:ascii="Times New Roman" w:hAnsi="Times New Roman" w:cs="Times New Roman"/>
                <w:sz w:val="28"/>
                <w:szCs w:val="28"/>
              </w:rPr>
            </w:pPr>
          </w:p>
        </w:tc>
        <w:tc>
          <w:tcPr>
            <w:tcW w:w="3264" w:type="dxa"/>
            <w:vMerge/>
            <w:noWrap/>
          </w:tcPr>
          <w:p w:rsidR="003E113D" w:rsidRDefault="003E113D">
            <w:pPr>
              <w:widowControl w:val="0"/>
              <w:rPr>
                <w:rFonts w:ascii="Times New Roman" w:hAnsi="Times New Roman" w:cs="Times New Roman"/>
                <w:sz w:val="28"/>
                <w:szCs w:val="28"/>
              </w:rPr>
            </w:pPr>
          </w:p>
        </w:tc>
        <w:tc>
          <w:tcPr>
            <w:tcW w:w="1276" w:type="dxa"/>
            <w:vMerge/>
            <w:noWrap/>
          </w:tcPr>
          <w:p w:rsidR="003E113D" w:rsidRDefault="003E113D">
            <w:pPr>
              <w:widowControl w:val="0"/>
              <w:rPr>
                <w:rFonts w:ascii="Times New Roman" w:hAnsi="Times New Roman" w:cs="Times New Roman"/>
                <w:sz w:val="28"/>
                <w:szCs w:val="28"/>
              </w:rPr>
            </w:pPr>
          </w:p>
        </w:tc>
        <w:tc>
          <w:tcPr>
            <w:tcW w:w="1134" w:type="dxa"/>
            <w:vMerge/>
            <w:noWrap/>
          </w:tcPr>
          <w:p w:rsidR="003E113D" w:rsidRDefault="003E113D">
            <w:pPr>
              <w:widowControl w:val="0"/>
              <w:rPr>
                <w:rFonts w:ascii="Times New Roman" w:hAnsi="Times New Roman" w:cs="Times New Roman"/>
                <w:sz w:val="28"/>
                <w:szCs w:val="28"/>
              </w:rPr>
            </w:pPr>
          </w:p>
        </w:tc>
        <w:tc>
          <w:tcPr>
            <w:tcW w:w="1134" w:type="dxa"/>
            <w:vMerge/>
            <w:noWrap/>
          </w:tcPr>
          <w:p w:rsidR="003E113D" w:rsidRDefault="003E113D">
            <w:pPr>
              <w:widowControl w:val="0"/>
              <w:rPr>
                <w:rFonts w:ascii="Times New Roman" w:hAnsi="Times New Roman" w:cs="Times New Roman"/>
                <w:sz w:val="28"/>
                <w:szCs w:val="28"/>
              </w:rPr>
            </w:pPr>
          </w:p>
        </w:tc>
        <w:tc>
          <w:tcPr>
            <w:tcW w:w="85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62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6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76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2126" w:type="dxa"/>
            <w:vMerge/>
            <w:noWrap/>
          </w:tcPr>
          <w:p w:rsidR="003E113D" w:rsidRDefault="003E113D">
            <w:pPr>
              <w:widowControl w:val="0"/>
              <w:rPr>
                <w:rFonts w:ascii="Times New Roman" w:hAnsi="Times New Roman" w:cs="Times New Roman"/>
                <w:sz w:val="28"/>
                <w:szCs w:val="28"/>
              </w:rPr>
            </w:pPr>
          </w:p>
        </w:tc>
      </w:tr>
      <w:tr w:rsidR="003E113D">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326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85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62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6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76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c>
          <w:tcPr>
            <w:tcW w:w="212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14</w:t>
            </w:r>
          </w:p>
        </w:tc>
      </w:tr>
      <w:tr w:rsidR="003E113D">
        <w:tc>
          <w:tcPr>
            <w:tcW w:w="484"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661" w:type="dxa"/>
            <w:gridSpan w:val="13"/>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«Повышение уровня жизни семей с детьми, многодетных семей, детей-сирот и детей, оставшихся без попечения родителей, а также граждан, взявших их на воспитание»</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326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color w:val="000000"/>
                <w:sz w:val="20"/>
                <w:szCs w:val="28"/>
              </w:rPr>
              <w:t xml:space="preserve">Доля семей с детьми,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0"/>
                <w:szCs w:val="28"/>
              </w:rPr>
              <w:t>Валуйского муниципального округа</w:t>
            </w:r>
            <w:r>
              <w:rPr>
                <w:rFonts w:ascii="Times New Roman" w:hAnsi="Times New Roman" w:cs="Times New Roman"/>
                <w:color w:val="000000"/>
                <w:sz w:val="20"/>
                <w:szCs w:val="28"/>
              </w:rPr>
              <w:t xml:space="preserve"> и имеющих право в них </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134"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МП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85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625"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6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6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3264" w:type="dxa"/>
            <w:noWrap/>
          </w:tcPr>
          <w:p w:rsidR="003E113D" w:rsidRDefault="00AF052E">
            <w:pPr>
              <w:widowControl w:val="0"/>
              <w:jc w:val="both"/>
              <w:rPr>
                <w:rFonts w:ascii="Times New Roman" w:hAnsi="Times New Roman" w:cs="Times New Roman"/>
                <w:color w:val="000000"/>
                <w:sz w:val="20"/>
                <w:szCs w:val="28"/>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 </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134"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МП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850"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625"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651"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8"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09"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6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образования  администрации Валуйского муниципального округа</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1.3.</w:t>
            </w:r>
          </w:p>
        </w:tc>
        <w:tc>
          <w:tcPr>
            <w:tcW w:w="326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c>
          <w:tcPr>
            <w:tcW w:w="1276"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w:t>
            </w:r>
          </w:p>
        </w:tc>
        <w:tc>
          <w:tcPr>
            <w:tcW w:w="1134" w:type="dxa"/>
            <w:noWrap/>
            <w:vAlign w:val="center"/>
          </w:tcPr>
          <w:p w:rsidR="003E113D" w:rsidRDefault="00AF052E">
            <w:pPr>
              <w:jc w:val="center"/>
            </w:pPr>
            <w:r>
              <w:rPr>
                <w:rFonts w:ascii="Times New Roman" w:hAnsi="Times New Roman" w:cs="Times New Roman"/>
                <w:sz w:val="20"/>
              </w:rPr>
              <w:t>МП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85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98,5</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625" w:type="dxa"/>
            <w:noWrap/>
            <w:vAlign w:val="center"/>
          </w:tcPr>
          <w:p w:rsidR="003E113D" w:rsidRDefault="00AF052E">
            <w:pPr>
              <w:jc w:val="center"/>
            </w:pPr>
            <w:r>
              <w:rPr>
                <w:rFonts w:ascii="Times New Roman" w:hAnsi="Times New Roman" w:cs="Times New Roman"/>
                <w:sz w:val="20"/>
                <w:szCs w:val="28"/>
              </w:rPr>
              <w:t>98,5</w:t>
            </w:r>
          </w:p>
        </w:tc>
        <w:tc>
          <w:tcPr>
            <w:tcW w:w="651"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98,5</w:t>
            </w:r>
          </w:p>
        </w:tc>
        <w:tc>
          <w:tcPr>
            <w:tcW w:w="708"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98,5</w:t>
            </w:r>
          </w:p>
        </w:tc>
        <w:tc>
          <w:tcPr>
            <w:tcW w:w="709"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98,5</w:t>
            </w:r>
          </w:p>
        </w:tc>
        <w:tc>
          <w:tcPr>
            <w:tcW w:w="709"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98,5</w:t>
            </w:r>
          </w:p>
        </w:tc>
        <w:tc>
          <w:tcPr>
            <w:tcW w:w="766" w:type="dxa"/>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98,5</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3. Помесячный план достижения показателей комплекса</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процессных мероприятий 3 в 2025 году</w:t>
      </w:r>
    </w:p>
    <w:p w:rsidR="003E113D" w:rsidRDefault="003E113D">
      <w:pPr>
        <w:widowControl w:val="0"/>
        <w:jc w:val="both"/>
        <w:rPr>
          <w:rFonts w:ascii="Times New Roman" w:hAnsi="Times New Roman" w:cs="Times New Roman"/>
          <w:sz w:val="20"/>
          <w:szCs w:val="28"/>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969"/>
        <w:gridCol w:w="1217"/>
        <w:gridCol w:w="1134"/>
        <w:gridCol w:w="567"/>
        <w:gridCol w:w="567"/>
        <w:gridCol w:w="567"/>
        <w:gridCol w:w="567"/>
        <w:gridCol w:w="567"/>
        <w:gridCol w:w="708"/>
        <w:gridCol w:w="709"/>
        <w:gridCol w:w="567"/>
        <w:gridCol w:w="567"/>
        <w:gridCol w:w="567"/>
        <w:gridCol w:w="851"/>
        <w:gridCol w:w="1616"/>
      </w:tblGrid>
      <w:tr w:rsidR="003E113D">
        <w:trPr>
          <w:tblHeader/>
        </w:trPr>
        <w:tc>
          <w:tcPr>
            <w:tcW w:w="70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396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21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13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3"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6804" w:type="dxa"/>
            <w:gridSpan w:val="11"/>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Плановые значения на конец месяца</w:t>
            </w:r>
          </w:p>
        </w:tc>
        <w:tc>
          <w:tcPr>
            <w:tcW w:w="161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 конец года 2025 года</w:t>
            </w:r>
          </w:p>
        </w:tc>
      </w:tr>
      <w:tr w:rsidR="003E113D">
        <w:trPr>
          <w:trHeight w:val="1092"/>
          <w:tblHeader/>
        </w:trPr>
        <w:tc>
          <w:tcPr>
            <w:tcW w:w="709" w:type="dxa"/>
            <w:vMerge/>
            <w:noWrap/>
          </w:tcPr>
          <w:p w:rsidR="003E113D" w:rsidRDefault="003E113D">
            <w:pPr>
              <w:widowControl w:val="0"/>
              <w:rPr>
                <w:rFonts w:ascii="Times New Roman" w:hAnsi="Times New Roman" w:cs="Times New Roman"/>
                <w:sz w:val="28"/>
                <w:szCs w:val="28"/>
              </w:rPr>
            </w:pPr>
          </w:p>
        </w:tc>
        <w:tc>
          <w:tcPr>
            <w:tcW w:w="3969" w:type="dxa"/>
            <w:vMerge/>
            <w:noWrap/>
          </w:tcPr>
          <w:p w:rsidR="003E113D" w:rsidRDefault="003E113D">
            <w:pPr>
              <w:widowControl w:val="0"/>
              <w:rPr>
                <w:rFonts w:ascii="Times New Roman" w:hAnsi="Times New Roman" w:cs="Times New Roman"/>
                <w:sz w:val="28"/>
                <w:szCs w:val="28"/>
              </w:rPr>
            </w:pPr>
          </w:p>
        </w:tc>
        <w:tc>
          <w:tcPr>
            <w:tcW w:w="1217" w:type="dxa"/>
            <w:vMerge/>
            <w:noWrap/>
          </w:tcPr>
          <w:p w:rsidR="003E113D" w:rsidRDefault="003E113D">
            <w:pPr>
              <w:widowControl w:val="0"/>
              <w:rPr>
                <w:rFonts w:ascii="Times New Roman" w:hAnsi="Times New Roman" w:cs="Times New Roman"/>
                <w:sz w:val="28"/>
                <w:szCs w:val="28"/>
              </w:rPr>
            </w:pPr>
          </w:p>
        </w:tc>
        <w:tc>
          <w:tcPr>
            <w:tcW w:w="1134" w:type="dxa"/>
            <w:vMerge/>
            <w:noWrap/>
          </w:tcPr>
          <w:p w:rsidR="003E113D" w:rsidRDefault="003E113D">
            <w:pPr>
              <w:widowControl w:val="0"/>
              <w:rPr>
                <w:rFonts w:ascii="Times New Roman" w:hAnsi="Times New Roman" w:cs="Times New Roman"/>
                <w:sz w:val="28"/>
                <w:szCs w:val="28"/>
              </w:rPr>
            </w:pP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январь</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февраль</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март</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апрель</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май</w:t>
            </w:r>
          </w:p>
        </w:tc>
        <w:tc>
          <w:tcPr>
            <w:tcW w:w="708"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инюнь</w:t>
            </w:r>
          </w:p>
        </w:tc>
        <w:tc>
          <w:tcPr>
            <w:tcW w:w="709"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июль</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август</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сентябрь</w:t>
            </w:r>
          </w:p>
        </w:tc>
        <w:tc>
          <w:tcPr>
            <w:tcW w:w="567"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октябрь</w:t>
            </w:r>
          </w:p>
        </w:tc>
        <w:tc>
          <w:tcPr>
            <w:tcW w:w="851" w:type="dxa"/>
            <w:noWrap/>
            <w:textDirection w:val="btLr"/>
          </w:tcPr>
          <w:p w:rsidR="003E113D" w:rsidRDefault="00AF052E">
            <w:pPr>
              <w:jc w:val="center"/>
              <w:rPr>
                <w:rFonts w:ascii="Times New Roman" w:hAnsi="Times New Roman" w:cs="Times New Roman"/>
                <w:b/>
                <w:sz w:val="20"/>
              </w:rPr>
            </w:pPr>
            <w:r>
              <w:rPr>
                <w:rFonts w:ascii="Times New Roman" w:hAnsi="Times New Roman" w:cs="Times New Roman"/>
                <w:b/>
                <w:sz w:val="20"/>
              </w:rPr>
              <w:t>ноябрь</w:t>
            </w:r>
          </w:p>
        </w:tc>
        <w:tc>
          <w:tcPr>
            <w:tcW w:w="1616" w:type="dxa"/>
            <w:vMerge/>
            <w:noWrap/>
          </w:tcPr>
          <w:p w:rsidR="003E113D" w:rsidRDefault="003E113D">
            <w:pPr>
              <w:widowControl w:val="0"/>
              <w:rPr>
                <w:rFonts w:ascii="Times New Roman" w:hAnsi="Times New Roman" w:cs="Times New Roman"/>
                <w:sz w:val="28"/>
                <w:szCs w:val="28"/>
              </w:rPr>
            </w:pPr>
          </w:p>
        </w:tc>
      </w:tr>
      <w:tr w:rsidR="003E113D">
        <w:trPr>
          <w:tblHeader/>
        </w:trPr>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396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13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4</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5</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6</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7</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8</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9</w:t>
            </w:r>
          </w:p>
        </w:tc>
        <w:tc>
          <w:tcPr>
            <w:tcW w:w="708"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10</w:t>
            </w:r>
          </w:p>
        </w:tc>
        <w:tc>
          <w:tcPr>
            <w:tcW w:w="70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11</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12</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13</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14</w:t>
            </w:r>
          </w:p>
        </w:tc>
        <w:tc>
          <w:tcPr>
            <w:tcW w:w="851"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15</w:t>
            </w:r>
          </w:p>
        </w:tc>
        <w:tc>
          <w:tcPr>
            <w:tcW w:w="1616"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16</w:t>
            </w:r>
          </w:p>
        </w:tc>
      </w:tr>
      <w:tr w:rsidR="003E113D">
        <w:trPr>
          <w:trHeight w:val="498"/>
        </w:trPr>
        <w:tc>
          <w:tcPr>
            <w:tcW w:w="709"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740" w:type="dxa"/>
            <w:gridSpan w:val="15"/>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«Повышение уровня жизни семей с детьми, многодетных семей, детей-сирот и детей, оставшихся без попечения родителей, а также граждан, взявших их на воспитание»</w:t>
            </w:r>
          </w:p>
        </w:tc>
      </w:tr>
      <w:tr w:rsidR="003E113D">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3969" w:type="dxa"/>
            <w:noWrap/>
          </w:tcPr>
          <w:p w:rsidR="003E113D" w:rsidRDefault="00AF052E">
            <w:pPr>
              <w:widowControl w:val="0"/>
              <w:jc w:val="both"/>
              <w:rPr>
                <w:rFonts w:ascii="Times New Roman" w:hAnsi="Times New Roman" w:cs="Times New Roman"/>
              </w:rPr>
            </w:pPr>
            <w:r>
              <w:rPr>
                <w:rFonts w:ascii="Times New Roman" w:hAnsi="Times New Roman" w:cs="Times New Roman"/>
                <w:color w:val="000000"/>
                <w:sz w:val="20"/>
                <w:szCs w:val="28"/>
              </w:rPr>
              <w:t xml:space="preserve">Доля семей с детьми,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0"/>
                <w:szCs w:val="28"/>
              </w:rPr>
              <w:t>Валуйского муниципального округа</w:t>
            </w:r>
            <w:r>
              <w:rPr>
                <w:rFonts w:ascii="Times New Roman" w:hAnsi="Times New Roman" w:cs="Times New Roman"/>
                <w:color w:val="000000"/>
                <w:sz w:val="20"/>
                <w:szCs w:val="28"/>
              </w:rPr>
              <w:t xml:space="preserve"> и имеющих право в них </w:t>
            </w:r>
          </w:p>
        </w:tc>
        <w:tc>
          <w:tcPr>
            <w:tcW w:w="12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161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3969" w:type="dxa"/>
            <w:noWrap/>
          </w:tcPr>
          <w:p w:rsidR="003E113D" w:rsidRDefault="00AF052E">
            <w:pPr>
              <w:widowControl w:val="0"/>
              <w:jc w:val="both"/>
              <w:rPr>
                <w:rFonts w:ascii="Times New Roman" w:hAnsi="Times New Roman" w:cs="Times New Roman"/>
                <w:color w:val="000000"/>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 </w:t>
            </w:r>
          </w:p>
        </w:tc>
        <w:tc>
          <w:tcPr>
            <w:tcW w:w="12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161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r w:rsidR="003E113D">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3969"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без </w:t>
            </w:r>
            <w:r>
              <w:rPr>
                <w:rFonts w:ascii="Times New Roman" w:hAnsi="Times New Roman" w:cs="Times New Roman"/>
                <w:sz w:val="20"/>
                <w:szCs w:val="28"/>
              </w:rPr>
              <w:lastRenderedPageBreak/>
              <w:t xml:space="preserve">попечения родителей, переданных на воспитание в семьи, в общей численности детей-сирот, детей, оставшихся без попечения родителей </w:t>
            </w:r>
          </w:p>
        </w:tc>
        <w:tc>
          <w:tcPr>
            <w:tcW w:w="1217"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lastRenderedPageBreak/>
              <w:t>П</w:t>
            </w:r>
          </w:p>
        </w:tc>
        <w:tc>
          <w:tcPr>
            <w:tcW w:w="1134" w:type="dxa"/>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МП</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161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98,5</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4. Перечень мероприятий (результатов) комплекса процессных мероприятий 3</w:t>
      </w:r>
    </w:p>
    <w:p w:rsidR="003E113D" w:rsidRDefault="003E113D">
      <w:pPr>
        <w:widowControl w:val="0"/>
        <w:jc w:val="both"/>
        <w:rPr>
          <w:rFonts w:ascii="Times New Roman" w:hAnsi="Times New Roman" w:cs="Times New Roman"/>
          <w:sz w:val="20"/>
          <w:szCs w:val="28"/>
        </w:rPr>
      </w:pPr>
    </w:p>
    <w:tbl>
      <w:tblPr>
        <w:tblW w:w="149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2841"/>
        <w:gridCol w:w="1557"/>
        <w:gridCol w:w="1219"/>
        <w:gridCol w:w="992"/>
        <w:gridCol w:w="62"/>
        <w:gridCol w:w="604"/>
        <w:gridCol w:w="752"/>
        <w:gridCol w:w="709"/>
        <w:gridCol w:w="708"/>
        <w:gridCol w:w="709"/>
        <w:gridCol w:w="709"/>
        <w:gridCol w:w="58"/>
        <w:gridCol w:w="583"/>
        <w:gridCol w:w="2584"/>
      </w:tblGrid>
      <w:tr w:rsidR="003E113D">
        <w:trPr>
          <w:tblHeader/>
        </w:trPr>
        <w:tc>
          <w:tcPr>
            <w:tcW w:w="82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841"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мероприятия (результата)</w:t>
            </w:r>
          </w:p>
        </w:tc>
        <w:tc>
          <w:tcPr>
            <w:tcW w:w="155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Тип мероприятия (результата)</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658" w:type="dxa"/>
            <w:gridSpan w:val="3"/>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228"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Значения мероприятия (результата), параметра характеристики мероприятия (результата) по годам</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 комплекса процессных мероприятий</w:t>
            </w:r>
          </w:p>
        </w:tc>
      </w:tr>
      <w:tr w:rsidR="003E113D">
        <w:trPr>
          <w:tblHeader/>
        </w:trPr>
        <w:tc>
          <w:tcPr>
            <w:tcW w:w="824" w:type="dxa"/>
            <w:vMerge/>
            <w:noWrap/>
          </w:tcPr>
          <w:p w:rsidR="003E113D" w:rsidRDefault="003E113D">
            <w:pPr>
              <w:widowControl w:val="0"/>
              <w:rPr>
                <w:rFonts w:ascii="Times New Roman" w:hAnsi="Times New Roman" w:cs="Times New Roman"/>
                <w:sz w:val="28"/>
                <w:szCs w:val="28"/>
              </w:rPr>
            </w:pPr>
          </w:p>
        </w:tc>
        <w:tc>
          <w:tcPr>
            <w:tcW w:w="2841" w:type="dxa"/>
            <w:vMerge/>
            <w:noWrap/>
          </w:tcPr>
          <w:p w:rsidR="003E113D" w:rsidRDefault="003E113D">
            <w:pPr>
              <w:widowControl w:val="0"/>
              <w:rPr>
                <w:rFonts w:ascii="Times New Roman" w:hAnsi="Times New Roman" w:cs="Times New Roman"/>
                <w:sz w:val="28"/>
                <w:szCs w:val="28"/>
              </w:rPr>
            </w:pPr>
          </w:p>
        </w:tc>
        <w:tc>
          <w:tcPr>
            <w:tcW w:w="1557"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666"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75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641"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2584" w:type="dxa"/>
            <w:vMerge/>
            <w:noWrap/>
          </w:tcPr>
          <w:p w:rsidR="003E113D" w:rsidRDefault="003E113D">
            <w:pPr>
              <w:widowControl w:val="0"/>
              <w:rPr>
                <w:rFonts w:ascii="Times New Roman" w:hAnsi="Times New Roman" w:cs="Times New Roman"/>
                <w:sz w:val="28"/>
                <w:szCs w:val="28"/>
              </w:rPr>
            </w:pPr>
          </w:p>
        </w:tc>
      </w:tr>
      <w:tr w:rsidR="003E113D">
        <w:trPr>
          <w:tblHeader/>
        </w:trPr>
        <w:tc>
          <w:tcPr>
            <w:tcW w:w="8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84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55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666"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75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641"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r>
      <w:tr w:rsidR="003E113D">
        <w:tc>
          <w:tcPr>
            <w:tcW w:w="824"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087" w:type="dxa"/>
            <w:gridSpan w:val="14"/>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«Повышение уровня жизни семей с детьми, многодетных семей, детей-сирот и детей, оставшихся без попечения родителей, а также граждан, взявших их на воспитание»</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выплаты ежемесячных пособий гражданам, имеющим детей</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1,168</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767"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583"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Субвенции на выплату ежемесячных пособий гражданам, имеющим детей</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выплаты гражданам, являющиеся усыновителями</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767"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583"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57</w:t>
            </w:r>
          </w:p>
        </w:tc>
        <w:tc>
          <w:tcPr>
            <w:tcW w:w="2584"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w:t>
            </w:r>
            <w:r>
              <w:rPr>
                <w:rFonts w:ascii="Times New Roman" w:hAnsi="Times New Roman" w:cs="Times New Roman"/>
                <w:sz w:val="20"/>
                <w:szCs w:val="28"/>
              </w:rPr>
              <w:lastRenderedPageBreak/>
              <w:t xml:space="preserve">общей численности детей-сирот, детей, оставшихся без попечения родителей </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1.2.1.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Предоставлены выплаты на содержание ребенка в семье опекуна и приемной семье, а также вознаграждение, причитающееся приемному родителю. </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87</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08"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67" w:type="dxa"/>
            <w:gridSpan w:val="2"/>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583"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2584" w:type="dxa"/>
            <w:noWrap/>
          </w:tcPr>
          <w:p w:rsidR="003E113D" w:rsidRDefault="00AF052E">
            <w:pPr>
              <w:jc w:val="both"/>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Субвенции на содержание ребенка в семье опекуна, приемной семье</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выплаты на вознаграждение приёмному родителю, оплату труда родителя-воспитателя из областного бюджета</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87</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08"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09"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767" w:type="dxa"/>
            <w:gridSpan w:val="2"/>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583"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w:t>
            </w:r>
          </w:p>
        </w:tc>
        <w:tc>
          <w:tcPr>
            <w:tcW w:w="2584" w:type="dxa"/>
            <w:noWrap/>
          </w:tcPr>
          <w:p w:rsidR="003E113D" w:rsidRDefault="00AF052E">
            <w:pPr>
              <w:jc w:val="both"/>
            </w:pPr>
            <w:r>
              <w:rPr>
                <w:rFonts w:ascii="Times New Roman" w:hAnsi="Times New Roman" w:cs="Times New Roman"/>
                <w:sz w:val="20"/>
                <w:szCs w:val="28"/>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Субвенции  на выплату вознаграждения, причитающегося приемным родителям, и на обеспечение приемным семьям гарантий социальной защиты</w:t>
            </w:r>
          </w:p>
        </w:tc>
      </w:tr>
      <w:tr w:rsidR="003E113D">
        <w:tc>
          <w:tcPr>
            <w:tcW w:w="824" w:type="dxa"/>
            <w:noWrap/>
          </w:tcPr>
          <w:p w:rsidR="003E113D" w:rsidRPr="0028599C" w:rsidRDefault="00AF052E">
            <w:pPr>
              <w:widowControl w:val="0"/>
              <w:jc w:val="center"/>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1.5.</w:t>
            </w:r>
          </w:p>
        </w:tc>
        <w:tc>
          <w:tcPr>
            <w:tcW w:w="2841" w:type="dxa"/>
            <w:noWrap/>
          </w:tcPr>
          <w:p w:rsidR="003E113D" w:rsidRPr="0028599C" w:rsidRDefault="00AF052E">
            <w:pPr>
              <w:widowControl w:val="0"/>
              <w:jc w:val="both"/>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 xml:space="preserve">Выполнены работы по ремонту жилых помещений, в которых дети-сироты и </w:t>
            </w:r>
            <w:r w:rsidRPr="0028599C">
              <w:rPr>
                <w:rFonts w:ascii="Times New Roman" w:hAnsi="Times New Roman" w:cs="Times New Roman"/>
                <w:color w:val="000000" w:themeColor="text1"/>
                <w:sz w:val="20"/>
                <w:szCs w:val="28"/>
              </w:rPr>
              <w:lastRenderedPageBreak/>
              <w:t>дети,оставшиесябез попечения родителей ,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557" w:type="dxa"/>
            <w:noWrap/>
          </w:tcPr>
          <w:p w:rsidR="003E113D" w:rsidRPr="0028599C" w:rsidRDefault="00AF052E">
            <w:pPr>
              <w:widowControl w:val="0"/>
              <w:jc w:val="center"/>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lastRenderedPageBreak/>
              <w:t xml:space="preserve">Выполнены работы </w:t>
            </w:r>
          </w:p>
        </w:tc>
        <w:tc>
          <w:tcPr>
            <w:tcW w:w="1219" w:type="dxa"/>
            <w:noWrap/>
          </w:tcPr>
          <w:p w:rsidR="003E113D" w:rsidRPr="0028599C" w:rsidRDefault="00AF052E">
            <w:pPr>
              <w:widowControl w:val="0"/>
              <w:jc w:val="center"/>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Человек</w:t>
            </w:r>
          </w:p>
        </w:tc>
        <w:tc>
          <w:tcPr>
            <w:tcW w:w="1054" w:type="dxa"/>
            <w:gridSpan w:val="2"/>
            <w:noWrap/>
          </w:tcPr>
          <w:p w:rsidR="003E113D" w:rsidRPr="0028599C" w:rsidRDefault="0028599C">
            <w:pPr>
              <w:widowControl w:val="0"/>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4</w:t>
            </w:r>
          </w:p>
        </w:tc>
        <w:tc>
          <w:tcPr>
            <w:tcW w:w="604" w:type="dxa"/>
            <w:noWrap/>
          </w:tcPr>
          <w:p w:rsidR="003E113D" w:rsidRPr="0028599C" w:rsidRDefault="0028599C">
            <w:pPr>
              <w:widowControl w:val="0"/>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2023</w:t>
            </w:r>
          </w:p>
        </w:tc>
        <w:tc>
          <w:tcPr>
            <w:tcW w:w="752" w:type="dxa"/>
            <w:noWrap/>
          </w:tcPr>
          <w:p w:rsidR="003E113D" w:rsidRPr="0028599C" w:rsidRDefault="0028599C">
            <w:pPr>
              <w:widowControl w:val="0"/>
              <w:rPr>
                <w:rFonts w:ascii="Times New Roman" w:hAnsi="Times New Roman" w:cs="Times New Roman"/>
                <w:color w:val="000000" w:themeColor="text1"/>
                <w:sz w:val="20"/>
                <w:szCs w:val="28"/>
              </w:rPr>
            </w:pPr>
            <w:r>
              <w:rPr>
                <w:rFonts w:ascii="Times New Roman" w:hAnsi="Times New Roman" w:cs="Times New Roman"/>
                <w:color w:val="000000" w:themeColor="text1"/>
                <w:sz w:val="20"/>
                <w:szCs w:val="28"/>
              </w:rPr>
              <w:t>1</w:t>
            </w:r>
          </w:p>
        </w:tc>
        <w:tc>
          <w:tcPr>
            <w:tcW w:w="709" w:type="dxa"/>
            <w:noWrap/>
          </w:tcPr>
          <w:p w:rsidR="003E113D" w:rsidRPr="0028599C" w:rsidRDefault="0028599C">
            <w:pPr>
              <w:widowControl w:val="0"/>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2</w:t>
            </w:r>
          </w:p>
        </w:tc>
        <w:tc>
          <w:tcPr>
            <w:tcW w:w="708" w:type="dxa"/>
            <w:noWrap/>
          </w:tcPr>
          <w:p w:rsidR="003E113D" w:rsidRPr="0028599C" w:rsidRDefault="0028599C">
            <w:pPr>
              <w:widowControl w:val="0"/>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2</w:t>
            </w:r>
          </w:p>
        </w:tc>
        <w:tc>
          <w:tcPr>
            <w:tcW w:w="709" w:type="dxa"/>
            <w:noWrap/>
          </w:tcPr>
          <w:p w:rsidR="003E113D" w:rsidRPr="0028599C" w:rsidRDefault="0028599C">
            <w:pPr>
              <w:widowControl w:val="0"/>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2</w:t>
            </w:r>
          </w:p>
        </w:tc>
        <w:tc>
          <w:tcPr>
            <w:tcW w:w="767" w:type="dxa"/>
            <w:gridSpan w:val="2"/>
            <w:noWrap/>
          </w:tcPr>
          <w:p w:rsidR="003E113D" w:rsidRPr="0028599C" w:rsidRDefault="0028599C">
            <w:pPr>
              <w:widowControl w:val="0"/>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2</w:t>
            </w:r>
          </w:p>
        </w:tc>
        <w:tc>
          <w:tcPr>
            <w:tcW w:w="583" w:type="dxa"/>
            <w:noWrap/>
          </w:tcPr>
          <w:p w:rsidR="003E113D" w:rsidRPr="0028599C" w:rsidRDefault="0028599C">
            <w:pPr>
              <w:widowControl w:val="0"/>
              <w:jc w:val="center"/>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2</w:t>
            </w:r>
          </w:p>
        </w:tc>
        <w:tc>
          <w:tcPr>
            <w:tcW w:w="2584" w:type="dxa"/>
            <w:noWrap/>
          </w:tcPr>
          <w:p w:rsidR="003E113D" w:rsidRPr="0028599C" w:rsidRDefault="00AF052E">
            <w:pPr>
              <w:widowControl w:val="0"/>
              <w:jc w:val="both"/>
              <w:rPr>
                <w:rFonts w:ascii="Times New Roman" w:hAnsi="Times New Roman" w:cs="Times New Roman"/>
                <w:color w:val="000000" w:themeColor="text1"/>
                <w:sz w:val="20"/>
                <w:szCs w:val="28"/>
              </w:rPr>
            </w:pPr>
            <w:r w:rsidRPr="0028599C">
              <w:rPr>
                <w:rFonts w:ascii="Times New Roman" w:hAnsi="Times New Roman" w:cs="Times New Roman"/>
                <w:color w:val="000000" w:themeColor="text1"/>
                <w:sz w:val="20"/>
                <w:szCs w:val="28"/>
              </w:rPr>
              <w:t xml:space="preserve">Доля детей-сирот, детей, оставшихся без попечения родителей, переданных на </w:t>
            </w:r>
            <w:r w:rsidRPr="0028599C">
              <w:rPr>
                <w:rFonts w:ascii="Times New Roman" w:hAnsi="Times New Roman" w:cs="Times New Roman"/>
                <w:color w:val="000000" w:themeColor="text1"/>
                <w:sz w:val="20"/>
                <w:szCs w:val="28"/>
              </w:rPr>
              <w:lastRenderedPageBreak/>
              <w:t>воспитание в семьи, в общей численности детей-сирот, детей, оставшихся без попечения родителей</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1.5.1.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Осуществление деятельности в части работ по ремонту жилых помещений, в которых дети-сироты и дети,оставшиеся без попечения родителей ,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1.6.</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Выплачены суммы части оплаты за коммунальные услуги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w:t>
            </w:r>
            <w:r>
              <w:rPr>
                <w:rFonts w:ascii="Times New Roman" w:hAnsi="Times New Roman" w:cs="Times New Roman"/>
                <w:sz w:val="20"/>
                <w:szCs w:val="28"/>
              </w:rPr>
              <w:lastRenderedPageBreak/>
              <w:t>договору социального найма либо собственниками жилых помещений</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767"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583"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21</w:t>
            </w:r>
          </w:p>
        </w:tc>
        <w:tc>
          <w:tcPr>
            <w:tcW w:w="2584" w:type="dxa"/>
            <w:noWrap/>
          </w:tcPr>
          <w:p w:rsidR="003E113D" w:rsidRDefault="00AF052E">
            <w:pPr>
              <w:jc w:val="center"/>
            </w:pPr>
            <w:r>
              <w:rPr>
                <w:rFonts w:ascii="Times New Roman" w:hAnsi="Times New Roman" w:cs="Times New Roman"/>
                <w:sz w:val="20"/>
                <w:szCs w:val="28"/>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1.6.1.</w:t>
            </w:r>
          </w:p>
        </w:tc>
        <w:tc>
          <w:tcPr>
            <w:tcW w:w="14087" w:type="dxa"/>
            <w:gridSpan w:val="14"/>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Предоставление мер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r>
      <w:tr w:rsidR="003E113D">
        <w:trPr>
          <w:trHeight w:val="920"/>
        </w:trPr>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1.7.</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выплаты многодетным семьям</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754</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755</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755</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755</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755</w:t>
            </w:r>
          </w:p>
        </w:tc>
        <w:tc>
          <w:tcPr>
            <w:tcW w:w="767"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755</w:t>
            </w:r>
          </w:p>
        </w:tc>
        <w:tc>
          <w:tcPr>
            <w:tcW w:w="583"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755</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муниципального округа и имеющих право на них </w:t>
            </w:r>
          </w:p>
        </w:tc>
      </w:tr>
      <w:tr w:rsidR="003E113D">
        <w:trPr>
          <w:trHeight w:val="383"/>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1.7.1.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Субвенции на осуществление полномочий субъекта Российской Федерации на осуществление мер соцзащиты многодетных семей</w:t>
            </w:r>
          </w:p>
        </w:tc>
      </w:tr>
      <w:tr w:rsidR="003E113D">
        <w:trPr>
          <w:trHeight w:val="920"/>
        </w:trPr>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1.8.</w:t>
            </w:r>
          </w:p>
        </w:tc>
        <w:tc>
          <w:tcPr>
            <w:tcW w:w="2841"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Предоставлена выплата  семьям, родивших третьего и последующих детей по предоставлению материнского (семейного) капитала</w:t>
            </w:r>
          </w:p>
        </w:tc>
        <w:tc>
          <w:tcPr>
            <w:tcW w:w="155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физическим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Семей</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767"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583"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35</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семей, обратившихся за </w:t>
            </w:r>
            <w:r>
              <w:rPr>
                <w:rFonts w:ascii="Times New Roman" w:hAnsi="Times New Roman" w:cs="Times New Roman"/>
                <w:sz w:val="20"/>
                <w:szCs w:val="28"/>
              </w:rPr>
              <w:lastRenderedPageBreak/>
              <w:t>получением мер социальной поддержки в соответствии с нормативными правовыми актами Российской Федерации, Белгородской области и Валуйского муниципального округа и имеющих право на них</w:t>
            </w:r>
          </w:p>
        </w:tc>
      </w:tr>
      <w:tr w:rsidR="003E113D">
        <w:trPr>
          <w:trHeight w:val="647"/>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1.8.1.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r>
    </w:tbl>
    <w:p w:rsidR="003E113D" w:rsidRDefault="003E113D">
      <w:pPr>
        <w:rPr>
          <w:rFonts w:ascii="Times New Roman" w:hAnsi="Times New Roman" w:cs="Times New Roman"/>
          <w:sz w:val="20"/>
          <w:szCs w:val="28"/>
        </w:rPr>
      </w:pPr>
    </w:p>
    <w:p w:rsidR="003E113D" w:rsidRDefault="003E113D">
      <w:pPr>
        <w:widowControl w:val="0"/>
        <w:jc w:val="center"/>
        <w:outlineLvl w:val="2"/>
        <w:rPr>
          <w:rFonts w:ascii="Times New Roman" w:hAnsi="Times New Roman" w:cs="Times New Roman"/>
          <w:b/>
          <w:bCs/>
          <w:sz w:val="20"/>
          <w:szCs w:val="28"/>
        </w:rPr>
      </w:pPr>
    </w:p>
    <w:p w:rsidR="003E113D" w:rsidRDefault="003E113D">
      <w:pPr>
        <w:widowControl w:val="0"/>
        <w:jc w:val="center"/>
        <w:outlineLvl w:val="2"/>
        <w:rPr>
          <w:rFonts w:ascii="Times New Roman" w:hAnsi="Times New Roman" w:cs="Times New Roman"/>
          <w:b/>
          <w:bCs/>
          <w:sz w:val="20"/>
          <w:szCs w:val="28"/>
        </w:rPr>
      </w:pPr>
    </w:p>
    <w:p w:rsidR="003E113D" w:rsidRDefault="003E113D">
      <w:pPr>
        <w:widowControl w:val="0"/>
        <w:jc w:val="center"/>
        <w:outlineLvl w:val="2"/>
        <w:rPr>
          <w:rFonts w:ascii="Times New Roman" w:hAnsi="Times New Roman" w:cs="Times New Roman"/>
          <w:b/>
          <w:bCs/>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bCs/>
          <w:sz w:val="20"/>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bCs/>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5. Финансовое обеспечение комплекса процессных мероприятий 3</w:t>
      </w:r>
    </w:p>
    <w:p w:rsidR="003E113D" w:rsidRDefault="003E113D">
      <w:pPr>
        <w:rPr>
          <w:rFonts w:ascii="Times New Roman" w:hAnsi="Times New Roman" w:cs="Times New Roman"/>
          <w:sz w:val="28"/>
          <w:szCs w:val="28"/>
        </w:rPr>
      </w:pPr>
    </w:p>
    <w:tbl>
      <w:tblPr>
        <w:tblW w:w="156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039"/>
        <w:gridCol w:w="2598"/>
        <w:gridCol w:w="1474"/>
        <w:gridCol w:w="1417"/>
        <w:gridCol w:w="1417"/>
        <w:gridCol w:w="1417"/>
        <w:gridCol w:w="1417"/>
        <w:gridCol w:w="1417"/>
        <w:gridCol w:w="1459"/>
      </w:tblGrid>
      <w:tr w:rsidR="003E113D">
        <w:trPr>
          <w:tblHeader/>
        </w:trPr>
        <w:tc>
          <w:tcPr>
            <w:tcW w:w="3039" w:type="dxa"/>
            <w:vMerge w:val="restart"/>
            <w:noWrap/>
          </w:tcPr>
          <w:p w:rsidR="003E113D" w:rsidRDefault="00AF052E">
            <w:pPr>
              <w:jc w:val="center"/>
            </w:pPr>
            <w:r>
              <w:rPr>
                <w:rFonts w:ascii="Times New Roman" w:hAnsi="Times New Roman" w:cs="Times New Roman"/>
                <w:b/>
                <w:color w:val="000000"/>
                <w:sz w:val="20"/>
              </w:rPr>
              <w:t>Наименование мероприятия (результата), источник финансового обеспечения</w:t>
            </w:r>
          </w:p>
        </w:tc>
        <w:tc>
          <w:tcPr>
            <w:tcW w:w="2598"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Код бюджетной классификации</w:t>
            </w:r>
          </w:p>
        </w:tc>
        <w:tc>
          <w:tcPr>
            <w:tcW w:w="10018"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Объем финансового обеспечения по годам, тыс. рублей</w:t>
            </w:r>
          </w:p>
        </w:tc>
      </w:tr>
      <w:tr w:rsidR="003E113D">
        <w:trPr>
          <w:tblHeader/>
        </w:trPr>
        <w:tc>
          <w:tcPr>
            <w:tcW w:w="3039" w:type="dxa"/>
            <w:vMerge/>
            <w:noWrap/>
          </w:tcPr>
          <w:p w:rsidR="003E113D" w:rsidRDefault="003E113D"/>
        </w:tc>
        <w:tc>
          <w:tcPr>
            <w:tcW w:w="2598" w:type="dxa"/>
            <w:vMerge/>
            <w:noWrap/>
          </w:tcPr>
          <w:p w:rsidR="003E113D" w:rsidRDefault="003E113D"/>
        </w:tc>
        <w:tc>
          <w:tcPr>
            <w:tcW w:w="147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45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Всего</w:t>
            </w:r>
          </w:p>
        </w:tc>
      </w:tr>
      <w:tr w:rsidR="003E113D">
        <w:trPr>
          <w:tblHeader/>
        </w:trPr>
        <w:tc>
          <w:tcPr>
            <w:tcW w:w="303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9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47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14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145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r>
      <w:tr w:rsidR="003E113D">
        <w:tc>
          <w:tcPr>
            <w:tcW w:w="3039"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Комплекс процессных мероприятий 3 "Социальная поддержка семьи и детей" (всего), в том числе:</w:t>
            </w:r>
          </w:p>
        </w:tc>
        <w:tc>
          <w:tcPr>
            <w:tcW w:w="2598"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09 3 00</w:t>
            </w:r>
          </w:p>
          <w:p w:rsidR="003E113D" w:rsidRDefault="003E113D">
            <w:pPr>
              <w:widowControl w:val="0"/>
              <w:rPr>
                <w:rFonts w:ascii="Times New Roman" w:hAnsi="Times New Roman" w:cs="Times New Roman"/>
                <w:b/>
                <w:sz w:val="28"/>
                <w:szCs w:val="28"/>
              </w:rPr>
            </w:pPr>
          </w:p>
        </w:tc>
        <w:tc>
          <w:tcPr>
            <w:tcW w:w="147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85 411,0</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94 603,2</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98387,3</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102322,8</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106415,7</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110672,4</w:t>
            </w:r>
          </w:p>
        </w:tc>
        <w:tc>
          <w:tcPr>
            <w:tcW w:w="1459"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597812,4</w:t>
            </w:r>
          </w:p>
        </w:tc>
      </w:tr>
      <w:tr w:rsidR="003E113D">
        <w:tc>
          <w:tcPr>
            <w:tcW w:w="3039"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 межбюджетные трансферты из областного и федерального бюджетов (справочно)</w:t>
            </w:r>
          </w:p>
        </w:tc>
        <w:tc>
          <w:tcPr>
            <w:tcW w:w="2598" w:type="dxa"/>
            <w:vMerge/>
            <w:noWrap/>
          </w:tcPr>
          <w:p w:rsidR="003E113D" w:rsidRDefault="003E113D"/>
        </w:tc>
        <w:tc>
          <w:tcPr>
            <w:tcW w:w="147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80 826,0</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90 018,2</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93618,9</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97363,7</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101258,2</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105308,6</w:t>
            </w:r>
          </w:p>
        </w:tc>
        <w:tc>
          <w:tcPr>
            <w:tcW w:w="1459"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568393,6</w:t>
            </w:r>
          </w:p>
        </w:tc>
      </w:tr>
      <w:tr w:rsidR="003E113D">
        <w:tc>
          <w:tcPr>
            <w:tcW w:w="3039"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4585,0</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4585,0</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4768,4</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4959,1</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5157,5</w:t>
            </w:r>
          </w:p>
        </w:tc>
        <w:tc>
          <w:tcPr>
            <w:tcW w:w="1417"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5363,8</w:t>
            </w:r>
          </w:p>
        </w:tc>
        <w:tc>
          <w:tcPr>
            <w:tcW w:w="1459"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29418,8</w:t>
            </w:r>
          </w:p>
        </w:tc>
      </w:tr>
      <w:tr w:rsidR="003E113D">
        <w:tc>
          <w:tcPr>
            <w:tcW w:w="3039" w:type="dxa"/>
            <w:noWrap/>
          </w:tcPr>
          <w:p w:rsidR="003E113D" w:rsidRDefault="00AF052E">
            <w:pPr>
              <w:widowControl w:val="0"/>
              <w:rPr>
                <w:rFonts w:ascii="Times New Roman" w:hAnsi="Times New Roman" w:cs="Times New Roman"/>
                <w:b/>
                <w:sz w:val="20"/>
                <w:szCs w:val="28"/>
              </w:rPr>
            </w:pPr>
            <w:r>
              <w:rPr>
                <w:rFonts w:ascii="Times New Roman" w:hAnsi="Times New Roman" w:cs="Times New Roman"/>
                <w:b/>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417"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417"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417"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417"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417"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459"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1.1. Мероприятие (результат) «Предоставлены выплаты ежемесячных пособий гражданам, имеющим детей»</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873 1003 0930772850</w:t>
            </w:r>
            <w:r>
              <w:rPr>
                <w:rFonts w:ascii="Times New Roman" w:hAnsi="Times New Roman" w:cs="Times New Roman"/>
                <w:sz w:val="20"/>
                <w:szCs w:val="28"/>
              </w:rPr>
              <w:tab/>
              <w:t>200</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873 1003 0930772850</w:t>
            </w:r>
            <w:r>
              <w:rPr>
                <w:rFonts w:ascii="Times New Roman" w:hAnsi="Times New Roman" w:cs="Times New Roman"/>
                <w:sz w:val="20"/>
                <w:szCs w:val="28"/>
              </w:rPr>
              <w:tab/>
              <w:t>300</w:t>
            </w:r>
          </w:p>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15 033,0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16 375,0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17030,0</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17711,2</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18419,7</w:t>
            </w:r>
          </w:p>
        </w:tc>
        <w:tc>
          <w:tcPr>
            <w:tcW w:w="1417"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19156,4</w:t>
            </w:r>
          </w:p>
        </w:tc>
        <w:tc>
          <w:tcPr>
            <w:tcW w:w="1459"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103725,3</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598" w:type="dxa"/>
            <w:vMerge/>
            <w:noWrap/>
          </w:tcPr>
          <w:p w:rsidR="003E113D" w:rsidRDefault="003E113D"/>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15 033,0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16 375,0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17030,0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17711,2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18419,7</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19156,4</w:t>
            </w:r>
          </w:p>
        </w:tc>
        <w:tc>
          <w:tcPr>
            <w:tcW w:w="1459"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103725,3</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1.2. Мероприятие (результат) «Предоставлены выплаты </w:t>
            </w:r>
            <w:r>
              <w:rPr>
                <w:rFonts w:ascii="Times New Roman" w:hAnsi="Times New Roman" w:cs="Times New Roman"/>
                <w:sz w:val="20"/>
                <w:szCs w:val="28"/>
              </w:rPr>
              <w:lastRenderedPageBreak/>
              <w:t>гражданам, являющиеся усыновителями»</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873 1004 0930872860</w:t>
            </w:r>
            <w:r>
              <w:rPr>
                <w:rFonts w:ascii="Times New Roman" w:hAnsi="Times New Roman" w:cs="Times New Roman"/>
                <w:sz w:val="20"/>
                <w:szCs w:val="28"/>
              </w:rPr>
              <w:tab/>
              <w:t>200</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873 1004 0930872860</w:t>
            </w:r>
            <w:r>
              <w:rPr>
                <w:rFonts w:ascii="Times New Roman" w:hAnsi="Times New Roman" w:cs="Times New Roman"/>
                <w:sz w:val="20"/>
                <w:szCs w:val="28"/>
              </w:rPr>
              <w:tab/>
              <w:t>300</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lastRenderedPageBreak/>
              <w:t>13 956,0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14 864,0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15458,6</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16076,9</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16720,0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17388,8</w:t>
            </w:r>
          </w:p>
        </w:tc>
        <w:tc>
          <w:tcPr>
            <w:tcW w:w="1459"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94464,2</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lastRenderedPageBreak/>
              <w:t>- межбюджетные трансферты из областного и федерального бюджетов (справочно)</w:t>
            </w:r>
          </w:p>
        </w:tc>
        <w:tc>
          <w:tcPr>
            <w:tcW w:w="2598" w:type="dxa"/>
            <w:vMerge/>
            <w:noWrap/>
          </w:tcPr>
          <w:p w:rsidR="003E113D" w:rsidRDefault="003E113D"/>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13 956,0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14 864,0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15458,6</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16076,9</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16720,0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17388,8</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94464,2</w:t>
            </w:r>
          </w:p>
        </w:tc>
      </w:tr>
      <w:tr w:rsidR="003E113D">
        <w:tc>
          <w:tcPr>
            <w:tcW w:w="3039"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1.3. Мероприятие (результат) «Предоставлены выплаты на содержание ребенка в семье опекуна и приемной семье, а также вознаграждение, причитающееся приемному родителю»</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873  1004 0930972870</w:t>
            </w:r>
            <w:r>
              <w:rPr>
                <w:rFonts w:ascii="Times New Roman" w:hAnsi="Times New Roman" w:cs="Times New Roman"/>
                <w:sz w:val="20"/>
                <w:szCs w:val="28"/>
              </w:rPr>
              <w:tab/>
              <w:t>200</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873  1004 0930972870</w:t>
            </w:r>
            <w:r>
              <w:rPr>
                <w:rFonts w:ascii="Times New Roman" w:hAnsi="Times New Roman" w:cs="Times New Roman"/>
                <w:sz w:val="20"/>
                <w:szCs w:val="28"/>
              </w:rPr>
              <w:tab/>
              <w:t>300</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15073,0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16444,0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17101,8</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17785,8</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18497,3</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19237,2</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104139,0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15073,0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16444,0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17101,8</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17785,8</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18497,3</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19237,2</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104139,0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1.4. Мероприятие (результат) «Предоставлены выплаты на вознаграждение приёмному родителю, оплату труда родителя-воспитателя из областного бюджета»</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873  1004 0930972890</w:t>
            </w:r>
            <w:r>
              <w:rPr>
                <w:rFonts w:ascii="Times New Roman" w:hAnsi="Times New Roman" w:cs="Times New Roman"/>
                <w:sz w:val="20"/>
                <w:szCs w:val="28"/>
              </w:rPr>
              <w:tab/>
              <w:t>200</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873  1004 0930972890</w:t>
            </w:r>
            <w:r>
              <w:rPr>
                <w:rFonts w:ascii="Times New Roman" w:hAnsi="Times New Roman" w:cs="Times New Roman"/>
                <w:sz w:val="20"/>
                <w:szCs w:val="28"/>
              </w:rPr>
              <w:tab/>
              <w:t>300</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5366,0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5198,0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5405,9</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5622,2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5847,0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6080,9</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33520,0</w:t>
            </w:r>
          </w:p>
        </w:tc>
      </w:tr>
      <w:tr w:rsidR="003E113D">
        <w:tc>
          <w:tcPr>
            <w:tcW w:w="3039"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5366,0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5198,0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5405,9</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5622,2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5847,0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6080,9</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33520,0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lastRenderedPageBreak/>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1.5. Мероприятие (результат) «Оплачены  работы по ремонту жилых помещений, в которых дети-сироты и дети,оставшиеся без попечения родителей ,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850  1004 0931171520</w:t>
            </w:r>
            <w:r>
              <w:rPr>
                <w:rFonts w:ascii="Times New Roman" w:hAnsi="Times New Roman" w:cs="Times New Roman"/>
                <w:sz w:val="20"/>
                <w:szCs w:val="28"/>
              </w:rPr>
              <w:tab/>
              <w:t>300</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552,0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777,2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808,3</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840,6</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874,2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909,2</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4761,6</w:t>
            </w:r>
          </w:p>
        </w:tc>
      </w:tr>
      <w:tr w:rsidR="003E113D">
        <w:tc>
          <w:tcPr>
            <w:tcW w:w="3039"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598" w:type="dxa"/>
            <w:vMerge/>
            <w:noWrap/>
          </w:tcPr>
          <w:p w:rsidR="003E113D" w:rsidRDefault="003E113D"/>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552,0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777,2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808,3</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840,6</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874,2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909,2</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4761,6</w:t>
            </w:r>
          </w:p>
        </w:tc>
      </w:tr>
      <w:tr w:rsidR="003E113D">
        <w:tc>
          <w:tcPr>
            <w:tcW w:w="3039"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1.6.Мероприятие (результат) «Выплачены суммы части оплаты за коммунальные услуги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w:t>
            </w:r>
            <w:r>
              <w:rPr>
                <w:rFonts w:ascii="Times New Roman" w:hAnsi="Times New Roman" w:cs="Times New Roman"/>
                <w:sz w:val="20"/>
                <w:szCs w:val="28"/>
              </w:rPr>
              <w:lastRenderedPageBreak/>
              <w:t>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873  1004 0931171530</w:t>
            </w:r>
            <w:r>
              <w:rPr>
                <w:rFonts w:ascii="Times New Roman" w:hAnsi="Times New Roman" w:cs="Times New Roman"/>
                <w:sz w:val="20"/>
                <w:szCs w:val="28"/>
              </w:rPr>
              <w:tab/>
              <w:t>300</w:t>
            </w:r>
          </w:p>
          <w:p w:rsidR="003E113D" w:rsidRDefault="003E113D">
            <w:pPr>
              <w:widowControl w:val="0"/>
              <w:rPr>
                <w:rFonts w:ascii="Times New Roman" w:hAnsi="Times New Roman" w:cs="Times New Roman"/>
                <w:sz w:val="20"/>
                <w:szCs w:val="28"/>
              </w:rPr>
            </w:pPr>
          </w:p>
          <w:p w:rsidR="003E113D" w:rsidRDefault="003E113D">
            <w:pPr>
              <w:widowControl w:val="0"/>
              <w:spacing w:before="100" w:beforeAutospacing="1"/>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274,6</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285,5</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297,0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308,8</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1693,9</w:t>
            </w:r>
          </w:p>
        </w:tc>
      </w:tr>
      <w:tr w:rsidR="003E113D">
        <w:tc>
          <w:tcPr>
            <w:tcW w:w="3039" w:type="dxa"/>
            <w:noWrap/>
          </w:tcPr>
          <w:p w:rsidR="003E113D" w:rsidRDefault="00AF052E">
            <w:pPr>
              <w:widowControl w:val="0"/>
              <w:spacing w:before="100" w:beforeAutospacing="1"/>
              <w:jc w:val="both"/>
              <w:rPr>
                <w:rFonts w:ascii="Times New Roman" w:hAnsi="Times New Roman" w:cs="Times New Roman"/>
                <w:sz w:val="20"/>
                <w:szCs w:val="28"/>
              </w:rPr>
            </w:pPr>
            <w:r>
              <w:rPr>
                <w:rFonts w:ascii="Times New Roman" w:hAnsi="Times New Roman" w:cs="Times New Roman"/>
                <w:sz w:val="20"/>
                <w:szCs w:val="28"/>
              </w:rPr>
              <w:lastRenderedPageBreak/>
              <w:t>-межбюджетные трансферты из областного и федерального бюджетов (справочно)</w:t>
            </w:r>
          </w:p>
        </w:tc>
        <w:tc>
          <w:tcPr>
            <w:tcW w:w="2598" w:type="dxa"/>
            <w:vMerge/>
            <w:noWrap/>
          </w:tcPr>
          <w:p w:rsidR="003E113D" w:rsidRDefault="003E113D"/>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264,0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274,6</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285,5</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297,0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308,8</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1693,9</w:t>
            </w:r>
          </w:p>
        </w:tc>
      </w:tr>
      <w:tr w:rsidR="003E113D">
        <w:tc>
          <w:tcPr>
            <w:tcW w:w="3039" w:type="dxa"/>
            <w:noWrap/>
          </w:tcPr>
          <w:p w:rsidR="003E113D" w:rsidRDefault="00AF052E">
            <w:pPr>
              <w:widowControl w:val="0"/>
              <w:spacing w:before="100" w:beforeAutospacing="1"/>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98" w:type="dxa"/>
            <w:vMerge/>
            <w:noWrap/>
          </w:tcPr>
          <w:p w:rsidR="003E113D" w:rsidRDefault="003E113D">
            <w:pPr>
              <w:widowControl w:val="0"/>
              <w:spacing w:before="100" w:beforeAutospacing="1"/>
              <w:rPr>
                <w:rFonts w:ascii="Times New Roman" w:hAnsi="Times New Roman" w:cs="Times New Roman"/>
                <w:sz w:val="28"/>
                <w:szCs w:val="28"/>
              </w:rPr>
            </w:pPr>
          </w:p>
        </w:tc>
        <w:tc>
          <w:tcPr>
            <w:tcW w:w="1474"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spacing w:before="100" w:beforeAutospacing="1"/>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spacing w:before="100" w:beforeAutospacing="1"/>
              <w:rPr>
                <w:rFonts w:ascii="Times New Roman" w:hAnsi="Times New Roman" w:cs="Times New Roman"/>
                <w:sz w:val="28"/>
                <w:szCs w:val="28"/>
              </w:rPr>
            </w:pPr>
          </w:p>
        </w:tc>
        <w:tc>
          <w:tcPr>
            <w:tcW w:w="1474"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spacing w:before="100" w:beforeAutospacing="1"/>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1.7.Мероприятие (результат)</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выплаты многодетным семьям</w:t>
            </w:r>
          </w:p>
        </w:tc>
        <w:tc>
          <w:tcPr>
            <w:tcW w:w="2598"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873  1004 0931272880</w:t>
            </w:r>
            <w:r>
              <w:rPr>
                <w:rFonts w:ascii="Times New Roman" w:hAnsi="Times New Roman" w:cs="Times New Roman"/>
                <w:sz w:val="20"/>
                <w:szCs w:val="28"/>
              </w:rPr>
              <w:tab/>
              <w:t>300</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873  1004 0931272880</w:t>
            </w:r>
            <w:r>
              <w:rPr>
                <w:rFonts w:ascii="Times New Roman" w:hAnsi="Times New Roman" w:cs="Times New Roman"/>
                <w:sz w:val="20"/>
                <w:szCs w:val="28"/>
              </w:rPr>
              <w:tab/>
              <w:t>200</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26562,0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31732,0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33001,3</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34321,3</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35694,2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37122,0</w:t>
            </w:r>
          </w:p>
        </w:tc>
        <w:tc>
          <w:tcPr>
            <w:tcW w:w="1459"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198432,8</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21977,0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27147,0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28232,9</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29362,2</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30536,7</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31758,2</w:t>
            </w:r>
          </w:p>
        </w:tc>
        <w:tc>
          <w:tcPr>
            <w:tcW w:w="1459"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169013,9</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4585,0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4585,0</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4768,4</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4959,1</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5157,5</w:t>
            </w:r>
          </w:p>
        </w:tc>
        <w:tc>
          <w:tcPr>
            <w:tcW w:w="1417"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5363,8</w:t>
            </w:r>
          </w:p>
        </w:tc>
        <w:tc>
          <w:tcPr>
            <w:tcW w:w="1459"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29418,8</w:t>
            </w:r>
          </w:p>
        </w:tc>
      </w:tr>
      <w:tr w:rsidR="003E113D">
        <w:tc>
          <w:tcPr>
            <w:tcW w:w="3039"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98" w:type="dxa"/>
            <w:vMerge/>
            <w:noWrap/>
          </w:tcPr>
          <w:p w:rsidR="003E113D" w:rsidRDefault="003E113D">
            <w:pPr>
              <w:widowControl w:val="0"/>
              <w:rPr>
                <w:rFonts w:ascii="Times New Roman" w:hAnsi="Times New Roman" w:cs="Times New Roman"/>
                <w:sz w:val="28"/>
                <w:szCs w:val="28"/>
              </w:rPr>
            </w:pP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rPr>
          <w:trHeight w:val="230"/>
        </w:trPr>
        <w:tc>
          <w:tcPr>
            <w:tcW w:w="3039"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2. </w:t>
            </w:r>
            <w:r>
              <w:rPr>
                <w:rFonts w:ascii="Times New Roman" w:hAnsi="Times New Roman" w:cs="Times New Roman"/>
                <w:color w:val="000000"/>
                <w:sz w:val="20"/>
              </w:rPr>
              <w:t>Нераспределенный резерв (бюджет Валуйского муниципального округа)</w:t>
            </w:r>
          </w:p>
        </w:tc>
        <w:tc>
          <w:tcPr>
            <w:tcW w:w="2598" w:type="dxa"/>
            <w:vMerge w:val="restart"/>
            <w:noWrap/>
          </w:tcPr>
          <w:p w:rsidR="003E113D" w:rsidRDefault="00AF052E">
            <w:pPr>
              <w:widowControl w:val="0"/>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17"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459"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bl>
    <w:p w:rsidR="003E113D" w:rsidRDefault="003E113D">
      <w:pPr>
        <w:widowControl w:val="0"/>
        <w:jc w:val="center"/>
        <w:outlineLvl w:val="2"/>
        <w:rPr>
          <w:rFonts w:ascii="Times New Roman" w:hAnsi="Times New Roman" w:cs="Times New Roman"/>
          <w:b/>
          <w:bCs/>
          <w:sz w:val="28"/>
          <w:szCs w:val="28"/>
        </w:rPr>
        <w:sectPr w:rsidR="003E113D">
          <w:headerReference w:type="default" r:id="rId35"/>
          <w:footerReference w:type="default" r:id="rId36"/>
          <w:pgSz w:w="16838" w:h="11906" w:orient="landscape"/>
          <w:pgMar w:top="850" w:right="1134" w:bottom="1701" w:left="1134" w:header="708" w:footer="708" w:gutter="0"/>
          <w:cols w:space="708"/>
          <w:docGrid w:linePitch="360"/>
        </w:sectPr>
      </w:pP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lastRenderedPageBreak/>
        <w:t xml:space="preserve">                                                                                                                                                                          Приложение</w:t>
      </w:r>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 xml:space="preserve">                                                                                                                                                              к паспорту комплекса процессных мероприятий </w:t>
      </w:r>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rPr>
      </w:pPr>
      <w:r>
        <w:rPr>
          <w:rFonts w:ascii="Times New Roman" w:hAnsi="Times New Roman" w:cs="Times New Roman"/>
          <w:b/>
          <w:color w:val="000000"/>
          <w:sz w:val="20"/>
        </w:rPr>
        <w:t xml:space="preserve">                                                                                                                                                                 «Социальная поддержка семьи и детей»</w:t>
      </w: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 xml:space="preserve"> План реализации комплекса процессных мероприятий 3</w:t>
      </w:r>
    </w:p>
    <w:p w:rsidR="003E113D" w:rsidRDefault="003E113D">
      <w:pPr>
        <w:widowControl w:val="0"/>
        <w:jc w:val="both"/>
        <w:rPr>
          <w:rFonts w:ascii="Times New Roman" w:hAnsi="Times New Roman" w:cs="Times New Roman"/>
          <w:sz w:val="28"/>
          <w:szCs w:val="28"/>
        </w:rPr>
      </w:pPr>
    </w:p>
    <w:tbl>
      <w:tblPr>
        <w:tblW w:w="155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3543"/>
        <w:gridCol w:w="2693"/>
        <w:gridCol w:w="5953"/>
        <w:gridCol w:w="2409"/>
      </w:tblGrid>
      <w:tr w:rsidR="003E113D">
        <w:trPr>
          <w:tblHeader/>
        </w:trPr>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354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мероприятие (результат)/контрольная точка</w:t>
            </w:r>
          </w:p>
        </w:tc>
        <w:tc>
          <w:tcPr>
            <w:tcW w:w="269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Дата наступления контрольной точки</w:t>
            </w:r>
          </w:p>
        </w:tc>
        <w:tc>
          <w:tcPr>
            <w:tcW w:w="595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исполнитель</w:t>
            </w:r>
          </w:p>
        </w:tc>
        <w:tc>
          <w:tcPr>
            <w:tcW w:w="24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Вид подтверждающего документа</w:t>
            </w:r>
          </w:p>
        </w:tc>
      </w:tr>
      <w:tr w:rsidR="003E113D">
        <w:trPr>
          <w:tblHeader/>
        </w:trPr>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354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269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595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24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r>
      <w:tr w:rsidR="003E113D">
        <w:tc>
          <w:tcPr>
            <w:tcW w:w="992"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598" w:type="dxa"/>
            <w:gridSpan w:val="4"/>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«Повышение уровня жизни семей с детьми, многодетных семей, детей-сирот и детей, оставшихся без попечения родителей, а также граждан, взявших их на воспитание»</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выплаты ежемесячных пособий гражданам, имеющим детей»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выплаты ежемесячных пособий гражданам, имеющим детей» ежегодно</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 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8"/>
              </w:rPr>
              <w:lastRenderedPageBreak/>
              <w:t>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1.1.1.К.4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выплаты на содержание ребенка в семье опекуна и приемной семье, а также вознаграждение, причитающееся приемному родителю»</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Мероприятие (результат) </w:t>
            </w:r>
            <w:r>
              <w:rPr>
                <w:rFonts w:ascii="Times New Roman" w:hAnsi="Times New Roman" w:cs="Times New Roman"/>
                <w:sz w:val="20"/>
                <w:szCs w:val="28"/>
              </w:rPr>
              <w:lastRenderedPageBreak/>
              <w:t>«Предоставлены выплаты на содержание ребенка в семье опекуна и приемной семье, а также вознаграждение, причитающееся приемному родителю» ежегодно</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Антипова Т.Н. - начальник управления социальной защиты </w:t>
            </w:r>
            <w:r>
              <w:rPr>
                <w:rFonts w:ascii="Times New Roman" w:hAnsi="Times New Roman" w:cs="Times New Roman"/>
                <w:sz w:val="20"/>
                <w:szCs w:val="28"/>
              </w:rPr>
              <w:lastRenderedPageBreak/>
              <w:t>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1.2.1.К.1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1.2.1.К.2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1.2.1.К.3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1.2.1.К.4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1.2.1.К.5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1.2.1.К.6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Капорушкина Ю.В. – главный бухгалтер централизованной бухгалтерии социальной защиты населения администрации </w:t>
            </w:r>
            <w:r>
              <w:rPr>
                <w:rFonts w:ascii="Times New Roman" w:hAnsi="Times New Roman" w:cs="Times New Roman"/>
                <w:sz w:val="20"/>
                <w:szCs w:val="28"/>
              </w:rPr>
              <w:lastRenderedPageBreak/>
              <w:t>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 xml:space="preserve">Аналитический свод </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1.2.1.К.7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Заявка на финансирование</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1.2.1.К.8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 xml:space="preserve">Аналитический свод </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выплаты на вознаграждение приёмному родителю, оплату труда родителя-воспитателя»</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выплаты на вознаграждение приёмному родителю, оплату труда родителя-воспитателя» ежегодно</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lastRenderedPageBreak/>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Капорушкина Ю.В. – главный бухгалтер централизованной </w:t>
            </w:r>
            <w:r>
              <w:rPr>
                <w:rFonts w:ascii="Times New Roman" w:hAnsi="Times New Roman" w:cs="Times New Roman"/>
                <w:sz w:val="20"/>
                <w:szCs w:val="28"/>
              </w:rPr>
              <w:lastRenderedPageBreak/>
              <w:t>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1.3.1.К.4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Мероприятие (результат) «Выполнены работы по ремонту жилых помещений, в которых дети-сироты и дети,оставшиеся без попечения родителей , являются нанимателями </w:t>
            </w:r>
            <w:r>
              <w:rPr>
                <w:rFonts w:ascii="Times New Roman" w:hAnsi="Times New Roman" w:cs="Times New Roman"/>
                <w:sz w:val="20"/>
                <w:szCs w:val="28"/>
              </w:rPr>
              <w:lastRenderedPageBreak/>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1.4.1.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«Выполнены работы по ремонту жилых помещений, в которых дети-сироты и дети,оставшиеся без попечения родителей ,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ежегодно</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1.4.1.К.4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Мероприятие (результат) «Выплачены суммы части оплаты за коммунальные услуги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w:t>
            </w:r>
            <w:r>
              <w:rPr>
                <w:rFonts w:ascii="Times New Roman" w:hAnsi="Times New Roman" w:cs="Times New Roman"/>
                <w:sz w:val="20"/>
                <w:szCs w:val="28"/>
              </w:rPr>
              <w:lastRenderedPageBreak/>
              <w:t>членами семьи нанимателя жилого помещения по договору социального найма либо собственниками жилых помещений»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lastRenderedPageBreak/>
              <w:t>1.5.1.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«Выплачены суммы части оплаты за коммунальные услуги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или членами семьи нанимателя жилого помещения по договору социального найма либо собственниками жилых помещений» ежегодно</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"Подготовлена заявка на финансирование о предоставлении </w:t>
            </w:r>
            <w:r>
              <w:rPr>
                <w:rFonts w:ascii="Times New Roman" w:hAnsi="Times New Roman" w:cs="Times New Roman"/>
                <w:sz w:val="20"/>
                <w:szCs w:val="28"/>
              </w:rPr>
              <w:lastRenderedPageBreak/>
              <w:t>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1.5.1.К.4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1.5.1.К.8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выплаты многодетным семьям»</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1.6.1.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выплаты многодетным семьям» ежегодно</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1.6.1.К.1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1.6.1.К.2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1.6.1.К.3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1.6.1.К.4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1.6.1.К.5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1.6.1.К.6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1.6.1.К.7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"Подготовлена заявка на финансирование о предоставлении меры социальной поддержки (в том </w:t>
            </w:r>
            <w:r>
              <w:rPr>
                <w:rFonts w:ascii="Times New Roman" w:hAnsi="Times New Roman" w:cs="Times New Roman"/>
                <w:sz w:val="20"/>
                <w:szCs w:val="28"/>
              </w:rPr>
              <w:lastRenderedPageBreak/>
              <w:t>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lastRenderedPageBreak/>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1.6.1.К.8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«Предоставлена выплата  семьям, родивших третьего и последующих детей по предоставлению материнского (семейного) капитала»</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1.7.1.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Предоставлена выплата  семьям, родивших третьего и последующих детей по предоставлению материнского (семейного) капитала реализация в 2025 году</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1.7.1.К.1</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1.7.1.К.2</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1.7.1.К.3</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1.7.1.К.4</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1.7.1.К.5</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1.7.1.К.6</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1.7.1.К.7</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"Подготовлена заявка на финансирование о предоставлении меры социальной поддержки (в том числе количество получателей)"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92"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1.7.1.К.8</w:t>
            </w:r>
          </w:p>
        </w:tc>
        <w:tc>
          <w:tcPr>
            <w:tcW w:w="354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953"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4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bl>
    <w:p w:rsidR="003E113D" w:rsidRDefault="003E113D">
      <w:pPr>
        <w:widowControl w:val="0"/>
        <w:jc w:val="center"/>
        <w:outlineLvl w:val="2"/>
        <w:rPr>
          <w:rFonts w:ascii="Times New Roman" w:hAnsi="Times New Roman" w:cs="Times New Roman"/>
          <w:b/>
          <w:bCs/>
          <w:sz w:val="28"/>
          <w:szCs w:val="28"/>
        </w:rPr>
        <w:sectPr w:rsidR="003E113D">
          <w:pgSz w:w="16838" w:h="11906" w:orient="landscape"/>
          <w:pgMar w:top="1701" w:right="1134" w:bottom="851" w:left="1134" w:header="709" w:footer="709" w:gutter="0"/>
          <w:cols w:space="708"/>
          <w:docGrid w:linePitch="360"/>
        </w:sectPr>
      </w:pPr>
    </w:p>
    <w:p w:rsidR="003E113D" w:rsidRDefault="00AF052E">
      <w:pPr>
        <w:widowControl w:val="0"/>
        <w:jc w:val="center"/>
        <w:outlineLvl w:val="1"/>
        <w:rPr>
          <w:rFonts w:ascii="Times New Roman" w:hAnsi="Times New Roman" w:cs="Times New Roman"/>
          <w:b/>
          <w:bCs/>
          <w:sz w:val="20"/>
          <w:szCs w:val="28"/>
        </w:rPr>
      </w:pPr>
      <w:r>
        <w:rPr>
          <w:rFonts w:ascii="Times New Roman" w:hAnsi="Times New Roman" w:cs="Times New Roman"/>
          <w:b/>
          <w:bCs/>
          <w:sz w:val="20"/>
          <w:szCs w:val="28"/>
        </w:rPr>
        <w:lastRenderedPageBreak/>
        <w:t>IV. Паспорт комплекса процессных мероприятий</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w:t>
      </w:r>
      <w:hyperlink w:anchor="Par914" w:tooltip="#Par914" w:history="1">
        <w:r>
          <w:rPr>
            <w:rFonts w:ascii="Times New Roman" w:hAnsi="Times New Roman" w:cs="Times New Roman"/>
            <w:b/>
            <w:sz w:val="20"/>
            <w:szCs w:val="28"/>
          </w:rPr>
          <w:t>Повышение эффективности муниципальной поддержки</w:t>
        </w:r>
      </w:hyperlink>
      <w:r>
        <w:rPr>
          <w:rFonts w:ascii="Times New Roman" w:hAnsi="Times New Roman" w:cs="Times New Roman"/>
          <w:b/>
          <w:sz w:val="20"/>
          <w:szCs w:val="28"/>
        </w:rPr>
        <w:t xml:space="preserve"> социально ориентированных некоммерческих организаций</w:t>
      </w:r>
      <w:r>
        <w:rPr>
          <w:rFonts w:ascii="Times New Roman" w:hAnsi="Times New Roman" w:cs="Times New Roman"/>
          <w:b/>
          <w:bCs/>
          <w:sz w:val="20"/>
          <w:szCs w:val="28"/>
        </w:rPr>
        <w:t>"</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(далее - комплекс процессных мероприятий 4)</w:t>
      </w:r>
    </w:p>
    <w:p w:rsidR="003E113D" w:rsidRDefault="003E113D">
      <w:pPr>
        <w:widowControl w:val="0"/>
        <w:jc w:val="both"/>
        <w:rPr>
          <w:rFonts w:ascii="Times New Roman" w:hAnsi="Times New Roman" w:cs="Times New Roman"/>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1. Общие положения</w:t>
      </w:r>
    </w:p>
    <w:p w:rsidR="003E113D" w:rsidRDefault="003E113D">
      <w:pPr>
        <w:widowControl w:val="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8"/>
        <w:gridCol w:w="7795"/>
      </w:tblGrid>
      <w:tr w:rsidR="003E113D">
        <w:tc>
          <w:tcPr>
            <w:tcW w:w="7208" w:type="dxa"/>
            <w:noWrap/>
          </w:tcPr>
          <w:p w:rsidR="003E113D" w:rsidRDefault="00AF052E">
            <w:pPr>
              <w:jc w:val="both"/>
              <w:rPr>
                <w:rFonts w:ascii="Times New Roman" w:hAnsi="Times New Roman" w:cs="Times New Roman"/>
              </w:rPr>
            </w:pPr>
            <w:r>
              <w:rPr>
                <w:rFonts w:ascii="Times New Roman" w:hAnsi="Times New Roman" w:cs="Times New Roman"/>
                <w:color w:val="000000"/>
                <w:sz w:val="20"/>
              </w:rPr>
              <w:t>Ответственный орган Валуйского муниципального округа (структурное подразделение, организация)</w:t>
            </w:r>
          </w:p>
        </w:tc>
        <w:tc>
          <w:tcPr>
            <w:tcW w:w="7795"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Управление социальной защиты населения администрации Валуйского муниципального округа (Антипова Татьяна Николаевна - начальник управления социальной защиты населения администрации Валуйского муниципального округа)</w:t>
            </w:r>
          </w:p>
        </w:tc>
      </w:tr>
      <w:tr w:rsidR="003E113D">
        <w:tc>
          <w:tcPr>
            <w:tcW w:w="7208"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 xml:space="preserve">Связь с муниципальной программой </w:t>
            </w:r>
          </w:p>
        </w:tc>
        <w:tc>
          <w:tcPr>
            <w:tcW w:w="7795" w:type="dxa"/>
            <w:noWrap/>
          </w:tcPr>
          <w:p w:rsidR="003E113D" w:rsidRDefault="00AF052E">
            <w:pPr>
              <w:pStyle w:val="ConsPlusNormal"/>
              <w:rPr>
                <w:rFonts w:ascii="Times New Roman" w:hAnsi="Times New Roman" w:cs="Times New Roman"/>
              </w:rPr>
            </w:pPr>
            <w:r>
              <w:rPr>
                <w:rFonts w:ascii="Times New Roman" w:hAnsi="Times New Roman" w:cs="Times New Roman"/>
                <w:szCs w:val="28"/>
              </w:rPr>
              <w:t>Социальная поддержка граждан в Валуйском муниципальном округе</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outlineLvl w:val="2"/>
        <w:rPr>
          <w:rFonts w:ascii="Times New Roman" w:hAnsi="Times New Roman" w:cs="Times New Roman"/>
          <w:b/>
          <w:bCs/>
          <w:sz w:val="28"/>
          <w:szCs w:val="28"/>
        </w:rPr>
        <w:sectPr w:rsidR="003E113D">
          <w:pgSz w:w="16838" w:h="11906" w:orient="landscape"/>
          <w:pgMar w:top="1701" w:right="1134" w:bottom="851" w:left="1134" w:header="709" w:footer="709" w:gutter="0"/>
          <w:cols w:space="708"/>
          <w:docGrid w:linePitch="360"/>
        </w:sectPr>
      </w:pPr>
    </w:p>
    <w:p w:rsidR="003E113D" w:rsidRDefault="00AF052E">
      <w:pPr>
        <w:pStyle w:val="af5"/>
        <w:widowControl w:val="0"/>
        <w:numPr>
          <w:ilvl w:val="0"/>
          <w:numId w:val="1"/>
        </w:numPr>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Показатели комплекса процессных мероприятий 4</w:t>
      </w:r>
    </w:p>
    <w:p w:rsidR="003E113D" w:rsidRDefault="003E113D">
      <w:pPr>
        <w:pStyle w:val="af5"/>
        <w:widowControl w:val="0"/>
        <w:ind w:left="360"/>
        <w:outlineLvl w:val="2"/>
        <w:rPr>
          <w:rFonts w:ascii="Times New Roman" w:hAnsi="Times New Roman" w:cs="Times New Roman"/>
          <w:b/>
          <w:bCs/>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584"/>
        <w:gridCol w:w="1474"/>
        <w:gridCol w:w="1219"/>
        <w:gridCol w:w="1219"/>
        <w:gridCol w:w="1084"/>
        <w:gridCol w:w="604"/>
        <w:gridCol w:w="604"/>
        <w:gridCol w:w="629"/>
        <w:gridCol w:w="709"/>
        <w:gridCol w:w="709"/>
        <w:gridCol w:w="709"/>
        <w:gridCol w:w="869"/>
        <w:gridCol w:w="2249"/>
      </w:tblGrid>
      <w:tr w:rsidR="003E113D">
        <w:tc>
          <w:tcPr>
            <w:tcW w:w="484" w:type="dxa"/>
            <w:vMerge w:val="restart"/>
            <w:noWrap/>
          </w:tcPr>
          <w:p w:rsidR="003E113D" w:rsidRDefault="003E113D">
            <w:pPr>
              <w:widowControl w:val="0"/>
              <w:jc w:val="center"/>
              <w:rPr>
                <w:rFonts w:ascii="Times New Roman" w:hAnsi="Times New Roman" w:cs="Times New Roman"/>
                <w:b/>
                <w:sz w:val="20"/>
                <w:szCs w:val="28"/>
              </w:rPr>
            </w:pPr>
          </w:p>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47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Признак возрастания/убывания</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7"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688"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228"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 показателей по годам</w:t>
            </w:r>
          </w:p>
        </w:tc>
        <w:tc>
          <w:tcPr>
            <w:tcW w:w="224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за достижение показателя</w:t>
            </w:r>
          </w:p>
        </w:tc>
      </w:tr>
      <w:tr w:rsidR="003E113D">
        <w:tc>
          <w:tcPr>
            <w:tcW w:w="484" w:type="dxa"/>
            <w:vMerge/>
            <w:noWrap/>
          </w:tcPr>
          <w:p w:rsidR="003E113D" w:rsidRDefault="003E113D">
            <w:pPr>
              <w:widowControl w:val="0"/>
              <w:rPr>
                <w:rFonts w:ascii="Times New Roman" w:hAnsi="Times New Roman" w:cs="Times New Roman"/>
                <w:sz w:val="28"/>
                <w:szCs w:val="28"/>
              </w:rPr>
            </w:pPr>
          </w:p>
        </w:tc>
        <w:tc>
          <w:tcPr>
            <w:tcW w:w="2584" w:type="dxa"/>
            <w:vMerge/>
            <w:noWrap/>
          </w:tcPr>
          <w:p w:rsidR="003E113D" w:rsidRDefault="003E113D">
            <w:pPr>
              <w:widowControl w:val="0"/>
              <w:rPr>
                <w:rFonts w:ascii="Times New Roman" w:hAnsi="Times New Roman" w:cs="Times New Roman"/>
                <w:sz w:val="28"/>
                <w:szCs w:val="28"/>
              </w:rPr>
            </w:pPr>
          </w:p>
        </w:tc>
        <w:tc>
          <w:tcPr>
            <w:tcW w:w="1474"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10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62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86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2249" w:type="dxa"/>
            <w:vMerge/>
            <w:noWrap/>
          </w:tcPr>
          <w:p w:rsidR="003E113D" w:rsidRDefault="003E113D">
            <w:pPr>
              <w:widowControl w:val="0"/>
              <w:rPr>
                <w:rFonts w:ascii="Times New Roman" w:hAnsi="Times New Roman" w:cs="Times New Roman"/>
                <w:sz w:val="28"/>
                <w:szCs w:val="28"/>
              </w:rPr>
            </w:pPr>
          </w:p>
        </w:tc>
      </w:tr>
      <w:tr w:rsidR="003E113D">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47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08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6</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7</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8</w:t>
            </w:r>
          </w:p>
        </w:tc>
        <w:tc>
          <w:tcPr>
            <w:tcW w:w="62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9</w:t>
            </w:r>
          </w:p>
        </w:tc>
        <w:tc>
          <w:tcPr>
            <w:tcW w:w="70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10</w:t>
            </w:r>
          </w:p>
        </w:tc>
        <w:tc>
          <w:tcPr>
            <w:tcW w:w="70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11</w:t>
            </w:r>
          </w:p>
        </w:tc>
        <w:tc>
          <w:tcPr>
            <w:tcW w:w="70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12</w:t>
            </w:r>
          </w:p>
        </w:tc>
        <w:tc>
          <w:tcPr>
            <w:tcW w:w="86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13</w:t>
            </w:r>
          </w:p>
        </w:tc>
        <w:tc>
          <w:tcPr>
            <w:tcW w:w="224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14</w:t>
            </w:r>
          </w:p>
        </w:tc>
      </w:tr>
      <w:tr w:rsidR="003E113D">
        <w:tc>
          <w:tcPr>
            <w:tcW w:w="484"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661" w:type="dxa"/>
            <w:gridSpan w:val="13"/>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w:t>
            </w:r>
            <w:r>
              <w:rPr>
                <w:rFonts w:ascii="Times New Roman" w:hAnsi="Times New Roman" w:cs="Times New Roman"/>
                <w:b/>
                <w:color w:val="000000"/>
                <w:sz w:val="20"/>
              </w:rP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r>
              <w:rPr>
                <w:rFonts w:ascii="Times New Roman" w:hAnsi="Times New Roman" w:cs="Times New Roman"/>
                <w:b/>
                <w:sz w:val="20"/>
                <w:szCs w:val="28"/>
              </w:rPr>
              <w:t>»</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584"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Количество социально ориентированных некоммерческих организаций, оказывающих социальные услуги</w:t>
            </w: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21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21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Единица</w:t>
            </w:r>
          </w:p>
        </w:tc>
        <w:tc>
          <w:tcPr>
            <w:tcW w:w="1084" w:type="dxa"/>
            <w:noWrap/>
            <w:vAlign w:val="center"/>
          </w:tcPr>
          <w:p w:rsidR="003E113D" w:rsidRDefault="00AF052E">
            <w:pPr>
              <w:widowControl w:val="0"/>
              <w:jc w:val="center"/>
              <w:rPr>
                <w:rFonts w:ascii="Times New Roman" w:hAnsi="Times New Roman" w:cs="Times New Roman"/>
                <w:sz w:val="20"/>
                <w:szCs w:val="28"/>
              </w:rPr>
            </w:pPr>
            <w:r>
              <w:rPr>
                <w:sz w:val="20"/>
              </w:rPr>
              <w:t>7</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62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86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224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bl>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bCs/>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3. Помесячный план достижения показателей комплекса</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процессных мероприятий 4 в 2025 году</w:t>
      </w:r>
    </w:p>
    <w:p w:rsidR="003E113D" w:rsidRDefault="003E113D">
      <w:pPr>
        <w:widowControl w:val="0"/>
        <w:jc w:val="both"/>
        <w:rPr>
          <w:rFonts w:ascii="Times New Roman" w:hAnsi="Times New Roman" w:cs="Times New Roman"/>
          <w:sz w:val="20"/>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
        <w:gridCol w:w="3181"/>
        <w:gridCol w:w="1276"/>
        <w:gridCol w:w="1217"/>
        <w:gridCol w:w="708"/>
        <w:gridCol w:w="567"/>
        <w:gridCol w:w="567"/>
        <w:gridCol w:w="567"/>
        <w:gridCol w:w="567"/>
        <w:gridCol w:w="709"/>
        <w:gridCol w:w="709"/>
        <w:gridCol w:w="567"/>
        <w:gridCol w:w="567"/>
        <w:gridCol w:w="567"/>
        <w:gridCol w:w="850"/>
        <w:gridCol w:w="2042"/>
      </w:tblGrid>
      <w:tr w:rsidR="003E113D">
        <w:tc>
          <w:tcPr>
            <w:tcW w:w="64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3181"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27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21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8"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6945" w:type="dxa"/>
            <w:gridSpan w:val="11"/>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Плановые значения на конец месяца</w:t>
            </w:r>
          </w:p>
        </w:tc>
        <w:tc>
          <w:tcPr>
            <w:tcW w:w="2042"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 конец года 2025 года</w:t>
            </w:r>
          </w:p>
        </w:tc>
      </w:tr>
      <w:tr w:rsidR="003E113D">
        <w:trPr>
          <w:trHeight w:val="997"/>
        </w:trPr>
        <w:tc>
          <w:tcPr>
            <w:tcW w:w="646" w:type="dxa"/>
            <w:vMerge/>
            <w:noWrap/>
          </w:tcPr>
          <w:p w:rsidR="003E113D" w:rsidRDefault="003E113D">
            <w:pPr>
              <w:widowControl w:val="0"/>
              <w:rPr>
                <w:rFonts w:ascii="Times New Roman" w:hAnsi="Times New Roman" w:cs="Times New Roman"/>
                <w:sz w:val="28"/>
                <w:szCs w:val="28"/>
              </w:rPr>
            </w:pPr>
          </w:p>
        </w:tc>
        <w:tc>
          <w:tcPr>
            <w:tcW w:w="3181" w:type="dxa"/>
            <w:vMerge/>
            <w:noWrap/>
          </w:tcPr>
          <w:p w:rsidR="003E113D" w:rsidRDefault="003E113D">
            <w:pPr>
              <w:widowControl w:val="0"/>
              <w:rPr>
                <w:rFonts w:ascii="Times New Roman" w:hAnsi="Times New Roman" w:cs="Times New Roman"/>
                <w:sz w:val="28"/>
                <w:szCs w:val="28"/>
              </w:rPr>
            </w:pPr>
          </w:p>
        </w:tc>
        <w:tc>
          <w:tcPr>
            <w:tcW w:w="1276" w:type="dxa"/>
            <w:vMerge/>
            <w:noWrap/>
          </w:tcPr>
          <w:p w:rsidR="003E113D" w:rsidRDefault="003E113D">
            <w:pPr>
              <w:widowControl w:val="0"/>
              <w:rPr>
                <w:rFonts w:ascii="Times New Roman" w:hAnsi="Times New Roman" w:cs="Times New Roman"/>
                <w:sz w:val="28"/>
                <w:szCs w:val="28"/>
              </w:rPr>
            </w:pPr>
          </w:p>
        </w:tc>
        <w:tc>
          <w:tcPr>
            <w:tcW w:w="1217" w:type="dxa"/>
            <w:vMerge/>
            <w:noWrap/>
          </w:tcPr>
          <w:p w:rsidR="003E113D" w:rsidRDefault="003E113D">
            <w:pPr>
              <w:widowControl w:val="0"/>
              <w:rPr>
                <w:rFonts w:ascii="Times New Roman" w:hAnsi="Times New Roman" w:cs="Times New Roman"/>
                <w:sz w:val="28"/>
                <w:szCs w:val="28"/>
              </w:rPr>
            </w:pPr>
          </w:p>
        </w:tc>
        <w:tc>
          <w:tcPr>
            <w:tcW w:w="708"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январь</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февраль</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март</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апрель</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май</w:t>
            </w:r>
          </w:p>
        </w:tc>
        <w:tc>
          <w:tcPr>
            <w:tcW w:w="709"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июнь</w:t>
            </w:r>
          </w:p>
        </w:tc>
        <w:tc>
          <w:tcPr>
            <w:tcW w:w="709"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июль</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август</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сентябрь</w:t>
            </w:r>
          </w:p>
        </w:tc>
        <w:tc>
          <w:tcPr>
            <w:tcW w:w="567"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октябрь</w:t>
            </w:r>
          </w:p>
        </w:tc>
        <w:tc>
          <w:tcPr>
            <w:tcW w:w="850" w:type="dxa"/>
            <w:noWrap/>
            <w:textDirection w:val="btLr"/>
          </w:tcPr>
          <w:p w:rsidR="003E113D" w:rsidRDefault="00AF052E">
            <w:pPr>
              <w:widowControl w:val="0"/>
              <w:ind w:left="113" w:right="113"/>
              <w:jc w:val="right"/>
              <w:rPr>
                <w:rFonts w:ascii="Times New Roman" w:hAnsi="Times New Roman" w:cs="Times New Roman"/>
                <w:b/>
                <w:sz w:val="20"/>
                <w:szCs w:val="28"/>
              </w:rPr>
            </w:pPr>
            <w:r>
              <w:rPr>
                <w:rFonts w:ascii="Times New Roman" w:hAnsi="Times New Roman" w:cs="Times New Roman"/>
                <w:b/>
                <w:sz w:val="20"/>
                <w:szCs w:val="28"/>
              </w:rPr>
              <w:t>ноябрь</w:t>
            </w:r>
          </w:p>
        </w:tc>
        <w:tc>
          <w:tcPr>
            <w:tcW w:w="2042" w:type="dxa"/>
            <w:vMerge/>
            <w:noWrap/>
          </w:tcPr>
          <w:p w:rsidR="003E113D" w:rsidRDefault="003E113D">
            <w:pPr>
              <w:widowControl w:val="0"/>
              <w:rPr>
                <w:rFonts w:ascii="Times New Roman" w:hAnsi="Times New Roman" w:cs="Times New Roman"/>
                <w:sz w:val="28"/>
                <w:szCs w:val="28"/>
              </w:rPr>
            </w:pPr>
          </w:p>
        </w:tc>
      </w:tr>
      <w:tr w:rsidR="003E113D">
        <w:tc>
          <w:tcPr>
            <w:tcW w:w="64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318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1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c>
          <w:tcPr>
            <w:tcW w:w="56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14</w:t>
            </w:r>
          </w:p>
        </w:tc>
        <w:tc>
          <w:tcPr>
            <w:tcW w:w="85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15</w:t>
            </w:r>
          </w:p>
        </w:tc>
        <w:tc>
          <w:tcPr>
            <w:tcW w:w="204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16</w:t>
            </w:r>
          </w:p>
        </w:tc>
      </w:tr>
      <w:tr w:rsidR="003E113D">
        <w:trPr>
          <w:trHeight w:val="219"/>
        </w:trPr>
        <w:tc>
          <w:tcPr>
            <w:tcW w:w="646"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661" w:type="dxa"/>
            <w:gridSpan w:val="15"/>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w:t>
            </w:r>
            <w:r>
              <w:rPr>
                <w:rFonts w:ascii="Times New Roman" w:hAnsi="Times New Roman" w:cs="Times New Roman"/>
                <w:b/>
                <w:color w:val="000000"/>
                <w:sz w:val="20"/>
              </w:rP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r>
              <w:rPr>
                <w:rFonts w:ascii="Times New Roman" w:hAnsi="Times New Roman" w:cs="Times New Roman"/>
                <w:b/>
                <w:sz w:val="20"/>
                <w:szCs w:val="28"/>
              </w:rPr>
              <w:t>»</w:t>
            </w:r>
          </w:p>
        </w:tc>
      </w:tr>
      <w:tr w:rsidR="003E113D">
        <w:tc>
          <w:tcPr>
            <w:tcW w:w="64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3181"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Количество социально ориентированных некоммерческих организаций, оказывающих социальные услуги</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21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204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8</w:t>
            </w:r>
          </w:p>
        </w:tc>
      </w:tr>
    </w:tbl>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4. Перечень мероприятий (результатов) комплекса</w:t>
      </w:r>
    </w:p>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процессных мероприятий 4</w:t>
      </w:r>
    </w:p>
    <w:p w:rsidR="003E113D" w:rsidRDefault="003E113D">
      <w:pPr>
        <w:widowControl w:val="0"/>
        <w:jc w:val="both"/>
        <w:rPr>
          <w:rFonts w:ascii="Times New Roman" w:hAnsi="Times New Roman" w:cs="Times New Roman"/>
          <w:sz w:val="20"/>
          <w:szCs w:val="28"/>
        </w:rPr>
      </w:pPr>
    </w:p>
    <w:tbl>
      <w:tblPr>
        <w:tblW w:w="149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2584"/>
        <w:gridCol w:w="1814"/>
        <w:gridCol w:w="1219"/>
        <w:gridCol w:w="992"/>
        <w:gridCol w:w="62"/>
        <w:gridCol w:w="604"/>
        <w:gridCol w:w="752"/>
        <w:gridCol w:w="709"/>
        <w:gridCol w:w="708"/>
        <w:gridCol w:w="709"/>
        <w:gridCol w:w="567"/>
        <w:gridCol w:w="142"/>
        <w:gridCol w:w="641"/>
        <w:gridCol w:w="2584"/>
      </w:tblGrid>
      <w:tr w:rsidR="003E113D">
        <w:tc>
          <w:tcPr>
            <w:tcW w:w="82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мероприятия (результата)</w:t>
            </w:r>
          </w:p>
        </w:tc>
        <w:tc>
          <w:tcPr>
            <w:tcW w:w="181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Тип мероприятия (результата)</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39"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658" w:type="dxa"/>
            <w:gridSpan w:val="3"/>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228"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Значения мероприятия (результата), параметра характеристики мероприятия (результата) по годам</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 комплекса процессных мероприятий</w:t>
            </w:r>
          </w:p>
        </w:tc>
      </w:tr>
      <w:tr w:rsidR="003E113D">
        <w:tc>
          <w:tcPr>
            <w:tcW w:w="824" w:type="dxa"/>
            <w:vMerge/>
            <w:noWrap/>
          </w:tcPr>
          <w:p w:rsidR="003E113D" w:rsidRDefault="003E113D">
            <w:pPr>
              <w:widowControl w:val="0"/>
              <w:rPr>
                <w:rFonts w:ascii="Times New Roman" w:hAnsi="Times New Roman" w:cs="Times New Roman"/>
                <w:sz w:val="28"/>
                <w:szCs w:val="28"/>
              </w:rPr>
            </w:pPr>
          </w:p>
        </w:tc>
        <w:tc>
          <w:tcPr>
            <w:tcW w:w="2584" w:type="dxa"/>
            <w:vMerge/>
            <w:noWrap/>
          </w:tcPr>
          <w:p w:rsidR="003E113D" w:rsidRDefault="003E113D">
            <w:pPr>
              <w:widowControl w:val="0"/>
              <w:rPr>
                <w:rFonts w:ascii="Times New Roman" w:hAnsi="Times New Roman" w:cs="Times New Roman"/>
                <w:sz w:val="28"/>
                <w:szCs w:val="28"/>
              </w:rPr>
            </w:pPr>
          </w:p>
        </w:tc>
        <w:tc>
          <w:tcPr>
            <w:tcW w:w="1814"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666"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75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09"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64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2584" w:type="dxa"/>
            <w:vMerge/>
            <w:noWrap/>
          </w:tcPr>
          <w:p w:rsidR="003E113D" w:rsidRDefault="003E113D">
            <w:pPr>
              <w:widowControl w:val="0"/>
              <w:rPr>
                <w:rFonts w:ascii="Times New Roman" w:hAnsi="Times New Roman" w:cs="Times New Roman"/>
                <w:sz w:val="28"/>
                <w:szCs w:val="28"/>
              </w:rPr>
            </w:pPr>
          </w:p>
        </w:tc>
      </w:tr>
      <w:tr w:rsidR="003E113D">
        <w:tc>
          <w:tcPr>
            <w:tcW w:w="8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81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666"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75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09"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64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r>
      <w:tr w:rsidR="003E113D">
        <w:tc>
          <w:tcPr>
            <w:tcW w:w="824"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087" w:type="dxa"/>
            <w:gridSpan w:val="14"/>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w:t>
            </w:r>
            <w:r>
              <w:rPr>
                <w:rFonts w:ascii="Times New Roman" w:hAnsi="Times New Roman" w:cs="Times New Roman"/>
                <w:b/>
                <w:color w:val="000000"/>
                <w:sz w:val="20"/>
              </w:rP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r>
              <w:rPr>
                <w:rFonts w:ascii="Times New Roman" w:hAnsi="Times New Roman" w:cs="Times New Roman"/>
                <w:b/>
                <w:sz w:val="20"/>
                <w:szCs w:val="28"/>
              </w:rPr>
              <w:t>»</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Предоставлены субсидии на поддержку некоммерческих организаций</w:t>
            </w:r>
          </w:p>
        </w:tc>
        <w:tc>
          <w:tcPr>
            <w:tcW w:w="181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Выплаты юридическим лицам</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Единица</w:t>
            </w:r>
          </w:p>
        </w:tc>
        <w:tc>
          <w:tcPr>
            <w:tcW w:w="1054"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rPr>
              <w:t>7</w:t>
            </w:r>
          </w:p>
        </w:tc>
        <w:tc>
          <w:tcPr>
            <w:tcW w:w="60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567"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783"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8</w:t>
            </w:r>
          </w:p>
        </w:tc>
        <w:tc>
          <w:tcPr>
            <w:tcW w:w="2584" w:type="dxa"/>
            <w:noWrap/>
          </w:tcPr>
          <w:p w:rsidR="003E113D" w:rsidRDefault="00AF052E">
            <w:pPr>
              <w:jc w:val="center"/>
              <w:rPr>
                <w:rFonts w:ascii="Times New Roman" w:hAnsi="Times New Roman" w:cs="Times New Roman"/>
                <w:sz w:val="20"/>
              </w:rPr>
            </w:pPr>
            <w:r>
              <w:rPr>
                <w:rFonts w:ascii="Times New Roman" w:hAnsi="Times New Roman" w:cs="Times New Roman"/>
                <w:sz w:val="20"/>
                <w:szCs w:val="28"/>
              </w:rPr>
              <w:t>Количество социально ориентированных некоммерческих организаций, оказывающих социальные услуги</w:t>
            </w:r>
          </w:p>
        </w:tc>
      </w:tr>
      <w:tr w:rsidR="003E113D">
        <w:trPr>
          <w:trHeight w:val="230"/>
        </w:trPr>
        <w:tc>
          <w:tcPr>
            <w:tcW w:w="82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14087" w:type="dxa"/>
            <w:gridSpan w:val="14"/>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Поддержка некоммерческих организаций</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lastRenderedPageBreak/>
        <w:t>5. Финансовое обеспечение комплекса процессных мероприятий 4</w:t>
      </w:r>
    </w:p>
    <w:p w:rsidR="003E113D" w:rsidRDefault="003E113D">
      <w:pPr>
        <w:widowControl w:val="0"/>
        <w:jc w:val="both"/>
        <w:rPr>
          <w:rFonts w:ascii="Times New Roman" w:hAnsi="Times New Roman" w:cs="Times New Roman"/>
          <w:sz w:val="20"/>
          <w:szCs w:val="28"/>
        </w:rPr>
      </w:pPr>
    </w:p>
    <w:tbl>
      <w:tblPr>
        <w:tblW w:w="156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315"/>
        <w:gridCol w:w="2551"/>
        <w:gridCol w:w="1276"/>
        <w:gridCol w:w="1276"/>
        <w:gridCol w:w="1276"/>
        <w:gridCol w:w="1275"/>
        <w:gridCol w:w="1276"/>
        <w:gridCol w:w="1276"/>
        <w:gridCol w:w="1134"/>
      </w:tblGrid>
      <w:tr w:rsidR="003E113D">
        <w:tc>
          <w:tcPr>
            <w:tcW w:w="4315" w:type="dxa"/>
            <w:vMerge w:val="restart"/>
            <w:noWrap/>
          </w:tcPr>
          <w:p w:rsidR="003E113D" w:rsidRDefault="00AF052E">
            <w:pPr>
              <w:jc w:val="center"/>
            </w:pPr>
            <w:r>
              <w:rPr>
                <w:rFonts w:ascii="Times New Roman" w:hAnsi="Times New Roman" w:cs="Times New Roman"/>
                <w:b/>
                <w:color w:val="000000"/>
                <w:sz w:val="20"/>
              </w:rPr>
              <w:t>Наименование мероприятия (результата), источник финансового обеспечения</w:t>
            </w:r>
          </w:p>
          <w:p w:rsidR="003E113D" w:rsidRDefault="003E113D"/>
        </w:tc>
        <w:tc>
          <w:tcPr>
            <w:tcW w:w="2551"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Код бюджетной классификации</w:t>
            </w:r>
          </w:p>
        </w:tc>
        <w:tc>
          <w:tcPr>
            <w:tcW w:w="8789"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Объем финансового обеспечения по годам, тыс. рублей</w:t>
            </w:r>
          </w:p>
        </w:tc>
      </w:tr>
      <w:tr w:rsidR="003E113D">
        <w:tc>
          <w:tcPr>
            <w:tcW w:w="4315" w:type="dxa"/>
            <w:vMerge/>
            <w:noWrap/>
          </w:tcPr>
          <w:p w:rsidR="003E113D" w:rsidRDefault="003E113D">
            <w:pPr>
              <w:widowControl w:val="0"/>
              <w:jc w:val="center"/>
              <w:rPr>
                <w:rFonts w:ascii="Times New Roman" w:hAnsi="Times New Roman" w:cs="Times New Roman"/>
                <w:sz w:val="28"/>
                <w:szCs w:val="28"/>
              </w:rPr>
            </w:pPr>
          </w:p>
        </w:tc>
        <w:tc>
          <w:tcPr>
            <w:tcW w:w="2551" w:type="dxa"/>
            <w:vMerge/>
            <w:noWrap/>
          </w:tcPr>
          <w:p w:rsidR="003E113D" w:rsidRDefault="003E113D">
            <w:pPr>
              <w:widowControl w:val="0"/>
              <w:jc w:val="center"/>
              <w:rPr>
                <w:rFonts w:ascii="Times New Roman" w:hAnsi="Times New Roman" w:cs="Times New Roman"/>
                <w:sz w:val="28"/>
                <w:szCs w:val="28"/>
              </w:rPr>
            </w:pP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127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Всего</w:t>
            </w:r>
          </w:p>
        </w:tc>
      </w:tr>
      <w:tr w:rsidR="003E113D">
        <w:tc>
          <w:tcPr>
            <w:tcW w:w="431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27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r>
      <w:tr w:rsidR="003E113D">
        <w:tc>
          <w:tcPr>
            <w:tcW w:w="4315"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1. Комплекс процессных мероприятий 4</w:t>
            </w:r>
          </w:p>
          <w:p w:rsidR="003E113D" w:rsidRDefault="00AF052E">
            <w:pPr>
              <w:widowControl w:val="0"/>
              <w:jc w:val="both"/>
              <w:rPr>
                <w:rFonts w:ascii="Times New Roman" w:hAnsi="Times New Roman" w:cs="Times New Roman"/>
                <w:b/>
                <w:sz w:val="20"/>
                <w:szCs w:val="28"/>
              </w:rPr>
            </w:pPr>
            <w:r>
              <w:t>«</w:t>
            </w:r>
            <w:hyperlink w:anchor="Par914" w:tooltip="#Par914" w:history="1">
              <w:r>
                <w:rPr>
                  <w:rFonts w:ascii="Times New Roman" w:hAnsi="Times New Roman" w:cs="Times New Roman"/>
                  <w:b/>
                  <w:sz w:val="20"/>
                  <w:szCs w:val="28"/>
                </w:rPr>
                <w:t>Повышение эффективности муниципальной поддержки</w:t>
              </w:r>
            </w:hyperlink>
            <w:r>
              <w:rPr>
                <w:rFonts w:ascii="Times New Roman" w:hAnsi="Times New Roman" w:cs="Times New Roman"/>
                <w:b/>
                <w:sz w:val="20"/>
                <w:szCs w:val="28"/>
              </w:rPr>
              <w:t xml:space="preserve"> социально ориентированных некоммерческих организаций" (всего), в том числе:</w:t>
            </w:r>
          </w:p>
        </w:tc>
        <w:tc>
          <w:tcPr>
            <w:tcW w:w="2551"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09 4 00</w:t>
            </w:r>
          </w:p>
          <w:p w:rsidR="003E113D" w:rsidRDefault="003E113D">
            <w:pPr>
              <w:widowControl w:val="0"/>
              <w:rPr>
                <w:rFonts w:ascii="Times New Roman" w:hAnsi="Times New Roman" w:cs="Times New Roman"/>
                <w:b/>
                <w:sz w:val="20"/>
                <w:szCs w:val="28"/>
              </w:rPr>
            </w:pPr>
          </w:p>
          <w:p w:rsidR="003E113D" w:rsidRDefault="003E113D">
            <w:pPr>
              <w:widowControl w:val="0"/>
              <w:rPr>
                <w:rFonts w:ascii="Times New Roman" w:hAnsi="Times New Roman" w:cs="Times New Roman"/>
                <w:b/>
                <w:sz w:val="20"/>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3 342,0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5"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134"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3 342,0</w:t>
            </w:r>
          </w:p>
        </w:tc>
      </w:tr>
      <w:tr w:rsidR="003E113D">
        <w:tc>
          <w:tcPr>
            <w:tcW w:w="4315"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 межбюджетные трансферты из областного федерального бюджетов (справочно)</w:t>
            </w:r>
          </w:p>
        </w:tc>
        <w:tc>
          <w:tcPr>
            <w:tcW w:w="2551"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5"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0,0</w:t>
            </w:r>
          </w:p>
        </w:tc>
      </w:tr>
      <w:tr w:rsidR="003E113D">
        <w:tc>
          <w:tcPr>
            <w:tcW w:w="4315"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-бюджет Валуйского муниципального округа</w:t>
            </w:r>
          </w:p>
        </w:tc>
        <w:tc>
          <w:tcPr>
            <w:tcW w:w="2551"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3 342,0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w:t>
            </w:r>
          </w:p>
        </w:tc>
        <w:tc>
          <w:tcPr>
            <w:tcW w:w="1275"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w:t>
            </w:r>
          </w:p>
        </w:tc>
        <w:tc>
          <w:tcPr>
            <w:tcW w:w="1276" w:type="dxa"/>
            <w:noWrap/>
            <w:vAlign w:val="center"/>
          </w:tcPr>
          <w:p w:rsidR="003E113D" w:rsidRDefault="00AF052E">
            <w:pPr>
              <w:jc w:val="center"/>
              <w:rPr>
                <w:rFonts w:ascii="Times New Roman" w:hAnsi="Times New Roman" w:cs="Times New Roman"/>
                <w:b/>
                <w:sz w:val="20"/>
                <w:szCs w:val="28"/>
              </w:rPr>
            </w:pPr>
            <w:r>
              <w:rPr>
                <w:rFonts w:ascii="Times New Roman" w:hAnsi="Times New Roman" w:cs="Times New Roman"/>
                <w:b/>
                <w:bCs/>
                <w:sz w:val="20"/>
                <w:szCs w:val="28"/>
              </w:rPr>
              <w:t>0</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3 342,0</w:t>
            </w:r>
          </w:p>
        </w:tc>
      </w:tr>
      <w:tr w:rsidR="003E113D">
        <w:tc>
          <w:tcPr>
            <w:tcW w:w="4315"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-внебюджетные источники</w:t>
            </w:r>
          </w:p>
        </w:tc>
        <w:tc>
          <w:tcPr>
            <w:tcW w:w="2551"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276"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276"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275"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276"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c>
          <w:tcPr>
            <w:tcW w:w="1276"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0,00</w:t>
            </w:r>
          </w:p>
        </w:tc>
        <w:tc>
          <w:tcPr>
            <w:tcW w:w="1134" w:type="dxa"/>
            <w:noWrap/>
            <w:vAlign w:val="center"/>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0,0</w:t>
            </w:r>
          </w:p>
        </w:tc>
      </w:tr>
      <w:tr w:rsidR="003E113D">
        <w:tc>
          <w:tcPr>
            <w:tcW w:w="431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1.1. Мероприятие (результат) «Предоставлены субсидии на поддержку некоммерческих организаций»</w:t>
            </w:r>
          </w:p>
        </w:tc>
        <w:tc>
          <w:tcPr>
            <w:tcW w:w="2551"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1003 0940121020 24В </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5"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w:t>
            </w:r>
            <w:r>
              <w:rPr>
                <w:rFonts w:ascii="Times New Roman" w:hAnsi="Times New Roman" w:cs="Times New Roman"/>
                <w:sz w:val="20"/>
              </w:rPr>
              <w:t>,0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0,0</w:t>
            </w:r>
          </w:p>
        </w:tc>
        <w:tc>
          <w:tcPr>
            <w:tcW w:w="1134"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r>
      <w:tr w:rsidR="003E113D">
        <w:tc>
          <w:tcPr>
            <w:tcW w:w="431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-межбюджетные трансферты из областного федерального бюджетов (справочно)</w:t>
            </w:r>
          </w:p>
        </w:tc>
        <w:tc>
          <w:tcPr>
            <w:tcW w:w="2551"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5"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431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551"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w:t>
            </w:r>
          </w:p>
        </w:tc>
        <w:tc>
          <w:tcPr>
            <w:tcW w:w="1275"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bCs/>
                <w:sz w:val="20"/>
                <w:szCs w:val="28"/>
              </w:rPr>
              <w:t>0</w:t>
            </w:r>
          </w:p>
        </w:tc>
        <w:tc>
          <w:tcPr>
            <w:tcW w:w="1134" w:type="dxa"/>
            <w:noWrap/>
            <w:vAlign w:val="center"/>
          </w:tcPr>
          <w:p w:rsidR="003E113D" w:rsidRDefault="00AF052E">
            <w:pPr>
              <w:jc w:val="center"/>
              <w:rPr>
                <w:rFonts w:ascii="Times New Roman" w:hAnsi="Times New Roman" w:cs="Times New Roman"/>
                <w:bCs/>
                <w:sz w:val="20"/>
                <w:szCs w:val="28"/>
              </w:rPr>
            </w:pPr>
            <w:r>
              <w:rPr>
                <w:rFonts w:ascii="Times New Roman" w:hAnsi="Times New Roman" w:cs="Times New Roman"/>
                <w:bCs/>
                <w:sz w:val="20"/>
                <w:szCs w:val="28"/>
              </w:rPr>
              <w:t>3 342,0</w:t>
            </w:r>
          </w:p>
        </w:tc>
      </w:tr>
      <w:tr w:rsidR="003E113D">
        <w:tc>
          <w:tcPr>
            <w:tcW w:w="431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551"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5"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rPr>
          <w:trHeight w:val="230"/>
        </w:trPr>
        <w:tc>
          <w:tcPr>
            <w:tcW w:w="4315"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2. </w:t>
            </w:r>
            <w:r>
              <w:rPr>
                <w:rFonts w:ascii="Times New Roman" w:hAnsi="Times New Roman" w:cs="Times New Roman"/>
                <w:color w:val="000000"/>
                <w:sz w:val="20"/>
              </w:rPr>
              <w:t>Нераспределенный резерв (бюджет Валуйского муниципального округа)</w:t>
            </w:r>
          </w:p>
        </w:tc>
        <w:tc>
          <w:tcPr>
            <w:tcW w:w="2551" w:type="dxa"/>
            <w:vMerge w:val="restart"/>
            <w:noWrap/>
          </w:tcPr>
          <w:p w:rsidR="003E113D" w:rsidRDefault="00AF052E">
            <w:pPr>
              <w:widowControl w:val="0"/>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5"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bl>
    <w:p w:rsidR="003E113D" w:rsidRDefault="003E113D">
      <w:pPr>
        <w:widowControl w:val="0"/>
        <w:jc w:val="both"/>
        <w:rPr>
          <w:rFonts w:ascii="Times New Roman" w:hAnsi="Times New Roman" w:cs="Times New Roman"/>
          <w:sz w:val="28"/>
          <w:szCs w:val="28"/>
        </w:rPr>
        <w:sectPr w:rsidR="003E113D">
          <w:pgSz w:w="16838" w:h="11906" w:orient="landscape"/>
          <w:pgMar w:top="851" w:right="1134" w:bottom="1701" w:left="1134" w:header="709" w:footer="709" w:gutter="0"/>
          <w:cols w:space="708"/>
          <w:docGrid w:linePitch="360"/>
        </w:sectPr>
      </w:pP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lastRenderedPageBreak/>
        <w:t xml:space="preserve">                                                                                                                                                                     Приложение</w:t>
      </w:r>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Pr>
          <w:rFonts w:ascii="Times New Roman" w:hAnsi="Times New Roman" w:cs="Times New Roman"/>
          <w:b/>
          <w:color w:val="000000"/>
          <w:sz w:val="20"/>
        </w:rPr>
        <w:t xml:space="preserve">                                                                                                                                                              к паспорту комплекса процессных мероприятий </w:t>
      </w:r>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sz w:val="20"/>
          <w:szCs w:val="28"/>
        </w:rPr>
      </w:pPr>
      <w:r>
        <w:rPr>
          <w:rFonts w:ascii="Times New Roman" w:hAnsi="Times New Roman" w:cs="Times New Roman"/>
          <w:b/>
          <w:color w:val="000000"/>
          <w:sz w:val="20"/>
        </w:rPr>
        <w:t xml:space="preserve">                                                                                                                                                                 «</w:t>
      </w:r>
      <w:hyperlink w:anchor="Par914" w:tooltip="#Par914" w:history="1">
        <w:r>
          <w:rPr>
            <w:rFonts w:ascii="Times New Roman" w:hAnsi="Times New Roman" w:cs="Times New Roman"/>
            <w:b/>
            <w:sz w:val="20"/>
            <w:szCs w:val="28"/>
          </w:rPr>
          <w:t>Повышение эффективности муниципальной поддержки</w:t>
        </w:r>
      </w:hyperlink>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rPr>
      </w:pPr>
      <w:r>
        <w:rPr>
          <w:rFonts w:ascii="Times New Roman" w:hAnsi="Times New Roman" w:cs="Times New Roman"/>
          <w:b/>
          <w:sz w:val="20"/>
          <w:szCs w:val="28"/>
        </w:rPr>
        <w:t xml:space="preserve">                                                                                                                                                                        социально ориентированных некоммерческих организаций</w:t>
      </w:r>
      <w:r>
        <w:rPr>
          <w:rFonts w:ascii="Times New Roman" w:hAnsi="Times New Roman" w:cs="Times New Roman"/>
          <w:b/>
          <w:color w:val="000000"/>
          <w:sz w:val="20"/>
        </w:rPr>
        <w:t>»</w:t>
      </w: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План реализации комплекса процессных мероприятий 4</w:t>
      </w:r>
    </w:p>
    <w:p w:rsidR="003E113D" w:rsidRDefault="003E113D">
      <w:pPr>
        <w:widowControl w:val="0"/>
        <w:jc w:val="both"/>
        <w:rPr>
          <w:rFonts w:ascii="Times New Roman" w:hAnsi="Times New Roman" w:cs="Times New Roman"/>
          <w:sz w:val="28"/>
          <w:szCs w:val="28"/>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5"/>
        <w:gridCol w:w="3155"/>
        <w:gridCol w:w="2693"/>
        <w:gridCol w:w="4535"/>
        <w:gridCol w:w="3402"/>
      </w:tblGrid>
      <w:tr w:rsidR="003E113D">
        <w:trPr>
          <w:tblHeader/>
        </w:trPr>
        <w:tc>
          <w:tcPr>
            <w:tcW w:w="9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31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мероприятие (результат)/контрольная точка</w:t>
            </w:r>
          </w:p>
        </w:tc>
        <w:tc>
          <w:tcPr>
            <w:tcW w:w="269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Дата наступления контрольной точки</w:t>
            </w:r>
          </w:p>
        </w:tc>
        <w:tc>
          <w:tcPr>
            <w:tcW w:w="453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исполнитель</w:t>
            </w:r>
          </w:p>
        </w:tc>
        <w:tc>
          <w:tcPr>
            <w:tcW w:w="340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Вид подтверждающего документа</w:t>
            </w:r>
          </w:p>
        </w:tc>
      </w:tr>
      <w:tr w:rsidR="003E113D">
        <w:trPr>
          <w:tblHeader/>
        </w:trPr>
        <w:tc>
          <w:tcPr>
            <w:tcW w:w="9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315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269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4535"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340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r>
      <w:tr w:rsidR="003E113D">
        <w:tc>
          <w:tcPr>
            <w:tcW w:w="955"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3785" w:type="dxa"/>
            <w:gridSpan w:val="4"/>
            <w:noWrap/>
          </w:tcPr>
          <w:p w:rsidR="003E113D" w:rsidRDefault="00AF052E">
            <w:pPr>
              <w:jc w:val="both"/>
              <w:rPr>
                <w:rFonts w:ascii="Times New Roman" w:hAnsi="Times New Roman" w:cs="Times New Roman"/>
                <w:b/>
                <w:sz w:val="20"/>
              </w:rPr>
            </w:pPr>
            <w:r>
              <w:rPr>
                <w:rFonts w:ascii="Times New Roman" w:hAnsi="Times New Roman" w:cs="Times New Roman"/>
                <w:b/>
                <w:sz w:val="20"/>
              </w:rPr>
              <w:t>Задача 1. «</w:t>
            </w:r>
            <w:r>
              <w:rPr>
                <w:rFonts w:ascii="Times New Roman" w:hAnsi="Times New Roman" w:cs="Times New Roman"/>
                <w:b/>
                <w:color w:val="000000"/>
                <w:sz w:val="20"/>
              </w:rPr>
              <w:t>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w:t>
            </w:r>
          </w:p>
        </w:tc>
      </w:tr>
      <w:tr w:rsidR="003E113D">
        <w:trPr>
          <w:trHeight w:val="1065"/>
        </w:trPr>
        <w:tc>
          <w:tcPr>
            <w:tcW w:w="955"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315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субсидии на поддержку некоммерческих организаций»</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55"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315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«Предоставлены субсидии на поддержку некоммерческих организаций» в 2025 году реализации</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1.1.1.К.1</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"Подготовлена заявка на финансирование о предоставлении меры социальной поддержки"</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1.1.1.К.2</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1.1.1.К.3</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"Подготовлена заявка на финансирование о предоставлении меры социальной поддержки"</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lastRenderedPageBreak/>
              <w:t>1.1.1.К.4</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1.1.1.К.5</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"Подготовлена заявка на финансирование о предоставлении меры социальной поддержки"</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1.1.1.К.6</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 "Выплаты осуществлены"</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Аналитический свод</w:t>
            </w:r>
          </w:p>
        </w:tc>
      </w:tr>
      <w:tr w:rsidR="003E113D">
        <w:tc>
          <w:tcPr>
            <w:tcW w:w="955"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1.1.1.К.7</w:t>
            </w:r>
          </w:p>
        </w:tc>
        <w:tc>
          <w:tcPr>
            <w:tcW w:w="3155"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w:t>
            </w:r>
          </w:p>
          <w:p w:rsidR="003E113D" w:rsidRDefault="00AF052E">
            <w:pPr>
              <w:widowControl w:val="0"/>
              <w:jc w:val="both"/>
              <w:rPr>
                <w:rFonts w:ascii="Times New Roman" w:hAnsi="Times New Roman" w:cs="Times New Roman"/>
              </w:rPr>
            </w:pPr>
            <w:r>
              <w:rPr>
                <w:rFonts w:ascii="Times New Roman" w:hAnsi="Times New Roman" w:cs="Times New Roman"/>
                <w:sz w:val="20"/>
                <w:szCs w:val="28"/>
              </w:rPr>
              <w:t>"Подготовлена заявка на финансирование о предоставлении меры социальной поддержки"</w:t>
            </w:r>
          </w:p>
        </w:tc>
        <w:tc>
          <w:tcPr>
            <w:tcW w:w="269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4535"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340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Заявка на финансирование</w:t>
            </w:r>
          </w:p>
          <w:p w:rsidR="003E113D" w:rsidRDefault="003E113D">
            <w:pPr>
              <w:widowControl w:val="0"/>
              <w:jc w:val="center"/>
              <w:rPr>
                <w:rFonts w:ascii="Times New Roman" w:hAnsi="Times New Roman" w:cs="Times New Roman"/>
                <w:sz w:val="20"/>
                <w:szCs w:val="28"/>
              </w:rPr>
            </w:pPr>
          </w:p>
        </w:tc>
      </w:tr>
      <w:tr w:rsidR="003E113D">
        <w:trPr>
          <w:trHeight w:val="230"/>
        </w:trPr>
        <w:tc>
          <w:tcPr>
            <w:tcW w:w="955"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1.1.1.К 8.</w:t>
            </w:r>
          </w:p>
        </w:tc>
        <w:tc>
          <w:tcPr>
            <w:tcW w:w="3155"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Контрольная точка "Выплаты осуществлены"</w:t>
            </w:r>
          </w:p>
        </w:tc>
        <w:tc>
          <w:tcPr>
            <w:tcW w:w="2693"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4535"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p w:rsidR="003E113D" w:rsidRDefault="003E113D">
            <w:pPr>
              <w:widowControl w:val="0"/>
              <w:jc w:val="both"/>
              <w:rPr>
                <w:rFonts w:ascii="Times New Roman" w:hAnsi="Times New Roman" w:cs="Times New Roman"/>
                <w:sz w:val="20"/>
                <w:szCs w:val="28"/>
              </w:rPr>
            </w:pPr>
          </w:p>
        </w:tc>
        <w:tc>
          <w:tcPr>
            <w:tcW w:w="3402"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Аналитический свод</w:t>
            </w:r>
          </w:p>
          <w:p w:rsidR="003E113D" w:rsidRDefault="003E113D">
            <w:pPr>
              <w:widowControl w:val="0"/>
              <w:jc w:val="center"/>
              <w:rPr>
                <w:rFonts w:ascii="Times New Roman" w:hAnsi="Times New Roman" w:cs="Times New Roman"/>
                <w:sz w:val="20"/>
                <w:szCs w:val="28"/>
              </w:rPr>
            </w:pPr>
          </w:p>
        </w:tc>
      </w:tr>
    </w:tbl>
    <w:p w:rsidR="003E113D" w:rsidRDefault="003E113D">
      <w:pPr>
        <w:widowControl w:val="0"/>
        <w:jc w:val="both"/>
        <w:rPr>
          <w:rFonts w:ascii="Times New Roman" w:hAnsi="Times New Roman" w:cs="Times New Roman"/>
          <w:sz w:val="28"/>
          <w:szCs w:val="28"/>
        </w:rPr>
        <w:sectPr w:rsidR="003E113D">
          <w:pgSz w:w="16838" w:h="11906" w:orient="landscape"/>
          <w:pgMar w:top="1134" w:right="1440" w:bottom="567" w:left="1440" w:header="0" w:footer="0" w:gutter="0"/>
          <w:cols w:space="720"/>
          <w:titlePg/>
          <w:docGrid w:linePitch="360"/>
        </w:sectPr>
      </w:pPr>
    </w:p>
    <w:p w:rsidR="003E113D" w:rsidRDefault="003E113D">
      <w:pPr>
        <w:widowControl w:val="0"/>
        <w:jc w:val="both"/>
        <w:rPr>
          <w:rFonts w:ascii="Times New Roman" w:hAnsi="Times New Roman" w:cs="Times New Roman"/>
          <w:sz w:val="28"/>
          <w:szCs w:val="28"/>
        </w:rPr>
      </w:pPr>
    </w:p>
    <w:p w:rsidR="003E113D" w:rsidRDefault="00AF052E">
      <w:pPr>
        <w:pStyle w:val="ConsPlusTitle"/>
        <w:jc w:val="center"/>
        <w:outlineLvl w:val="1"/>
        <w:rPr>
          <w:rFonts w:ascii="Times New Roman" w:hAnsi="Times New Roman" w:cs="Times New Roman"/>
          <w:szCs w:val="28"/>
        </w:rPr>
      </w:pPr>
      <w:r>
        <w:rPr>
          <w:rFonts w:ascii="Times New Roman" w:hAnsi="Times New Roman" w:cs="Times New Roman"/>
          <w:szCs w:val="28"/>
        </w:rPr>
        <w:t>V. Паспорт комплекса процессных мероприятий</w:t>
      </w:r>
    </w:p>
    <w:p w:rsidR="003E113D" w:rsidRDefault="00AF052E">
      <w:pPr>
        <w:pStyle w:val="ConsPlusTitle"/>
        <w:jc w:val="center"/>
        <w:outlineLvl w:val="1"/>
        <w:rPr>
          <w:rFonts w:ascii="Times New Roman" w:hAnsi="Times New Roman" w:cs="Times New Roman"/>
          <w:szCs w:val="28"/>
        </w:rPr>
      </w:pPr>
      <w:r>
        <w:rPr>
          <w:rFonts w:ascii="Times New Roman" w:hAnsi="Times New Roman" w:cs="Times New Roman"/>
          <w:szCs w:val="28"/>
        </w:rPr>
        <w:t>"Обеспечение реализации муниципальной программы»</w:t>
      </w:r>
    </w:p>
    <w:p w:rsidR="003E113D" w:rsidRDefault="00AF052E">
      <w:pPr>
        <w:pStyle w:val="ConsPlusTitle"/>
        <w:jc w:val="center"/>
        <w:outlineLvl w:val="1"/>
        <w:rPr>
          <w:rFonts w:ascii="Times New Roman" w:hAnsi="Times New Roman" w:cs="Times New Roman"/>
          <w:szCs w:val="28"/>
        </w:rPr>
      </w:pPr>
      <w:r>
        <w:rPr>
          <w:rFonts w:ascii="Times New Roman" w:hAnsi="Times New Roman" w:cs="Times New Roman"/>
          <w:szCs w:val="28"/>
        </w:rPr>
        <w:t xml:space="preserve"> (далее - комплекс процессных мероприятий 5)</w:t>
      </w:r>
    </w:p>
    <w:p w:rsidR="003E113D" w:rsidRDefault="003E113D">
      <w:pPr>
        <w:widowControl w:val="0"/>
        <w:jc w:val="center"/>
        <w:outlineLvl w:val="1"/>
        <w:rPr>
          <w:rFonts w:ascii="Times New Roman" w:hAnsi="Times New Roman" w:cs="Times New Roman"/>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1. Общие положения</w:t>
      </w:r>
    </w:p>
    <w:p w:rsidR="003E113D" w:rsidRDefault="003E113D">
      <w:pPr>
        <w:widowControl w:val="0"/>
        <w:jc w:val="both"/>
        <w:rPr>
          <w:rFonts w:ascii="Times New Roman" w:hAnsi="Times New Roman" w:cs="Times New Roman"/>
          <w:sz w:val="20"/>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4"/>
        <w:gridCol w:w="7654"/>
      </w:tblGrid>
      <w:tr w:rsidR="003E113D">
        <w:tc>
          <w:tcPr>
            <w:tcW w:w="7044" w:type="dxa"/>
            <w:noWrap/>
          </w:tcPr>
          <w:p w:rsidR="003E113D" w:rsidRDefault="00AF052E">
            <w:pPr>
              <w:jc w:val="both"/>
              <w:rPr>
                <w:rFonts w:ascii="Times New Roman" w:hAnsi="Times New Roman" w:cs="Times New Roman"/>
              </w:rPr>
            </w:pPr>
            <w:r>
              <w:rPr>
                <w:rFonts w:ascii="Times New Roman" w:hAnsi="Times New Roman" w:cs="Times New Roman"/>
                <w:color w:val="000000"/>
                <w:sz w:val="20"/>
              </w:rPr>
              <w:t>Ответственный орган Валуйского муниципального округа (структурное подразделение, организация)</w:t>
            </w:r>
          </w:p>
        </w:tc>
        <w:tc>
          <w:tcPr>
            <w:tcW w:w="7654"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Управление социальной защиты населения администрации Валуйского муниципального округа (Антипова Татьяна Николаевна - начальник управления социальной защиты населения администрации Валуйского муниципального округа)</w:t>
            </w:r>
          </w:p>
        </w:tc>
      </w:tr>
      <w:tr w:rsidR="003E113D">
        <w:tc>
          <w:tcPr>
            <w:tcW w:w="7044" w:type="dxa"/>
            <w:noWrap/>
          </w:tcPr>
          <w:p w:rsidR="003E113D" w:rsidRDefault="00AF052E">
            <w:pPr>
              <w:pStyle w:val="ConsPlusNormal"/>
              <w:jc w:val="both"/>
              <w:rPr>
                <w:rFonts w:ascii="Times New Roman" w:hAnsi="Times New Roman" w:cs="Times New Roman"/>
              </w:rPr>
            </w:pPr>
            <w:r>
              <w:rPr>
                <w:rFonts w:ascii="Times New Roman" w:hAnsi="Times New Roman" w:cs="Times New Roman"/>
                <w:szCs w:val="28"/>
              </w:rPr>
              <w:t xml:space="preserve">Связь с муниципальной программой </w:t>
            </w:r>
          </w:p>
        </w:tc>
        <w:tc>
          <w:tcPr>
            <w:tcW w:w="7654" w:type="dxa"/>
            <w:noWrap/>
          </w:tcPr>
          <w:p w:rsidR="003E113D" w:rsidRDefault="00AF052E">
            <w:pPr>
              <w:pStyle w:val="ConsPlusNormal"/>
              <w:rPr>
                <w:rFonts w:ascii="Times New Roman" w:hAnsi="Times New Roman" w:cs="Times New Roman"/>
              </w:rPr>
            </w:pPr>
            <w:r>
              <w:rPr>
                <w:rFonts w:ascii="Times New Roman" w:hAnsi="Times New Roman" w:cs="Times New Roman"/>
                <w:szCs w:val="28"/>
              </w:rPr>
              <w:t>Социальная поддержка граждан в Валуйском муниципальном округе</w:t>
            </w:r>
          </w:p>
        </w:tc>
      </w:tr>
    </w:tbl>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3E113D">
      <w:pPr>
        <w:widowControl w:val="0"/>
        <w:jc w:val="both"/>
        <w:rPr>
          <w:rFonts w:ascii="Times New Roman" w:hAnsi="Times New Roman" w:cs="Times New Roman"/>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2. Показатели комплекса процессных мероприятий 5</w:t>
      </w:r>
    </w:p>
    <w:p w:rsidR="003E113D" w:rsidRDefault="003E113D">
      <w:pPr>
        <w:widowControl w:val="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584"/>
        <w:gridCol w:w="1474"/>
        <w:gridCol w:w="1219"/>
        <w:gridCol w:w="1219"/>
        <w:gridCol w:w="1084"/>
        <w:gridCol w:w="604"/>
        <w:gridCol w:w="604"/>
        <w:gridCol w:w="604"/>
        <w:gridCol w:w="604"/>
        <w:gridCol w:w="604"/>
        <w:gridCol w:w="779"/>
        <w:gridCol w:w="1033"/>
        <w:gridCol w:w="1744"/>
      </w:tblGrid>
      <w:tr w:rsidR="003E113D">
        <w:trPr>
          <w:tblHeader/>
        </w:trPr>
        <w:tc>
          <w:tcPr>
            <w:tcW w:w="4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47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Признак возрастания/убывания</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4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688"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228"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 показателей по годам</w:t>
            </w:r>
          </w:p>
        </w:tc>
        <w:tc>
          <w:tcPr>
            <w:tcW w:w="174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за достижение показателя</w:t>
            </w:r>
          </w:p>
        </w:tc>
      </w:tr>
      <w:tr w:rsidR="003E113D">
        <w:trPr>
          <w:tblHeader/>
        </w:trPr>
        <w:tc>
          <w:tcPr>
            <w:tcW w:w="484" w:type="dxa"/>
            <w:vMerge/>
            <w:noWrap/>
          </w:tcPr>
          <w:p w:rsidR="003E113D" w:rsidRDefault="003E113D">
            <w:pPr>
              <w:widowControl w:val="0"/>
              <w:rPr>
                <w:rFonts w:ascii="Times New Roman" w:hAnsi="Times New Roman" w:cs="Times New Roman"/>
                <w:sz w:val="28"/>
                <w:szCs w:val="28"/>
              </w:rPr>
            </w:pPr>
          </w:p>
        </w:tc>
        <w:tc>
          <w:tcPr>
            <w:tcW w:w="2584" w:type="dxa"/>
            <w:vMerge/>
            <w:noWrap/>
          </w:tcPr>
          <w:p w:rsidR="003E113D" w:rsidRDefault="003E113D">
            <w:pPr>
              <w:widowControl w:val="0"/>
              <w:rPr>
                <w:rFonts w:ascii="Times New Roman" w:hAnsi="Times New Roman" w:cs="Times New Roman"/>
                <w:sz w:val="28"/>
                <w:szCs w:val="28"/>
              </w:rPr>
            </w:pPr>
          </w:p>
        </w:tc>
        <w:tc>
          <w:tcPr>
            <w:tcW w:w="1474"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10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60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7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1033"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744" w:type="dxa"/>
            <w:vMerge/>
            <w:noWrap/>
          </w:tcPr>
          <w:p w:rsidR="003E113D" w:rsidRDefault="003E113D">
            <w:pPr>
              <w:widowControl w:val="0"/>
              <w:rPr>
                <w:rFonts w:ascii="Times New Roman" w:hAnsi="Times New Roman" w:cs="Times New Roman"/>
                <w:sz w:val="28"/>
                <w:szCs w:val="28"/>
              </w:rPr>
            </w:pPr>
          </w:p>
        </w:tc>
      </w:tr>
      <w:tr w:rsidR="003E113D">
        <w:trPr>
          <w:tblHeader/>
        </w:trPr>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47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08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6</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7</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8</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9</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10</w:t>
            </w:r>
          </w:p>
        </w:tc>
        <w:tc>
          <w:tcPr>
            <w:tcW w:w="60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11</w:t>
            </w:r>
          </w:p>
        </w:tc>
        <w:tc>
          <w:tcPr>
            <w:tcW w:w="77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12</w:t>
            </w:r>
          </w:p>
        </w:tc>
        <w:tc>
          <w:tcPr>
            <w:tcW w:w="1033"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12</w:t>
            </w:r>
          </w:p>
        </w:tc>
        <w:tc>
          <w:tcPr>
            <w:tcW w:w="1744"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14</w:t>
            </w:r>
          </w:p>
        </w:tc>
      </w:tr>
      <w:tr w:rsidR="003E113D">
        <w:tc>
          <w:tcPr>
            <w:tcW w:w="484"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156" w:type="dxa"/>
            <w:gridSpan w:val="13"/>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«Реализация переданных полномочий в сфере социальной защиты населения»</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584"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 xml:space="preserve">Достижение среднего уровня целевых показателей программы </w:t>
            </w:r>
          </w:p>
        </w:tc>
        <w:tc>
          <w:tcPr>
            <w:tcW w:w="147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21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121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10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96,9</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60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77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1033"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174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584"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47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219"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ГП</w:t>
            </w:r>
          </w:p>
        </w:tc>
        <w:tc>
          <w:tcPr>
            <w:tcW w:w="1219"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10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77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1033"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174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2584"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c>
          <w:tcPr>
            <w:tcW w:w="1474" w:type="dxa"/>
            <w:vMerge w:val="restart"/>
            <w:noWrap/>
            <w:vAlign w:val="center"/>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П</w:t>
            </w:r>
          </w:p>
        </w:tc>
        <w:tc>
          <w:tcPr>
            <w:tcW w:w="1219" w:type="dxa"/>
            <w:vMerge w:val="restart"/>
            <w:noWrap/>
            <w:vAlign w:val="center"/>
          </w:tcPr>
          <w:p w:rsidR="003E113D" w:rsidRDefault="00AF052E">
            <w:pPr>
              <w:jc w:val="center"/>
            </w:pPr>
            <w:r>
              <w:rPr>
                <w:rFonts w:ascii="Times New Roman" w:hAnsi="Times New Roman" w:cs="Times New Roman"/>
                <w:sz w:val="20"/>
              </w:rPr>
              <w:t>МП</w:t>
            </w:r>
          </w:p>
        </w:tc>
        <w:tc>
          <w:tcPr>
            <w:tcW w:w="121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108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98,5</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604" w:type="dxa"/>
            <w:vMerge w:val="restart"/>
            <w:noWrap/>
            <w:vAlign w:val="center"/>
          </w:tcPr>
          <w:p w:rsidR="003E113D" w:rsidRDefault="00AF052E">
            <w:pPr>
              <w:jc w:val="center"/>
            </w:pPr>
            <w:r>
              <w:rPr>
                <w:rFonts w:ascii="Times New Roman" w:hAnsi="Times New Roman" w:cs="Times New Roman"/>
                <w:sz w:val="20"/>
                <w:szCs w:val="28"/>
              </w:rPr>
              <w:t>98,5</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779"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1033"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98,5</w:t>
            </w:r>
          </w:p>
        </w:tc>
        <w:tc>
          <w:tcPr>
            <w:tcW w:w="174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w:t>
            </w:r>
          </w:p>
        </w:tc>
        <w:tc>
          <w:tcPr>
            <w:tcW w:w="2584"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rPr>
              <w:t>Доля граждан, устроенных под опеку, от общего числа недееспособных граждан</w:t>
            </w:r>
          </w:p>
          <w:p w:rsidR="003E113D" w:rsidRDefault="003E113D">
            <w:pPr>
              <w:widowControl w:val="0"/>
              <w:jc w:val="both"/>
              <w:rPr>
                <w:rFonts w:ascii="Times New Roman" w:hAnsi="Times New Roman" w:cs="Times New Roman"/>
                <w:sz w:val="20"/>
                <w:szCs w:val="28"/>
              </w:rPr>
            </w:pPr>
          </w:p>
        </w:tc>
        <w:tc>
          <w:tcPr>
            <w:tcW w:w="1474" w:type="dxa"/>
            <w:vMerge w:val="restart"/>
            <w:noWrap/>
            <w:vAlign w:val="center"/>
          </w:tcPr>
          <w:p w:rsidR="003E113D" w:rsidRDefault="00AF052E">
            <w:pPr>
              <w:pStyle w:val="ConsPlusNormal"/>
              <w:jc w:val="center"/>
              <w:rPr>
                <w:rFonts w:ascii="Times New Roman" w:hAnsi="Times New Roman" w:cs="Times New Roman"/>
                <w:szCs w:val="28"/>
              </w:rPr>
            </w:pPr>
            <w:r>
              <w:rPr>
                <w:rFonts w:ascii="Times New Roman" w:hAnsi="Times New Roman" w:cs="Times New Roman"/>
                <w:szCs w:val="28"/>
              </w:rPr>
              <w:t>П</w:t>
            </w:r>
          </w:p>
        </w:tc>
        <w:tc>
          <w:tcPr>
            <w:tcW w:w="1219" w:type="dxa"/>
            <w:vMerge w:val="restart"/>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КПМ</w:t>
            </w:r>
          </w:p>
        </w:tc>
        <w:tc>
          <w:tcPr>
            <w:tcW w:w="1219"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Процент</w:t>
            </w:r>
          </w:p>
        </w:tc>
        <w:tc>
          <w:tcPr>
            <w:tcW w:w="10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604" w:type="dxa"/>
            <w:vMerge w:val="restart"/>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c>
          <w:tcPr>
            <w:tcW w:w="604" w:type="dxa"/>
            <w:vMerge w:val="restart"/>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100,0</w:t>
            </w:r>
          </w:p>
        </w:tc>
        <w:tc>
          <w:tcPr>
            <w:tcW w:w="604" w:type="dxa"/>
            <w:vMerge w:val="restart"/>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100,0</w:t>
            </w:r>
          </w:p>
        </w:tc>
        <w:tc>
          <w:tcPr>
            <w:tcW w:w="604" w:type="dxa"/>
            <w:vMerge w:val="restart"/>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100,0</w:t>
            </w:r>
          </w:p>
        </w:tc>
        <w:tc>
          <w:tcPr>
            <w:tcW w:w="779" w:type="dxa"/>
            <w:vMerge w:val="restart"/>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100,0</w:t>
            </w:r>
          </w:p>
        </w:tc>
        <w:tc>
          <w:tcPr>
            <w:tcW w:w="1033" w:type="dxa"/>
            <w:vMerge w:val="restart"/>
            <w:noWrap/>
            <w:vAlign w:val="center"/>
          </w:tcPr>
          <w:p w:rsidR="003E113D" w:rsidRDefault="00AF052E">
            <w:pPr>
              <w:jc w:val="center"/>
              <w:rPr>
                <w:rFonts w:ascii="Times New Roman" w:hAnsi="Times New Roman" w:cs="Times New Roman"/>
                <w:sz w:val="20"/>
              </w:rPr>
            </w:pPr>
            <w:r>
              <w:rPr>
                <w:rFonts w:ascii="Times New Roman" w:hAnsi="Times New Roman" w:cs="Times New Roman"/>
                <w:sz w:val="20"/>
              </w:rPr>
              <w:t>100,0</w:t>
            </w:r>
          </w:p>
        </w:tc>
        <w:tc>
          <w:tcPr>
            <w:tcW w:w="174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w:t>
            </w:r>
          </w:p>
        </w:tc>
        <w:tc>
          <w:tcPr>
            <w:tcW w:w="2584"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Доля граждан, получивших ежемесячные денежные компенсации расходов по оплате жилищно-коммунальных услуг, от общей численности обратившихся граждан</w:t>
            </w:r>
          </w:p>
        </w:tc>
        <w:tc>
          <w:tcPr>
            <w:tcW w:w="1474" w:type="dxa"/>
            <w:vMerge w:val="restart"/>
            <w:noWrap/>
            <w:vAlign w:val="center"/>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П</w:t>
            </w:r>
          </w:p>
        </w:tc>
        <w:tc>
          <w:tcPr>
            <w:tcW w:w="1219"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КПМ</w:t>
            </w:r>
          </w:p>
        </w:tc>
        <w:tc>
          <w:tcPr>
            <w:tcW w:w="121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108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779"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1033"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174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1.6.</w:t>
            </w:r>
          </w:p>
        </w:tc>
        <w:tc>
          <w:tcPr>
            <w:tcW w:w="2584"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Доля граждан, получивших услуги по предоставлению материальной и и ной помощи для погребения</w:t>
            </w:r>
          </w:p>
        </w:tc>
        <w:tc>
          <w:tcPr>
            <w:tcW w:w="1474" w:type="dxa"/>
            <w:vMerge w:val="restart"/>
            <w:noWrap/>
            <w:vAlign w:val="center"/>
          </w:tcPr>
          <w:p w:rsidR="003E113D" w:rsidRDefault="00AF052E">
            <w:pPr>
              <w:pStyle w:val="ConsPlusNormal"/>
              <w:jc w:val="center"/>
              <w:rPr>
                <w:rFonts w:ascii="Times New Roman" w:hAnsi="Times New Roman" w:cs="Times New Roman"/>
              </w:rPr>
            </w:pPr>
            <w:r>
              <w:rPr>
                <w:rFonts w:ascii="Times New Roman" w:hAnsi="Times New Roman" w:cs="Times New Roman"/>
                <w:szCs w:val="28"/>
              </w:rPr>
              <w:t>П</w:t>
            </w:r>
          </w:p>
        </w:tc>
        <w:tc>
          <w:tcPr>
            <w:tcW w:w="1219"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КПМ</w:t>
            </w:r>
          </w:p>
        </w:tc>
        <w:tc>
          <w:tcPr>
            <w:tcW w:w="121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Процент</w:t>
            </w:r>
          </w:p>
        </w:tc>
        <w:tc>
          <w:tcPr>
            <w:tcW w:w="108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2023</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604"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779"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1033"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rPr>
              <w:t>100,0</w:t>
            </w:r>
          </w:p>
        </w:tc>
        <w:tc>
          <w:tcPr>
            <w:tcW w:w="1744"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Управление социальной защиты населения администрации Валуйского муниципального округа</w:t>
            </w:r>
          </w:p>
        </w:tc>
      </w:tr>
    </w:tbl>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bCs/>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3. Помесячный план достижения показателей комплекса процессных мероприятий 5 в 2025 году</w:t>
      </w:r>
    </w:p>
    <w:p w:rsidR="003E113D" w:rsidRDefault="003E113D">
      <w:pPr>
        <w:widowControl w:val="0"/>
        <w:jc w:val="both"/>
        <w:rPr>
          <w:rFonts w:ascii="Times New Roman" w:hAnsi="Times New Roman" w:cs="Times New Roman"/>
          <w:sz w:val="20"/>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980"/>
        <w:gridCol w:w="1276"/>
        <w:gridCol w:w="1418"/>
        <w:gridCol w:w="708"/>
        <w:gridCol w:w="567"/>
        <w:gridCol w:w="567"/>
        <w:gridCol w:w="567"/>
        <w:gridCol w:w="567"/>
        <w:gridCol w:w="709"/>
        <w:gridCol w:w="709"/>
        <w:gridCol w:w="567"/>
        <w:gridCol w:w="567"/>
        <w:gridCol w:w="567"/>
        <w:gridCol w:w="850"/>
        <w:gridCol w:w="1560"/>
      </w:tblGrid>
      <w:tr w:rsidR="003E113D">
        <w:trPr>
          <w:tblHeader/>
        </w:trPr>
        <w:tc>
          <w:tcPr>
            <w:tcW w:w="4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980"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показателя</w:t>
            </w:r>
          </w:p>
        </w:tc>
        <w:tc>
          <w:tcPr>
            <w:tcW w:w="1276"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Уровень показателя</w:t>
            </w:r>
          </w:p>
        </w:tc>
        <w:tc>
          <w:tcPr>
            <w:tcW w:w="1418"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41"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6945" w:type="dxa"/>
            <w:gridSpan w:val="11"/>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Плановые значения на конец месяца</w:t>
            </w:r>
          </w:p>
        </w:tc>
        <w:tc>
          <w:tcPr>
            <w:tcW w:w="1560"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 конец 2025 года</w:t>
            </w:r>
          </w:p>
        </w:tc>
      </w:tr>
      <w:tr w:rsidR="003E113D">
        <w:trPr>
          <w:trHeight w:val="1134"/>
          <w:tblHeader/>
        </w:trPr>
        <w:tc>
          <w:tcPr>
            <w:tcW w:w="484" w:type="dxa"/>
            <w:vMerge/>
            <w:noWrap/>
          </w:tcPr>
          <w:p w:rsidR="003E113D" w:rsidRDefault="003E113D">
            <w:pPr>
              <w:widowControl w:val="0"/>
              <w:rPr>
                <w:rFonts w:ascii="Times New Roman" w:hAnsi="Times New Roman" w:cs="Times New Roman"/>
                <w:sz w:val="28"/>
                <w:szCs w:val="28"/>
              </w:rPr>
            </w:pPr>
          </w:p>
        </w:tc>
        <w:tc>
          <w:tcPr>
            <w:tcW w:w="2980" w:type="dxa"/>
            <w:vMerge/>
            <w:noWrap/>
          </w:tcPr>
          <w:p w:rsidR="003E113D" w:rsidRDefault="003E113D">
            <w:pPr>
              <w:widowControl w:val="0"/>
              <w:rPr>
                <w:rFonts w:ascii="Times New Roman" w:hAnsi="Times New Roman" w:cs="Times New Roman"/>
                <w:sz w:val="28"/>
                <w:szCs w:val="28"/>
              </w:rPr>
            </w:pPr>
          </w:p>
        </w:tc>
        <w:tc>
          <w:tcPr>
            <w:tcW w:w="1276" w:type="dxa"/>
            <w:vMerge/>
            <w:noWrap/>
          </w:tcPr>
          <w:p w:rsidR="003E113D" w:rsidRDefault="003E113D">
            <w:pPr>
              <w:widowControl w:val="0"/>
              <w:rPr>
                <w:rFonts w:ascii="Times New Roman" w:hAnsi="Times New Roman" w:cs="Times New Roman"/>
                <w:sz w:val="28"/>
                <w:szCs w:val="28"/>
              </w:rPr>
            </w:pPr>
          </w:p>
        </w:tc>
        <w:tc>
          <w:tcPr>
            <w:tcW w:w="1418" w:type="dxa"/>
            <w:vMerge/>
            <w:noWrap/>
          </w:tcPr>
          <w:p w:rsidR="003E113D" w:rsidRDefault="003E113D">
            <w:pPr>
              <w:widowControl w:val="0"/>
              <w:rPr>
                <w:rFonts w:ascii="Times New Roman" w:hAnsi="Times New Roman" w:cs="Times New Roman"/>
                <w:sz w:val="28"/>
                <w:szCs w:val="28"/>
              </w:rPr>
            </w:pPr>
          </w:p>
        </w:tc>
        <w:tc>
          <w:tcPr>
            <w:tcW w:w="708"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январь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февраль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март</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апрель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май</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июнь</w:t>
            </w:r>
          </w:p>
        </w:tc>
        <w:tc>
          <w:tcPr>
            <w:tcW w:w="709"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июль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август</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сентябрь</w:t>
            </w:r>
          </w:p>
        </w:tc>
        <w:tc>
          <w:tcPr>
            <w:tcW w:w="567"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октябрь</w:t>
            </w:r>
          </w:p>
        </w:tc>
        <w:tc>
          <w:tcPr>
            <w:tcW w:w="850" w:type="dxa"/>
            <w:noWrap/>
            <w:textDirection w:val="btLr"/>
          </w:tcPr>
          <w:p w:rsidR="003E113D" w:rsidRDefault="00AF052E">
            <w:pPr>
              <w:widowControl w:val="0"/>
              <w:ind w:left="113" w:right="113"/>
              <w:jc w:val="center"/>
              <w:rPr>
                <w:rFonts w:ascii="Times New Roman" w:hAnsi="Times New Roman" w:cs="Times New Roman"/>
                <w:b/>
                <w:sz w:val="20"/>
                <w:szCs w:val="28"/>
              </w:rPr>
            </w:pPr>
            <w:r>
              <w:rPr>
                <w:rFonts w:ascii="Times New Roman" w:hAnsi="Times New Roman" w:cs="Times New Roman"/>
                <w:b/>
                <w:sz w:val="20"/>
                <w:szCs w:val="28"/>
              </w:rPr>
              <w:t>ноябрь</w:t>
            </w:r>
          </w:p>
        </w:tc>
        <w:tc>
          <w:tcPr>
            <w:tcW w:w="1560" w:type="dxa"/>
            <w:vMerge/>
            <w:noWrap/>
          </w:tcPr>
          <w:p w:rsidR="003E113D" w:rsidRDefault="003E113D">
            <w:pPr>
              <w:widowControl w:val="0"/>
              <w:rPr>
                <w:rFonts w:ascii="Times New Roman" w:hAnsi="Times New Roman" w:cs="Times New Roman"/>
                <w:sz w:val="28"/>
                <w:szCs w:val="28"/>
              </w:rPr>
            </w:pPr>
          </w:p>
        </w:tc>
      </w:tr>
      <w:tr w:rsidR="003E113D">
        <w:trPr>
          <w:tblHeader/>
        </w:trPr>
        <w:tc>
          <w:tcPr>
            <w:tcW w:w="4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98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418"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4</w:t>
            </w:r>
          </w:p>
        </w:tc>
        <w:tc>
          <w:tcPr>
            <w:tcW w:w="708"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5</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6</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7</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8</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9</w:t>
            </w:r>
          </w:p>
        </w:tc>
        <w:tc>
          <w:tcPr>
            <w:tcW w:w="70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10</w:t>
            </w:r>
          </w:p>
        </w:tc>
        <w:tc>
          <w:tcPr>
            <w:tcW w:w="709"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11</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12</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13</w:t>
            </w:r>
          </w:p>
        </w:tc>
        <w:tc>
          <w:tcPr>
            <w:tcW w:w="567"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14</w:t>
            </w:r>
          </w:p>
        </w:tc>
        <w:tc>
          <w:tcPr>
            <w:tcW w:w="850"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15</w:t>
            </w:r>
          </w:p>
        </w:tc>
        <w:tc>
          <w:tcPr>
            <w:tcW w:w="1560" w:type="dxa"/>
            <w:noWrap/>
          </w:tcPr>
          <w:p w:rsidR="003E113D" w:rsidRDefault="00AF052E">
            <w:pPr>
              <w:jc w:val="center"/>
              <w:rPr>
                <w:rFonts w:ascii="Times New Roman" w:hAnsi="Times New Roman" w:cs="Times New Roman"/>
                <w:b/>
                <w:sz w:val="20"/>
              </w:rPr>
            </w:pPr>
            <w:r>
              <w:rPr>
                <w:rFonts w:ascii="Times New Roman" w:hAnsi="Times New Roman" w:cs="Times New Roman"/>
                <w:b/>
                <w:sz w:val="20"/>
              </w:rPr>
              <w:t>16</w:t>
            </w:r>
          </w:p>
        </w:tc>
      </w:tr>
      <w:tr w:rsidR="003E113D">
        <w:trPr>
          <w:trHeight w:val="219"/>
        </w:trPr>
        <w:tc>
          <w:tcPr>
            <w:tcW w:w="484" w:type="dxa"/>
            <w:noWrap/>
            <w:vAlign w:val="center"/>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179" w:type="dxa"/>
            <w:gridSpan w:val="15"/>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1. «Реализация переданных полномочий в сфере социальной защиты населения»</w:t>
            </w:r>
          </w:p>
        </w:tc>
      </w:tr>
      <w:tr w:rsidR="003E113D">
        <w:tc>
          <w:tcPr>
            <w:tcW w:w="48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980" w:type="dxa"/>
            <w:noWrap/>
          </w:tcPr>
          <w:p w:rsidR="003E113D" w:rsidRDefault="00AF052E">
            <w:pPr>
              <w:jc w:val="both"/>
              <w:rPr>
                <w:rFonts w:ascii="Times New Roman" w:hAnsi="Times New Roman" w:cs="Times New Roman"/>
                <w:sz w:val="20"/>
                <w:szCs w:val="28"/>
              </w:rPr>
            </w:pPr>
            <w:r>
              <w:rPr>
                <w:rFonts w:ascii="Times New Roman" w:hAnsi="Times New Roman" w:cs="Times New Roman"/>
                <w:sz w:val="20"/>
                <w:szCs w:val="28"/>
              </w:rPr>
              <w:t>Достижение среднего уровня целевых показателей программы</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41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708"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709"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567"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850"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w:t>
            </w:r>
          </w:p>
        </w:tc>
        <w:tc>
          <w:tcPr>
            <w:tcW w:w="1560"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980"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76"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418"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ГП</w:t>
            </w:r>
          </w:p>
        </w:tc>
        <w:tc>
          <w:tcPr>
            <w:tcW w:w="70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850"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1560" w:type="dxa"/>
            <w:vMerge w:val="restart"/>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2980"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c>
          <w:tcPr>
            <w:tcW w:w="1276"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418"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МП</w:t>
            </w:r>
          </w:p>
        </w:tc>
        <w:tc>
          <w:tcPr>
            <w:tcW w:w="70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850"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1560" w:type="dxa"/>
            <w:vMerge w:val="restart"/>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100,0</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w:t>
            </w:r>
          </w:p>
        </w:tc>
        <w:tc>
          <w:tcPr>
            <w:tcW w:w="2980"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rPr>
              <w:t>Доля граждан, устроенных под опеку, от общего числа недееспособных граждан</w:t>
            </w:r>
          </w:p>
        </w:tc>
        <w:tc>
          <w:tcPr>
            <w:tcW w:w="1276"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418"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КПМ</w:t>
            </w:r>
          </w:p>
        </w:tc>
        <w:tc>
          <w:tcPr>
            <w:tcW w:w="70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850"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1560"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w:t>
            </w:r>
          </w:p>
        </w:tc>
        <w:tc>
          <w:tcPr>
            <w:tcW w:w="2980"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Доля граждан, получивших ежемесячные денежные компенсации расходов по оплате жилищно-коммунальных услуг, от общей численности обратившихся граждан</w:t>
            </w:r>
          </w:p>
        </w:tc>
        <w:tc>
          <w:tcPr>
            <w:tcW w:w="1276"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П</w:t>
            </w:r>
          </w:p>
        </w:tc>
        <w:tc>
          <w:tcPr>
            <w:tcW w:w="1418"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КПМ</w:t>
            </w:r>
          </w:p>
        </w:tc>
        <w:tc>
          <w:tcPr>
            <w:tcW w:w="70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850"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1560"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r>
      <w:tr w:rsidR="003E113D">
        <w:trPr>
          <w:trHeight w:val="230"/>
        </w:trPr>
        <w:tc>
          <w:tcPr>
            <w:tcW w:w="484"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1.6.</w:t>
            </w:r>
          </w:p>
        </w:tc>
        <w:tc>
          <w:tcPr>
            <w:tcW w:w="2980" w:type="dxa"/>
            <w:vMerge w:val="restart"/>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Доля граждан, получивших услуги по предоставлению материальной и и ной помощи для погребения</w:t>
            </w:r>
          </w:p>
        </w:tc>
        <w:tc>
          <w:tcPr>
            <w:tcW w:w="1276"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П</w:t>
            </w:r>
          </w:p>
        </w:tc>
        <w:tc>
          <w:tcPr>
            <w:tcW w:w="141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КПМ</w:t>
            </w:r>
          </w:p>
        </w:tc>
        <w:tc>
          <w:tcPr>
            <w:tcW w:w="708"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709"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567"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850" w:type="dxa"/>
            <w:vMerge w:val="restart"/>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w:t>
            </w:r>
          </w:p>
        </w:tc>
        <w:tc>
          <w:tcPr>
            <w:tcW w:w="1560" w:type="dxa"/>
            <w:vMerge w:val="restart"/>
            <w:noWrap/>
            <w:vAlign w:val="center"/>
          </w:tcPr>
          <w:p w:rsidR="003E113D" w:rsidRDefault="00AF052E">
            <w:pPr>
              <w:jc w:val="center"/>
              <w:rPr>
                <w:rFonts w:ascii="Times New Roman" w:hAnsi="Times New Roman" w:cs="Times New Roman"/>
              </w:rPr>
            </w:pPr>
            <w:r>
              <w:rPr>
                <w:rFonts w:ascii="Times New Roman" w:hAnsi="Times New Roman" w:cs="Times New Roman"/>
                <w:sz w:val="20"/>
                <w:szCs w:val="28"/>
              </w:rPr>
              <w:t>100,0</w:t>
            </w:r>
          </w:p>
        </w:tc>
      </w:tr>
    </w:tbl>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bCs/>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4. Перечень мероприятий (результатов) комплекса процессных мероприятий 5</w:t>
      </w:r>
    </w:p>
    <w:p w:rsidR="003E113D" w:rsidRDefault="003E113D">
      <w:pPr>
        <w:widowControl w:val="0"/>
        <w:jc w:val="both"/>
        <w:rPr>
          <w:rFonts w:ascii="Times New Roman" w:hAnsi="Times New Roman" w:cs="Times New Roman"/>
          <w:sz w:val="28"/>
          <w:szCs w:val="28"/>
        </w:rPr>
      </w:pPr>
    </w:p>
    <w:tbl>
      <w:tblPr>
        <w:tblW w:w="149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2584"/>
        <w:gridCol w:w="1814"/>
        <w:gridCol w:w="1219"/>
        <w:gridCol w:w="992"/>
        <w:gridCol w:w="36"/>
        <w:gridCol w:w="630"/>
        <w:gridCol w:w="752"/>
        <w:gridCol w:w="709"/>
        <w:gridCol w:w="708"/>
        <w:gridCol w:w="709"/>
        <w:gridCol w:w="744"/>
        <w:gridCol w:w="606"/>
        <w:gridCol w:w="2584"/>
      </w:tblGrid>
      <w:tr w:rsidR="003E113D">
        <w:trPr>
          <w:tblHeader/>
        </w:trPr>
        <w:tc>
          <w:tcPr>
            <w:tcW w:w="82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Наименование мероприятия (результата)</w:t>
            </w:r>
          </w:p>
        </w:tc>
        <w:tc>
          <w:tcPr>
            <w:tcW w:w="181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Тип мероприятия (результата)</w:t>
            </w:r>
          </w:p>
        </w:tc>
        <w:tc>
          <w:tcPr>
            <w:tcW w:w="121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 xml:space="preserve">Единица измерения (по </w:t>
            </w:r>
            <w:hyperlink r:id="rId4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b/>
                  <w:sz w:val="20"/>
                  <w:szCs w:val="28"/>
                </w:rPr>
                <w:t>ОКЕИ</w:t>
              </w:r>
            </w:hyperlink>
            <w:r>
              <w:rPr>
                <w:rFonts w:ascii="Times New Roman" w:hAnsi="Times New Roman" w:cs="Times New Roman"/>
                <w:b/>
                <w:sz w:val="20"/>
                <w:szCs w:val="28"/>
              </w:rPr>
              <w:t>)</w:t>
            </w:r>
          </w:p>
        </w:tc>
        <w:tc>
          <w:tcPr>
            <w:tcW w:w="1658" w:type="dxa"/>
            <w:gridSpan w:val="3"/>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Базовое значение</w:t>
            </w:r>
          </w:p>
        </w:tc>
        <w:tc>
          <w:tcPr>
            <w:tcW w:w="4228" w:type="dxa"/>
            <w:gridSpan w:val="6"/>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Значения мероприятия (результата), параметра характеристики мероприятия (результата) по годам</w:t>
            </w:r>
          </w:p>
        </w:tc>
        <w:tc>
          <w:tcPr>
            <w:tcW w:w="2584"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Связь с показателями комплекса процессных мероприятий</w:t>
            </w:r>
          </w:p>
        </w:tc>
      </w:tr>
      <w:tr w:rsidR="003E113D">
        <w:trPr>
          <w:tblHeader/>
        </w:trPr>
        <w:tc>
          <w:tcPr>
            <w:tcW w:w="824" w:type="dxa"/>
            <w:vMerge/>
            <w:noWrap/>
          </w:tcPr>
          <w:p w:rsidR="003E113D" w:rsidRDefault="003E113D">
            <w:pPr>
              <w:widowControl w:val="0"/>
              <w:rPr>
                <w:rFonts w:ascii="Times New Roman" w:hAnsi="Times New Roman" w:cs="Times New Roman"/>
                <w:sz w:val="28"/>
                <w:szCs w:val="28"/>
              </w:rPr>
            </w:pPr>
          </w:p>
        </w:tc>
        <w:tc>
          <w:tcPr>
            <w:tcW w:w="2584" w:type="dxa"/>
            <w:vMerge/>
            <w:noWrap/>
          </w:tcPr>
          <w:p w:rsidR="003E113D" w:rsidRDefault="003E113D">
            <w:pPr>
              <w:widowControl w:val="0"/>
              <w:rPr>
                <w:rFonts w:ascii="Times New Roman" w:hAnsi="Times New Roman" w:cs="Times New Roman"/>
                <w:sz w:val="28"/>
                <w:szCs w:val="28"/>
              </w:rPr>
            </w:pPr>
          </w:p>
        </w:tc>
        <w:tc>
          <w:tcPr>
            <w:tcW w:w="1814" w:type="dxa"/>
            <w:vMerge/>
            <w:noWrap/>
          </w:tcPr>
          <w:p w:rsidR="003E113D" w:rsidRDefault="003E113D">
            <w:pPr>
              <w:widowControl w:val="0"/>
              <w:rPr>
                <w:rFonts w:ascii="Times New Roman" w:hAnsi="Times New Roman" w:cs="Times New Roman"/>
                <w:sz w:val="28"/>
                <w:szCs w:val="28"/>
              </w:rPr>
            </w:pPr>
          </w:p>
        </w:tc>
        <w:tc>
          <w:tcPr>
            <w:tcW w:w="1219" w:type="dxa"/>
            <w:vMerge/>
            <w:noWrap/>
          </w:tcPr>
          <w:p w:rsidR="003E113D" w:rsidRDefault="003E113D">
            <w:pPr>
              <w:widowControl w:val="0"/>
              <w:rPr>
                <w:rFonts w:ascii="Times New Roman" w:hAnsi="Times New Roman" w:cs="Times New Roman"/>
                <w:sz w:val="28"/>
                <w:szCs w:val="28"/>
              </w:rPr>
            </w:pP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значение</w:t>
            </w:r>
          </w:p>
        </w:tc>
        <w:tc>
          <w:tcPr>
            <w:tcW w:w="666"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год</w:t>
            </w:r>
          </w:p>
        </w:tc>
        <w:tc>
          <w:tcPr>
            <w:tcW w:w="75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74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60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2584" w:type="dxa"/>
            <w:vMerge/>
            <w:noWrap/>
          </w:tcPr>
          <w:p w:rsidR="003E113D" w:rsidRDefault="003E113D">
            <w:pPr>
              <w:widowControl w:val="0"/>
              <w:rPr>
                <w:rFonts w:ascii="Times New Roman" w:hAnsi="Times New Roman" w:cs="Times New Roman"/>
                <w:sz w:val="28"/>
                <w:szCs w:val="28"/>
              </w:rPr>
            </w:pPr>
          </w:p>
        </w:tc>
      </w:tr>
      <w:tr w:rsidR="003E113D">
        <w:trPr>
          <w:tblHeader/>
        </w:trPr>
        <w:tc>
          <w:tcPr>
            <w:tcW w:w="82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81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21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666" w:type="dxa"/>
            <w:gridSpan w:val="2"/>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75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708"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c>
          <w:tcPr>
            <w:tcW w:w="7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10</w:t>
            </w:r>
          </w:p>
        </w:tc>
        <w:tc>
          <w:tcPr>
            <w:tcW w:w="74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11</w:t>
            </w:r>
          </w:p>
        </w:tc>
        <w:tc>
          <w:tcPr>
            <w:tcW w:w="60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12</w:t>
            </w:r>
          </w:p>
        </w:tc>
        <w:tc>
          <w:tcPr>
            <w:tcW w:w="258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13</w:t>
            </w:r>
          </w:p>
        </w:tc>
      </w:tr>
      <w:tr w:rsidR="003E113D">
        <w:tc>
          <w:tcPr>
            <w:tcW w:w="824"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087" w:type="dxa"/>
            <w:gridSpan w:val="13"/>
            <w:noWrap/>
          </w:tcPr>
          <w:p w:rsidR="003E113D" w:rsidRDefault="00AF052E">
            <w:pPr>
              <w:widowControl w:val="0"/>
              <w:jc w:val="center"/>
              <w:rPr>
                <w:rFonts w:ascii="Times New Roman" w:hAnsi="Times New Roman" w:cs="Times New Roman"/>
              </w:rPr>
            </w:pPr>
            <w:r>
              <w:rPr>
                <w:rFonts w:ascii="Times New Roman" w:hAnsi="Times New Roman" w:cs="Times New Roman"/>
                <w:b/>
                <w:sz w:val="20"/>
                <w:szCs w:val="28"/>
              </w:rPr>
              <w:t>Задача 1. «Реализация переданных полномочий в сфере социальной защиты населения»</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Обеспечена деятельность управления социальной защиты населения по предоставлению отдельных мер социальной защиты населения </w:t>
            </w:r>
          </w:p>
        </w:tc>
        <w:tc>
          <w:tcPr>
            <w:tcW w:w="181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Осуществление текущей деятельности</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2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63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74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60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37</w:t>
            </w:r>
          </w:p>
        </w:tc>
        <w:tc>
          <w:tcPr>
            <w:tcW w:w="258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3E113D" w:rsidRDefault="00AF052E">
            <w:pPr>
              <w:jc w:val="center"/>
              <w:rPr>
                <w:rFonts w:ascii="Times New Roman" w:hAnsi="Times New Roman" w:cs="Times New Roman"/>
              </w:rPr>
            </w:pPr>
            <w:r>
              <w:rPr>
                <w:rFonts w:ascii="Times New Roman" w:hAnsi="Times New Roman" w:cs="Times New Roman"/>
                <w:sz w:val="20"/>
                <w:szCs w:val="28"/>
              </w:rPr>
              <w:t>достижение среднего уровня целевых показателей программы</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14087" w:type="dxa"/>
            <w:gridSpan w:val="13"/>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Осуществление материального обеспечения деятельности управления социальной защиты населения Валуйского муниципального округа, включая фонд оплаты труда, оплата командировочных расходов, оплату услуг связи и иных хозяйственных расходов,  осуществление закупок канцелярских принадлежностей, офисной техники, и иных закупок, а также уплату налогов, прочих сборов, исполнение судебных актов Российской Федерации.</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Обеспечена деятельность управления социальной защиты населения по опеке и попечительству в отношении несовершеннолетних и лиц из числа детей-сирот и детей, оставшихся без попечения родителей</w:t>
            </w:r>
          </w:p>
        </w:tc>
        <w:tc>
          <w:tcPr>
            <w:tcW w:w="181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Осуществление текущей деятельности</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2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63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74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60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3</w:t>
            </w:r>
          </w:p>
        </w:tc>
        <w:tc>
          <w:tcPr>
            <w:tcW w:w="2584" w:type="dxa"/>
            <w:noWrap/>
          </w:tcPr>
          <w:p w:rsidR="003E113D" w:rsidRDefault="00AF052E">
            <w:pPr>
              <w:widowControl w:val="0"/>
              <w:jc w:val="center"/>
              <w:rPr>
                <w:rFonts w:ascii="Times New Roman" w:hAnsi="Times New Roman" w:cs="Times New Roman"/>
                <w:sz w:val="20"/>
              </w:rPr>
            </w:pPr>
            <w:r>
              <w:rPr>
                <w:rFonts w:ascii="Times New Roman" w:hAnsi="Times New Roman" w:cs="Times New Roman"/>
                <w:sz w:val="20"/>
                <w:szCs w:val="28"/>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w:t>
            </w:r>
          </w:p>
          <w:p w:rsidR="003E113D" w:rsidRDefault="00AF052E">
            <w:pPr>
              <w:jc w:val="center"/>
              <w:rPr>
                <w:rFonts w:ascii="Times New Roman" w:hAnsi="Times New Roman" w:cs="Times New Roman"/>
              </w:rPr>
            </w:pPr>
            <w:r>
              <w:rPr>
                <w:rFonts w:ascii="Times New Roman" w:hAnsi="Times New Roman" w:cs="Times New Roman"/>
                <w:sz w:val="20"/>
                <w:szCs w:val="28"/>
              </w:rPr>
              <w:t>достижение среднего уровня целевых показателей программы</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w:t>
            </w:r>
          </w:p>
        </w:tc>
        <w:tc>
          <w:tcPr>
            <w:tcW w:w="14087" w:type="dxa"/>
            <w:gridSpan w:val="13"/>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Осуществление материального обеспечения деятельности управления социальной защиты населения Валуйского муниципального округа, включая фонд оплаты труда, оплата командировочных расходов, оплату услуг связи и иных хозяйственных расходов,  осуществление закупок канцелярских принадлежностей, офисной техники, и иных закупок, а также уплату налогов, прочих сборов, исполнение судебных актов Российской Федерации</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Обеспечена деятельность управления социальной защиты населения по опеке и попечительству в отношении совершеннолетних лиц</w:t>
            </w:r>
          </w:p>
        </w:tc>
        <w:tc>
          <w:tcPr>
            <w:tcW w:w="181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Осуществление текущей деятельности</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2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63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4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60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2584" w:type="dxa"/>
            <w:noWrap/>
          </w:tcPr>
          <w:p w:rsidR="003E113D" w:rsidRDefault="00AF052E">
            <w:pPr>
              <w:jc w:val="center"/>
              <w:rPr>
                <w:rFonts w:ascii="Times New Roman" w:hAnsi="Times New Roman" w:cs="Times New Roman"/>
                <w:sz w:val="20"/>
              </w:rPr>
            </w:pPr>
            <w:r>
              <w:rPr>
                <w:rFonts w:ascii="Times New Roman" w:hAnsi="Times New Roman" w:cs="Times New Roman"/>
                <w:sz w:val="20"/>
              </w:rPr>
              <w:t>Доля граждан, устроенных под опеку, от общего числа недееспособных граждан;</w:t>
            </w:r>
          </w:p>
          <w:p w:rsidR="003E113D" w:rsidRDefault="00AF052E">
            <w:pPr>
              <w:jc w:val="center"/>
              <w:rPr>
                <w:rFonts w:ascii="Times New Roman" w:hAnsi="Times New Roman" w:cs="Times New Roman"/>
                <w:sz w:val="20"/>
              </w:rPr>
            </w:pPr>
            <w:r>
              <w:rPr>
                <w:rFonts w:ascii="Times New Roman" w:hAnsi="Times New Roman" w:cs="Times New Roman"/>
                <w:sz w:val="20"/>
                <w:szCs w:val="28"/>
              </w:rPr>
              <w:t>достижение среднего уровня целевых показателей программы</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1.3.1.</w:t>
            </w:r>
          </w:p>
        </w:tc>
        <w:tc>
          <w:tcPr>
            <w:tcW w:w="14087" w:type="dxa"/>
            <w:gridSpan w:val="13"/>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Осуществление материального обеспечения деятельности управления социальной защиты населения Валуйского муниципального округа, включая фонд оплаты труда, оплата командировочных расходов, оплату услуг связи и иных хозяйственных расходов,  осуществление закупок канцелярских принадлежностей, офисной техники, и иных закупок, а также уплату налогов, прочих сборов, исполнение судебных актов Российской Федерации</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Обеспечена деятельность управления социальной защиты населения по предоставлению ежемесячных денежных компенсаций расходов по оплате жилищно-коммунальных услуг</w:t>
            </w:r>
          </w:p>
        </w:tc>
        <w:tc>
          <w:tcPr>
            <w:tcW w:w="181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Осуществление текущей деятельности</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Человек</w:t>
            </w:r>
          </w:p>
        </w:tc>
        <w:tc>
          <w:tcPr>
            <w:tcW w:w="102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63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74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60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4</w:t>
            </w:r>
          </w:p>
        </w:tc>
        <w:tc>
          <w:tcPr>
            <w:tcW w:w="2584" w:type="dxa"/>
            <w:noWrap/>
          </w:tcPr>
          <w:p w:rsidR="003E113D" w:rsidRDefault="00AF052E">
            <w:pPr>
              <w:jc w:val="center"/>
              <w:rPr>
                <w:rFonts w:ascii="Times New Roman" w:hAnsi="Times New Roman" w:cs="Times New Roman"/>
                <w:sz w:val="20"/>
              </w:rPr>
            </w:pPr>
            <w:r>
              <w:rPr>
                <w:rFonts w:ascii="Times New Roman" w:hAnsi="Times New Roman" w:cs="Times New Roman"/>
                <w:sz w:val="20"/>
                <w:szCs w:val="28"/>
              </w:rPr>
              <w:t>Доля граждан, получивших ежемесячные денежные компенсации расходов по оплате жилищно-коммунальных услуг, от общей численности обратившихся граждан;</w:t>
            </w:r>
          </w:p>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достижение среднего уровня целевых показателей программы</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1.4.1.</w:t>
            </w:r>
          </w:p>
        </w:tc>
        <w:tc>
          <w:tcPr>
            <w:tcW w:w="14087" w:type="dxa"/>
            <w:gridSpan w:val="13"/>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Осуществление материального обеспечения деятельности управления социальной защиты населения Валуйского муниципального округа, включая фонд оплаты труда, оплата командировочных расходов, оплату услуг связи и иных хозяйственных расходов,  осуществление закупок канцелярских принадлежностей, офисной техники, и иных закупок, а также уплату налогов, прочих сборов, исполнение судебных актов Российской Федерации</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w:t>
            </w:r>
          </w:p>
        </w:tc>
        <w:tc>
          <w:tcPr>
            <w:tcW w:w="258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Осуществлено материальное обеспечения деятельности управления социальной защиты населения на организацию предоставления социального пособия на погребение</w:t>
            </w:r>
          </w:p>
        </w:tc>
        <w:tc>
          <w:tcPr>
            <w:tcW w:w="181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Оказание услуг</w:t>
            </w:r>
          </w:p>
        </w:tc>
        <w:tc>
          <w:tcPr>
            <w:tcW w:w="121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Единица</w:t>
            </w:r>
          </w:p>
        </w:tc>
        <w:tc>
          <w:tcPr>
            <w:tcW w:w="1028" w:type="dxa"/>
            <w:gridSpan w:val="2"/>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630"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2023</w:t>
            </w:r>
          </w:p>
        </w:tc>
        <w:tc>
          <w:tcPr>
            <w:tcW w:w="752"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08"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09"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74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606"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w:t>
            </w:r>
          </w:p>
        </w:tc>
        <w:tc>
          <w:tcPr>
            <w:tcW w:w="2584"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Доля граждан, получивших услуги по предоставлению материальной и и ной помощи для погребения;</w:t>
            </w:r>
          </w:p>
          <w:p w:rsidR="003E113D" w:rsidRDefault="00AF052E">
            <w:pPr>
              <w:jc w:val="center"/>
              <w:rPr>
                <w:rFonts w:ascii="Times New Roman" w:hAnsi="Times New Roman" w:cs="Times New Roman"/>
                <w:sz w:val="20"/>
              </w:rPr>
            </w:pPr>
            <w:r>
              <w:rPr>
                <w:rFonts w:ascii="Times New Roman" w:hAnsi="Times New Roman" w:cs="Times New Roman"/>
                <w:sz w:val="20"/>
                <w:szCs w:val="28"/>
              </w:rPr>
              <w:t>достижение среднего уровня целевых показателей программы</w:t>
            </w:r>
          </w:p>
        </w:tc>
      </w:tr>
      <w:tr w:rsidR="003E113D">
        <w:tc>
          <w:tcPr>
            <w:tcW w:w="82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1.5.1.</w:t>
            </w:r>
          </w:p>
        </w:tc>
        <w:tc>
          <w:tcPr>
            <w:tcW w:w="14087" w:type="dxa"/>
            <w:gridSpan w:val="13"/>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Осуществление материального обеспечения деятельности управления социальной защиты населения администрации Валуйского муниципального на организацию предоставления социального пособия на погребение</w:t>
            </w:r>
          </w:p>
        </w:tc>
      </w:tr>
    </w:tbl>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jc w:val="center"/>
        <w:outlineLvl w:val="2"/>
        <w:rPr>
          <w:rFonts w:ascii="Times New Roman" w:hAnsi="Times New Roman" w:cs="Times New Roman"/>
          <w:b/>
          <w:sz w:val="20"/>
          <w:szCs w:val="28"/>
        </w:rPr>
      </w:pPr>
    </w:p>
    <w:p w:rsidR="003E113D" w:rsidRDefault="003E113D">
      <w:pPr>
        <w:widowControl w:val="0"/>
        <w:outlineLvl w:val="2"/>
        <w:rPr>
          <w:rFonts w:ascii="Times New Roman" w:hAnsi="Times New Roman" w:cs="Times New Roman"/>
          <w:b/>
          <w:sz w:val="20"/>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5. Финансовое обеспечение комплекса процессных мероприятий 5</w:t>
      </w:r>
    </w:p>
    <w:p w:rsidR="003E113D" w:rsidRDefault="003E113D">
      <w:pPr>
        <w:widowControl w:val="0"/>
        <w:jc w:val="both"/>
        <w:rPr>
          <w:rFonts w:ascii="Times New Roman" w:hAnsi="Times New Roman" w:cs="Times New Roman"/>
          <w:sz w:val="28"/>
          <w:szCs w:val="28"/>
        </w:rPr>
      </w:pPr>
    </w:p>
    <w:tbl>
      <w:tblPr>
        <w:tblW w:w="149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4457"/>
        <w:gridCol w:w="2409"/>
        <w:gridCol w:w="1276"/>
        <w:gridCol w:w="1134"/>
        <w:gridCol w:w="1134"/>
        <w:gridCol w:w="1276"/>
        <w:gridCol w:w="1134"/>
        <w:gridCol w:w="992"/>
        <w:gridCol w:w="1134"/>
      </w:tblGrid>
      <w:tr w:rsidR="003E113D">
        <w:trPr>
          <w:tblHeader/>
        </w:trPr>
        <w:tc>
          <w:tcPr>
            <w:tcW w:w="4457"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color w:val="000000"/>
                <w:sz w:val="20"/>
              </w:rPr>
              <w:t>Наименование мероприятия (результата), источник финансового обеспечения</w:t>
            </w:r>
          </w:p>
        </w:tc>
        <w:tc>
          <w:tcPr>
            <w:tcW w:w="240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Код бюджетной классификации</w:t>
            </w:r>
          </w:p>
        </w:tc>
        <w:tc>
          <w:tcPr>
            <w:tcW w:w="8080" w:type="dxa"/>
            <w:gridSpan w:val="7"/>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Объем финансового обеспечения по годам, тыс. рублей</w:t>
            </w:r>
          </w:p>
        </w:tc>
      </w:tr>
      <w:tr w:rsidR="003E113D">
        <w:trPr>
          <w:tblHeader/>
        </w:trPr>
        <w:tc>
          <w:tcPr>
            <w:tcW w:w="4457" w:type="dxa"/>
            <w:vMerge/>
            <w:noWrap/>
          </w:tcPr>
          <w:p w:rsidR="003E113D" w:rsidRDefault="003E113D"/>
        </w:tc>
        <w:tc>
          <w:tcPr>
            <w:tcW w:w="2409" w:type="dxa"/>
            <w:vMerge/>
            <w:noWrap/>
          </w:tcPr>
          <w:p w:rsidR="003E113D" w:rsidRDefault="003E113D"/>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2025</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2026</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2027</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2028</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2029</w:t>
            </w: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2030</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Всего</w:t>
            </w:r>
          </w:p>
        </w:tc>
      </w:tr>
      <w:tr w:rsidR="003E113D">
        <w:trPr>
          <w:tblHeader/>
        </w:trPr>
        <w:tc>
          <w:tcPr>
            <w:tcW w:w="4457"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2409"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c>
          <w:tcPr>
            <w:tcW w:w="127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6</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7</w:t>
            </w:r>
          </w:p>
        </w:tc>
        <w:tc>
          <w:tcPr>
            <w:tcW w:w="992"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8</w:t>
            </w:r>
          </w:p>
        </w:tc>
        <w:tc>
          <w:tcPr>
            <w:tcW w:w="113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9</w:t>
            </w:r>
          </w:p>
        </w:tc>
      </w:tr>
      <w:tr w:rsidR="003E113D">
        <w:tc>
          <w:tcPr>
            <w:tcW w:w="4457"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Комплекс процессных мероприятий 5  «Обеспечение реализации муниципальной программы» (всего), в том числе:</w:t>
            </w:r>
          </w:p>
        </w:tc>
        <w:tc>
          <w:tcPr>
            <w:tcW w:w="2409" w:type="dxa"/>
            <w:vMerge w:val="restart"/>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09 5 00</w:t>
            </w:r>
          </w:p>
          <w:p w:rsidR="003E113D" w:rsidRDefault="003E113D">
            <w:pPr>
              <w:widowControl w:val="0"/>
              <w:rPr>
                <w:rFonts w:ascii="Times New Roman" w:hAnsi="Times New Roman" w:cs="Times New Roman"/>
                <w:b/>
                <w:sz w:val="20"/>
                <w:szCs w:val="28"/>
              </w:rPr>
            </w:pPr>
          </w:p>
          <w:p w:rsidR="003E113D" w:rsidRDefault="003E113D">
            <w:pPr>
              <w:widowControl w:val="0"/>
              <w:rPr>
                <w:rFonts w:ascii="Times New Roman" w:hAnsi="Times New Roman" w:cs="Times New Roman"/>
                <w:b/>
                <w:sz w:val="20"/>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24 592,8</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25 903,8</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269340,0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28017,6</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29138,3</w:t>
            </w:r>
          </w:p>
        </w:tc>
        <w:tc>
          <w:tcPr>
            <w:tcW w:w="992"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30303,8</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164896,1</w:t>
            </w:r>
          </w:p>
        </w:tc>
      </w:tr>
      <w:tr w:rsidR="003E113D">
        <w:tc>
          <w:tcPr>
            <w:tcW w:w="4457"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 межбюджетные трансферты из областного и федерального бюджетов (справочно)</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24 592,8</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25 903,8</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269340,0</w:t>
            </w:r>
          </w:p>
        </w:tc>
        <w:tc>
          <w:tcPr>
            <w:tcW w:w="1276"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28017,6</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29138,3</w:t>
            </w:r>
          </w:p>
        </w:tc>
        <w:tc>
          <w:tcPr>
            <w:tcW w:w="992"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30303,8</w:t>
            </w:r>
          </w:p>
        </w:tc>
        <w:tc>
          <w:tcPr>
            <w:tcW w:w="1134" w:type="dxa"/>
            <w:noWrap/>
            <w:vAlign w:val="center"/>
          </w:tcPr>
          <w:p w:rsidR="003E113D" w:rsidRDefault="00AF052E">
            <w:pPr>
              <w:jc w:val="center"/>
              <w:rPr>
                <w:rFonts w:ascii="Times New Roman" w:hAnsi="Times New Roman" w:cs="Times New Roman"/>
                <w:b/>
                <w:bCs/>
                <w:sz w:val="20"/>
                <w:szCs w:val="28"/>
              </w:rPr>
            </w:pPr>
            <w:r>
              <w:rPr>
                <w:rFonts w:ascii="Times New Roman" w:hAnsi="Times New Roman" w:cs="Times New Roman"/>
                <w:b/>
                <w:bCs/>
                <w:sz w:val="20"/>
                <w:szCs w:val="28"/>
              </w:rPr>
              <w:t>164896,1</w:t>
            </w:r>
          </w:p>
        </w:tc>
      </w:tr>
      <w:tr w:rsidR="003E113D">
        <w:tc>
          <w:tcPr>
            <w:tcW w:w="4457"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-бюджет Валуйского муниципального округа</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276"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992"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r>
      <w:tr w:rsidR="003E113D">
        <w:tc>
          <w:tcPr>
            <w:tcW w:w="4457" w:type="dxa"/>
            <w:noWrap/>
          </w:tcPr>
          <w:p w:rsidR="003E113D" w:rsidRDefault="00AF052E">
            <w:pPr>
              <w:widowControl w:val="0"/>
              <w:jc w:val="both"/>
              <w:rPr>
                <w:rFonts w:ascii="Times New Roman" w:hAnsi="Times New Roman" w:cs="Times New Roman"/>
                <w:b/>
                <w:sz w:val="20"/>
                <w:szCs w:val="28"/>
              </w:rPr>
            </w:pPr>
            <w:r>
              <w:rPr>
                <w:rFonts w:ascii="Times New Roman" w:hAnsi="Times New Roman" w:cs="Times New Roman"/>
                <w:b/>
                <w:sz w:val="20"/>
                <w:szCs w:val="28"/>
              </w:rPr>
              <w:t>-внебюджетные источники</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276"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992"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c>
          <w:tcPr>
            <w:tcW w:w="1134" w:type="dxa"/>
            <w:noWrap/>
            <w:vAlign w:val="center"/>
          </w:tcPr>
          <w:p w:rsidR="003E113D" w:rsidRDefault="00AF052E">
            <w:pPr>
              <w:widowControl w:val="0"/>
              <w:jc w:val="center"/>
              <w:rPr>
                <w:rFonts w:ascii="Times New Roman" w:hAnsi="Times New Roman" w:cs="Times New Roman"/>
                <w:b/>
                <w:bCs/>
                <w:sz w:val="20"/>
                <w:szCs w:val="28"/>
              </w:rPr>
            </w:pPr>
            <w:r>
              <w:rPr>
                <w:rFonts w:ascii="Times New Roman" w:hAnsi="Times New Roman" w:cs="Times New Roman"/>
                <w:b/>
                <w:bCs/>
                <w:sz w:val="20"/>
                <w:szCs w:val="28"/>
              </w:rPr>
              <w:t>0,0</w:t>
            </w:r>
          </w:p>
        </w:tc>
      </w:tr>
      <w:tr w:rsidR="003E113D">
        <w:tc>
          <w:tcPr>
            <w:tcW w:w="4457" w:type="dxa"/>
            <w:noWrap/>
          </w:tcPr>
          <w:p w:rsidR="003E113D" w:rsidRDefault="00AF052E" w:rsidP="00AF052E">
            <w:pPr>
              <w:pStyle w:val="af5"/>
              <w:widowControl w:val="0"/>
              <w:numPr>
                <w:ilvl w:val="1"/>
                <w:numId w:val="2"/>
              </w:numPr>
              <w:ind w:left="0"/>
              <w:jc w:val="both"/>
              <w:rPr>
                <w:rFonts w:ascii="Times New Roman" w:hAnsi="Times New Roman" w:cs="Times New Roman"/>
                <w:sz w:val="20"/>
                <w:szCs w:val="28"/>
              </w:rPr>
            </w:pPr>
            <w:r>
              <w:rPr>
                <w:rFonts w:ascii="Times New Roman" w:hAnsi="Times New Roman" w:cs="Times New Roman"/>
                <w:sz w:val="20"/>
                <w:szCs w:val="28"/>
              </w:rPr>
              <w:t xml:space="preserve"> Мероприятие (результат) «Обеспечена деятельность управления социальной защиты населения по предоставлению отдельных мер социальной защиты населения»</w:t>
            </w:r>
          </w:p>
        </w:tc>
        <w:tc>
          <w:tcPr>
            <w:tcW w:w="2409"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873 1006 0950171230 100  </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873 1006 0950171230 200  </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20 068,0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21 151,0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21997,0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22876,9</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23792,0</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24743,7</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134628,6</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-межбюджетные трансферты из областного и федерального бюджетов (справочно)</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20 068,0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21 151,0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21997,0</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22876,9</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23792,0</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24743,7</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134628,6</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457" w:type="dxa"/>
            <w:noWrap/>
          </w:tcPr>
          <w:p w:rsidR="003E113D" w:rsidRDefault="00AF052E" w:rsidP="00AF052E">
            <w:pPr>
              <w:pStyle w:val="af5"/>
              <w:widowControl w:val="0"/>
              <w:numPr>
                <w:ilvl w:val="1"/>
                <w:numId w:val="2"/>
              </w:numPr>
              <w:ind w:left="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опеке и попечительству в отношении несовершеннолетних и лиц из числа детей-сирот и детей, оставшихся без попечения родителей»</w:t>
            </w:r>
          </w:p>
        </w:tc>
        <w:tc>
          <w:tcPr>
            <w:tcW w:w="2409"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873 1006 0950171240 100  </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873 1006 0950171240 200  </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1 360,0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1 433,0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1490,3</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1549,9</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1611,9</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1676,4</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9121,6</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1 360,0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1 433,0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1490,3</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1549,9</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1611,9</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1676,4</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9121,6</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99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99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0,00</w:t>
            </w:r>
          </w:p>
        </w:tc>
      </w:tr>
      <w:tr w:rsidR="003E113D">
        <w:tc>
          <w:tcPr>
            <w:tcW w:w="4457" w:type="dxa"/>
            <w:noWrap/>
          </w:tcPr>
          <w:p w:rsidR="003E113D" w:rsidRDefault="00AF052E" w:rsidP="00AF052E">
            <w:pPr>
              <w:pStyle w:val="af5"/>
              <w:widowControl w:val="0"/>
              <w:numPr>
                <w:ilvl w:val="1"/>
                <w:numId w:val="2"/>
              </w:numPr>
              <w:ind w:left="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опеке и попечительству в отношении совершеннолетних лиц»</w:t>
            </w:r>
          </w:p>
        </w:tc>
        <w:tc>
          <w:tcPr>
            <w:tcW w:w="2409"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873 1006 0950171250 100  </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873 1006 0950171250 200  </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543,0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570,0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592,8</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616,5</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641,2</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666,8</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3630,3</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543,0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570,0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592,8</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616,5</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641,2</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666,8</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3630,3</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457" w:type="dxa"/>
            <w:noWrap/>
          </w:tcPr>
          <w:p w:rsidR="003E113D" w:rsidRDefault="00AF052E" w:rsidP="00AF052E">
            <w:pPr>
              <w:pStyle w:val="af5"/>
              <w:widowControl w:val="0"/>
              <w:numPr>
                <w:ilvl w:val="1"/>
                <w:numId w:val="2"/>
              </w:numPr>
              <w:ind w:left="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предоставлению ежемесячных денежных компенсаций расходов по оплате жилищно-коммунальных услуг»</w:t>
            </w:r>
          </w:p>
        </w:tc>
        <w:tc>
          <w:tcPr>
            <w:tcW w:w="2409"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873 1006 0950171260 100  </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873 1006 0950171260 200  </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2 619,0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2 747,0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2856,9</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2971,2</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3090,0</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3213,6</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17497,6</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-межбюджетные трансферты из областного и федерального бюджетов (справочно)</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2 619,0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2 747,0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2856,9</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2971,2</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3090,0</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3213,6</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17497,6</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rPr>
            </w:pPr>
            <w:r>
              <w:rPr>
                <w:rFonts w:ascii="Times New Roman" w:hAnsi="Times New Roman" w:cs="Times New Roman"/>
                <w:sz w:val="20"/>
                <w:szCs w:val="28"/>
              </w:rPr>
              <w:t>0,0</w:t>
            </w:r>
          </w:p>
        </w:tc>
      </w:tr>
      <w:tr w:rsidR="003E113D">
        <w:tc>
          <w:tcPr>
            <w:tcW w:w="4457" w:type="dxa"/>
            <w:noWrap/>
          </w:tcPr>
          <w:p w:rsidR="003E113D" w:rsidRDefault="00AF052E" w:rsidP="00AF052E">
            <w:pPr>
              <w:pStyle w:val="af5"/>
              <w:widowControl w:val="0"/>
              <w:numPr>
                <w:ilvl w:val="1"/>
                <w:numId w:val="2"/>
              </w:numPr>
              <w:ind w:left="0"/>
              <w:jc w:val="both"/>
              <w:rPr>
                <w:rFonts w:ascii="Times New Roman" w:hAnsi="Times New Roman" w:cs="Times New Roman"/>
                <w:sz w:val="20"/>
                <w:szCs w:val="28"/>
              </w:rPr>
            </w:pPr>
            <w:r>
              <w:rPr>
                <w:rFonts w:ascii="Times New Roman" w:hAnsi="Times New Roman" w:cs="Times New Roman"/>
                <w:sz w:val="20"/>
                <w:szCs w:val="28"/>
              </w:rPr>
              <w:t>Мероприятие (результат) «Осуществлено материальное обеспечения деятельности управления социальной защиты населения на организацию предоставления социального пособия на погребение»</w:t>
            </w:r>
          </w:p>
        </w:tc>
        <w:tc>
          <w:tcPr>
            <w:tcW w:w="2409" w:type="dxa"/>
            <w:vMerge w:val="restart"/>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873 1006 0950171260 100  </w:t>
            </w:r>
          </w:p>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 xml:space="preserve">873 1006 0950171260 200  </w:t>
            </w:r>
          </w:p>
          <w:p w:rsidR="003E113D" w:rsidRDefault="003E113D">
            <w:pPr>
              <w:widowControl w:val="0"/>
              <w:rPr>
                <w:rFonts w:ascii="Times New Roman" w:hAnsi="Times New Roman" w:cs="Times New Roman"/>
                <w:sz w:val="20"/>
                <w:szCs w:val="28"/>
              </w:rPr>
            </w:pPr>
          </w:p>
          <w:p w:rsidR="003E113D" w:rsidRDefault="003E113D">
            <w:pPr>
              <w:widowControl w:val="0"/>
              <w:rPr>
                <w:rFonts w:ascii="Times New Roman" w:hAnsi="Times New Roman" w:cs="Times New Roman"/>
                <w:sz w:val="20"/>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3,2</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3,3</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18,0</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межбюджетные трансферты из областного и федерального бюджетов (справочно)</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2,8</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2,9</w:t>
            </w:r>
          </w:p>
        </w:tc>
        <w:tc>
          <w:tcPr>
            <w:tcW w:w="1276"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3,0</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3,2</w:t>
            </w:r>
          </w:p>
        </w:tc>
        <w:tc>
          <w:tcPr>
            <w:tcW w:w="992"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3,3</w:t>
            </w:r>
          </w:p>
        </w:tc>
        <w:tc>
          <w:tcPr>
            <w:tcW w:w="1134" w:type="dxa"/>
            <w:noWrap/>
            <w:vAlign w:val="center"/>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18,0</w:t>
            </w:r>
          </w:p>
        </w:tc>
      </w:tr>
      <w:tr w:rsidR="003E113D">
        <w:tc>
          <w:tcPr>
            <w:tcW w:w="4457"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-бюджет Валуйского муниципального округа</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r w:rsidR="003E113D">
        <w:tc>
          <w:tcPr>
            <w:tcW w:w="4457"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-внебюджетные источники</w:t>
            </w:r>
          </w:p>
        </w:tc>
        <w:tc>
          <w:tcPr>
            <w:tcW w:w="2409" w:type="dxa"/>
            <w:vMerge/>
            <w:noWrap/>
          </w:tcPr>
          <w:p w:rsidR="003E113D" w:rsidRDefault="003E113D">
            <w:pPr>
              <w:widowControl w:val="0"/>
              <w:rPr>
                <w:rFonts w:ascii="Times New Roman" w:hAnsi="Times New Roman" w:cs="Times New Roman"/>
                <w:sz w:val="28"/>
                <w:szCs w:val="28"/>
              </w:rPr>
            </w:pP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27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992"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c>
          <w:tcPr>
            <w:tcW w:w="1134"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0,0</w:t>
            </w:r>
          </w:p>
        </w:tc>
      </w:tr>
    </w:tbl>
    <w:p w:rsidR="003E113D" w:rsidRDefault="003E113D">
      <w:pPr>
        <w:widowControl w:val="0"/>
        <w:jc w:val="center"/>
        <w:outlineLvl w:val="2"/>
        <w:rPr>
          <w:rFonts w:ascii="Times New Roman" w:hAnsi="Times New Roman" w:cs="Times New Roman"/>
          <w:b/>
          <w:bCs/>
          <w:sz w:val="28"/>
          <w:szCs w:val="28"/>
        </w:rPr>
        <w:sectPr w:rsidR="003E113D">
          <w:pgSz w:w="16838" w:h="11906" w:orient="landscape"/>
          <w:pgMar w:top="567" w:right="1440" w:bottom="1134" w:left="1440" w:header="0" w:footer="0" w:gutter="0"/>
          <w:cols w:space="720"/>
          <w:titlePg/>
          <w:docGrid w:linePitch="360"/>
        </w:sectPr>
      </w:pP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t xml:space="preserve">                                                                                                                                                                     Приложение</w:t>
      </w:r>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 xml:space="preserve">                                                                                                                                                              к паспорту комплекса процессных мероприятий </w:t>
      </w:r>
    </w:p>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 xml:space="preserve">                                                                                                                                                           «</w:t>
      </w:r>
      <w:r>
        <w:rPr>
          <w:rFonts w:ascii="Times New Roman" w:hAnsi="Times New Roman" w:cs="Times New Roman"/>
          <w:b/>
          <w:sz w:val="20"/>
          <w:szCs w:val="28"/>
        </w:rPr>
        <w:t>Обеспечение реализации муниципальной программы</w:t>
      </w:r>
      <w:r>
        <w:rPr>
          <w:rFonts w:ascii="Times New Roman" w:hAnsi="Times New Roman" w:cs="Times New Roman"/>
          <w:b/>
          <w:color w:val="000000"/>
          <w:sz w:val="20"/>
        </w:rPr>
        <w:t>»</w:t>
      </w:r>
    </w:p>
    <w:p w:rsidR="003E113D" w:rsidRDefault="003E113D">
      <w:pPr>
        <w:widowControl w:val="0"/>
        <w:jc w:val="center"/>
        <w:outlineLvl w:val="2"/>
        <w:rPr>
          <w:rFonts w:ascii="Times New Roman" w:hAnsi="Times New Roman" w:cs="Times New Roman"/>
          <w:b/>
          <w:sz w:val="28"/>
          <w:szCs w:val="28"/>
        </w:rPr>
      </w:pPr>
    </w:p>
    <w:p w:rsidR="003E113D" w:rsidRDefault="003E113D">
      <w:pPr>
        <w:widowControl w:val="0"/>
        <w:jc w:val="center"/>
        <w:outlineLvl w:val="2"/>
        <w:rPr>
          <w:rFonts w:ascii="Times New Roman" w:hAnsi="Times New Roman" w:cs="Times New Roman"/>
          <w:b/>
          <w:sz w:val="28"/>
          <w:szCs w:val="28"/>
        </w:rPr>
      </w:pPr>
    </w:p>
    <w:p w:rsidR="003E113D" w:rsidRDefault="00AF052E">
      <w:pPr>
        <w:widowControl w:val="0"/>
        <w:jc w:val="center"/>
        <w:outlineLvl w:val="2"/>
        <w:rPr>
          <w:rFonts w:ascii="Times New Roman" w:hAnsi="Times New Roman" w:cs="Times New Roman"/>
          <w:b/>
          <w:bCs/>
          <w:sz w:val="20"/>
          <w:szCs w:val="28"/>
        </w:rPr>
      </w:pPr>
      <w:r>
        <w:rPr>
          <w:rFonts w:ascii="Times New Roman" w:hAnsi="Times New Roman" w:cs="Times New Roman"/>
          <w:b/>
          <w:bCs/>
          <w:sz w:val="20"/>
          <w:szCs w:val="28"/>
        </w:rPr>
        <w:t xml:space="preserve"> План реализации комплекса процессных мероприятий 5</w:t>
      </w:r>
    </w:p>
    <w:p w:rsidR="003E113D" w:rsidRDefault="003E113D">
      <w:pPr>
        <w:widowControl w:val="0"/>
        <w:jc w:val="center"/>
        <w:outlineLvl w:val="2"/>
        <w:rPr>
          <w:rFonts w:ascii="Times New Roman" w:hAnsi="Times New Roman" w:cs="Times New Roman"/>
          <w:b/>
          <w:sz w:val="28"/>
          <w:szCs w:val="28"/>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4"/>
        <w:gridCol w:w="4170"/>
        <w:gridCol w:w="2551"/>
        <w:gridCol w:w="5386"/>
        <w:gridCol w:w="2126"/>
      </w:tblGrid>
      <w:tr w:rsidR="003E113D">
        <w:trPr>
          <w:tblHeader/>
        </w:trPr>
        <w:tc>
          <w:tcPr>
            <w:tcW w:w="107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N п/п</w:t>
            </w:r>
          </w:p>
        </w:tc>
        <w:tc>
          <w:tcPr>
            <w:tcW w:w="417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Задача, мероприятие (результат)/контрольная точка</w:t>
            </w:r>
          </w:p>
        </w:tc>
        <w:tc>
          <w:tcPr>
            <w:tcW w:w="25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Дата наступления контрольной точки</w:t>
            </w:r>
          </w:p>
        </w:tc>
        <w:tc>
          <w:tcPr>
            <w:tcW w:w="538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Ответственный исполнитель</w:t>
            </w:r>
          </w:p>
        </w:tc>
        <w:tc>
          <w:tcPr>
            <w:tcW w:w="212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Вид подтверждающего документа</w:t>
            </w:r>
          </w:p>
        </w:tc>
      </w:tr>
      <w:tr w:rsidR="003E113D">
        <w:trPr>
          <w:tblHeader/>
        </w:trPr>
        <w:tc>
          <w:tcPr>
            <w:tcW w:w="1074"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1</w:t>
            </w:r>
          </w:p>
        </w:tc>
        <w:tc>
          <w:tcPr>
            <w:tcW w:w="4170"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2</w:t>
            </w:r>
          </w:p>
        </w:tc>
        <w:tc>
          <w:tcPr>
            <w:tcW w:w="2551"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3</w:t>
            </w:r>
          </w:p>
        </w:tc>
        <w:tc>
          <w:tcPr>
            <w:tcW w:w="538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4</w:t>
            </w:r>
          </w:p>
        </w:tc>
        <w:tc>
          <w:tcPr>
            <w:tcW w:w="2126" w:type="dxa"/>
            <w:noWrap/>
          </w:tcPr>
          <w:p w:rsidR="003E113D" w:rsidRDefault="00AF052E">
            <w:pPr>
              <w:widowControl w:val="0"/>
              <w:jc w:val="center"/>
              <w:rPr>
                <w:rFonts w:ascii="Times New Roman" w:hAnsi="Times New Roman" w:cs="Times New Roman"/>
                <w:b/>
                <w:sz w:val="20"/>
                <w:szCs w:val="28"/>
              </w:rPr>
            </w:pPr>
            <w:r>
              <w:rPr>
                <w:rFonts w:ascii="Times New Roman" w:hAnsi="Times New Roman" w:cs="Times New Roman"/>
                <w:b/>
                <w:sz w:val="20"/>
                <w:szCs w:val="28"/>
              </w:rPr>
              <w:t>5</w:t>
            </w:r>
          </w:p>
        </w:tc>
      </w:tr>
      <w:tr w:rsidR="003E113D">
        <w:tc>
          <w:tcPr>
            <w:tcW w:w="1074" w:type="dxa"/>
            <w:noWrap/>
          </w:tcPr>
          <w:p w:rsidR="003E113D" w:rsidRDefault="00AF052E">
            <w:pPr>
              <w:widowControl w:val="0"/>
              <w:jc w:val="center"/>
              <w:outlineLvl w:val="3"/>
              <w:rPr>
                <w:rFonts w:ascii="Times New Roman" w:hAnsi="Times New Roman" w:cs="Times New Roman"/>
                <w:b/>
                <w:sz w:val="20"/>
                <w:szCs w:val="28"/>
              </w:rPr>
            </w:pPr>
            <w:r>
              <w:rPr>
                <w:rFonts w:ascii="Times New Roman" w:hAnsi="Times New Roman" w:cs="Times New Roman"/>
                <w:b/>
                <w:sz w:val="20"/>
                <w:szCs w:val="28"/>
              </w:rPr>
              <w:t>1.</w:t>
            </w:r>
          </w:p>
        </w:tc>
        <w:tc>
          <w:tcPr>
            <w:tcW w:w="14233" w:type="dxa"/>
            <w:gridSpan w:val="4"/>
            <w:noWrap/>
          </w:tcPr>
          <w:p w:rsidR="003E113D" w:rsidRDefault="00AF052E">
            <w:pPr>
              <w:rPr>
                <w:rFonts w:ascii="Times New Roman" w:hAnsi="Times New Roman" w:cs="Times New Roman"/>
                <w:b/>
                <w:sz w:val="20"/>
              </w:rPr>
            </w:pPr>
            <w:r>
              <w:rPr>
                <w:rFonts w:ascii="Times New Roman" w:hAnsi="Times New Roman" w:cs="Times New Roman"/>
                <w:b/>
                <w:sz w:val="20"/>
              </w:rPr>
              <w:t xml:space="preserve">Задача 1 </w:t>
            </w:r>
            <w:r>
              <w:rPr>
                <w:rFonts w:ascii="Times New Roman" w:hAnsi="Times New Roman" w:cs="Times New Roman"/>
                <w:b/>
                <w:sz w:val="20"/>
                <w:szCs w:val="28"/>
              </w:rPr>
              <w:t>«Реализация переданных полномочий в сфере социальной защиты населения»</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предоставлению отдельных мер социальной защиты населения»</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предоставлению отдельных мер социальной защиты населения» ежегодно</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Отчеты</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1.1.1.К.2</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Отчеты</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1.1.1.К.3</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Отчеты</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1.11..К.4</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Отчеты</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опеке и попечительству в отношении несовершеннолетних и лиц из числа детей-сирот и детей, оставшихся без попечения родителей»</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опеке и попечительству в отношении несовершеннолетних и лиц из числа детей-сирот и детей, оставшихся без попечения родителей» ежегодно</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1.2.1.К.1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1.2.1.К.2</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1.2.1.К.3</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1.2.1.К.4</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опеке и попечительству в отношении совершеннолетних лиц»</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1.3.1.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опеке и попечительству в отношении совершеннолетних лиц» ежегодно</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1.3.1.К.2</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1.3.1.К.3</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1.3.1.К.4</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Мероприятие (результат) «Обеспечена деятельность управления социальной защиты населения по предоставлению ежемесячных денежных компенсаций расходов по оплате жилищно-коммунальных услуг»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1.4.1.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Мероприятие (результат) «Обеспечена деятельность  управления социальной защиты населения по предоставлению ежемесячных денежных компенсаций расходов по оплате жилищно-коммунальных услуг» ежегодно</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1.4.1.К.2</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1.4.1.К.3</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1.4.1.К.4</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386" w:type="dxa"/>
            <w:noWrap/>
          </w:tcPr>
          <w:p w:rsidR="003E113D" w:rsidRDefault="00AF052E">
            <w:pPr>
              <w:widowControl w:val="0"/>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Отчеты</w:t>
            </w:r>
          </w:p>
        </w:tc>
      </w:tr>
      <w:tr w:rsidR="003E113D">
        <w:trPr>
          <w:trHeight w:val="1433"/>
        </w:trPr>
        <w:tc>
          <w:tcPr>
            <w:tcW w:w="1074" w:type="dxa"/>
            <w:vMerge w:val="restart"/>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w:t>
            </w:r>
          </w:p>
        </w:tc>
        <w:tc>
          <w:tcPr>
            <w:tcW w:w="4170"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Мероприятие (результат) «Осуществлено материальное обеспечения деятельности управления социальной защиты населения на организацию предоставления социального пособия на погребение»</w:t>
            </w:r>
          </w:p>
        </w:tc>
        <w:tc>
          <w:tcPr>
            <w:tcW w:w="2551" w:type="dxa"/>
            <w:vMerge w:val="restart"/>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Х</w:t>
            </w:r>
          </w:p>
        </w:tc>
        <w:tc>
          <w:tcPr>
            <w:tcW w:w="5386" w:type="dxa"/>
            <w:vMerge w:val="restart"/>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p w:rsidR="003E113D" w:rsidRDefault="003E113D">
            <w:pPr>
              <w:widowControl w:val="0"/>
              <w:jc w:val="both"/>
              <w:rPr>
                <w:rFonts w:ascii="Times New Roman" w:hAnsi="Times New Roman" w:cs="Times New Roman"/>
                <w:sz w:val="20"/>
                <w:szCs w:val="28"/>
              </w:rPr>
            </w:pPr>
          </w:p>
        </w:tc>
        <w:tc>
          <w:tcPr>
            <w:tcW w:w="2126" w:type="dxa"/>
            <w:vMerge w:val="restart"/>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Х</w:t>
            </w:r>
          </w:p>
        </w:tc>
      </w:tr>
      <w:tr w:rsidR="003E113D">
        <w:tc>
          <w:tcPr>
            <w:tcW w:w="1074" w:type="dxa"/>
            <w:noWrap/>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1.5.1.</w:t>
            </w:r>
          </w:p>
        </w:tc>
        <w:tc>
          <w:tcPr>
            <w:tcW w:w="4170" w:type="dxa"/>
            <w:noWrap/>
          </w:tcPr>
          <w:p w:rsidR="003E113D" w:rsidRDefault="00AF052E">
            <w:pPr>
              <w:widowControl w:val="0"/>
              <w:jc w:val="both"/>
              <w:rPr>
                <w:rFonts w:ascii="Times New Roman" w:hAnsi="Times New Roman" w:cs="Times New Roman"/>
              </w:rPr>
            </w:pPr>
            <w:r>
              <w:rPr>
                <w:rFonts w:ascii="Times New Roman" w:hAnsi="Times New Roman" w:cs="Times New Roman"/>
                <w:sz w:val="20"/>
                <w:szCs w:val="28"/>
              </w:rPr>
              <w:t>Мероприятие (результат) «Осуществлено материальное обеспечения деятельности управления социальной защиты населения на организацию предоставления социального пособия на погребение»</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Антипова Т.Н. - начальник управления социальной защиты населения администрации Валуйского муниципального округа</w:t>
            </w:r>
          </w:p>
        </w:tc>
        <w:tc>
          <w:tcPr>
            <w:tcW w:w="2126"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X</w:t>
            </w:r>
          </w:p>
        </w:tc>
      </w:tr>
      <w:tr w:rsidR="003E113D">
        <w:tc>
          <w:tcPr>
            <w:tcW w:w="107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1.5.1.К.1</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20.04.</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1.5.1.К.2</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20.07.</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1.5.1.К.3</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20.10.</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r w:rsidR="003E113D">
        <w:tc>
          <w:tcPr>
            <w:tcW w:w="1074"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15.1.К.4</w:t>
            </w:r>
          </w:p>
        </w:tc>
        <w:tc>
          <w:tcPr>
            <w:tcW w:w="4170"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 xml:space="preserve">Контрольная точка «Формирование отчетности управлением социальной защиты населения»  </w:t>
            </w:r>
          </w:p>
        </w:tc>
        <w:tc>
          <w:tcPr>
            <w:tcW w:w="2551" w:type="dxa"/>
            <w:noWrap/>
            <w:vAlign w:val="center"/>
          </w:tcPr>
          <w:p w:rsidR="003E113D" w:rsidRDefault="00AF052E">
            <w:pPr>
              <w:widowControl w:val="0"/>
              <w:jc w:val="center"/>
              <w:rPr>
                <w:rFonts w:ascii="Times New Roman" w:hAnsi="Times New Roman" w:cs="Times New Roman"/>
                <w:sz w:val="20"/>
                <w:szCs w:val="28"/>
              </w:rPr>
            </w:pPr>
            <w:r>
              <w:rPr>
                <w:rFonts w:ascii="Times New Roman" w:hAnsi="Times New Roman" w:cs="Times New Roman"/>
                <w:sz w:val="20"/>
                <w:szCs w:val="28"/>
              </w:rPr>
              <w:t>20.01.</w:t>
            </w:r>
          </w:p>
        </w:tc>
        <w:tc>
          <w:tcPr>
            <w:tcW w:w="5386" w:type="dxa"/>
            <w:noWrap/>
          </w:tcPr>
          <w:p w:rsidR="003E113D" w:rsidRDefault="00AF052E">
            <w:pPr>
              <w:widowControl w:val="0"/>
              <w:jc w:val="both"/>
              <w:rPr>
                <w:rFonts w:ascii="Times New Roman" w:hAnsi="Times New Roman" w:cs="Times New Roman"/>
                <w:sz w:val="20"/>
                <w:szCs w:val="28"/>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2126" w:type="dxa"/>
            <w:noWrap/>
          </w:tcPr>
          <w:p w:rsidR="003E113D" w:rsidRDefault="00AF052E">
            <w:pPr>
              <w:jc w:val="center"/>
              <w:rPr>
                <w:rFonts w:ascii="Times New Roman" w:hAnsi="Times New Roman" w:cs="Times New Roman"/>
                <w:sz w:val="20"/>
                <w:szCs w:val="28"/>
              </w:rPr>
            </w:pPr>
            <w:r>
              <w:rPr>
                <w:rFonts w:ascii="Times New Roman" w:hAnsi="Times New Roman" w:cs="Times New Roman"/>
                <w:sz w:val="20"/>
                <w:szCs w:val="28"/>
              </w:rPr>
              <w:t>Отчет</w:t>
            </w:r>
          </w:p>
        </w:tc>
      </w:tr>
    </w:tbl>
    <w:p w:rsidR="003E113D" w:rsidRDefault="003E113D">
      <w:pPr>
        <w:jc w:val="both"/>
      </w:pPr>
    </w:p>
    <w:p w:rsidR="003E113D" w:rsidRDefault="003E113D">
      <w:pPr>
        <w:jc w:val="both"/>
      </w:pP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t>                                                                                                                                                                        Приложение № 1</w:t>
      </w: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t xml:space="preserve">                                                                                                                                                                   к муниципальной программе </w:t>
      </w: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t>                                                                                                                                                              «Социальная поддержка граждан в Валуйском муниципальном округе»</w:t>
      </w: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t> </w:t>
      </w:r>
    </w:p>
    <w:p w:rsidR="003E113D" w:rsidRDefault="00AF052E">
      <w:pPr>
        <w:pBdr>
          <w:top w:val="none" w:sz="4" w:space="0" w:color="000000"/>
          <w:left w:val="none" w:sz="4" w:space="0" w:color="000000"/>
          <w:bottom w:val="none" w:sz="4" w:space="0" w:color="000000"/>
          <w:right w:val="none" w:sz="4" w:space="0" w:color="000000"/>
        </w:pBdr>
        <w:jc w:val="center"/>
      </w:pPr>
      <w:r>
        <w:rPr>
          <w:rFonts w:ascii="Times New Roman" w:hAnsi="Times New Roman" w:cs="Times New Roman"/>
          <w:b/>
          <w:color w:val="000000"/>
          <w:sz w:val="20"/>
        </w:rPr>
        <w:t> </w:t>
      </w:r>
    </w:p>
    <w:p w:rsidR="003E113D" w:rsidRDefault="00AF052E">
      <w:pPr>
        <w:keepLines/>
        <w:pBdr>
          <w:top w:val="none" w:sz="4" w:space="0" w:color="000000"/>
          <w:left w:val="none" w:sz="4" w:space="0" w:color="000000"/>
          <w:bottom w:val="none" w:sz="4" w:space="0" w:color="000000"/>
          <w:right w:val="none" w:sz="4" w:space="0" w:color="000000"/>
        </w:pBdr>
        <w:jc w:val="center"/>
        <w:outlineLvl w:val="1"/>
      </w:pPr>
      <w:r>
        <w:rPr>
          <w:rFonts w:ascii="Times New Roman" w:hAnsi="Times New Roman" w:cs="Times New Roman"/>
          <w:b/>
          <w:color w:val="000000"/>
          <w:sz w:val="20"/>
        </w:rPr>
        <w:t>Сведения о порядке сбора информации и методике расчета показателя муниципальной программы Валуйского муниципального округа</w:t>
      </w:r>
    </w:p>
    <w:p w:rsidR="003E113D" w:rsidRDefault="00AF052E">
      <w:pPr>
        <w:pBdr>
          <w:top w:val="none" w:sz="4" w:space="0" w:color="000000"/>
          <w:left w:val="none" w:sz="4" w:space="0" w:color="000000"/>
          <w:bottom w:val="none" w:sz="4" w:space="0" w:color="000000"/>
          <w:right w:val="none" w:sz="4" w:space="0" w:color="000000"/>
        </w:pBdr>
      </w:pPr>
      <w:r>
        <w:rPr>
          <w:rFonts w:ascii="Times New Roman" w:hAnsi="Times New Roman" w:cs="Times New Roman"/>
          <w:b/>
          <w:color w:val="000000"/>
          <w:sz w:val="20"/>
        </w:rPr>
        <w:t> </w:t>
      </w:r>
    </w:p>
    <w:tbl>
      <w:tblPr>
        <w:tblStyle w:val="af8"/>
        <w:tblW w:w="1555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45"/>
        <w:gridCol w:w="1364"/>
        <w:gridCol w:w="992"/>
        <w:gridCol w:w="1276"/>
        <w:gridCol w:w="1276"/>
        <w:gridCol w:w="1559"/>
        <w:gridCol w:w="1418"/>
        <w:gridCol w:w="1418"/>
        <w:gridCol w:w="1417"/>
        <w:gridCol w:w="1417"/>
        <w:gridCol w:w="1276"/>
        <w:gridCol w:w="1701"/>
      </w:tblGrid>
      <w:tr w:rsidR="003E113D" w:rsidTr="00A3551C">
        <w:trPr>
          <w:trHeight w:val="1465"/>
          <w:tblHeader/>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 п/п</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Наименование показателя</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Единица измерения (по ОКЕИ)</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Определение показателя</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Временные характеристики показателя</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Алгоритм формирования (формула) и методологические пояснения к показателю</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Базовые показатели (используемые в формуле)</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Метод сбора информации, индекс формы отчетности</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Пункт Федерального плана статистических работ</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Ответственный за сбор данных по показателю</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Реквизиты акта (при наличии)</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rsidP="00D95A79">
            <w:pPr>
              <w:pBdr>
                <w:top w:val="none" w:sz="4" w:space="0" w:color="000000"/>
                <w:left w:val="none" w:sz="4" w:space="0" w:color="000000"/>
                <w:bottom w:val="none" w:sz="4" w:space="0" w:color="000000"/>
                <w:right w:val="none" w:sz="4" w:space="0" w:color="000000"/>
              </w:pBdr>
              <w:jc w:val="center"/>
              <w:rPr>
                <w:sz w:val="20"/>
              </w:rPr>
            </w:pPr>
            <w:r>
              <w:rPr>
                <w:rFonts w:ascii="Times New Roman" w:hAnsi="Times New Roman" w:cs="Times New Roman"/>
                <w:b/>
                <w:color w:val="000000"/>
                <w:sz w:val="20"/>
              </w:rPr>
              <w:t>Срок представления отчетной информации</w:t>
            </w:r>
          </w:p>
        </w:tc>
      </w:tr>
      <w:tr w:rsidR="003E113D" w:rsidTr="00A3551C">
        <w:trPr>
          <w:trHeight w:val="230"/>
          <w:tblHeader/>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1</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2</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3</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4</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5</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6</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7</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8</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9</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10</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11</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3E113D" w:rsidRDefault="00AF052E">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b/>
                <w:color w:val="000000"/>
                <w:sz w:val="20"/>
              </w:rPr>
              <w:t>12</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1.</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jc w:val="both"/>
              <w:rPr>
                <w:rFonts w:ascii="Times New Roman" w:hAnsi="Times New Roman" w:cs="Times New Roman"/>
                <w:color w:val="000000"/>
                <w:sz w:val="20"/>
              </w:rPr>
            </w:pPr>
            <w:r>
              <w:rPr>
                <w:rFonts w:ascii="Times New Roman" w:hAnsi="Times New Roman" w:cs="Times New Roman"/>
                <w:color w:val="000000"/>
                <w:sz w:val="20"/>
                <w:szCs w:val="2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8E0C9B">
            <w:pPr>
              <w:pStyle w:val="ConsPlusNormal"/>
              <w:rPr>
                <w:rFonts w:ascii="Times New Roman" w:hAnsi="Times New Roman" w:cs="Times New Roman"/>
              </w:rPr>
            </w:pPr>
            <w:r w:rsidRPr="00A3551C">
              <w:rPr>
                <w:rFonts w:ascii="Times New Roman" w:hAnsi="Times New Roman" w:cs="Times New Roman"/>
              </w:rPr>
              <w:t xml:space="preserve">Отношение количества граждан,  которые пользуются мерами социальной поддержки на территории </w:t>
            </w:r>
            <w:r>
              <w:rPr>
                <w:rFonts w:ascii="Times New Roman" w:hAnsi="Times New Roman" w:cs="Times New Roman"/>
              </w:rPr>
              <w:t>округа</w:t>
            </w:r>
            <w:r w:rsidRPr="00A3551C">
              <w:rPr>
                <w:rFonts w:ascii="Times New Roman" w:hAnsi="Times New Roman" w:cs="Times New Roman"/>
              </w:rPr>
              <w:t xml:space="preserve"> к количеству граждан, обратившихся за получением мер социальной поддержки и имеющих право на них</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Ежемесячная выплата или единовременная</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Дгр. = Кпол. / Кобр. *100</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Дгр. - доля граждан, получающих меры социальной поддержки;</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Кпол. - количество граждан, получающих меры социальной поддержки;</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Кобр. - количество граждан, обратившихся за мерами социальной поддержки и имеющих право на них</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rFonts w:ascii="Times New Roman" w:hAnsi="Times New Roman" w:cs="Times New Roman"/>
                <w:sz w:val="20"/>
                <w:szCs w:val="20"/>
              </w:rPr>
            </w:pPr>
            <w:r w:rsidRPr="00D95A79">
              <w:rPr>
                <w:rFonts w:ascii="Times New Roman" w:hAnsi="Times New Roman" w:cs="Times New Roman"/>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rsidP="00905641">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000000"/>
                <w:sz w:val="16"/>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2.</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jc w:val="both"/>
              <w:rPr>
                <w:rFonts w:ascii="Times New Roman" w:hAnsi="Times New Roman" w:cs="Times New Roman"/>
              </w:rPr>
            </w:pPr>
            <w:r>
              <w:rPr>
                <w:rFonts w:ascii="Times New Roman" w:hAnsi="Times New Roman" w:cs="Times New Roman"/>
                <w:sz w:val="20"/>
                <w:szCs w:val="28"/>
              </w:rPr>
              <w:t>Уровень предоставления мер социальной поддержки, отдельных категорий граждан в денежной форме</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20"/>
              </w:rPr>
            </w:pPr>
            <w:r>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Результат оценки уровня удовлетворенности граждан услугами, предоставляемыми органами социальной защиты</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Один раз в год</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У = уг * 100 / окг</w:t>
            </w:r>
          </w:p>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Уровень удовлетворенности рассчитывается в виде доли от граждан удовлетворенных оказанием услуг от общего количества опрошенных</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У - уровень удовлетворенности граждан услугами, предоставляемыми органами социальной защиты;</w:t>
            </w:r>
          </w:p>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уг - количество удовлетворенных граждан оказанием услуг;</w:t>
            </w:r>
          </w:p>
          <w:p w:rsidR="00D95A79" w:rsidRPr="00800052" w:rsidRDefault="00D95A79" w:rsidP="00800052">
            <w:pPr>
              <w:pStyle w:val="ConsPlusNormal"/>
              <w:rPr>
                <w:rFonts w:ascii="Times New Roman" w:hAnsi="Times New Roman" w:cs="Times New Roman"/>
              </w:rPr>
            </w:pPr>
            <w:r w:rsidRPr="00800052">
              <w:rPr>
                <w:rFonts w:ascii="Times New Roman" w:hAnsi="Times New Roman" w:cs="Times New Roman"/>
              </w:rPr>
              <w:t>окг - общее количество опрошенных граждан, обратившихся за услугами в органы социальной защиты</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rFonts w:ascii="Times New Roman" w:hAnsi="Times New Roman" w:cs="Times New Roman"/>
                <w:sz w:val="20"/>
                <w:szCs w:val="20"/>
              </w:rPr>
            </w:pPr>
            <w:r w:rsidRPr="00D95A79">
              <w:rPr>
                <w:rFonts w:ascii="Times New Roman" w:hAnsi="Times New Roman" w:cs="Times New Roman"/>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rsidP="00905641">
            <w:pPr>
              <w:pBdr>
                <w:top w:val="none" w:sz="4" w:space="0" w:color="000000"/>
                <w:left w:val="none" w:sz="4" w:space="0" w:color="000000"/>
                <w:bottom w:val="none" w:sz="4" w:space="0" w:color="000000"/>
                <w:right w:val="none" w:sz="4" w:space="0" w:color="000000"/>
              </w:pBdr>
              <w:rPr>
                <w:rFonts w:ascii="Times New Roman" w:hAnsi="Times New Roman" w:cs="Times New Roman"/>
                <w:b/>
                <w:color w:val="000000"/>
                <w:sz w:val="16"/>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3.</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widowControl w:val="0"/>
              <w:jc w:val="both"/>
              <w:rPr>
                <w:rFonts w:ascii="Times New Roman" w:hAnsi="Times New Roman" w:cs="Times New Roman"/>
              </w:rPr>
            </w:pPr>
            <w:r>
              <w:rPr>
                <w:rFonts w:ascii="Times New Roman" w:hAnsi="Times New Roman" w:cs="Times New Roman"/>
                <w:sz w:val="20"/>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Pr>
                <w:rFonts w:ascii="Times New Roman" w:hAnsi="Times New Roman" w:cs="Times New Roman"/>
                <w:color w:val="000000"/>
                <w:sz w:val="20"/>
              </w:rPr>
              <w:t>Процент</w:t>
            </w:r>
          </w:p>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Отношение количества граждан, получивших социальные услуги в организациях социального обслуживания населения, от общего количества граждан, обратившихся за получением социальных услуг в организации социального обслуживания</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8E0C9B">
            <w:pPr>
              <w:pStyle w:val="ConsPlusNormal"/>
              <w:rPr>
                <w:rFonts w:ascii="Times New Roman" w:hAnsi="Times New Roman" w:cs="Times New Roman"/>
              </w:rPr>
            </w:pPr>
            <w:r w:rsidRPr="00A3551C">
              <w:rPr>
                <w:rFonts w:ascii="Times New Roman" w:hAnsi="Times New Roman" w:cs="Times New Roman"/>
              </w:rPr>
              <w:t xml:space="preserve">Один раз в </w:t>
            </w:r>
            <w:r>
              <w:rPr>
                <w:rFonts w:ascii="Times New Roman" w:hAnsi="Times New Roman" w:cs="Times New Roman"/>
              </w:rPr>
              <w:t>год</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Дгпу = Кгпу / Око * 100</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Дгпу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Кгпу - количества граждан, получивших социальные услуги в организациях социального обслуживания населения;</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Око - общее количество граждан, обратившихся за получением социальных услуг в организации социального обслуживания</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rFonts w:ascii="Times New Roman" w:hAnsi="Times New Roman" w:cs="Times New Roman"/>
                <w:sz w:val="20"/>
                <w:szCs w:val="20"/>
              </w:rPr>
            </w:pPr>
            <w:r w:rsidRPr="00D95A79">
              <w:rPr>
                <w:rFonts w:ascii="Times New Roman" w:hAnsi="Times New Roman" w:cs="Times New Roman"/>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Pr>
                <w:rFonts w:ascii="Times New Roman" w:hAnsi="Times New Roman" w:cs="Times New Roman"/>
              </w:rPr>
              <w:t>Шемякова М.С.</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4.</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widowControl w:val="0"/>
              <w:jc w:val="both"/>
              <w:rPr>
                <w:rFonts w:ascii="Times New Roman" w:hAnsi="Times New Roman" w:cs="Times New Roman"/>
              </w:rPr>
            </w:pPr>
            <w:r>
              <w:rPr>
                <w:rFonts w:ascii="Times New Roman" w:hAnsi="Times New Roman" w:cs="Times New Roman"/>
                <w:sz w:val="20"/>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sidRPr="00A3551C">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8E0C9B">
            <w:pPr>
              <w:pStyle w:val="ConsPlusNormal"/>
              <w:rPr>
                <w:rFonts w:ascii="Times New Roman" w:hAnsi="Times New Roman" w:cs="Times New Roman"/>
              </w:rPr>
            </w:pPr>
            <w:r>
              <w:rPr>
                <w:rFonts w:ascii="Times New Roman" w:hAnsi="Times New Roman" w:cs="Times New Roman"/>
              </w:rPr>
              <w:t>С</w:t>
            </w:r>
            <w:r w:rsidRPr="008E0C9B">
              <w:rPr>
                <w:rFonts w:ascii="Times New Roman" w:hAnsi="Times New Roman" w:cs="Times New Roman"/>
              </w:rPr>
              <w:t>оотношени</w:t>
            </w:r>
            <w:r>
              <w:rPr>
                <w:rFonts w:ascii="Times New Roman" w:hAnsi="Times New Roman" w:cs="Times New Roman"/>
              </w:rPr>
              <w:t>е</w:t>
            </w:r>
            <w:r w:rsidRPr="008E0C9B">
              <w:rPr>
                <w:rFonts w:ascii="Times New Roman" w:hAnsi="Times New Roman" w:cs="Times New Roman"/>
              </w:rPr>
              <w:t xml:space="preserve"> средней заработной платы социальных работников учреждений социальной защиты населения к средней заработной плате в Белгородской области</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Pr>
                <w:rFonts w:ascii="Times New Roman" w:hAnsi="Times New Roman" w:cs="Times New Roman"/>
              </w:rPr>
              <w:t>Два раза в год</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E0C9B" w:rsidRDefault="00D95A79" w:rsidP="008E0C9B">
            <w:pPr>
              <w:pStyle w:val="ConsPlusNormal"/>
              <w:rPr>
                <w:rFonts w:ascii="Times New Roman" w:hAnsi="Times New Roman" w:cs="Times New Roman"/>
              </w:rPr>
            </w:pPr>
            <w:r>
              <w:rPr>
                <w:rFonts w:ascii="Times New Roman" w:hAnsi="Times New Roman" w:cs="Times New Roman"/>
              </w:rPr>
              <w:t xml:space="preserve">П= </w:t>
            </w:r>
            <w:r w:rsidRPr="008E0C9B">
              <w:rPr>
                <w:rFonts w:ascii="Times New Roman" w:hAnsi="Times New Roman" w:cs="Times New Roman"/>
              </w:rPr>
              <w:t>СРЗПсоц</w:t>
            </w:r>
            <w:r>
              <w:rPr>
                <w:rFonts w:ascii="Times New Roman" w:hAnsi="Times New Roman" w:cs="Times New Roman"/>
              </w:rPr>
              <w:t xml:space="preserve">/ </w:t>
            </w:r>
            <w:r w:rsidRPr="008E0C9B">
              <w:rPr>
                <w:rFonts w:ascii="Times New Roman" w:hAnsi="Times New Roman" w:cs="Times New Roman"/>
              </w:rPr>
              <w:t>СРЗПбо*  100%</w:t>
            </w:r>
          </w:p>
          <w:p w:rsidR="00D95A79" w:rsidRPr="00A3551C" w:rsidRDefault="00D95A79" w:rsidP="000D5F8C">
            <w:pPr>
              <w:pStyle w:val="ConsPlusNormal"/>
              <w:rPr>
                <w:rFonts w:ascii="Times New Roman" w:hAnsi="Times New Roman" w:cs="Times New Roman"/>
              </w:rPr>
            </w:pP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E0C9B" w:rsidRDefault="00D95A79" w:rsidP="008E0C9B">
            <w:pPr>
              <w:pStyle w:val="ConsPlusNormal"/>
              <w:rPr>
                <w:rFonts w:ascii="Times New Roman" w:hAnsi="Times New Roman" w:cs="Times New Roman"/>
              </w:rPr>
            </w:pPr>
            <w:r w:rsidRPr="008E0C9B">
              <w:rPr>
                <w:rFonts w:ascii="Times New Roman" w:hAnsi="Times New Roman" w:cs="Times New Roman"/>
              </w:rPr>
              <w:t>П- плановый показатель;</w:t>
            </w:r>
          </w:p>
          <w:p w:rsidR="00D95A79" w:rsidRPr="008E0C9B" w:rsidRDefault="00D95A79" w:rsidP="008E0C9B">
            <w:pPr>
              <w:pStyle w:val="ConsPlusNormal"/>
              <w:rPr>
                <w:rFonts w:ascii="Times New Roman" w:hAnsi="Times New Roman" w:cs="Times New Roman"/>
              </w:rPr>
            </w:pPr>
            <w:r w:rsidRPr="008E0C9B">
              <w:rPr>
                <w:rFonts w:ascii="Times New Roman" w:hAnsi="Times New Roman" w:cs="Times New Roman"/>
              </w:rPr>
              <w:t>СРЗПсоц-сумма средней заработной платы социальных работников;</w:t>
            </w:r>
          </w:p>
          <w:p w:rsidR="00D95A79" w:rsidRPr="00A3551C" w:rsidRDefault="00D95A79" w:rsidP="008E0C9B">
            <w:pPr>
              <w:pStyle w:val="ConsPlusNormal"/>
              <w:rPr>
                <w:rFonts w:ascii="Times New Roman" w:hAnsi="Times New Roman" w:cs="Times New Roman"/>
              </w:rPr>
            </w:pPr>
            <w:r w:rsidRPr="008E0C9B">
              <w:rPr>
                <w:rFonts w:ascii="Times New Roman" w:hAnsi="Times New Roman" w:cs="Times New Roman"/>
              </w:rPr>
              <w:t>СРЗПбо-сумма средней заработной платы в Белгородской области.</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CF0911" w:rsidP="00D95A79">
            <w:pPr>
              <w:pStyle w:val="ConsPlusNormal"/>
              <w:rPr>
                <w:rFonts w:ascii="Times New Roman" w:hAnsi="Times New Roman" w:cs="Times New Roman"/>
              </w:rPr>
            </w:pPr>
            <w:r>
              <w:rPr>
                <w:rFonts w:ascii="Times New Roman" w:hAnsi="Times New Roman" w:cs="Times New Roman"/>
              </w:rPr>
              <w:t xml:space="preserve">Бухгалтерская </w:t>
            </w:r>
            <w:r w:rsidR="00D95A79" w:rsidRPr="00D95A79">
              <w:rPr>
                <w:rFonts w:ascii="Times New Roman" w:hAnsi="Times New Roman" w:cs="Times New Roman"/>
              </w:rPr>
              <w:t xml:space="preserve"> отчетность</w:t>
            </w:r>
          </w:p>
          <w:p w:rsidR="00D95A79" w:rsidRPr="00A3551C" w:rsidRDefault="00D95A79" w:rsidP="00D95A79">
            <w:pPr>
              <w:pStyle w:val="ConsPlusNormal"/>
              <w:rPr>
                <w:rFonts w:ascii="Times New Roman" w:hAnsi="Times New Roman" w:cs="Times New Roman"/>
              </w:rPr>
            </w:pP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8E0C9B">
              <w:rPr>
                <w:rFonts w:ascii="Times New Roman" w:hAnsi="Times New Roman" w:cs="Times New Roman"/>
              </w:rPr>
              <w:t>Указ Президента РФ от 7 мая 2012 г. N 597 "О мероприятиях по реализации государственной социальной политики"</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5.</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widowControl w:val="0"/>
              <w:jc w:val="both"/>
              <w:rPr>
                <w:rFonts w:ascii="Times New Roman" w:hAnsi="Times New Roman" w:cs="Times New Roman"/>
                <w:sz w:val="20"/>
              </w:rPr>
            </w:pPr>
            <w:r>
              <w:rPr>
                <w:rFonts w:ascii="Times New Roman" w:hAnsi="Times New Roman" w:cs="Times New Roman"/>
                <w:color w:val="000000"/>
                <w:sz w:val="20"/>
                <w:szCs w:val="28"/>
              </w:rPr>
              <w:t xml:space="preserve">Доля семей с детьми,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w:t>
            </w:r>
            <w:r>
              <w:rPr>
                <w:rFonts w:ascii="Times New Roman" w:hAnsi="Times New Roman" w:cs="Times New Roman"/>
                <w:sz w:val="20"/>
                <w:szCs w:val="28"/>
              </w:rPr>
              <w:t>Валуйского муниципального округа</w:t>
            </w:r>
            <w:r>
              <w:rPr>
                <w:rFonts w:ascii="Times New Roman" w:hAnsi="Times New Roman" w:cs="Times New Roman"/>
                <w:color w:val="000000"/>
                <w:sz w:val="20"/>
                <w:szCs w:val="28"/>
              </w:rPr>
              <w:t xml:space="preserve"> и имеющих право в них </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8E0C9B">
            <w:pPr>
              <w:pStyle w:val="ConsPlusNormal"/>
              <w:rPr>
                <w:rFonts w:ascii="Times New Roman" w:hAnsi="Times New Roman" w:cs="Times New Roman"/>
              </w:rPr>
            </w:pPr>
            <w:r w:rsidRPr="00A3551C">
              <w:rPr>
                <w:rFonts w:ascii="Times New Roman" w:hAnsi="Times New Roman" w:cs="Times New Roman"/>
              </w:rPr>
              <w:t xml:space="preserve">Отношение количества граждан, имеющих детей, которые пользуются мерами социальной поддержки на территории </w:t>
            </w:r>
            <w:r>
              <w:rPr>
                <w:rFonts w:ascii="Times New Roman" w:hAnsi="Times New Roman" w:cs="Times New Roman"/>
              </w:rPr>
              <w:t>округа</w:t>
            </w:r>
            <w:r w:rsidRPr="00A3551C">
              <w:rPr>
                <w:rFonts w:ascii="Times New Roman" w:hAnsi="Times New Roman" w:cs="Times New Roman"/>
              </w:rPr>
              <w:t xml:space="preserve"> к количеству граждан, обратившихся за получением мер социальной поддержки и имеющих право на них</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Ежемесячная выплата или единовременная</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Дгр. = Кпол. / Кобр. *100</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Дгр. - доля граждан, получающих меры социальной поддержки;</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Кпол. - количество граждан, получающих меры социальной поддержки;</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Кобр. - количество граждан, обратившихся за мерами социальной поддержки и имеющих право на них</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CF0911" w:rsidRDefault="00CF0911">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CF0911">
              <w:rPr>
                <w:rFonts w:ascii="Times New Roman" w:hAnsi="Times New Roman" w:cs="Times New Roman"/>
                <w:color w:val="000000"/>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905641" w:rsidRDefault="00905641" w:rsidP="00905641">
            <w:pPr>
              <w:pBdr>
                <w:top w:val="none" w:sz="4" w:space="0" w:color="000000"/>
                <w:left w:val="none" w:sz="4" w:space="0" w:color="000000"/>
                <w:bottom w:val="none" w:sz="4" w:space="0" w:color="000000"/>
                <w:right w:val="none" w:sz="4" w:space="0" w:color="000000"/>
              </w:pBdr>
              <w:rPr>
                <w:rFonts w:ascii="Times New Roman" w:hAnsi="Times New Roman" w:cs="Times New Roman"/>
                <w:b/>
                <w:color w:val="000000"/>
                <w:sz w:val="16"/>
              </w:rPr>
            </w:pPr>
          </w:p>
          <w:p w:rsidR="00D95A79" w:rsidRPr="00905641" w:rsidRDefault="00905641" w:rsidP="00905641">
            <w:pPr>
              <w:rPr>
                <w:rFonts w:ascii="Times New Roman" w:hAnsi="Times New Roman" w:cs="Times New Roman"/>
                <w:sz w:val="16"/>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6.</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widowControl w:val="0"/>
              <w:jc w:val="both"/>
              <w:rPr>
                <w:rFonts w:ascii="Times New Roman" w:hAnsi="Times New Roman" w:cs="Times New Roman"/>
                <w:color w:val="000000"/>
              </w:rPr>
            </w:pPr>
            <w:r>
              <w:rPr>
                <w:rFonts w:ascii="Times New Roman" w:hAnsi="Times New Roman" w:cs="Times New Roman"/>
                <w:sz w:val="20"/>
                <w:szCs w:val="28"/>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муниципального округа и имеющих право на них </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8E0C9B">
            <w:pPr>
              <w:pStyle w:val="ConsPlusNormal"/>
              <w:rPr>
                <w:rFonts w:ascii="Times New Roman" w:hAnsi="Times New Roman" w:cs="Times New Roman"/>
              </w:rPr>
            </w:pPr>
            <w:r w:rsidRPr="00A3551C">
              <w:rPr>
                <w:rFonts w:ascii="Times New Roman" w:hAnsi="Times New Roman" w:cs="Times New Roman"/>
              </w:rPr>
              <w:t xml:space="preserve">Отношение количества </w:t>
            </w:r>
            <w:r>
              <w:rPr>
                <w:rFonts w:ascii="Times New Roman" w:hAnsi="Times New Roman" w:cs="Times New Roman"/>
              </w:rPr>
              <w:t>многодетных семей</w:t>
            </w:r>
            <w:r w:rsidRPr="00A3551C">
              <w:rPr>
                <w:rFonts w:ascii="Times New Roman" w:hAnsi="Times New Roman" w:cs="Times New Roman"/>
              </w:rPr>
              <w:t xml:space="preserve">, которые пользуются мерами социальной поддержки на территории </w:t>
            </w:r>
            <w:r>
              <w:rPr>
                <w:rFonts w:ascii="Times New Roman" w:hAnsi="Times New Roman" w:cs="Times New Roman"/>
              </w:rPr>
              <w:t>округа</w:t>
            </w:r>
            <w:r w:rsidRPr="00A3551C">
              <w:rPr>
                <w:rFonts w:ascii="Times New Roman" w:hAnsi="Times New Roman" w:cs="Times New Roman"/>
              </w:rPr>
              <w:t xml:space="preserve"> к количеству граждан, обратившихся за получением мер социальной поддержки и имеющих право на них</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Ежемесячная выплата или единовременная</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8E0C9B">
            <w:pPr>
              <w:pStyle w:val="ConsPlusNormal"/>
              <w:rPr>
                <w:rFonts w:ascii="Times New Roman" w:hAnsi="Times New Roman" w:cs="Times New Roman"/>
              </w:rPr>
            </w:pPr>
            <w:r w:rsidRPr="00A3551C">
              <w:rPr>
                <w:rFonts w:ascii="Times New Roman" w:hAnsi="Times New Roman" w:cs="Times New Roman"/>
              </w:rPr>
              <w:t>Д</w:t>
            </w:r>
            <w:r>
              <w:rPr>
                <w:rFonts w:ascii="Times New Roman" w:hAnsi="Times New Roman" w:cs="Times New Roman"/>
              </w:rPr>
              <w:t>мс</w:t>
            </w:r>
            <w:r w:rsidRPr="00A3551C">
              <w:rPr>
                <w:rFonts w:ascii="Times New Roman" w:hAnsi="Times New Roman" w:cs="Times New Roman"/>
              </w:rPr>
              <w:t>. = Кпол. / Кобр. *100</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Д</w:t>
            </w:r>
            <w:r>
              <w:rPr>
                <w:rFonts w:ascii="Times New Roman" w:hAnsi="Times New Roman" w:cs="Times New Roman"/>
              </w:rPr>
              <w:t>мс</w:t>
            </w:r>
            <w:r w:rsidRPr="00A3551C">
              <w:rPr>
                <w:rFonts w:ascii="Times New Roman" w:hAnsi="Times New Roman" w:cs="Times New Roman"/>
              </w:rPr>
              <w:t xml:space="preserve">. - доля </w:t>
            </w:r>
            <w:r>
              <w:rPr>
                <w:rFonts w:ascii="Times New Roman" w:hAnsi="Times New Roman" w:cs="Times New Roman"/>
              </w:rPr>
              <w:t>многодетных семей</w:t>
            </w:r>
            <w:r w:rsidRPr="00A3551C">
              <w:rPr>
                <w:rFonts w:ascii="Times New Roman" w:hAnsi="Times New Roman" w:cs="Times New Roman"/>
              </w:rPr>
              <w:t>, получающих меры социальной поддержки;</w:t>
            </w:r>
          </w:p>
          <w:p w:rsidR="00D95A79" w:rsidRPr="00A3551C" w:rsidRDefault="00D95A79" w:rsidP="00E429E4">
            <w:pPr>
              <w:pStyle w:val="ConsPlusNormal"/>
              <w:rPr>
                <w:rFonts w:ascii="Times New Roman" w:hAnsi="Times New Roman" w:cs="Times New Roman"/>
              </w:rPr>
            </w:pPr>
            <w:r w:rsidRPr="00A3551C">
              <w:rPr>
                <w:rFonts w:ascii="Times New Roman" w:hAnsi="Times New Roman" w:cs="Times New Roman"/>
              </w:rPr>
              <w:t xml:space="preserve">Кпол. - количество </w:t>
            </w:r>
            <w:r>
              <w:rPr>
                <w:rFonts w:ascii="Times New Roman" w:hAnsi="Times New Roman" w:cs="Times New Roman"/>
              </w:rPr>
              <w:t>семей</w:t>
            </w:r>
            <w:r w:rsidRPr="00A3551C">
              <w:rPr>
                <w:rFonts w:ascii="Times New Roman" w:hAnsi="Times New Roman" w:cs="Times New Roman"/>
              </w:rPr>
              <w:t>, получающих меры социальной поддержки;</w:t>
            </w:r>
          </w:p>
          <w:p w:rsidR="00D95A79" w:rsidRPr="00A3551C" w:rsidRDefault="00D95A79" w:rsidP="008E0C9B">
            <w:pPr>
              <w:pStyle w:val="ConsPlusNormal"/>
              <w:rPr>
                <w:rFonts w:ascii="Times New Roman" w:hAnsi="Times New Roman" w:cs="Times New Roman"/>
              </w:rPr>
            </w:pPr>
            <w:r w:rsidRPr="00A3551C">
              <w:rPr>
                <w:rFonts w:ascii="Times New Roman" w:hAnsi="Times New Roman" w:cs="Times New Roman"/>
              </w:rPr>
              <w:t xml:space="preserve">Кобр. - количество </w:t>
            </w:r>
            <w:r>
              <w:rPr>
                <w:rFonts w:ascii="Times New Roman" w:hAnsi="Times New Roman" w:cs="Times New Roman"/>
              </w:rPr>
              <w:t>семей</w:t>
            </w:r>
            <w:r w:rsidRPr="00A3551C">
              <w:rPr>
                <w:rFonts w:ascii="Times New Roman" w:hAnsi="Times New Roman" w:cs="Times New Roman"/>
              </w:rPr>
              <w:t>, обратившихся за мерами социальной поддержки и имеющих право на них</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CF091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sidRPr="00D95A79">
              <w:rPr>
                <w:rFonts w:ascii="Times New Roman" w:hAnsi="Times New Roman" w:cs="Times New Roman"/>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rsidP="00905641">
            <w:pPr>
              <w:pBdr>
                <w:top w:val="none" w:sz="4" w:space="0" w:color="000000"/>
                <w:left w:val="none" w:sz="4" w:space="0" w:color="000000"/>
                <w:bottom w:val="none" w:sz="4" w:space="0" w:color="000000"/>
                <w:right w:val="none" w:sz="4" w:space="0" w:color="000000"/>
              </w:pBdr>
              <w:rPr>
                <w:rFonts w:ascii="Times New Roman" w:hAnsi="Times New Roman" w:cs="Times New Roman"/>
                <w:b/>
                <w:color w:val="000000"/>
                <w:sz w:val="16"/>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184"/>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16"/>
              </w:rPr>
            </w:pPr>
            <w:r>
              <w:rPr>
                <w:rFonts w:ascii="Times New Roman" w:hAnsi="Times New Roman" w:cs="Times New Roman"/>
                <w:color w:val="000000"/>
                <w:sz w:val="20"/>
              </w:rPr>
              <w:t>7.</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widowControl w:val="0"/>
              <w:jc w:val="both"/>
              <w:rPr>
                <w:rFonts w:ascii="Times New Roman" w:hAnsi="Times New Roman" w:cs="Times New Roman"/>
              </w:rPr>
            </w:pPr>
            <w:r>
              <w:rPr>
                <w:rFonts w:ascii="Times New Roman" w:hAnsi="Times New Roman" w:cs="Times New Roman"/>
                <w:sz w:val="20"/>
                <w:szCs w:val="28"/>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sz w:val="20"/>
                <w:szCs w:val="28"/>
              </w:rPr>
              <w:t>Соотношение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E0C9B" w:rsidRDefault="00D95A79" w:rsidP="000D5F8C">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0"/>
                <w:szCs w:val="20"/>
              </w:rPr>
            </w:pPr>
            <w:r>
              <w:rPr>
                <w:rFonts w:ascii="Times New Roman" w:hAnsi="Times New Roman" w:cs="Times New Roman"/>
                <w:color w:val="000000"/>
                <w:sz w:val="20"/>
                <w:szCs w:val="20"/>
              </w:rPr>
              <w:t>П=</w:t>
            </w:r>
            <w:r w:rsidRPr="000D5F8C">
              <w:rPr>
                <w:rFonts w:ascii="Times New Roman" w:hAnsi="Times New Roman" w:cs="Times New Roman"/>
                <w:color w:val="000000"/>
                <w:sz w:val="20"/>
                <w:szCs w:val="20"/>
              </w:rPr>
              <w:t>Дп</w:t>
            </w:r>
            <w:r>
              <w:rPr>
                <w:rFonts w:ascii="Times New Roman" w:hAnsi="Times New Roman" w:cs="Times New Roman"/>
                <w:color w:val="000000"/>
                <w:sz w:val="20"/>
                <w:szCs w:val="20"/>
              </w:rPr>
              <w:t xml:space="preserve">/ </w:t>
            </w:r>
            <w:r w:rsidRPr="008E0C9B">
              <w:rPr>
                <w:rFonts w:ascii="Times New Roman" w:hAnsi="Times New Roman" w:cs="Times New Roman"/>
                <w:color w:val="000000"/>
                <w:sz w:val="20"/>
                <w:szCs w:val="20"/>
              </w:rPr>
              <w:t>Дч*100%</w:t>
            </w:r>
          </w:p>
          <w:p w:rsidR="00D95A79" w:rsidRPr="008E0C9B" w:rsidRDefault="00D95A79" w:rsidP="000D5F8C">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0"/>
                <w:szCs w:val="20"/>
              </w:rPr>
            </w:pP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8E0C9B" w:rsidRDefault="00D95A79" w:rsidP="008E0C9B">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8E0C9B">
              <w:rPr>
                <w:rFonts w:ascii="Times New Roman" w:hAnsi="Times New Roman" w:cs="Times New Roman"/>
                <w:color w:val="000000"/>
                <w:sz w:val="20"/>
                <w:szCs w:val="20"/>
              </w:rPr>
              <w:t>П- плановый показатель;</w:t>
            </w:r>
          </w:p>
          <w:p w:rsidR="00D95A79" w:rsidRPr="008E0C9B" w:rsidRDefault="00D95A79" w:rsidP="008E0C9B">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8E0C9B">
              <w:rPr>
                <w:rFonts w:ascii="Times New Roman" w:hAnsi="Times New Roman" w:cs="Times New Roman"/>
                <w:color w:val="000000"/>
                <w:sz w:val="20"/>
                <w:szCs w:val="20"/>
              </w:rPr>
              <w:t>Дп-численность  детей-сирот и детей, оставшихся без попечения родителей  переданных на воспитание в семью;</w:t>
            </w:r>
          </w:p>
          <w:p w:rsidR="00D95A79" w:rsidRPr="008E0C9B" w:rsidRDefault="00D95A79" w:rsidP="008E0C9B">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8E0C9B">
              <w:rPr>
                <w:rFonts w:ascii="Times New Roman" w:hAnsi="Times New Roman" w:cs="Times New Roman"/>
                <w:color w:val="000000"/>
                <w:sz w:val="20"/>
                <w:szCs w:val="20"/>
              </w:rPr>
              <w:t>Дч - общая численность детей-сирот и детей, оставшихся без попечения родителей</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CF0911" w:rsidP="008E0C9B">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sidRPr="00D95A79">
              <w:rPr>
                <w:rFonts w:ascii="Times New Roman" w:hAnsi="Times New Roman" w:cs="Times New Roman"/>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rsidP="00905641">
            <w:pPr>
              <w:pBdr>
                <w:top w:val="none" w:sz="4" w:space="0" w:color="000000"/>
                <w:left w:val="none" w:sz="4" w:space="0" w:color="000000"/>
                <w:bottom w:val="none" w:sz="4" w:space="0" w:color="000000"/>
                <w:right w:val="none" w:sz="4" w:space="0" w:color="000000"/>
              </w:pBdr>
              <w:rPr>
                <w:rFonts w:ascii="Times New Roman" w:hAnsi="Times New Roman" w:cs="Times New Roman"/>
                <w:b/>
                <w:color w:val="000000"/>
                <w:sz w:val="16"/>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8.</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jc w:val="both"/>
              <w:rPr>
                <w:rFonts w:ascii="Times New Roman" w:hAnsi="Times New Roman" w:cs="Times New Roman"/>
                <w:color w:val="000000"/>
              </w:rPr>
            </w:pPr>
            <w:r>
              <w:rPr>
                <w:rFonts w:ascii="Times New Roman" w:hAnsi="Times New Roman" w:cs="Times New Roman"/>
                <w:sz w:val="20"/>
                <w:szCs w:val="28"/>
              </w:rPr>
              <w:t xml:space="preserve">Количество социально ориентированных некоммерческих организаций, оказывающих социальные услуги </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Единица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CF091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sidRPr="00D95A79">
              <w:rPr>
                <w:rFonts w:ascii="Times New Roman" w:hAnsi="Times New Roman" w:cs="Times New Roman"/>
                <w:sz w:val="20"/>
                <w:szCs w:val="20"/>
              </w:rPr>
              <w:t>Периодическая отчетность</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r w:rsidR="00D95A79" w:rsidTr="00A3551C">
        <w:trPr>
          <w:trHeight w:val="230"/>
        </w:trPr>
        <w:tc>
          <w:tcPr>
            <w:tcW w:w="445"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rPr>
            </w:pPr>
            <w:r>
              <w:rPr>
                <w:rFonts w:ascii="Times New Roman" w:hAnsi="Times New Roman" w:cs="Times New Roman"/>
                <w:color w:val="000000"/>
                <w:sz w:val="20"/>
              </w:rPr>
              <w:t>9.</w:t>
            </w:r>
          </w:p>
        </w:tc>
        <w:tc>
          <w:tcPr>
            <w:tcW w:w="136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jc w:val="both"/>
            </w:pPr>
            <w:r>
              <w:rPr>
                <w:rFonts w:ascii="Times New Roman" w:hAnsi="Times New Roman" w:cs="Times New Roman"/>
                <w:sz w:val="20"/>
                <w:szCs w:val="28"/>
              </w:rPr>
              <w:t>Достижение среднего уровня целевых показателей программы</w:t>
            </w:r>
          </w:p>
        </w:tc>
        <w:tc>
          <w:tcPr>
            <w:tcW w:w="99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color w:val="000000"/>
                <w:sz w:val="20"/>
              </w:rPr>
              <w:t>Процент</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D95A79">
              <w:rPr>
                <w:rFonts w:ascii="Times New Roman" w:hAnsi="Times New Roman" w:cs="Times New Roman"/>
                <w:color w:val="000000"/>
                <w:sz w:val="20"/>
                <w:szCs w:val="20"/>
              </w:rPr>
              <w:t>Обеспечение среднего уровня целевых показателей программы</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rsidP="000D5F8C">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0"/>
                <w:szCs w:val="20"/>
              </w:rPr>
            </w:pPr>
            <w:r w:rsidRPr="00D95A79">
              <w:rPr>
                <w:rFonts w:ascii="Times New Roman" w:hAnsi="Times New Roman" w:cs="Times New Roman"/>
                <w:color w:val="000000"/>
                <w:sz w:val="20"/>
                <w:szCs w:val="20"/>
              </w:rPr>
              <w:t>П=Пф/ Пп*100%</w:t>
            </w:r>
          </w:p>
          <w:p w:rsidR="00D95A79" w:rsidRPr="00D95A79" w:rsidRDefault="00D95A79" w:rsidP="000D5F8C">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0"/>
                <w:szCs w:val="20"/>
              </w:rPr>
            </w:pPr>
          </w:p>
          <w:p w:rsidR="00D95A79" w:rsidRPr="00D95A79" w:rsidRDefault="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rsidP="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D95A79">
              <w:rPr>
                <w:rFonts w:ascii="Times New Roman" w:hAnsi="Times New Roman" w:cs="Times New Roman"/>
                <w:color w:val="000000"/>
                <w:sz w:val="20"/>
                <w:szCs w:val="20"/>
              </w:rPr>
              <w:t>П- плановый показатель;</w:t>
            </w:r>
          </w:p>
          <w:p w:rsidR="00D95A79" w:rsidRPr="00D95A79" w:rsidRDefault="00D95A79" w:rsidP="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D95A79">
              <w:rPr>
                <w:rFonts w:ascii="Times New Roman" w:hAnsi="Times New Roman" w:cs="Times New Roman"/>
                <w:color w:val="000000"/>
                <w:sz w:val="20"/>
                <w:szCs w:val="20"/>
              </w:rPr>
              <w:t>Пф-значение фактического показателя конечного результата</w:t>
            </w:r>
          </w:p>
          <w:p w:rsidR="00D95A79" w:rsidRPr="00D95A79" w:rsidRDefault="00D95A79" w:rsidP="00D95A79">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0"/>
                <w:szCs w:val="20"/>
              </w:rPr>
            </w:pPr>
            <w:r w:rsidRPr="00D95A79">
              <w:rPr>
                <w:rFonts w:ascii="Times New Roman" w:hAnsi="Times New Roman" w:cs="Times New Roman"/>
                <w:color w:val="000000"/>
                <w:sz w:val="20"/>
                <w:szCs w:val="20"/>
              </w:rPr>
              <w:t>Пп- значение планового показателя конечного результата</w:t>
            </w:r>
          </w:p>
        </w:tc>
        <w:tc>
          <w:tcPr>
            <w:tcW w:w="1418"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CF0911" w:rsidP="000D5F8C">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sidRPr="00D95A79">
              <w:rPr>
                <w:rFonts w:ascii="Times New Roman" w:hAnsi="Times New Roman" w:cs="Times New Roman"/>
                <w:sz w:val="20"/>
                <w:szCs w:val="20"/>
              </w:rPr>
              <w:t>Периодическая отчетность</w:t>
            </w:r>
            <w:bookmarkStart w:id="0" w:name="_GoBack"/>
            <w:bookmarkEnd w:id="0"/>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417"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rsidP="00905641">
            <w:pPr>
              <w:pBdr>
                <w:top w:val="none" w:sz="4" w:space="0" w:color="000000"/>
                <w:left w:val="none" w:sz="4" w:space="0" w:color="000000"/>
                <w:bottom w:val="none" w:sz="4" w:space="0" w:color="000000"/>
                <w:right w:val="none" w:sz="4" w:space="0" w:color="000000"/>
              </w:pBdr>
              <w:rPr>
                <w:rFonts w:ascii="Times New Roman" w:hAnsi="Times New Roman" w:cs="Times New Roman"/>
                <w:b/>
                <w:color w:val="000000"/>
                <w:sz w:val="16"/>
              </w:rPr>
            </w:pPr>
            <w:r>
              <w:rPr>
                <w:rFonts w:ascii="Times New Roman" w:hAnsi="Times New Roman" w:cs="Times New Roman"/>
                <w:sz w:val="20"/>
                <w:szCs w:val="28"/>
              </w:rPr>
              <w:t>Капорушкина Ю.В. – главный бухгалтер централизованной бухгалтерии социальной защиты населения администрации Валуйского муниципального округа</w:t>
            </w:r>
          </w:p>
        </w:tc>
        <w:tc>
          <w:tcPr>
            <w:tcW w:w="1276"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Default="00905641">
            <w:pPr>
              <w:pBdr>
                <w:top w:val="none" w:sz="4" w:space="0" w:color="000000"/>
                <w:left w:val="none" w:sz="4" w:space="0" w:color="000000"/>
                <w:bottom w:val="none" w:sz="4" w:space="0" w:color="000000"/>
                <w:right w:val="none" w:sz="4" w:space="0" w:color="000000"/>
              </w:pBdr>
              <w:jc w:val="center"/>
              <w:rPr>
                <w:rFonts w:ascii="Times New Roman" w:hAnsi="Times New Roman" w:cs="Times New Roman"/>
                <w:b/>
                <w:color w:val="000000"/>
                <w:sz w:val="16"/>
              </w:rPr>
            </w:pPr>
            <w:r>
              <w:rPr>
                <w:rFonts w:ascii="Times New Roman" w:hAnsi="Times New Roman" w:cs="Times New Roman"/>
                <w:b/>
                <w:color w:val="000000"/>
                <w:sz w:val="16"/>
              </w:rPr>
              <w:t>-</w:t>
            </w:r>
          </w:p>
        </w:tc>
        <w:tc>
          <w:tcPr>
            <w:tcW w:w="170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D95A79" w:rsidRPr="00D95A79" w:rsidRDefault="00D95A79">
            <w:pPr>
              <w:rPr>
                <w:sz w:val="20"/>
                <w:szCs w:val="20"/>
              </w:rPr>
            </w:pPr>
            <w:r w:rsidRPr="00D95A79">
              <w:rPr>
                <w:rFonts w:ascii="Times New Roman" w:hAnsi="Times New Roman" w:cs="Times New Roman"/>
                <w:sz w:val="20"/>
                <w:szCs w:val="20"/>
              </w:rPr>
              <w:t>Ежеквартально, нарастающим итогом</w:t>
            </w:r>
          </w:p>
        </w:tc>
      </w:tr>
    </w:tbl>
    <w:p w:rsidR="003E113D" w:rsidRDefault="003E113D"/>
    <w:sectPr w:rsidR="003E113D" w:rsidSect="003E113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B95" w:rsidRDefault="00104B95">
      <w:pPr>
        <w:rPr>
          <w:rFonts w:cs="Times New Roman"/>
        </w:rPr>
      </w:pPr>
      <w:r>
        <w:rPr>
          <w:rFonts w:cs="Times New Roman"/>
        </w:rPr>
        <w:separator/>
      </w:r>
    </w:p>
  </w:endnote>
  <w:endnote w:type="continuationSeparator" w:id="1">
    <w:p w:rsidR="00104B95" w:rsidRDefault="00104B9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ConsPlusNormal"/>
      <w:rPr>
        <w:rFonts w:cs="Times New Roman"/>
      </w:rPr>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ConsPlusNormal"/>
      <w:rPr>
        <w:rFonts w:cs="Times New Roman"/>
      </w:rPr>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ConsPlusNormal"/>
      <w:rPr>
        <w:rFonts w:cs="Times New Roman"/>
      </w:rPr>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ConsPlusNormal"/>
      <w:rPr>
        <w:rFonts w:cs="Times New Roman"/>
      </w:rPr>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B95" w:rsidRDefault="00104B95">
      <w:pPr>
        <w:rPr>
          <w:rFonts w:cs="Times New Roman"/>
        </w:rPr>
      </w:pPr>
      <w:r>
        <w:rPr>
          <w:rFonts w:cs="Times New Roman"/>
        </w:rPr>
        <w:separator/>
      </w:r>
    </w:p>
  </w:footnote>
  <w:footnote w:type="continuationSeparator" w:id="1">
    <w:p w:rsidR="00104B95" w:rsidRDefault="00104B9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3"/>
      <w:framePr w:wrap="auto" w:vAnchor="text" w:hAnchor="margin" w:xAlign="center" w:y="1"/>
      <w:rPr>
        <w:rStyle w:val="af9"/>
        <w:rFonts w:cs="Times New Roman"/>
      </w:rPr>
    </w:pPr>
  </w:p>
  <w:p w:rsidR="00A06DFE" w:rsidRDefault="00A06DFE">
    <w:pPr>
      <w:pStyle w:val="13"/>
      <w:framePr w:wrap="auto" w:vAnchor="text" w:hAnchor="margin" w:xAlign="center" w:y="1"/>
      <w:rPr>
        <w:rStyle w:val="af9"/>
        <w:rFonts w:cs="Times New Roman"/>
      </w:rPr>
    </w:pPr>
  </w:p>
  <w:p w:rsidR="00A06DFE" w:rsidRDefault="00495CD6">
    <w:pPr>
      <w:pStyle w:val="13"/>
      <w:framePr w:wrap="auto" w:vAnchor="text" w:hAnchor="margin" w:xAlign="center" w:y="1"/>
      <w:jc w:val="center"/>
      <w:rPr>
        <w:rStyle w:val="af9"/>
        <w:rFonts w:ascii="Times New Roman" w:hAnsi="Times New Roman" w:cs="Times New Roman"/>
      </w:rPr>
    </w:pPr>
    <w:r>
      <w:rPr>
        <w:rStyle w:val="af9"/>
        <w:rFonts w:ascii="Times New Roman" w:hAnsi="Times New Roman" w:cs="Times New Roman"/>
      </w:rPr>
      <w:fldChar w:fldCharType="begin"/>
    </w:r>
    <w:r w:rsidR="00A06DFE">
      <w:rPr>
        <w:rStyle w:val="af9"/>
        <w:rFonts w:ascii="Times New Roman" w:hAnsi="Times New Roman" w:cs="Times New Roman"/>
      </w:rPr>
      <w:instrText xml:space="preserve">PAGE  </w:instrText>
    </w:r>
    <w:r>
      <w:rPr>
        <w:rStyle w:val="af9"/>
        <w:rFonts w:ascii="Times New Roman" w:hAnsi="Times New Roman" w:cs="Times New Roman"/>
      </w:rPr>
      <w:fldChar w:fldCharType="separate"/>
    </w:r>
    <w:r w:rsidR="001C3A89">
      <w:rPr>
        <w:rStyle w:val="af9"/>
        <w:rFonts w:ascii="Times New Roman" w:hAnsi="Times New Roman" w:cs="Times New Roman"/>
        <w:noProof/>
      </w:rPr>
      <w:t>2</w:t>
    </w:r>
    <w:r>
      <w:rPr>
        <w:rStyle w:val="af9"/>
        <w:rFonts w:ascii="Times New Roman" w:hAnsi="Times New Roman" w:cs="Times New Roman"/>
      </w:rPr>
      <w:fldChar w:fldCharType="end"/>
    </w:r>
  </w:p>
  <w:p w:rsidR="00A06DFE" w:rsidRDefault="00A06DFE">
    <w:pPr>
      <w:pStyle w:val="13"/>
      <w:jc w:val="center"/>
      <w:rPr>
        <w:rFonts w:cs="Times New Roman"/>
      </w:rPr>
    </w:pPr>
  </w:p>
  <w:p w:rsidR="00A06DFE" w:rsidRDefault="00A06DFE">
    <w:pPr>
      <w:pStyle w:val="13"/>
      <w:jc w:val="cent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3"/>
      <w:jc w:val="center"/>
    </w:pPr>
  </w:p>
  <w:p w:rsidR="00A06DFE" w:rsidRDefault="00A06DFE">
    <w:pPr>
      <w:pStyle w:val="13"/>
      <w:jc w:val="center"/>
    </w:pPr>
  </w:p>
  <w:p w:rsidR="00A06DFE" w:rsidRDefault="00495CD6">
    <w:pPr>
      <w:pStyle w:val="13"/>
      <w:jc w:val="center"/>
    </w:pPr>
    <w:fldSimple w:instr="PAGE \* MERGEFORMAT">
      <w:r w:rsidR="001C3A89">
        <w:rPr>
          <w:noProof/>
        </w:rPr>
        <w:t>32</w:t>
      </w:r>
    </w:fldSimple>
  </w:p>
  <w:p w:rsidR="00A06DFE" w:rsidRDefault="00A06DFE">
    <w:pPr>
      <w:pStyle w:val="ConsPlusNormal"/>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3"/>
      <w:jc w:val="center"/>
    </w:pPr>
  </w:p>
  <w:p w:rsidR="00A06DFE" w:rsidRDefault="00A06DFE">
    <w:pPr>
      <w:pStyle w:val="13"/>
      <w:jc w:val="center"/>
    </w:pPr>
  </w:p>
  <w:p w:rsidR="00A06DFE" w:rsidRDefault="00495CD6">
    <w:pPr>
      <w:pStyle w:val="13"/>
      <w:jc w:val="center"/>
      <w:rPr>
        <w:rFonts w:ascii="Times New Roman" w:hAnsi="Times New Roman" w:cs="Times New Roman"/>
      </w:rPr>
    </w:pPr>
    <w:r>
      <w:rPr>
        <w:rFonts w:ascii="Times New Roman" w:hAnsi="Times New Roman" w:cs="Times New Roman"/>
      </w:rPr>
      <w:fldChar w:fldCharType="begin"/>
    </w:r>
    <w:r w:rsidR="00A06DFE">
      <w:rPr>
        <w:rFonts w:ascii="Times New Roman" w:hAnsi="Times New Roman" w:cs="Times New Roman"/>
      </w:rPr>
      <w:instrText>PAGE   \* MERGEFORMAT</w:instrText>
    </w:r>
    <w:r>
      <w:rPr>
        <w:rFonts w:ascii="Times New Roman" w:hAnsi="Times New Roman" w:cs="Times New Roman"/>
      </w:rPr>
      <w:fldChar w:fldCharType="separate"/>
    </w:r>
    <w:r w:rsidR="001C3A89">
      <w:rPr>
        <w:rFonts w:ascii="Times New Roman" w:hAnsi="Times New Roman" w:cs="Times New Roman"/>
        <w:noProof/>
      </w:rPr>
      <w:t>33</w:t>
    </w:r>
    <w:r>
      <w:rPr>
        <w:rFonts w:ascii="Times New Roman" w:hAnsi="Times New Roman" w:cs="Times New Roman"/>
      </w:rPr>
      <w:fldChar w:fldCharType="end"/>
    </w:r>
  </w:p>
  <w:p w:rsidR="00A06DFE" w:rsidRDefault="00A06DFE">
    <w:pPr>
      <w:pStyle w:val="ConsPlusNormal"/>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3"/>
      <w:jc w:val="center"/>
    </w:pPr>
  </w:p>
  <w:p w:rsidR="00A06DFE" w:rsidRDefault="00A06DFE">
    <w:pPr>
      <w:pStyle w:val="13"/>
      <w:jc w:val="center"/>
    </w:pPr>
  </w:p>
  <w:p w:rsidR="00A06DFE" w:rsidRDefault="00495CD6">
    <w:pPr>
      <w:pStyle w:val="13"/>
      <w:jc w:val="center"/>
      <w:rPr>
        <w:rFonts w:ascii="Times New Roman" w:hAnsi="Times New Roman" w:cs="Times New Roman"/>
      </w:rPr>
    </w:pPr>
    <w:r>
      <w:rPr>
        <w:rFonts w:ascii="Times New Roman" w:hAnsi="Times New Roman" w:cs="Times New Roman"/>
      </w:rPr>
      <w:fldChar w:fldCharType="begin"/>
    </w:r>
    <w:r w:rsidR="00A06DFE">
      <w:rPr>
        <w:rFonts w:ascii="Times New Roman" w:hAnsi="Times New Roman" w:cs="Times New Roman"/>
      </w:rPr>
      <w:instrText>PAGE   \* MERGEFORMAT</w:instrText>
    </w:r>
    <w:r>
      <w:rPr>
        <w:rFonts w:ascii="Times New Roman" w:hAnsi="Times New Roman" w:cs="Times New Roman"/>
      </w:rPr>
      <w:fldChar w:fldCharType="separate"/>
    </w:r>
    <w:r w:rsidR="001C3A89">
      <w:rPr>
        <w:rFonts w:ascii="Times New Roman" w:hAnsi="Times New Roman" w:cs="Times New Roman"/>
        <w:noProof/>
      </w:rPr>
      <w:t>96</w:t>
    </w:r>
    <w:r>
      <w:rPr>
        <w:rFonts w:ascii="Times New Roman" w:hAnsi="Times New Roman" w:cs="Times New Roman"/>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3"/>
      <w:jc w:val="center"/>
    </w:pPr>
  </w:p>
  <w:p w:rsidR="00A06DFE" w:rsidRDefault="00A06DFE">
    <w:pPr>
      <w:pStyle w:val="13"/>
      <w:jc w:val="center"/>
    </w:pPr>
  </w:p>
  <w:p w:rsidR="00A06DFE" w:rsidRDefault="00495CD6">
    <w:pPr>
      <w:pStyle w:val="13"/>
      <w:jc w:val="center"/>
      <w:rPr>
        <w:rFonts w:ascii="Times New Roman" w:hAnsi="Times New Roman" w:cs="Times New Roman"/>
      </w:rPr>
    </w:pPr>
    <w:r>
      <w:rPr>
        <w:rFonts w:ascii="Times New Roman" w:hAnsi="Times New Roman" w:cs="Times New Roman"/>
      </w:rPr>
      <w:fldChar w:fldCharType="begin"/>
    </w:r>
    <w:r w:rsidR="00A06DFE">
      <w:rPr>
        <w:rFonts w:ascii="Times New Roman" w:hAnsi="Times New Roman" w:cs="Times New Roman"/>
      </w:rPr>
      <w:instrText>PAGE   \* MERGEFORMAT</w:instrText>
    </w:r>
    <w:r>
      <w:rPr>
        <w:rFonts w:ascii="Times New Roman" w:hAnsi="Times New Roman" w:cs="Times New Roman"/>
      </w:rPr>
      <w:fldChar w:fldCharType="separate"/>
    </w:r>
    <w:r w:rsidR="001C3A89">
      <w:rPr>
        <w:rFonts w:ascii="Times New Roman" w:hAnsi="Times New Roman" w:cs="Times New Roman"/>
        <w:noProof/>
      </w:rPr>
      <w:t>130</w:t>
    </w:r>
    <w:r>
      <w:rPr>
        <w:rFonts w:ascii="Times New Roman" w:hAnsi="Times New Roman" w:cs="Times New Roman"/>
      </w:rPr>
      <w:fldChar w:fldCharType="end"/>
    </w:r>
  </w:p>
  <w:p w:rsidR="00A06DFE" w:rsidRDefault="00A06DFE">
    <w:pPr>
      <w:pStyle w:val="ConsPlusNormal"/>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FE" w:rsidRDefault="00A06DFE">
    <w:pPr>
      <w:pStyle w:val="13"/>
      <w:jc w:val="center"/>
    </w:pPr>
  </w:p>
  <w:p w:rsidR="00A06DFE" w:rsidRDefault="00495CD6">
    <w:pPr>
      <w:pStyle w:val="13"/>
      <w:jc w:val="center"/>
      <w:rPr>
        <w:rFonts w:ascii="Times New Roman" w:hAnsi="Times New Roman" w:cs="Times New Roman"/>
      </w:rPr>
    </w:pPr>
    <w:r>
      <w:rPr>
        <w:rFonts w:ascii="Times New Roman" w:hAnsi="Times New Roman" w:cs="Times New Roman"/>
      </w:rPr>
      <w:fldChar w:fldCharType="begin"/>
    </w:r>
    <w:r w:rsidR="00A06DFE">
      <w:rPr>
        <w:rFonts w:ascii="Times New Roman" w:hAnsi="Times New Roman" w:cs="Times New Roman"/>
      </w:rPr>
      <w:instrText>PAGE   \* MERGEFORMAT</w:instrText>
    </w:r>
    <w:r>
      <w:rPr>
        <w:rFonts w:ascii="Times New Roman" w:hAnsi="Times New Roman" w:cs="Times New Roman"/>
      </w:rPr>
      <w:fldChar w:fldCharType="separate"/>
    </w:r>
    <w:r w:rsidR="001C3A89">
      <w:rPr>
        <w:rFonts w:ascii="Times New Roman" w:hAnsi="Times New Roman" w:cs="Times New Roman"/>
        <w:noProof/>
      </w:rPr>
      <w:t>131</w:t>
    </w:r>
    <w:r>
      <w:rPr>
        <w:rFonts w:ascii="Times New Roman" w:hAnsi="Times New Roman" w:cs="Times New Roman"/>
      </w:rPr>
      <w:fldChar w:fldCharType="end"/>
    </w:r>
  </w:p>
  <w:p w:rsidR="00A06DFE" w:rsidRDefault="00A06DFE">
    <w:pPr>
      <w:pStyle w:val="ConsPlusNormal"/>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25494"/>
    <w:multiLevelType w:val="hybridMultilevel"/>
    <w:tmpl w:val="2A2434F2"/>
    <w:lvl w:ilvl="0" w:tplc="78E68328">
      <w:start w:val="1"/>
      <w:numFmt w:val="decimal"/>
      <w:lvlText w:val="%1."/>
      <w:lvlJc w:val="left"/>
      <w:pPr>
        <w:ind w:left="360" w:hanging="360"/>
      </w:pPr>
      <w:rPr>
        <w:rFonts w:hint="default"/>
      </w:rPr>
    </w:lvl>
    <w:lvl w:ilvl="1" w:tplc="0B448DCA">
      <w:numFmt w:val="none"/>
      <w:lvlText w:val=""/>
      <w:lvlJc w:val="left"/>
      <w:pPr>
        <w:tabs>
          <w:tab w:val="num" w:pos="360"/>
        </w:tabs>
      </w:pPr>
    </w:lvl>
    <w:lvl w:ilvl="2" w:tplc="FFC6F070">
      <w:numFmt w:val="none"/>
      <w:lvlText w:val=""/>
      <w:lvlJc w:val="left"/>
      <w:pPr>
        <w:tabs>
          <w:tab w:val="num" w:pos="360"/>
        </w:tabs>
      </w:pPr>
    </w:lvl>
    <w:lvl w:ilvl="3" w:tplc="7DCA1C42">
      <w:numFmt w:val="none"/>
      <w:lvlText w:val=""/>
      <w:lvlJc w:val="left"/>
      <w:pPr>
        <w:tabs>
          <w:tab w:val="num" w:pos="360"/>
        </w:tabs>
      </w:pPr>
    </w:lvl>
    <w:lvl w:ilvl="4" w:tplc="99FCF5CE">
      <w:numFmt w:val="none"/>
      <w:lvlText w:val=""/>
      <w:lvlJc w:val="left"/>
      <w:pPr>
        <w:tabs>
          <w:tab w:val="num" w:pos="360"/>
        </w:tabs>
      </w:pPr>
    </w:lvl>
    <w:lvl w:ilvl="5" w:tplc="741CC224">
      <w:numFmt w:val="none"/>
      <w:lvlText w:val=""/>
      <w:lvlJc w:val="left"/>
      <w:pPr>
        <w:tabs>
          <w:tab w:val="num" w:pos="360"/>
        </w:tabs>
      </w:pPr>
    </w:lvl>
    <w:lvl w:ilvl="6" w:tplc="6BC02204">
      <w:numFmt w:val="none"/>
      <w:lvlText w:val=""/>
      <w:lvlJc w:val="left"/>
      <w:pPr>
        <w:tabs>
          <w:tab w:val="num" w:pos="360"/>
        </w:tabs>
      </w:pPr>
    </w:lvl>
    <w:lvl w:ilvl="7" w:tplc="6D48D2A2">
      <w:numFmt w:val="none"/>
      <w:lvlText w:val=""/>
      <w:lvlJc w:val="left"/>
      <w:pPr>
        <w:tabs>
          <w:tab w:val="num" w:pos="360"/>
        </w:tabs>
      </w:pPr>
    </w:lvl>
    <w:lvl w:ilvl="8" w:tplc="1706A576">
      <w:numFmt w:val="none"/>
      <w:lvlText w:val=""/>
      <w:lvlJc w:val="left"/>
      <w:pPr>
        <w:tabs>
          <w:tab w:val="num" w:pos="360"/>
        </w:tabs>
      </w:pPr>
    </w:lvl>
  </w:abstractNum>
  <w:abstractNum w:abstractNumId="1">
    <w:nsid w:val="5955629F"/>
    <w:multiLevelType w:val="hybridMultilevel"/>
    <w:tmpl w:val="988E2A70"/>
    <w:lvl w:ilvl="0" w:tplc="76365C96">
      <w:start w:val="1"/>
      <w:numFmt w:val="decimal"/>
      <w:lvlText w:val="%1."/>
      <w:lvlJc w:val="left"/>
      <w:pPr>
        <w:tabs>
          <w:tab w:val="num" w:pos="720"/>
        </w:tabs>
        <w:ind w:left="720" w:hanging="360"/>
      </w:pPr>
      <w:rPr>
        <w:rFonts w:hint="default"/>
      </w:rPr>
    </w:lvl>
    <w:lvl w:ilvl="1" w:tplc="7EFCE9BE">
      <w:start w:val="1"/>
      <w:numFmt w:val="lowerLetter"/>
      <w:lvlText w:val="%2."/>
      <w:lvlJc w:val="left"/>
      <w:pPr>
        <w:tabs>
          <w:tab w:val="num" w:pos="1440"/>
        </w:tabs>
        <w:ind w:left="1440" w:hanging="360"/>
      </w:pPr>
    </w:lvl>
    <w:lvl w:ilvl="2" w:tplc="BC2215FE">
      <w:start w:val="1"/>
      <w:numFmt w:val="lowerRoman"/>
      <w:lvlText w:val="%3."/>
      <w:lvlJc w:val="right"/>
      <w:pPr>
        <w:tabs>
          <w:tab w:val="num" w:pos="2160"/>
        </w:tabs>
        <w:ind w:left="2160" w:hanging="180"/>
      </w:pPr>
    </w:lvl>
    <w:lvl w:ilvl="3" w:tplc="FD22A768">
      <w:start w:val="1"/>
      <w:numFmt w:val="decimal"/>
      <w:lvlText w:val="%4."/>
      <w:lvlJc w:val="left"/>
      <w:pPr>
        <w:tabs>
          <w:tab w:val="num" w:pos="2880"/>
        </w:tabs>
        <w:ind w:left="2880" w:hanging="360"/>
      </w:pPr>
    </w:lvl>
    <w:lvl w:ilvl="4" w:tplc="DC540A90">
      <w:start w:val="1"/>
      <w:numFmt w:val="lowerLetter"/>
      <w:lvlText w:val="%5."/>
      <w:lvlJc w:val="left"/>
      <w:pPr>
        <w:tabs>
          <w:tab w:val="num" w:pos="3600"/>
        </w:tabs>
        <w:ind w:left="3600" w:hanging="360"/>
      </w:pPr>
    </w:lvl>
    <w:lvl w:ilvl="5" w:tplc="907C7816">
      <w:start w:val="1"/>
      <w:numFmt w:val="lowerRoman"/>
      <w:lvlText w:val="%6."/>
      <w:lvlJc w:val="right"/>
      <w:pPr>
        <w:tabs>
          <w:tab w:val="num" w:pos="4320"/>
        </w:tabs>
        <w:ind w:left="4320" w:hanging="180"/>
      </w:pPr>
    </w:lvl>
    <w:lvl w:ilvl="6" w:tplc="6E9CF7E2">
      <w:start w:val="1"/>
      <w:numFmt w:val="decimal"/>
      <w:lvlText w:val="%7."/>
      <w:lvlJc w:val="left"/>
      <w:pPr>
        <w:tabs>
          <w:tab w:val="num" w:pos="5040"/>
        </w:tabs>
        <w:ind w:left="5040" w:hanging="360"/>
      </w:pPr>
    </w:lvl>
    <w:lvl w:ilvl="7" w:tplc="4CB42CD4">
      <w:start w:val="1"/>
      <w:numFmt w:val="lowerLetter"/>
      <w:lvlText w:val="%8."/>
      <w:lvlJc w:val="left"/>
      <w:pPr>
        <w:tabs>
          <w:tab w:val="num" w:pos="5760"/>
        </w:tabs>
        <w:ind w:left="5760" w:hanging="360"/>
      </w:pPr>
    </w:lvl>
    <w:lvl w:ilvl="8" w:tplc="467EDE36">
      <w:start w:val="1"/>
      <w:numFmt w:val="lowerRoman"/>
      <w:lvlText w:val="%9."/>
      <w:lvlJc w:val="right"/>
      <w:pPr>
        <w:tabs>
          <w:tab w:val="num" w:pos="6480"/>
        </w:tabs>
        <w:ind w:left="6480" w:hanging="180"/>
      </w:pPr>
    </w:lvl>
  </w:abstractNum>
  <w:abstractNum w:abstractNumId="2">
    <w:nsid w:val="6CBF1CAE"/>
    <w:multiLevelType w:val="hybridMultilevel"/>
    <w:tmpl w:val="EA50A860"/>
    <w:lvl w:ilvl="0" w:tplc="1AA6D4F2">
      <w:start w:val="1"/>
      <w:numFmt w:val="decimal"/>
      <w:lvlText w:val="%1."/>
      <w:lvlJc w:val="left"/>
      <w:pPr>
        <w:ind w:left="360" w:hanging="360"/>
      </w:pPr>
      <w:rPr>
        <w:rFonts w:hint="default"/>
      </w:rPr>
    </w:lvl>
    <w:lvl w:ilvl="1" w:tplc="038087CA">
      <w:numFmt w:val="none"/>
      <w:lvlText w:val=""/>
      <w:lvlJc w:val="left"/>
      <w:pPr>
        <w:tabs>
          <w:tab w:val="num" w:pos="360"/>
        </w:tabs>
      </w:pPr>
    </w:lvl>
    <w:lvl w:ilvl="2" w:tplc="E50A7170">
      <w:numFmt w:val="none"/>
      <w:lvlText w:val=""/>
      <w:lvlJc w:val="left"/>
      <w:pPr>
        <w:tabs>
          <w:tab w:val="num" w:pos="360"/>
        </w:tabs>
      </w:pPr>
    </w:lvl>
    <w:lvl w:ilvl="3" w:tplc="4DDA2B52">
      <w:numFmt w:val="none"/>
      <w:lvlText w:val=""/>
      <w:lvlJc w:val="left"/>
      <w:pPr>
        <w:tabs>
          <w:tab w:val="num" w:pos="360"/>
        </w:tabs>
      </w:pPr>
    </w:lvl>
    <w:lvl w:ilvl="4" w:tplc="4712EFFA">
      <w:numFmt w:val="none"/>
      <w:lvlText w:val=""/>
      <w:lvlJc w:val="left"/>
      <w:pPr>
        <w:tabs>
          <w:tab w:val="num" w:pos="360"/>
        </w:tabs>
      </w:pPr>
    </w:lvl>
    <w:lvl w:ilvl="5" w:tplc="C9B0F85C">
      <w:numFmt w:val="none"/>
      <w:lvlText w:val=""/>
      <w:lvlJc w:val="left"/>
      <w:pPr>
        <w:tabs>
          <w:tab w:val="num" w:pos="360"/>
        </w:tabs>
      </w:pPr>
    </w:lvl>
    <w:lvl w:ilvl="6" w:tplc="AA82C348">
      <w:numFmt w:val="none"/>
      <w:lvlText w:val=""/>
      <w:lvlJc w:val="left"/>
      <w:pPr>
        <w:tabs>
          <w:tab w:val="num" w:pos="360"/>
        </w:tabs>
      </w:pPr>
    </w:lvl>
    <w:lvl w:ilvl="7" w:tplc="3C029C54">
      <w:numFmt w:val="none"/>
      <w:lvlText w:val=""/>
      <w:lvlJc w:val="left"/>
      <w:pPr>
        <w:tabs>
          <w:tab w:val="num" w:pos="360"/>
        </w:tabs>
      </w:pPr>
    </w:lvl>
    <w:lvl w:ilvl="8" w:tplc="F03247F0">
      <w:numFmt w:val="none"/>
      <w:lvlText w:val=""/>
      <w:lvlJc w:val="left"/>
      <w:pPr>
        <w:tabs>
          <w:tab w:val="num" w:pos="360"/>
        </w:tabs>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113D"/>
    <w:rsid w:val="00037221"/>
    <w:rsid w:val="0005591A"/>
    <w:rsid w:val="000D5F8C"/>
    <w:rsid w:val="000E3CC0"/>
    <w:rsid w:val="00104B95"/>
    <w:rsid w:val="001526BC"/>
    <w:rsid w:val="00173A9E"/>
    <w:rsid w:val="001C3A89"/>
    <w:rsid w:val="0028599C"/>
    <w:rsid w:val="003E113D"/>
    <w:rsid w:val="00495CD6"/>
    <w:rsid w:val="00580F26"/>
    <w:rsid w:val="005820C2"/>
    <w:rsid w:val="005C22D3"/>
    <w:rsid w:val="005F3067"/>
    <w:rsid w:val="006D77A0"/>
    <w:rsid w:val="00796AA1"/>
    <w:rsid w:val="00800052"/>
    <w:rsid w:val="008678BD"/>
    <w:rsid w:val="008E0C9B"/>
    <w:rsid w:val="008F6B25"/>
    <w:rsid w:val="00905641"/>
    <w:rsid w:val="00A01418"/>
    <w:rsid w:val="00A06DFE"/>
    <w:rsid w:val="00A3551C"/>
    <w:rsid w:val="00A60997"/>
    <w:rsid w:val="00AA45ED"/>
    <w:rsid w:val="00AF052E"/>
    <w:rsid w:val="00B1372F"/>
    <w:rsid w:val="00C266F7"/>
    <w:rsid w:val="00C53AD6"/>
    <w:rsid w:val="00CB6B3A"/>
    <w:rsid w:val="00CF0911"/>
    <w:rsid w:val="00D95A79"/>
    <w:rsid w:val="00E156B6"/>
    <w:rsid w:val="00E42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3D"/>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3E113D"/>
    <w:rPr>
      <w:rFonts w:ascii="Arial" w:eastAsia="Arial" w:hAnsi="Arial" w:cs="Arial"/>
      <w:sz w:val="30"/>
      <w:szCs w:val="30"/>
    </w:rPr>
  </w:style>
  <w:style w:type="character" w:customStyle="1" w:styleId="Heading4Char">
    <w:name w:val="Heading 4 Char"/>
    <w:basedOn w:val="a0"/>
    <w:uiPriority w:val="9"/>
    <w:rsid w:val="003E113D"/>
    <w:rPr>
      <w:rFonts w:ascii="Arial" w:eastAsia="Arial" w:hAnsi="Arial" w:cs="Arial"/>
      <w:b/>
      <w:bCs/>
      <w:sz w:val="26"/>
      <w:szCs w:val="26"/>
    </w:rPr>
  </w:style>
  <w:style w:type="character" w:customStyle="1" w:styleId="Heading5Char">
    <w:name w:val="Heading 5 Char"/>
    <w:basedOn w:val="a0"/>
    <w:uiPriority w:val="9"/>
    <w:rsid w:val="003E113D"/>
    <w:rPr>
      <w:rFonts w:ascii="Arial" w:eastAsia="Arial" w:hAnsi="Arial" w:cs="Arial"/>
      <w:b/>
      <w:bCs/>
      <w:sz w:val="24"/>
      <w:szCs w:val="24"/>
    </w:rPr>
  </w:style>
  <w:style w:type="character" w:customStyle="1" w:styleId="Heading6Char">
    <w:name w:val="Heading 6 Char"/>
    <w:basedOn w:val="a0"/>
    <w:uiPriority w:val="9"/>
    <w:rsid w:val="003E113D"/>
    <w:rPr>
      <w:rFonts w:ascii="Arial" w:eastAsia="Arial" w:hAnsi="Arial" w:cs="Arial"/>
      <w:b/>
      <w:bCs/>
      <w:sz w:val="22"/>
      <w:szCs w:val="22"/>
    </w:rPr>
  </w:style>
  <w:style w:type="character" w:customStyle="1" w:styleId="Heading7Char">
    <w:name w:val="Heading 7 Char"/>
    <w:basedOn w:val="a0"/>
    <w:uiPriority w:val="9"/>
    <w:rsid w:val="003E113D"/>
    <w:rPr>
      <w:rFonts w:ascii="Arial" w:eastAsia="Arial" w:hAnsi="Arial" w:cs="Arial"/>
      <w:b/>
      <w:bCs/>
      <w:i/>
      <w:iCs/>
      <w:sz w:val="22"/>
      <w:szCs w:val="22"/>
    </w:rPr>
  </w:style>
  <w:style w:type="character" w:customStyle="1" w:styleId="Heading8Char">
    <w:name w:val="Heading 8 Char"/>
    <w:basedOn w:val="a0"/>
    <w:uiPriority w:val="9"/>
    <w:rsid w:val="003E113D"/>
    <w:rPr>
      <w:rFonts w:ascii="Arial" w:eastAsia="Arial" w:hAnsi="Arial" w:cs="Arial"/>
      <w:i/>
      <w:iCs/>
      <w:sz w:val="22"/>
      <w:szCs w:val="22"/>
    </w:rPr>
  </w:style>
  <w:style w:type="character" w:customStyle="1" w:styleId="Heading9Char">
    <w:name w:val="Heading 9 Char"/>
    <w:basedOn w:val="a0"/>
    <w:uiPriority w:val="9"/>
    <w:rsid w:val="003E113D"/>
    <w:rPr>
      <w:rFonts w:ascii="Arial" w:eastAsia="Arial" w:hAnsi="Arial" w:cs="Arial"/>
      <w:i/>
      <w:iCs/>
      <w:sz w:val="21"/>
      <w:szCs w:val="21"/>
    </w:rPr>
  </w:style>
  <w:style w:type="character" w:customStyle="1" w:styleId="TitleChar">
    <w:name w:val="Title Char"/>
    <w:basedOn w:val="a0"/>
    <w:uiPriority w:val="10"/>
    <w:rsid w:val="003E113D"/>
    <w:rPr>
      <w:sz w:val="48"/>
      <w:szCs w:val="48"/>
    </w:rPr>
  </w:style>
  <w:style w:type="character" w:customStyle="1" w:styleId="SubtitleChar">
    <w:name w:val="Subtitle Char"/>
    <w:basedOn w:val="a0"/>
    <w:uiPriority w:val="11"/>
    <w:rsid w:val="003E113D"/>
    <w:rPr>
      <w:sz w:val="24"/>
      <w:szCs w:val="24"/>
    </w:rPr>
  </w:style>
  <w:style w:type="character" w:customStyle="1" w:styleId="QuoteChar">
    <w:name w:val="Quote Char"/>
    <w:uiPriority w:val="29"/>
    <w:rsid w:val="003E113D"/>
    <w:rPr>
      <w:i/>
    </w:rPr>
  </w:style>
  <w:style w:type="character" w:customStyle="1" w:styleId="IntenseQuoteChar">
    <w:name w:val="Intense Quote Char"/>
    <w:uiPriority w:val="30"/>
    <w:rsid w:val="003E113D"/>
    <w:rPr>
      <w:i/>
    </w:rPr>
  </w:style>
  <w:style w:type="character" w:customStyle="1" w:styleId="FootnoteTextChar">
    <w:name w:val="Footnote Text Char"/>
    <w:uiPriority w:val="99"/>
    <w:rsid w:val="003E113D"/>
    <w:rPr>
      <w:sz w:val="18"/>
    </w:rPr>
  </w:style>
  <w:style w:type="character" w:customStyle="1" w:styleId="EndnoteTextChar">
    <w:name w:val="Endnote Text Char"/>
    <w:uiPriority w:val="99"/>
    <w:rsid w:val="003E113D"/>
    <w:rPr>
      <w:sz w:val="20"/>
    </w:rPr>
  </w:style>
  <w:style w:type="paragraph" w:customStyle="1" w:styleId="11">
    <w:name w:val="Заголовок 11"/>
    <w:basedOn w:val="a"/>
    <w:next w:val="a"/>
    <w:link w:val="1"/>
    <w:qFormat/>
    <w:rsid w:val="003E11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2"/>
    <w:unhideWhenUsed/>
    <w:qFormat/>
    <w:rsid w:val="003E113D"/>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3"/>
    <w:uiPriority w:val="9"/>
    <w:unhideWhenUsed/>
    <w:qFormat/>
    <w:rsid w:val="003E113D"/>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3E113D"/>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3E113D"/>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3E113D"/>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rsid w:val="003E113D"/>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3E113D"/>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3E113D"/>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3E113D"/>
    <w:rPr>
      <w:rFonts w:ascii="Arial" w:eastAsia="Arial" w:hAnsi="Arial" w:cs="Arial"/>
      <w:sz w:val="40"/>
      <w:szCs w:val="40"/>
    </w:rPr>
  </w:style>
  <w:style w:type="character" w:customStyle="1" w:styleId="Heading2Char">
    <w:name w:val="Heading 2 Char"/>
    <w:basedOn w:val="a0"/>
    <w:uiPriority w:val="9"/>
    <w:rsid w:val="003E113D"/>
    <w:rPr>
      <w:rFonts w:ascii="Arial" w:eastAsia="Arial" w:hAnsi="Arial" w:cs="Arial"/>
      <w:sz w:val="34"/>
    </w:rPr>
  </w:style>
  <w:style w:type="character" w:customStyle="1" w:styleId="3">
    <w:name w:val="Заголовок 3 Знак"/>
    <w:basedOn w:val="a0"/>
    <w:link w:val="31"/>
    <w:uiPriority w:val="9"/>
    <w:rsid w:val="003E113D"/>
    <w:rPr>
      <w:rFonts w:ascii="Arial" w:eastAsia="Arial" w:hAnsi="Arial" w:cs="Arial"/>
      <w:sz w:val="30"/>
      <w:szCs w:val="30"/>
    </w:rPr>
  </w:style>
  <w:style w:type="character" w:customStyle="1" w:styleId="4">
    <w:name w:val="Заголовок 4 Знак"/>
    <w:basedOn w:val="a0"/>
    <w:link w:val="41"/>
    <w:uiPriority w:val="9"/>
    <w:rsid w:val="003E113D"/>
    <w:rPr>
      <w:rFonts w:ascii="Arial" w:eastAsia="Arial" w:hAnsi="Arial" w:cs="Arial"/>
      <w:b/>
      <w:bCs/>
      <w:sz w:val="26"/>
      <w:szCs w:val="26"/>
    </w:rPr>
  </w:style>
  <w:style w:type="character" w:customStyle="1" w:styleId="5">
    <w:name w:val="Заголовок 5 Знак"/>
    <w:basedOn w:val="a0"/>
    <w:link w:val="51"/>
    <w:uiPriority w:val="9"/>
    <w:rsid w:val="003E113D"/>
    <w:rPr>
      <w:rFonts w:ascii="Arial" w:eastAsia="Arial" w:hAnsi="Arial" w:cs="Arial"/>
      <w:b/>
      <w:bCs/>
      <w:sz w:val="24"/>
      <w:szCs w:val="24"/>
    </w:rPr>
  </w:style>
  <w:style w:type="character" w:customStyle="1" w:styleId="6">
    <w:name w:val="Заголовок 6 Знак"/>
    <w:basedOn w:val="a0"/>
    <w:link w:val="61"/>
    <w:uiPriority w:val="9"/>
    <w:rsid w:val="003E113D"/>
    <w:rPr>
      <w:rFonts w:ascii="Arial" w:eastAsia="Arial" w:hAnsi="Arial" w:cs="Arial"/>
      <w:b/>
      <w:bCs/>
      <w:sz w:val="22"/>
      <w:szCs w:val="22"/>
    </w:rPr>
  </w:style>
  <w:style w:type="character" w:customStyle="1" w:styleId="7">
    <w:name w:val="Заголовок 7 Знак"/>
    <w:basedOn w:val="a0"/>
    <w:link w:val="71"/>
    <w:uiPriority w:val="9"/>
    <w:rsid w:val="003E113D"/>
    <w:rPr>
      <w:rFonts w:ascii="Arial" w:eastAsia="Arial" w:hAnsi="Arial" w:cs="Arial"/>
      <w:b/>
      <w:bCs/>
      <w:i/>
      <w:iCs/>
      <w:sz w:val="22"/>
      <w:szCs w:val="22"/>
    </w:rPr>
  </w:style>
  <w:style w:type="character" w:customStyle="1" w:styleId="8">
    <w:name w:val="Заголовок 8 Знак"/>
    <w:basedOn w:val="a0"/>
    <w:link w:val="81"/>
    <w:uiPriority w:val="9"/>
    <w:rsid w:val="003E113D"/>
    <w:rPr>
      <w:rFonts w:ascii="Arial" w:eastAsia="Arial" w:hAnsi="Arial" w:cs="Arial"/>
      <w:i/>
      <w:iCs/>
      <w:sz w:val="22"/>
      <w:szCs w:val="22"/>
    </w:rPr>
  </w:style>
  <w:style w:type="character" w:customStyle="1" w:styleId="9">
    <w:name w:val="Заголовок 9 Знак"/>
    <w:basedOn w:val="a0"/>
    <w:link w:val="91"/>
    <w:uiPriority w:val="9"/>
    <w:rsid w:val="003E113D"/>
    <w:rPr>
      <w:rFonts w:ascii="Arial" w:eastAsia="Arial" w:hAnsi="Arial" w:cs="Arial"/>
      <w:i/>
      <w:iCs/>
      <w:sz w:val="21"/>
      <w:szCs w:val="21"/>
    </w:rPr>
  </w:style>
  <w:style w:type="paragraph" w:styleId="a3">
    <w:name w:val="No Spacing"/>
    <w:uiPriority w:val="1"/>
    <w:qFormat/>
    <w:rsid w:val="003E113D"/>
  </w:style>
  <w:style w:type="paragraph" w:styleId="a4">
    <w:name w:val="Title"/>
    <w:basedOn w:val="a"/>
    <w:next w:val="a"/>
    <w:link w:val="a5"/>
    <w:uiPriority w:val="10"/>
    <w:qFormat/>
    <w:rsid w:val="003E113D"/>
    <w:pPr>
      <w:spacing w:before="300" w:after="200"/>
      <w:contextualSpacing/>
    </w:pPr>
    <w:rPr>
      <w:sz w:val="48"/>
      <w:szCs w:val="48"/>
    </w:rPr>
  </w:style>
  <w:style w:type="character" w:customStyle="1" w:styleId="a5">
    <w:name w:val="Название Знак"/>
    <w:basedOn w:val="a0"/>
    <w:link w:val="a4"/>
    <w:uiPriority w:val="10"/>
    <w:rsid w:val="003E113D"/>
    <w:rPr>
      <w:sz w:val="48"/>
      <w:szCs w:val="48"/>
    </w:rPr>
  </w:style>
  <w:style w:type="paragraph" w:styleId="a6">
    <w:name w:val="Subtitle"/>
    <w:basedOn w:val="a"/>
    <w:next w:val="a"/>
    <w:link w:val="a7"/>
    <w:uiPriority w:val="11"/>
    <w:qFormat/>
    <w:rsid w:val="003E113D"/>
    <w:pPr>
      <w:spacing w:before="200" w:after="200"/>
    </w:pPr>
    <w:rPr>
      <w:sz w:val="24"/>
      <w:szCs w:val="24"/>
    </w:rPr>
  </w:style>
  <w:style w:type="character" w:customStyle="1" w:styleId="a7">
    <w:name w:val="Подзаголовок Знак"/>
    <w:basedOn w:val="a0"/>
    <w:link w:val="a6"/>
    <w:uiPriority w:val="11"/>
    <w:rsid w:val="003E113D"/>
    <w:rPr>
      <w:sz w:val="24"/>
      <w:szCs w:val="24"/>
    </w:rPr>
  </w:style>
  <w:style w:type="paragraph" w:styleId="20">
    <w:name w:val="Quote"/>
    <w:basedOn w:val="a"/>
    <w:next w:val="a"/>
    <w:link w:val="22"/>
    <w:uiPriority w:val="29"/>
    <w:qFormat/>
    <w:rsid w:val="003E113D"/>
    <w:pPr>
      <w:ind w:left="720" w:right="720"/>
    </w:pPr>
    <w:rPr>
      <w:i/>
    </w:rPr>
  </w:style>
  <w:style w:type="character" w:customStyle="1" w:styleId="22">
    <w:name w:val="Цитата 2 Знак"/>
    <w:link w:val="20"/>
    <w:uiPriority w:val="29"/>
    <w:rsid w:val="003E113D"/>
    <w:rPr>
      <w:i/>
    </w:rPr>
  </w:style>
  <w:style w:type="paragraph" w:styleId="a8">
    <w:name w:val="Intense Quote"/>
    <w:basedOn w:val="a"/>
    <w:next w:val="a"/>
    <w:link w:val="a9"/>
    <w:uiPriority w:val="30"/>
    <w:qFormat/>
    <w:rsid w:val="003E11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E113D"/>
    <w:rPr>
      <w:i/>
    </w:rPr>
  </w:style>
  <w:style w:type="character" w:customStyle="1" w:styleId="HeaderChar">
    <w:name w:val="Header Char"/>
    <w:basedOn w:val="a0"/>
    <w:uiPriority w:val="99"/>
    <w:rsid w:val="003E113D"/>
  </w:style>
  <w:style w:type="character" w:customStyle="1" w:styleId="FooterChar">
    <w:name w:val="Footer Char"/>
    <w:basedOn w:val="a0"/>
    <w:uiPriority w:val="99"/>
    <w:rsid w:val="003E113D"/>
  </w:style>
  <w:style w:type="paragraph" w:customStyle="1" w:styleId="10">
    <w:name w:val="Название объекта1"/>
    <w:basedOn w:val="a"/>
    <w:next w:val="a"/>
    <w:uiPriority w:val="35"/>
    <w:semiHidden/>
    <w:unhideWhenUsed/>
    <w:qFormat/>
    <w:rsid w:val="003E113D"/>
    <w:pPr>
      <w:spacing w:line="276" w:lineRule="auto"/>
    </w:pPr>
    <w:rPr>
      <w:b/>
      <w:bCs/>
      <w:color w:val="4F81BD" w:themeColor="accent1"/>
      <w:sz w:val="18"/>
      <w:szCs w:val="18"/>
    </w:rPr>
  </w:style>
  <w:style w:type="character" w:customStyle="1" w:styleId="CaptionChar">
    <w:name w:val="Caption Char"/>
    <w:uiPriority w:val="99"/>
    <w:rsid w:val="003E113D"/>
  </w:style>
  <w:style w:type="table" w:customStyle="1" w:styleId="TableGridLight">
    <w:name w:val="Table Grid Light"/>
    <w:basedOn w:val="a1"/>
    <w:uiPriority w:val="59"/>
    <w:rsid w:val="003E11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E11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3E113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3E113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E11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E11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E11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E11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E11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E11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E11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3E11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3E11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3E11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3E11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3E11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3E11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3E11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3E113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3E113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3E113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3E113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3E113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3E113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3E113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3E11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3E11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3E11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3E11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3E11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3E11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3E11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3E113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E113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E11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E113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E11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E113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E113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E113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E113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E113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E113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E113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E113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E113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3E11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3E113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3E113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3E113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3E113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3E113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3E113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3E113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3E11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E113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E113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E113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E113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E113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E113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E11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3E113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3E113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3E113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3E113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3E113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3E113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3E113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3E113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3E113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3E113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3E113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3E113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3E113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3E113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E113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E113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E113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E113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E113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E113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E113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E113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E113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E113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E113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E113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E113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3E11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3E113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3E113D"/>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3E113D"/>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3E113D"/>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3E113D"/>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3E113D"/>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3E113D"/>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3E113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E113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E113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E113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E113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E113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E113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3E113D"/>
    <w:rPr>
      <w:color w:val="0000FF" w:themeColor="hyperlink"/>
      <w:u w:val="single"/>
    </w:rPr>
  </w:style>
  <w:style w:type="paragraph" w:styleId="ab">
    <w:name w:val="footnote text"/>
    <w:basedOn w:val="a"/>
    <w:link w:val="ac"/>
    <w:uiPriority w:val="99"/>
    <w:semiHidden/>
    <w:unhideWhenUsed/>
    <w:rsid w:val="003E113D"/>
    <w:pPr>
      <w:spacing w:after="40"/>
    </w:pPr>
    <w:rPr>
      <w:sz w:val="18"/>
    </w:rPr>
  </w:style>
  <w:style w:type="character" w:customStyle="1" w:styleId="ac">
    <w:name w:val="Текст сноски Знак"/>
    <w:link w:val="ab"/>
    <w:uiPriority w:val="99"/>
    <w:rsid w:val="003E113D"/>
    <w:rPr>
      <w:sz w:val="18"/>
    </w:rPr>
  </w:style>
  <w:style w:type="character" w:styleId="ad">
    <w:name w:val="footnote reference"/>
    <w:basedOn w:val="a0"/>
    <w:uiPriority w:val="99"/>
    <w:unhideWhenUsed/>
    <w:rsid w:val="003E113D"/>
    <w:rPr>
      <w:vertAlign w:val="superscript"/>
    </w:rPr>
  </w:style>
  <w:style w:type="paragraph" w:styleId="ae">
    <w:name w:val="endnote text"/>
    <w:basedOn w:val="a"/>
    <w:link w:val="af"/>
    <w:uiPriority w:val="99"/>
    <w:semiHidden/>
    <w:unhideWhenUsed/>
    <w:rsid w:val="003E113D"/>
    <w:rPr>
      <w:sz w:val="20"/>
    </w:rPr>
  </w:style>
  <w:style w:type="character" w:customStyle="1" w:styleId="af">
    <w:name w:val="Текст концевой сноски Знак"/>
    <w:link w:val="ae"/>
    <w:uiPriority w:val="99"/>
    <w:rsid w:val="003E113D"/>
    <w:rPr>
      <w:sz w:val="20"/>
    </w:rPr>
  </w:style>
  <w:style w:type="character" w:styleId="af0">
    <w:name w:val="endnote reference"/>
    <w:basedOn w:val="a0"/>
    <w:uiPriority w:val="99"/>
    <w:semiHidden/>
    <w:unhideWhenUsed/>
    <w:rsid w:val="003E113D"/>
    <w:rPr>
      <w:vertAlign w:val="superscript"/>
    </w:rPr>
  </w:style>
  <w:style w:type="paragraph" w:styleId="12">
    <w:name w:val="toc 1"/>
    <w:basedOn w:val="a"/>
    <w:next w:val="a"/>
    <w:uiPriority w:val="39"/>
    <w:unhideWhenUsed/>
    <w:rsid w:val="003E113D"/>
    <w:pPr>
      <w:spacing w:after="57"/>
    </w:pPr>
  </w:style>
  <w:style w:type="paragraph" w:styleId="23">
    <w:name w:val="toc 2"/>
    <w:basedOn w:val="a"/>
    <w:next w:val="a"/>
    <w:uiPriority w:val="39"/>
    <w:unhideWhenUsed/>
    <w:rsid w:val="003E113D"/>
    <w:pPr>
      <w:spacing w:after="57"/>
      <w:ind w:left="283"/>
    </w:pPr>
  </w:style>
  <w:style w:type="paragraph" w:styleId="30">
    <w:name w:val="toc 3"/>
    <w:basedOn w:val="a"/>
    <w:next w:val="a"/>
    <w:uiPriority w:val="39"/>
    <w:unhideWhenUsed/>
    <w:rsid w:val="003E113D"/>
    <w:pPr>
      <w:spacing w:after="57"/>
      <w:ind w:left="567"/>
    </w:pPr>
  </w:style>
  <w:style w:type="paragraph" w:styleId="40">
    <w:name w:val="toc 4"/>
    <w:basedOn w:val="a"/>
    <w:next w:val="a"/>
    <w:uiPriority w:val="39"/>
    <w:unhideWhenUsed/>
    <w:rsid w:val="003E113D"/>
    <w:pPr>
      <w:spacing w:after="57"/>
      <w:ind w:left="850"/>
    </w:pPr>
  </w:style>
  <w:style w:type="paragraph" w:styleId="50">
    <w:name w:val="toc 5"/>
    <w:basedOn w:val="a"/>
    <w:next w:val="a"/>
    <w:uiPriority w:val="39"/>
    <w:unhideWhenUsed/>
    <w:rsid w:val="003E113D"/>
    <w:pPr>
      <w:spacing w:after="57"/>
      <w:ind w:left="1134"/>
    </w:pPr>
  </w:style>
  <w:style w:type="paragraph" w:styleId="60">
    <w:name w:val="toc 6"/>
    <w:basedOn w:val="a"/>
    <w:next w:val="a"/>
    <w:uiPriority w:val="39"/>
    <w:unhideWhenUsed/>
    <w:rsid w:val="003E113D"/>
    <w:pPr>
      <w:spacing w:after="57"/>
      <w:ind w:left="1417"/>
    </w:pPr>
  </w:style>
  <w:style w:type="paragraph" w:styleId="70">
    <w:name w:val="toc 7"/>
    <w:basedOn w:val="a"/>
    <w:next w:val="a"/>
    <w:uiPriority w:val="39"/>
    <w:unhideWhenUsed/>
    <w:rsid w:val="003E113D"/>
    <w:pPr>
      <w:spacing w:after="57"/>
      <w:ind w:left="1701"/>
    </w:pPr>
  </w:style>
  <w:style w:type="paragraph" w:styleId="80">
    <w:name w:val="toc 8"/>
    <w:basedOn w:val="a"/>
    <w:next w:val="a"/>
    <w:uiPriority w:val="39"/>
    <w:unhideWhenUsed/>
    <w:rsid w:val="003E113D"/>
    <w:pPr>
      <w:spacing w:after="57"/>
      <w:ind w:left="1984"/>
    </w:pPr>
  </w:style>
  <w:style w:type="paragraph" w:styleId="90">
    <w:name w:val="toc 9"/>
    <w:basedOn w:val="a"/>
    <w:next w:val="a"/>
    <w:uiPriority w:val="39"/>
    <w:unhideWhenUsed/>
    <w:rsid w:val="003E113D"/>
    <w:pPr>
      <w:spacing w:after="57"/>
      <w:ind w:left="2268"/>
    </w:pPr>
  </w:style>
  <w:style w:type="paragraph" w:styleId="af1">
    <w:name w:val="TOC Heading"/>
    <w:uiPriority w:val="39"/>
    <w:unhideWhenUsed/>
    <w:rsid w:val="003E113D"/>
  </w:style>
  <w:style w:type="paragraph" w:styleId="af2">
    <w:name w:val="table of figures"/>
    <w:basedOn w:val="a"/>
    <w:next w:val="a"/>
    <w:uiPriority w:val="99"/>
    <w:unhideWhenUsed/>
    <w:rsid w:val="003E113D"/>
  </w:style>
  <w:style w:type="paragraph" w:customStyle="1" w:styleId="ConsPlusNormal">
    <w:name w:val="ConsPlusNormal"/>
    <w:link w:val="ConsPlusNormal0"/>
    <w:rsid w:val="003E113D"/>
    <w:pPr>
      <w:widowControl w:val="0"/>
    </w:pPr>
    <w:rPr>
      <w:rFonts w:ascii="Arial" w:eastAsia="Times New Roman" w:hAnsi="Arial" w:cs="Arial"/>
    </w:rPr>
  </w:style>
  <w:style w:type="paragraph" w:customStyle="1" w:styleId="ConsPlusTitle">
    <w:name w:val="ConsPlusTitle"/>
    <w:uiPriority w:val="99"/>
    <w:rsid w:val="003E113D"/>
    <w:pPr>
      <w:widowControl w:val="0"/>
    </w:pPr>
    <w:rPr>
      <w:rFonts w:ascii="Arial" w:eastAsia="Times New Roman" w:hAnsi="Arial" w:cs="Arial"/>
      <w:b/>
      <w:bCs/>
    </w:rPr>
  </w:style>
  <w:style w:type="paragraph" w:customStyle="1" w:styleId="13">
    <w:name w:val="Верхний колонтитул1"/>
    <w:basedOn w:val="a"/>
    <w:link w:val="af3"/>
    <w:uiPriority w:val="99"/>
    <w:rsid w:val="003E113D"/>
    <w:pPr>
      <w:tabs>
        <w:tab w:val="center" w:pos="4677"/>
        <w:tab w:val="right" w:pos="9355"/>
      </w:tabs>
    </w:pPr>
  </w:style>
  <w:style w:type="character" w:customStyle="1" w:styleId="af3">
    <w:name w:val="Верхний колонтитул Знак"/>
    <w:link w:val="13"/>
    <w:uiPriority w:val="99"/>
    <w:rsid w:val="003E113D"/>
    <w:rPr>
      <w:rFonts w:eastAsia="Times New Roman"/>
      <w:lang w:eastAsia="ru-RU"/>
    </w:rPr>
  </w:style>
  <w:style w:type="paragraph" w:customStyle="1" w:styleId="14">
    <w:name w:val="Нижний колонтитул1"/>
    <w:basedOn w:val="a"/>
    <w:link w:val="af4"/>
    <w:uiPriority w:val="99"/>
    <w:rsid w:val="003E113D"/>
    <w:pPr>
      <w:tabs>
        <w:tab w:val="center" w:pos="4677"/>
        <w:tab w:val="right" w:pos="9355"/>
      </w:tabs>
    </w:pPr>
  </w:style>
  <w:style w:type="character" w:customStyle="1" w:styleId="af4">
    <w:name w:val="Нижний колонтитул Знак"/>
    <w:link w:val="14"/>
    <w:uiPriority w:val="99"/>
    <w:rsid w:val="003E113D"/>
    <w:rPr>
      <w:rFonts w:eastAsia="Times New Roman"/>
      <w:lang w:eastAsia="ru-RU"/>
    </w:rPr>
  </w:style>
  <w:style w:type="paragraph" w:styleId="af5">
    <w:name w:val="List Paragraph"/>
    <w:basedOn w:val="a"/>
    <w:uiPriority w:val="99"/>
    <w:qFormat/>
    <w:rsid w:val="003E113D"/>
    <w:pPr>
      <w:ind w:left="720"/>
    </w:pPr>
  </w:style>
  <w:style w:type="paragraph" w:customStyle="1" w:styleId="ConsPlusNonformat">
    <w:name w:val="ConsPlusNonformat"/>
    <w:uiPriority w:val="99"/>
    <w:rsid w:val="003E113D"/>
    <w:pPr>
      <w:widowControl w:val="0"/>
    </w:pPr>
    <w:rPr>
      <w:rFonts w:ascii="Courier New" w:eastAsia="Times New Roman" w:hAnsi="Courier New" w:cs="Courier New"/>
    </w:rPr>
  </w:style>
  <w:style w:type="paragraph" w:customStyle="1" w:styleId="ConsPlusCell">
    <w:name w:val="ConsPlusCell"/>
    <w:uiPriority w:val="99"/>
    <w:rsid w:val="003E113D"/>
    <w:pPr>
      <w:widowControl w:val="0"/>
    </w:pPr>
    <w:rPr>
      <w:rFonts w:ascii="Courier New" w:eastAsia="Times New Roman" w:hAnsi="Courier New" w:cs="Courier New"/>
    </w:rPr>
  </w:style>
  <w:style w:type="paragraph" w:customStyle="1" w:styleId="ConsPlusDocList">
    <w:name w:val="ConsPlusDocList"/>
    <w:uiPriority w:val="99"/>
    <w:rsid w:val="003E113D"/>
    <w:pPr>
      <w:widowControl w:val="0"/>
    </w:pPr>
    <w:rPr>
      <w:rFonts w:ascii="Courier New" w:eastAsia="Times New Roman" w:hAnsi="Courier New" w:cs="Courier New"/>
    </w:rPr>
  </w:style>
  <w:style w:type="paragraph" w:customStyle="1" w:styleId="ConsPlusTitlePage">
    <w:name w:val="ConsPlusTitlePage"/>
    <w:uiPriority w:val="99"/>
    <w:rsid w:val="003E113D"/>
    <w:pPr>
      <w:widowControl w:val="0"/>
    </w:pPr>
    <w:rPr>
      <w:rFonts w:ascii="Tahoma" w:eastAsia="Times New Roman" w:hAnsi="Tahoma" w:cs="Tahoma"/>
    </w:rPr>
  </w:style>
  <w:style w:type="paragraph" w:customStyle="1" w:styleId="ConsPlusJurTerm">
    <w:name w:val="ConsPlusJurTerm"/>
    <w:uiPriority w:val="99"/>
    <w:rsid w:val="003E113D"/>
    <w:pPr>
      <w:widowControl w:val="0"/>
    </w:pPr>
    <w:rPr>
      <w:rFonts w:ascii="Tahoma" w:eastAsia="Times New Roman" w:hAnsi="Tahoma" w:cs="Tahoma"/>
      <w:sz w:val="26"/>
      <w:szCs w:val="26"/>
    </w:rPr>
  </w:style>
  <w:style w:type="paragraph" w:customStyle="1" w:styleId="ConsPlusTextList">
    <w:name w:val="ConsPlusTextList"/>
    <w:uiPriority w:val="99"/>
    <w:rsid w:val="003E113D"/>
    <w:pPr>
      <w:widowControl w:val="0"/>
    </w:pPr>
    <w:rPr>
      <w:rFonts w:ascii="Arial" w:eastAsia="Times New Roman" w:hAnsi="Arial" w:cs="Arial"/>
    </w:rPr>
  </w:style>
  <w:style w:type="paragraph" w:styleId="af6">
    <w:name w:val="Balloon Text"/>
    <w:basedOn w:val="a"/>
    <w:link w:val="af7"/>
    <w:uiPriority w:val="99"/>
    <w:semiHidden/>
    <w:rsid w:val="003E113D"/>
    <w:rPr>
      <w:rFonts w:ascii="Tahoma" w:hAnsi="Tahoma" w:cs="Tahoma"/>
      <w:sz w:val="16"/>
      <w:szCs w:val="16"/>
    </w:rPr>
  </w:style>
  <w:style w:type="character" w:customStyle="1" w:styleId="af7">
    <w:name w:val="Текст выноски Знак"/>
    <w:link w:val="af6"/>
    <w:uiPriority w:val="99"/>
    <w:semiHidden/>
    <w:rsid w:val="003E113D"/>
    <w:rPr>
      <w:rFonts w:ascii="Tahoma" w:hAnsi="Tahoma" w:cs="Tahoma"/>
      <w:sz w:val="16"/>
      <w:szCs w:val="16"/>
      <w:lang w:eastAsia="ru-RU"/>
    </w:rPr>
  </w:style>
  <w:style w:type="character" w:customStyle="1" w:styleId="24">
    <w:name w:val="Основной текст (2)_"/>
    <w:link w:val="25"/>
    <w:uiPriority w:val="99"/>
    <w:rsid w:val="003E113D"/>
    <w:rPr>
      <w:rFonts w:ascii="Times New Roman" w:hAnsi="Times New Roman" w:cs="Times New Roman"/>
      <w:sz w:val="28"/>
      <w:szCs w:val="28"/>
      <w:shd w:val="clear" w:color="auto" w:fill="FFFFFF"/>
    </w:rPr>
  </w:style>
  <w:style w:type="paragraph" w:customStyle="1" w:styleId="25">
    <w:name w:val="Основной текст (2)"/>
    <w:basedOn w:val="a"/>
    <w:link w:val="24"/>
    <w:uiPriority w:val="99"/>
    <w:rsid w:val="003E113D"/>
    <w:pPr>
      <w:widowControl w:val="0"/>
      <w:shd w:val="clear" w:color="auto" w:fill="FFFFFF"/>
      <w:spacing w:before="900" w:line="322" w:lineRule="exact"/>
      <w:jc w:val="both"/>
    </w:pPr>
    <w:rPr>
      <w:rFonts w:eastAsia="Calibri"/>
      <w:sz w:val="28"/>
      <w:szCs w:val="28"/>
      <w:lang w:eastAsia="en-US"/>
    </w:rPr>
  </w:style>
  <w:style w:type="table" w:styleId="af8">
    <w:name w:val="Table Grid"/>
    <w:basedOn w:val="a1"/>
    <w:uiPriority w:val="99"/>
    <w:rsid w:val="003E113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age number"/>
    <w:basedOn w:val="a0"/>
    <w:uiPriority w:val="99"/>
    <w:rsid w:val="003E113D"/>
  </w:style>
  <w:style w:type="character" w:customStyle="1" w:styleId="ConsPlusNormal0">
    <w:name w:val="ConsPlusNormal Знак"/>
    <w:link w:val="ConsPlusNormal"/>
    <w:rsid w:val="003E113D"/>
    <w:rPr>
      <w:rFonts w:ascii="Arial" w:eastAsia="Times New Roman" w:hAnsi="Arial" w:cs="Arial"/>
    </w:rPr>
  </w:style>
  <w:style w:type="paragraph" w:styleId="afa">
    <w:name w:val="Normal (Web)"/>
    <w:basedOn w:val="a"/>
    <w:uiPriority w:val="99"/>
    <w:rsid w:val="003E113D"/>
    <w:pPr>
      <w:spacing w:before="100" w:beforeAutospacing="1" w:after="100" w:afterAutospacing="1"/>
    </w:pPr>
    <w:rPr>
      <w:rFonts w:ascii="Times New Roman" w:hAnsi="Times New Roman" w:cs="Times New Roman"/>
      <w:sz w:val="24"/>
      <w:szCs w:val="24"/>
    </w:rPr>
  </w:style>
  <w:style w:type="character" w:customStyle="1" w:styleId="2">
    <w:name w:val="Заголовок 2 Знак"/>
    <w:basedOn w:val="a0"/>
    <w:link w:val="21"/>
    <w:rsid w:val="003E113D"/>
    <w:rPr>
      <w:rFonts w:asciiTheme="majorHAnsi" w:eastAsiaTheme="majorEastAsia" w:hAnsiTheme="majorHAnsi" w:cstheme="majorBidi"/>
      <w:b/>
      <w:bCs/>
      <w:color w:val="4F81BD" w:themeColor="accent1"/>
      <w:sz w:val="26"/>
      <w:szCs w:val="26"/>
    </w:rPr>
  </w:style>
  <w:style w:type="character" w:styleId="afb">
    <w:name w:val="Emphasis"/>
    <w:basedOn w:val="a0"/>
    <w:qFormat/>
    <w:rsid w:val="003E113D"/>
    <w:rPr>
      <w:i/>
      <w:iCs/>
    </w:rPr>
  </w:style>
  <w:style w:type="character" w:customStyle="1" w:styleId="1">
    <w:name w:val="Заголовок 1 Знак"/>
    <w:basedOn w:val="a0"/>
    <w:link w:val="11"/>
    <w:rsid w:val="003E113D"/>
    <w:rPr>
      <w:rFonts w:asciiTheme="majorHAnsi" w:eastAsiaTheme="majorEastAsia" w:hAnsiTheme="majorHAnsi" w:cstheme="majorBidi"/>
      <w:b/>
      <w:bCs/>
      <w:color w:val="365F91" w:themeColor="accent1" w:themeShade="BF"/>
      <w:sz w:val="28"/>
      <w:szCs w:val="28"/>
    </w:rPr>
  </w:style>
  <w:style w:type="character" w:styleId="afc">
    <w:name w:val="Strong"/>
    <w:basedOn w:val="a0"/>
    <w:uiPriority w:val="22"/>
    <w:qFormat/>
    <w:rsid w:val="003E11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167897&amp;dst=100007" TargetMode="External"/><Relationship Id="rId18" Type="http://schemas.openxmlformats.org/officeDocument/2006/relationships/header" Target="header2.xml"/><Relationship Id="rId26" Type="http://schemas.openxmlformats.org/officeDocument/2006/relationships/footer" Target="footer3.xml"/><Relationship Id="rId39" Type="http://schemas.openxmlformats.org/officeDocument/2006/relationships/hyperlink" Target="https://login.consultant.ru/link/?req=doc&amp;base=LAW&amp;n=441135"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login.consultant.ru/link/?req=doc&amp;base=LAW&amp;n=441135" TargetMode="External"/><Relationship Id="rId42" Type="http://schemas.openxmlformats.org/officeDocument/2006/relationships/hyperlink" Target="https://login.consultant.ru/link/?req=doc&amp;base=LAW&amp;n=441135" TargetMode="External"/><Relationship Id="rId7" Type="http://schemas.openxmlformats.org/officeDocument/2006/relationships/webSettings" Target="webSettings.xml"/><Relationship Id="rId12" Type="http://schemas.openxmlformats.org/officeDocument/2006/relationships/hyperlink" Target="file:///C:/Program%20Files/ONLYOFFICE/DesktopEditors/editors/web-apps/apps/documenteditor/main/index.html?_dc=0&amp;lang=ru-RU&amp;frameEditorId=placeholder&amp;parentOrigin=file://" TargetMode="External"/><Relationship Id="rId17" Type="http://schemas.openxmlformats.org/officeDocument/2006/relationships/hyperlink" Target="https://login.consultant.ru/link/?req=doc&amp;base=LAW&amp;n=441135" TargetMode="External"/><Relationship Id="rId25" Type="http://schemas.openxmlformats.org/officeDocument/2006/relationships/header" Target="header4.xm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41135"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1135" TargetMode="External"/><Relationship Id="rId20" Type="http://schemas.openxmlformats.org/officeDocument/2006/relationships/header" Target="header3.xml"/><Relationship Id="rId29"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45"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login.consultant.ru/link/?req=doc&amp;base=LAW&amp;n=441135" TargetMode="External"/><Relationship Id="rId28" Type="http://schemas.openxmlformats.org/officeDocument/2006/relationships/footer" Target="footer4.xml"/><Relationship Id="rId36" Type="http://schemas.openxmlformats.org/officeDocument/2006/relationships/footer" Target="footer5.xml"/><Relationship Id="rId10" Type="http://schemas.openxmlformats.org/officeDocument/2006/relationships/hyperlink" Target="mailto:valuyki@va.belregion.ru" TargetMode="External"/><Relationship Id="rId19" Type="http://schemas.openxmlformats.org/officeDocument/2006/relationships/footer" Target="footer1.xml"/><Relationship Id="rId31" Type="http://schemas.openxmlformats.org/officeDocument/2006/relationships/hyperlink" Target="https://login.consultant.ru/link/?req=doc&amp;base=LAW&amp;n=441135"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gin.consultant.ru/link/?req=doc&amp;base=LAW&amp;n=193464&amp;dst=100006" TargetMode="External"/><Relationship Id="rId22" Type="http://schemas.openxmlformats.org/officeDocument/2006/relationships/hyperlink" Target="https://login.consultant.ru/link/?req=doc&amp;base=LAW&amp;n=441135" TargetMode="External"/><Relationship Id="rId27" Type="http://schemas.openxmlformats.org/officeDocument/2006/relationships/header" Target="header5.xml"/><Relationship Id="rId30" Type="http://schemas.openxmlformats.org/officeDocument/2006/relationships/hyperlink" Target="https://login.consultant.ru/link/?req=doc&amp;base=LAW&amp;n=441135" TargetMode="External"/><Relationship Id="rId35" Type="http://schemas.openxmlformats.org/officeDocument/2006/relationships/header" Target="header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0F61-897E-4CFF-8611-BF6B3A6B05DA}">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305C1799-4068-4AE1-99B6-FE13DD5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132</Pages>
  <Words>35533</Words>
  <Characters>202543</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УСЗН_Валуйки</Company>
  <LinksUpToDate>false</LinksUpToDate>
  <CharactersWithSpaces>237601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Труд</cp:lastModifiedBy>
  <cp:revision>110</cp:revision>
  <dcterms:created xsi:type="dcterms:W3CDTF">2024-10-22T09:32:00Z</dcterms:created>
  <dcterms:modified xsi:type="dcterms:W3CDTF">2024-10-16T06:10:00Z</dcterms:modified>
</cp:coreProperties>
</file>