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1AC" w:rsidRPr="005361AC" w:rsidRDefault="0001191D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8"/>
          <w:szCs w:val="28"/>
        </w:rPr>
        <w:t>+</w:t>
      </w:r>
      <w:r w:rsidR="00267B8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="00267B88" w:rsidRPr="005361AC">
        <w:rPr>
          <w:rFonts w:ascii="Times New Roman" w:hAnsi="Times New Roman"/>
          <w:b/>
          <w:sz w:val="22"/>
          <w:szCs w:val="22"/>
        </w:rPr>
        <w:t xml:space="preserve">Проект   </w:t>
      </w:r>
    </w:p>
    <w:p w:rsidR="005361AC" w:rsidRPr="005361AC" w:rsidRDefault="005361AC" w:rsidP="005361AC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2"/>
          <w:szCs w:val="22"/>
        </w:rPr>
      </w:pPr>
      <w:r w:rsidRPr="005361AC">
        <w:rPr>
          <w:rFonts w:ascii="Times New Roman" w:hAnsi="Times New Roman"/>
          <w:b/>
          <w:sz w:val="22"/>
          <w:szCs w:val="22"/>
        </w:rPr>
        <w:t xml:space="preserve">Замечания и предложения принимаются </w:t>
      </w:r>
    </w:p>
    <w:p w:rsidR="005361AC" w:rsidRPr="005361AC" w:rsidRDefault="005361AC" w:rsidP="005361AC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2"/>
          <w:szCs w:val="22"/>
        </w:rPr>
      </w:pPr>
      <w:r w:rsidRPr="005361AC">
        <w:rPr>
          <w:rFonts w:ascii="Times New Roman" w:hAnsi="Times New Roman"/>
          <w:b/>
          <w:sz w:val="22"/>
          <w:szCs w:val="22"/>
        </w:rPr>
        <w:t>с 21 февраля</w:t>
      </w:r>
      <w:r w:rsidRPr="005361AC">
        <w:rPr>
          <w:rFonts w:ascii="Times New Roman" w:hAnsi="Times New Roman"/>
          <w:b/>
          <w:sz w:val="22"/>
          <w:szCs w:val="22"/>
        </w:rPr>
        <w:t xml:space="preserve"> по </w:t>
      </w:r>
      <w:r w:rsidRPr="005361AC">
        <w:rPr>
          <w:rFonts w:ascii="Times New Roman" w:hAnsi="Times New Roman"/>
          <w:b/>
          <w:sz w:val="22"/>
          <w:szCs w:val="22"/>
        </w:rPr>
        <w:t>1 марта</w:t>
      </w:r>
      <w:r w:rsidRPr="005361AC">
        <w:rPr>
          <w:rFonts w:ascii="Times New Roman" w:hAnsi="Times New Roman"/>
          <w:b/>
          <w:sz w:val="22"/>
          <w:szCs w:val="22"/>
        </w:rPr>
        <w:t xml:space="preserve"> 202</w:t>
      </w:r>
      <w:r w:rsidRPr="005361AC">
        <w:rPr>
          <w:rFonts w:ascii="Times New Roman" w:hAnsi="Times New Roman"/>
          <w:b/>
          <w:sz w:val="22"/>
          <w:szCs w:val="22"/>
        </w:rPr>
        <w:t>4</w:t>
      </w:r>
      <w:r w:rsidRPr="005361AC">
        <w:rPr>
          <w:rFonts w:ascii="Times New Roman" w:hAnsi="Times New Roman"/>
          <w:b/>
          <w:sz w:val="22"/>
          <w:szCs w:val="22"/>
        </w:rPr>
        <w:t xml:space="preserve"> года</w:t>
      </w:r>
    </w:p>
    <w:p w:rsidR="005361AC" w:rsidRPr="005361AC" w:rsidRDefault="005361AC" w:rsidP="005361AC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2"/>
          <w:szCs w:val="22"/>
        </w:rPr>
      </w:pPr>
      <w:r w:rsidRPr="005361AC">
        <w:rPr>
          <w:rFonts w:ascii="Times New Roman" w:hAnsi="Times New Roman"/>
          <w:b/>
          <w:sz w:val="22"/>
          <w:szCs w:val="22"/>
        </w:rPr>
        <w:t xml:space="preserve"> на адрес электронной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5361AC">
        <w:rPr>
          <w:rFonts w:ascii="Times New Roman" w:hAnsi="Times New Roman"/>
          <w:b/>
          <w:sz w:val="22"/>
          <w:szCs w:val="22"/>
        </w:rPr>
        <w:t xml:space="preserve">почты </w:t>
      </w:r>
      <w:hyperlink r:id="rId8" w:history="1">
        <w:r w:rsidRPr="005361AC">
          <w:rPr>
            <w:rStyle w:val="a6"/>
            <w:rFonts w:ascii="Times New Roman" w:hAnsi="Times New Roman"/>
            <w:b/>
            <w:sz w:val="22"/>
            <w:szCs w:val="22"/>
          </w:rPr>
          <w:t>valapk6@va.belregion.ru</w:t>
        </w:r>
      </w:hyperlink>
    </w:p>
    <w:p w:rsidR="00267B88" w:rsidRDefault="00267B88" w:rsidP="005361A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</w:p>
    <w:p w:rsidR="00267B88" w:rsidRDefault="00F401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0550" cy="66675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B88" w:rsidRDefault="00267B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7B88" w:rsidRDefault="00267B88">
      <w:pPr>
        <w:jc w:val="center"/>
        <w:rPr>
          <w:rFonts w:cs="Arial"/>
          <w:b/>
          <w:sz w:val="20"/>
        </w:rPr>
      </w:pPr>
    </w:p>
    <w:p w:rsidR="00267B88" w:rsidRDefault="00267B88">
      <w:pPr>
        <w:ind w:left="-142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Б Е Л Г О Р О Д С К А </w:t>
      </w:r>
      <w:proofErr w:type="gramStart"/>
      <w:r>
        <w:rPr>
          <w:rFonts w:ascii="Times New Roman" w:hAnsi="Times New Roman"/>
          <w:b/>
          <w:sz w:val="27"/>
          <w:szCs w:val="27"/>
        </w:rPr>
        <w:t>Я  О</w:t>
      </w:r>
      <w:proofErr w:type="gramEnd"/>
      <w:r>
        <w:rPr>
          <w:rFonts w:ascii="Times New Roman" w:hAnsi="Times New Roman"/>
          <w:b/>
          <w:sz w:val="27"/>
          <w:szCs w:val="27"/>
        </w:rPr>
        <w:t xml:space="preserve"> Б Л А С Т Ь</w:t>
      </w:r>
    </w:p>
    <w:p w:rsidR="00267B88" w:rsidRDefault="00267B88">
      <w:pPr>
        <w:ind w:left="-142"/>
        <w:jc w:val="center"/>
        <w:rPr>
          <w:rFonts w:ascii="Times New Roman" w:hAnsi="Times New Roman"/>
          <w:b/>
          <w:sz w:val="27"/>
          <w:szCs w:val="27"/>
        </w:rPr>
      </w:pPr>
    </w:p>
    <w:p w:rsidR="00267B88" w:rsidRDefault="00267B88">
      <w:pPr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АДМИНИСТРАЦИЯ ВАЛУЙСКОГО ГОРОДСКОГО ОКРУГА</w:t>
      </w:r>
    </w:p>
    <w:p w:rsidR="00267B88" w:rsidRDefault="00267B88">
      <w:pPr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 О С Т А Н О В Л Е Н И Е</w:t>
      </w:r>
    </w:p>
    <w:p w:rsidR="00267B88" w:rsidRDefault="00267B88">
      <w:pPr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Валуйки</w:t>
      </w:r>
    </w:p>
    <w:p w:rsidR="00267B88" w:rsidRDefault="00267B88">
      <w:pPr>
        <w:jc w:val="center"/>
        <w:rPr>
          <w:rFonts w:ascii="Times New Roman" w:hAnsi="Times New Roman"/>
          <w:b/>
          <w:sz w:val="27"/>
          <w:szCs w:val="27"/>
        </w:rPr>
      </w:pPr>
    </w:p>
    <w:p w:rsidR="00267B88" w:rsidRDefault="00267B88">
      <w:pPr>
        <w:rPr>
          <w:rFonts w:ascii="Times New Roman" w:hAnsi="Times New Roman"/>
          <w:b/>
          <w:sz w:val="27"/>
          <w:szCs w:val="27"/>
        </w:rPr>
      </w:pPr>
    </w:p>
    <w:p w:rsidR="00267B88" w:rsidRDefault="00267B88">
      <w:pPr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«____» __________20__ г.                                                       № ______________</w:t>
      </w:r>
    </w:p>
    <w:p w:rsidR="00267B88" w:rsidRDefault="00267B88">
      <w:pPr>
        <w:jc w:val="both"/>
        <w:rPr>
          <w:rFonts w:ascii="Times New Roman" w:hAnsi="Times New Roman"/>
          <w:sz w:val="27"/>
          <w:szCs w:val="27"/>
        </w:rPr>
      </w:pPr>
    </w:p>
    <w:p w:rsidR="00267B88" w:rsidRDefault="00267B88">
      <w:pPr>
        <w:jc w:val="both"/>
        <w:rPr>
          <w:rFonts w:ascii="Times New Roman" w:hAnsi="Times New Roman"/>
          <w:sz w:val="27"/>
          <w:szCs w:val="27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9648"/>
      </w:tblGrid>
      <w:tr w:rsidR="00267B88">
        <w:tc>
          <w:tcPr>
            <w:tcW w:w="9648" w:type="dxa"/>
          </w:tcPr>
          <w:p w:rsidR="00267B88" w:rsidRDefault="00267B88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О внесении изменений в постановление администрации</w:t>
            </w:r>
          </w:p>
          <w:p w:rsidR="00267B88" w:rsidRDefault="00267B88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муниципального района «Город Валуйки и Валуйский район»</w:t>
            </w:r>
          </w:p>
          <w:p w:rsidR="00267B88" w:rsidRDefault="00267B88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от 26 ноября 2014 года № 144</w:t>
            </w:r>
          </w:p>
          <w:p w:rsidR="00267B88" w:rsidRDefault="00267B88">
            <w:pPr>
              <w:pStyle w:val="af1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</w:tbl>
    <w:p w:rsidR="00267B88" w:rsidRDefault="00267B88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</w:p>
    <w:p w:rsidR="00267B88" w:rsidRDefault="00267B88" w:rsidP="005136CF">
      <w:pPr>
        <w:ind w:right="-6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решени</w:t>
      </w:r>
      <w:r w:rsidR="009E3A87"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м Совета депутатов Ва</w:t>
      </w:r>
      <w:r w:rsidR="00984E7E">
        <w:rPr>
          <w:rFonts w:ascii="Times New Roman" w:hAnsi="Times New Roman"/>
          <w:sz w:val="27"/>
          <w:szCs w:val="27"/>
        </w:rPr>
        <w:t>луйского городского округа от 22 декабря 2023 года № 36</w:t>
      </w:r>
      <w:r>
        <w:rPr>
          <w:rFonts w:ascii="Times New Roman" w:hAnsi="Times New Roman"/>
          <w:sz w:val="27"/>
          <w:szCs w:val="27"/>
        </w:rPr>
        <w:t xml:space="preserve"> «О бюджете Валу</w:t>
      </w:r>
      <w:r w:rsidR="00984E7E">
        <w:rPr>
          <w:rFonts w:ascii="Times New Roman" w:hAnsi="Times New Roman"/>
          <w:sz w:val="27"/>
          <w:szCs w:val="27"/>
        </w:rPr>
        <w:t>йского городского округа на 2024 год и на плановый период 2025 и 2026</w:t>
      </w:r>
      <w:r>
        <w:rPr>
          <w:rFonts w:ascii="Times New Roman" w:hAnsi="Times New Roman"/>
          <w:sz w:val="27"/>
          <w:szCs w:val="27"/>
        </w:rPr>
        <w:t xml:space="preserve"> годов</w:t>
      </w:r>
      <w:proofErr w:type="gramStart"/>
      <w:r>
        <w:rPr>
          <w:rFonts w:ascii="Times New Roman" w:hAnsi="Times New Roman"/>
          <w:sz w:val="27"/>
          <w:szCs w:val="27"/>
        </w:rPr>
        <w:t>»</w:t>
      </w:r>
      <w:r w:rsidR="00013F0D">
        <w:rPr>
          <w:rFonts w:ascii="Times New Roman" w:hAnsi="Times New Roman"/>
          <w:sz w:val="27"/>
          <w:szCs w:val="27"/>
        </w:rPr>
        <w:t>,</w:t>
      </w:r>
      <w:r w:rsidR="009E3A8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руководствуясь</w:t>
      </w:r>
      <w:proofErr w:type="gramEnd"/>
      <w:r>
        <w:rPr>
          <w:rFonts w:ascii="Times New Roman" w:hAnsi="Times New Roman"/>
          <w:sz w:val="27"/>
          <w:szCs w:val="27"/>
        </w:rPr>
        <w:t xml:space="preserve"> постановлением администрации Валуйского городского округа от 4 февраля 2019 года № 103 «Об утверждении Порядка разработки, реализации и оценки эффективности муниципальных программ Валуйского городского округа»</w:t>
      </w:r>
      <w:r w:rsidR="005136CF">
        <w:rPr>
          <w:rFonts w:ascii="Times New Roman" w:hAnsi="Times New Roman"/>
          <w:sz w:val="27"/>
          <w:szCs w:val="27"/>
        </w:rPr>
        <w:t xml:space="preserve">             </w:t>
      </w:r>
      <w:r>
        <w:rPr>
          <w:rFonts w:ascii="Times New Roman" w:hAnsi="Times New Roman"/>
          <w:b/>
          <w:sz w:val="27"/>
          <w:szCs w:val="27"/>
        </w:rPr>
        <w:t>п о с т а н о в л я ю</w:t>
      </w:r>
      <w:r>
        <w:rPr>
          <w:rFonts w:ascii="Times New Roman" w:hAnsi="Times New Roman"/>
          <w:sz w:val="27"/>
          <w:szCs w:val="27"/>
        </w:rPr>
        <w:t>:</w:t>
      </w:r>
    </w:p>
    <w:p w:rsidR="00267B88" w:rsidRDefault="00267B88">
      <w:pPr>
        <w:spacing w:line="241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1. Изложить муниципальную программу «Развитие сельского хозяйства, рыбоводства и водохозяйственного комплекса на территории Валуйского городского округа» утвержденную постановлением администрации муниципального района «Город Валуйки и Валуйский район» от 26 ноября 2014 года № 144 «Об утверждении муниципальной программы «Развитие сельского хозяйства, рыбоводства и водохозяйственного комплекса на территории Валуйского городского округа»  в редакции согласно приложению к настоящему постановлению. </w:t>
      </w:r>
    </w:p>
    <w:p w:rsidR="00267B88" w:rsidRDefault="00267B88">
      <w:pPr>
        <w:spacing w:line="241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2. Опубликовать настоящее постановление в газете «Валуйская звезда» и сетевом издании «Валуйская звезда» (</w:t>
      </w:r>
      <w:proofErr w:type="spellStart"/>
      <w:r>
        <w:rPr>
          <w:rFonts w:ascii="Times New Roman" w:hAnsi="Times New Roman"/>
          <w:sz w:val="27"/>
          <w:szCs w:val="27"/>
          <w:lang w:val="en-US"/>
        </w:rPr>
        <w:t>val</w:t>
      </w:r>
      <w:proofErr w:type="spellEnd"/>
      <w:r>
        <w:rPr>
          <w:rFonts w:ascii="Times New Roman" w:hAnsi="Times New Roman"/>
          <w:sz w:val="27"/>
          <w:szCs w:val="27"/>
        </w:rPr>
        <w:t>-</w:t>
      </w:r>
      <w:proofErr w:type="spellStart"/>
      <w:r>
        <w:rPr>
          <w:rFonts w:ascii="Times New Roman" w:hAnsi="Times New Roman"/>
          <w:sz w:val="27"/>
          <w:szCs w:val="27"/>
          <w:lang w:val="en-US"/>
        </w:rPr>
        <w:t>zvezda</w:t>
      </w:r>
      <w:proofErr w:type="spellEnd"/>
      <w:r>
        <w:rPr>
          <w:rFonts w:ascii="Times New Roman" w:hAnsi="Times New Roman"/>
          <w:sz w:val="27"/>
          <w:szCs w:val="27"/>
        </w:rPr>
        <w:t>31.</w:t>
      </w:r>
      <w:proofErr w:type="spellStart"/>
      <w:r>
        <w:rPr>
          <w:rFonts w:ascii="Times New Roman" w:hAnsi="Times New Roman"/>
          <w:sz w:val="27"/>
          <w:szCs w:val="27"/>
          <w:lang w:val="en-US"/>
        </w:rPr>
        <w:t>ru</w:t>
      </w:r>
      <w:proofErr w:type="spellEnd"/>
      <w:r>
        <w:rPr>
          <w:rFonts w:ascii="Times New Roman" w:hAnsi="Times New Roman"/>
          <w:sz w:val="27"/>
          <w:szCs w:val="27"/>
        </w:rPr>
        <w:t>).</w:t>
      </w:r>
    </w:p>
    <w:p w:rsidR="00267B88" w:rsidRDefault="00267B88">
      <w:pPr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3. Контроль за исполнением постановления возложить на заместителя начальника управления АПК и природопользования</w:t>
      </w:r>
      <w:r w:rsidR="00A91530" w:rsidRPr="00A91530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- начальника отдела по развитию сельских территорий (Прихожаев В.В.).</w:t>
      </w:r>
    </w:p>
    <w:tbl>
      <w:tblPr>
        <w:tblW w:w="9859" w:type="dxa"/>
        <w:jc w:val="center"/>
        <w:tblLayout w:type="fixed"/>
        <w:tblLook w:val="0000" w:firstRow="0" w:lastRow="0" w:firstColumn="0" w:lastColumn="0" w:noHBand="0" w:noVBand="0"/>
      </w:tblPr>
      <w:tblGrid>
        <w:gridCol w:w="4506"/>
        <w:gridCol w:w="5353"/>
      </w:tblGrid>
      <w:tr w:rsidR="00267B88" w:rsidTr="005866EC">
        <w:trPr>
          <w:trHeight w:val="570"/>
          <w:jc w:val="center"/>
        </w:trPr>
        <w:tc>
          <w:tcPr>
            <w:tcW w:w="4506" w:type="dxa"/>
          </w:tcPr>
          <w:p w:rsidR="007664A3" w:rsidRDefault="007664A3" w:rsidP="005866EC">
            <w:pPr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7664A3" w:rsidRDefault="007664A3" w:rsidP="005866EC">
            <w:pPr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267B88" w:rsidRDefault="005136CF" w:rsidP="005866EC">
            <w:pPr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     </w:t>
            </w:r>
            <w:r w:rsidR="007664A3">
              <w:rPr>
                <w:rFonts w:ascii="Times New Roman" w:hAnsi="Times New Roman"/>
                <w:b/>
                <w:sz w:val="27"/>
                <w:szCs w:val="27"/>
              </w:rPr>
              <w:t xml:space="preserve"> Г</w:t>
            </w:r>
            <w:r w:rsidR="00267B88">
              <w:rPr>
                <w:rFonts w:ascii="Times New Roman" w:hAnsi="Times New Roman"/>
                <w:b/>
                <w:sz w:val="27"/>
                <w:szCs w:val="27"/>
              </w:rPr>
              <w:t>лав</w:t>
            </w:r>
            <w:r w:rsidR="005866EC">
              <w:rPr>
                <w:rFonts w:ascii="Times New Roman" w:hAnsi="Times New Roman"/>
                <w:b/>
                <w:sz w:val="27"/>
                <w:szCs w:val="27"/>
              </w:rPr>
              <w:t>ы</w:t>
            </w:r>
            <w:r w:rsidR="00267B88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5866EC">
              <w:rPr>
                <w:rFonts w:ascii="Times New Roman" w:hAnsi="Times New Roman"/>
                <w:b/>
                <w:sz w:val="27"/>
                <w:szCs w:val="27"/>
              </w:rPr>
              <w:t>а</w:t>
            </w:r>
            <w:r w:rsidR="00267B88">
              <w:rPr>
                <w:rFonts w:ascii="Times New Roman" w:hAnsi="Times New Roman"/>
                <w:b/>
                <w:sz w:val="27"/>
                <w:szCs w:val="27"/>
              </w:rPr>
              <w:t>дминистрации</w:t>
            </w:r>
          </w:p>
          <w:p w:rsidR="00267B88" w:rsidRDefault="00267B88" w:rsidP="007664A3">
            <w:pPr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Валуйского городского округа </w:t>
            </w:r>
          </w:p>
        </w:tc>
        <w:tc>
          <w:tcPr>
            <w:tcW w:w="5353" w:type="dxa"/>
          </w:tcPr>
          <w:p w:rsidR="00267B88" w:rsidRDefault="00267B88">
            <w:pPr>
              <w:jc w:val="right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                                                    </w:t>
            </w:r>
          </w:p>
          <w:p w:rsidR="00267B88" w:rsidRDefault="00267B88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          </w:t>
            </w:r>
          </w:p>
          <w:p w:rsidR="00267B88" w:rsidRDefault="00267B88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                             </w:t>
            </w:r>
          </w:p>
          <w:p w:rsidR="00267B88" w:rsidRDefault="005866EC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                 </w:t>
            </w:r>
            <w:r w:rsidR="00267B88">
              <w:rPr>
                <w:rFonts w:ascii="Times New Roman" w:hAnsi="Times New Roman"/>
                <w:b/>
                <w:sz w:val="27"/>
                <w:szCs w:val="27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             </w:t>
            </w:r>
            <w:r w:rsidR="00267B88">
              <w:rPr>
                <w:rFonts w:ascii="Times New Roman" w:hAnsi="Times New Roman"/>
                <w:b/>
                <w:sz w:val="27"/>
                <w:szCs w:val="27"/>
              </w:rPr>
              <w:t xml:space="preserve">  </w:t>
            </w:r>
            <w:r w:rsidR="00C7519C">
              <w:rPr>
                <w:rFonts w:ascii="Times New Roman" w:hAnsi="Times New Roman"/>
                <w:b/>
                <w:sz w:val="27"/>
                <w:szCs w:val="27"/>
              </w:rPr>
              <w:t>А.</w:t>
            </w:r>
            <w:r w:rsidR="007664A3">
              <w:rPr>
                <w:rFonts w:ascii="Times New Roman" w:hAnsi="Times New Roman"/>
                <w:b/>
                <w:sz w:val="27"/>
                <w:szCs w:val="27"/>
              </w:rPr>
              <w:t>И</w:t>
            </w:r>
            <w:r w:rsidR="004A341D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  <w:r w:rsidR="007664A3">
              <w:rPr>
                <w:rFonts w:ascii="Times New Roman" w:hAnsi="Times New Roman"/>
                <w:b/>
                <w:sz w:val="27"/>
                <w:szCs w:val="27"/>
              </w:rPr>
              <w:t>Дыбов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 </w:t>
            </w:r>
            <w:r w:rsidR="00267B88">
              <w:rPr>
                <w:rFonts w:ascii="Times New Roman" w:hAnsi="Times New Roman"/>
                <w:b/>
                <w:sz w:val="27"/>
                <w:szCs w:val="27"/>
              </w:rPr>
              <w:t xml:space="preserve">                                         </w:t>
            </w:r>
          </w:p>
          <w:p w:rsidR="00267B88" w:rsidRDefault="00267B88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bookmarkStart w:id="0" w:name="_GoBack"/>
            <w:bookmarkEnd w:id="0"/>
          </w:p>
        </w:tc>
      </w:tr>
      <w:tr w:rsidR="00267B88" w:rsidTr="005866EC">
        <w:trPr>
          <w:trHeight w:val="570"/>
          <w:jc w:val="center"/>
        </w:trPr>
        <w:tc>
          <w:tcPr>
            <w:tcW w:w="4506" w:type="dxa"/>
          </w:tcPr>
          <w:p w:rsidR="00267B88" w:rsidRDefault="00267B88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5353" w:type="dxa"/>
          </w:tcPr>
          <w:p w:rsidR="00267B88" w:rsidRDefault="00267B88">
            <w:pPr>
              <w:jc w:val="righ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</w:tbl>
    <w:p w:rsidR="00267B88" w:rsidRDefault="00267B88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Приложение</w:t>
      </w:r>
    </w:p>
    <w:p w:rsidR="00267B88" w:rsidRDefault="00267B88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 постановлению администрации</w:t>
      </w:r>
    </w:p>
    <w:p w:rsidR="00267B88" w:rsidRDefault="00267B88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Валуйского</w:t>
      </w:r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267B88" w:rsidRDefault="00267B88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от                      года №            </w:t>
      </w:r>
    </w:p>
    <w:p w:rsidR="00267B88" w:rsidRDefault="00267B88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Утверждена</w:t>
      </w:r>
    </w:p>
    <w:p w:rsidR="00267B88" w:rsidRDefault="00267B8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267B88" w:rsidRDefault="00267B8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267B88" w:rsidRDefault="00267B8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«Город Валуйки и Валуйский район»</w:t>
      </w:r>
    </w:p>
    <w:p w:rsidR="00267B88" w:rsidRDefault="00267B8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26.11. 2014 года №144</w:t>
      </w:r>
    </w:p>
    <w:p w:rsidR="00267B88" w:rsidRDefault="00267B8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267B88" w:rsidRDefault="00267B8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«РАЗВИТИЕ СЕЛЬСКОГО ХОЗЯЙСТВА РЫБОВОДСТВА И ВОДОХОЗЯЙСТВЕННОГО КОМПЛЕКСА НА </w:t>
      </w:r>
      <w:proofErr w:type="gramStart"/>
      <w:r>
        <w:rPr>
          <w:rFonts w:ascii="Times New Roman" w:hAnsi="Times New Roman"/>
          <w:b/>
          <w:sz w:val="28"/>
          <w:szCs w:val="28"/>
        </w:rPr>
        <w:t>ТЕРРИТОРИИ  ВАЛУЙСКОГО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ГОРОДСКОГО ОКРУГА»</w:t>
      </w:r>
    </w:p>
    <w:p w:rsidR="00267B88" w:rsidRDefault="00267B8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67B88" w:rsidRDefault="00267B8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267B88" w:rsidRDefault="00267B8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267B88" w:rsidRDefault="00267B8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6840"/>
      </w:tblGrid>
      <w:tr w:rsidR="00267B88">
        <w:tc>
          <w:tcPr>
            <w:tcW w:w="2988" w:type="dxa"/>
          </w:tcPr>
          <w:p w:rsidR="00267B88" w:rsidRDefault="00267B88">
            <w:pPr>
              <w:spacing w:line="240" w:lineRule="atLeast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                       муниципальной программы</w:t>
            </w:r>
          </w:p>
          <w:p w:rsidR="00267B88" w:rsidRDefault="00267B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40" w:type="dxa"/>
          </w:tcPr>
          <w:p w:rsidR="00267B88" w:rsidRDefault="00267B88">
            <w:pPr>
              <w:shd w:val="clear" w:color="auto" w:fill="FFFFFF"/>
              <w:spacing w:line="322" w:lineRule="exact"/>
              <w:ind w:left="5"/>
              <w:jc w:val="both"/>
            </w:pPr>
            <w:r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Развитие сельского хозяйства, рыбоводства и водохозяйственного комплекса на </w:t>
            </w:r>
            <w:proofErr w:type="gramStart"/>
            <w:r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территории  Валуйского</w:t>
            </w:r>
            <w:proofErr w:type="gramEnd"/>
            <w:r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 городского округа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(далее - муниципальная программа)</w:t>
            </w:r>
          </w:p>
          <w:p w:rsidR="00267B88" w:rsidRDefault="00267B8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67B88">
        <w:tc>
          <w:tcPr>
            <w:tcW w:w="2988" w:type="dxa"/>
          </w:tcPr>
          <w:p w:rsidR="00267B88" w:rsidRDefault="00267B88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267B88" w:rsidRDefault="00267B88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  <w:p w:rsidR="00267B88" w:rsidRDefault="00267B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40" w:type="dxa"/>
          </w:tcPr>
          <w:p w:rsidR="00267B88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Управление АПК и природопользования администрации Валуйского городского округа</w:t>
            </w:r>
          </w:p>
        </w:tc>
      </w:tr>
      <w:tr w:rsidR="00267B88">
        <w:tc>
          <w:tcPr>
            <w:tcW w:w="2988" w:type="dxa"/>
          </w:tcPr>
          <w:p w:rsidR="00267B88" w:rsidRDefault="00267B88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  <w:p w:rsidR="00267B88" w:rsidRDefault="00267B88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840" w:type="dxa"/>
          </w:tcPr>
          <w:p w:rsidR="00267B88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Управление АПК и природопользования администрации Валуйского городского округа</w:t>
            </w:r>
          </w:p>
          <w:p w:rsidR="00267B88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B88">
        <w:tc>
          <w:tcPr>
            <w:tcW w:w="2988" w:type="dxa"/>
          </w:tcPr>
          <w:p w:rsidR="00267B88" w:rsidRDefault="00267B88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 муниципальной программы</w:t>
            </w:r>
          </w:p>
        </w:tc>
        <w:tc>
          <w:tcPr>
            <w:tcW w:w="6840" w:type="dxa"/>
          </w:tcPr>
          <w:p w:rsidR="00267B88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Управление АПК и природопользования администрации Валуйского городского округа</w:t>
            </w:r>
          </w:p>
          <w:p w:rsidR="00267B88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финансов и бюджетной политики администрации Валуйского городского округа</w:t>
            </w:r>
          </w:p>
        </w:tc>
      </w:tr>
      <w:tr w:rsidR="00267B88">
        <w:tc>
          <w:tcPr>
            <w:tcW w:w="2988" w:type="dxa"/>
          </w:tcPr>
          <w:p w:rsidR="00267B88" w:rsidRDefault="00267B88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840" w:type="dxa"/>
          </w:tcPr>
          <w:p w:rsidR="00267B88" w:rsidRDefault="00267B88">
            <w:pPr>
              <w:shd w:val="clear" w:color="auto" w:fill="FFFFFF"/>
              <w:spacing w:line="322" w:lineRule="exact"/>
              <w:ind w:left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1.«Поддержка малых форм хозяйствования».</w:t>
            </w:r>
          </w:p>
          <w:p w:rsidR="00267B88" w:rsidRDefault="00267B88">
            <w:pPr>
              <w:shd w:val="clear" w:color="auto" w:fill="FFFFFF"/>
              <w:spacing w:line="322" w:lineRule="exact"/>
              <w:ind w:left="5"/>
              <w:jc w:val="both"/>
            </w:pPr>
            <w:r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2.«Развитие подотрасли растениеводства, переработки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 продукции растениеводства».</w:t>
            </w:r>
          </w:p>
          <w:p w:rsidR="00267B88" w:rsidRDefault="00267B88">
            <w:pPr>
              <w:shd w:val="clear" w:color="auto" w:fill="FFFFFF"/>
              <w:spacing w:line="322" w:lineRule="exact"/>
              <w:ind w:left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3.«Устойчивое развитие сельских территорий».</w:t>
            </w:r>
          </w:p>
          <w:p w:rsidR="00267B88" w:rsidRDefault="00267B88">
            <w:pPr>
              <w:shd w:val="clear" w:color="auto" w:fill="FFFFFF"/>
              <w:spacing w:line="322" w:lineRule="exact"/>
              <w:ind w:left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4.«Развитие водохозяйственного комплекса».</w:t>
            </w:r>
          </w:p>
          <w:p w:rsidR="00267B88" w:rsidRDefault="00267B88">
            <w:pPr>
              <w:shd w:val="clear" w:color="auto" w:fill="FFFFFF"/>
              <w:spacing w:line="322" w:lineRule="exact"/>
              <w:ind w:left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5.«Обеспечение реализации муниципальной программы».</w:t>
            </w:r>
          </w:p>
          <w:p w:rsidR="00267B88" w:rsidRDefault="00267B88">
            <w:pPr>
              <w:shd w:val="clear" w:color="auto" w:fill="FFFFFF"/>
              <w:spacing w:line="322" w:lineRule="exact"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hyperlink w:anchor="P2403" w:history="1">
              <w:r>
                <w:rPr>
                  <w:rFonts w:ascii="Times New Roman" w:hAnsi="Times New Roman"/>
                  <w:sz w:val="28"/>
                  <w:szCs w:val="28"/>
                </w:rPr>
                <w:t>Комплексное развитие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сельских территорий»</w:t>
            </w:r>
          </w:p>
          <w:p w:rsidR="00267B88" w:rsidRDefault="00267B88">
            <w:pPr>
              <w:shd w:val="clear" w:color="auto" w:fill="FFFFFF"/>
              <w:spacing w:line="322" w:lineRule="exact"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«Развитие подотрасли животноводства, переработки и реализации продукции животноводства»</w:t>
            </w:r>
          </w:p>
          <w:p w:rsidR="00267B88" w:rsidRDefault="00267B88">
            <w:pPr>
              <w:shd w:val="clear" w:color="auto" w:fill="FFFFFF"/>
              <w:spacing w:line="322" w:lineRule="exact"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8.«Развитие мелиорации земель сельскохозяйственного назначения».</w:t>
            </w:r>
          </w:p>
        </w:tc>
      </w:tr>
      <w:tr w:rsidR="00267B88">
        <w:tc>
          <w:tcPr>
            <w:tcW w:w="2988" w:type="dxa"/>
          </w:tcPr>
          <w:p w:rsidR="00267B88" w:rsidRDefault="00267B88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Цель (цели) муниципальной</w:t>
            </w:r>
          </w:p>
          <w:p w:rsidR="00267B88" w:rsidRDefault="00267B88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840" w:type="dxa"/>
          </w:tcPr>
          <w:p w:rsidR="00267B88" w:rsidRDefault="00267B88">
            <w:pPr>
              <w:shd w:val="clear" w:color="auto" w:fill="FFFFFF"/>
              <w:spacing w:before="230" w:line="322" w:lineRule="exact"/>
              <w:ind w:left="5"/>
              <w:jc w:val="both"/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Создание условий для устойчивого развития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агропромышленного комплекса Валуйского городского округа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условий проживания граждан в сельской местности городского округа</w:t>
            </w:r>
          </w:p>
          <w:p w:rsidR="00267B88" w:rsidRDefault="00267B88">
            <w:pPr>
              <w:tabs>
                <w:tab w:val="left" w:pos="604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B88">
        <w:trPr>
          <w:trHeight w:val="1137"/>
        </w:trPr>
        <w:tc>
          <w:tcPr>
            <w:tcW w:w="2988" w:type="dxa"/>
          </w:tcPr>
          <w:p w:rsidR="00267B88" w:rsidRDefault="00267B88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муниципальной</w:t>
            </w:r>
          </w:p>
          <w:p w:rsidR="00267B88" w:rsidRDefault="00267B88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840" w:type="dxa"/>
          </w:tcPr>
          <w:p w:rsidR="00267B88" w:rsidRDefault="00267B88">
            <w:pPr>
              <w:shd w:val="clear" w:color="auto" w:fill="FFFFFF"/>
              <w:tabs>
                <w:tab w:val="left" w:pos="3902"/>
              </w:tabs>
              <w:spacing w:line="322" w:lineRule="exact"/>
              <w:ind w:left="58" w:right="5"/>
              <w:jc w:val="both"/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1.Создание условий для увеличения количества субъектов малых форм хозяйствования и </w:t>
            </w:r>
            <w:proofErr w:type="gramStart"/>
            <w:r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повышение  уровня</w:t>
            </w:r>
            <w:proofErr w:type="gramEnd"/>
            <w:r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 доходов сельского населения.</w:t>
            </w:r>
          </w:p>
          <w:p w:rsidR="00267B88" w:rsidRDefault="00267B88" w:rsidP="001B51E8">
            <w:pPr>
              <w:shd w:val="clear" w:color="auto" w:fill="FFFFFF"/>
              <w:tabs>
                <w:tab w:val="left" w:pos="1832"/>
              </w:tabs>
              <w:spacing w:line="322" w:lineRule="exact"/>
              <w:ind w:left="58" w:right="5"/>
              <w:jc w:val="both"/>
            </w:pPr>
            <w:r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2.Обеспечение продовольственной безопасности городского округа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основным видам продукции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растениеводства и повышение конкурентоспособности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растениеводческой продукции, производимой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сельскохозяйственными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товаропроизводителями.</w:t>
            </w:r>
          </w:p>
          <w:p w:rsidR="00267B88" w:rsidRDefault="00267B88">
            <w:pPr>
              <w:widowControl w:val="0"/>
              <w:shd w:val="clear" w:color="auto" w:fill="FFFFFF"/>
              <w:tabs>
                <w:tab w:val="left" w:pos="763"/>
                <w:tab w:val="left" w:pos="6663"/>
              </w:tabs>
              <w:autoSpaceDE w:val="0"/>
              <w:autoSpaceDN w:val="0"/>
              <w:adjustRightInd w:val="0"/>
              <w:spacing w:before="10" w:line="331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3.Создание комфортных условий для 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изнедеятельности в сельской местности.</w:t>
            </w:r>
          </w:p>
          <w:p w:rsidR="00267B88" w:rsidRPr="002D7193" w:rsidRDefault="00267B88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4.Создание условий для эффективного развития водохозяйственного комплекса, восстановление и </w:t>
            </w:r>
            <w:r w:rsidRPr="002D7193">
              <w:rPr>
                <w:rFonts w:ascii="Times New Roman" w:hAnsi="Times New Roman"/>
                <w:sz w:val="27"/>
                <w:szCs w:val="27"/>
              </w:rPr>
              <w:t>экологическая реабилитация водных объектов.</w:t>
            </w:r>
          </w:p>
          <w:p w:rsidR="00267B88" w:rsidRPr="002D7193" w:rsidRDefault="00267B88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D7193">
              <w:rPr>
                <w:rFonts w:ascii="Times New Roman" w:hAnsi="Times New Roman"/>
                <w:sz w:val="27"/>
                <w:szCs w:val="27"/>
              </w:rPr>
              <w:t>5.Сохранение доли сельского населения в общей численности населения Валуйского городского округа, повышение доли общей площади благоустроенных жилых помещений в сельских населенных пунктах городского округа</w:t>
            </w:r>
          </w:p>
          <w:p w:rsidR="00267B88" w:rsidRPr="002D7193" w:rsidRDefault="00267B88">
            <w:pPr>
              <w:rPr>
                <w:rFonts w:ascii="Times New Roman" w:hAnsi="Times New Roman"/>
                <w:sz w:val="27"/>
                <w:szCs w:val="27"/>
              </w:rPr>
            </w:pPr>
            <w:r w:rsidRPr="002D7193">
              <w:rPr>
                <w:rFonts w:ascii="Times New Roman" w:hAnsi="Times New Roman"/>
                <w:sz w:val="27"/>
                <w:szCs w:val="27"/>
              </w:rPr>
              <w:t>6. Обеспечение эффективных мероприятий по предупреждению заболеваемости среди животных без владельцев.</w:t>
            </w:r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193">
              <w:rPr>
                <w:rFonts w:ascii="Times New Roman" w:hAnsi="Times New Roman"/>
                <w:sz w:val="27"/>
                <w:szCs w:val="27"/>
              </w:rPr>
              <w:t xml:space="preserve">7.Создание организационно- экономических условий для вовлечения в оборот неиспользуемых земельных участков из земель сельскохозяйственного назначения, </w:t>
            </w:r>
            <w:r w:rsidR="005D2EC3" w:rsidRPr="002D7193">
              <w:rPr>
                <w:rFonts w:ascii="Times New Roman" w:hAnsi="Times New Roman"/>
                <w:sz w:val="27"/>
                <w:szCs w:val="27"/>
              </w:rPr>
              <w:t>выделенных в счет</w:t>
            </w:r>
            <w:r w:rsidRPr="0032202E">
              <w:rPr>
                <w:rFonts w:ascii="Times New Roman" w:hAnsi="Times New Roman"/>
                <w:sz w:val="28"/>
                <w:szCs w:val="28"/>
              </w:rPr>
              <w:t xml:space="preserve"> невостребованных земельных долей с внесением сведений о границах образованных земельных участков в Единый государственный</w:t>
            </w:r>
            <w:r w:rsidR="009621B0" w:rsidRPr="0032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202E">
              <w:rPr>
                <w:rFonts w:ascii="Times New Roman" w:hAnsi="Times New Roman"/>
                <w:sz w:val="28"/>
                <w:szCs w:val="28"/>
              </w:rPr>
              <w:t>реестр недвижимости</w:t>
            </w:r>
          </w:p>
        </w:tc>
      </w:tr>
      <w:tr w:rsidR="00267B88">
        <w:tc>
          <w:tcPr>
            <w:tcW w:w="2988" w:type="dxa"/>
          </w:tcPr>
          <w:p w:rsidR="00267B88" w:rsidRDefault="00267B88">
            <w:pPr>
              <w:spacing w:line="240" w:lineRule="atLeast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Этапы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  сроки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реализации программы </w:t>
            </w:r>
          </w:p>
          <w:p w:rsidR="00267B88" w:rsidRDefault="00267B88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40" w:type="dxa"/>
          </w:tcPr>
          <w:p w:rsidR="00267B88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-этап</w:t>
            </w:r>
          </w:p>
          <w:p w:rsidR="00267B88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2015-2020 годы</w:t>
            </w:r>
          </w:p>
          <w:p w:rsidR="00267B88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- этап</w:t>
            </w:r>
          </w:p>
          <w:p w:rsidR="00267B88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2021-2025 годы</w:t>
            </w:r>
          </w:p>
          <w:p w:rsidR="00267B88" w:rsidRDefault="00267B88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B88">
        <w:tc>
          <w:tcPr>
            <w:tcW w:w="2988" w:type="dxa"/>
          </w:tcPr>
          <w:p w:rsidR="00267B88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Объёмы бюджетных ассигнований муниципальной программы за счёт средств бюджета Валуйского городского округа (с расшифровкой</w:t>
            </w:r>
          </w:p>
          <w:p w:rsidR="00267B88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плановых объёмов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840" w:type="dxa"/>
          </w:tcPr>
          <w:p w:rsidR="00267B88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Планируемый общий объём финансирования муниципальной программы за счёт всех источников </w:t>
            </w:r>
            <w:r w:rsidR="00CF6F9D">
              <w:rPr>
                <w:rFonts w:ascii="Times New Roman" w:hAnsi="Times New Roman"/>
                <w:sz w:val="28"/>
                <w:szCs w:val="28"/>
              </w:rPr>
              <w:t>финансирования составит 423200,1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267B88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Планируемый объём финансирования муниципальной программы за счёт средств федер</w:t>
            </w:r>
            <w:r w:rsidR="00CF6F9D">
              <w:rPr>
                <w:rFonts w:ascii="Times New Roman" w:hAnsi="Times New Roman"/>
                <w:sz w:val="28"/>
                <w:szCs w:val="28"/>
              </w:rPr>
              <w:t>ального бюджета составит 46844,5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267B88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Объём финансирования муниципальной программы   за счёт средств областного </w:t>
            </w:r>
            <w:r w:rsidR="00CF6F9D">
              <w:rPr>
                <w:rFonts w:ascii="Times New Roman" w:hAnsi="Times New Roman"/>
                <w:sz w:val="28"/>
                <w:szCs w:val="28"/>
              </w:rPr>
              <w:t>бюджета составит 31837,1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267B88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Планируемый объём финансирования муниципальной программы за счёт средств бюджета городс</w:t>
            </w:r>
            <w:r w:rsidR="00CF6F9D">
              <w:rPr>
                <w:rFonts w:ascii="Times New Roman" w:hAnsi="Times New Roman"/>
                <w:sz w:val="28"/>
                <w:szCs w:val="28"/>
              </w:rPr>
              <w:t>кого округа составит 51631,8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 в том числе по годам:</w:t>
            </w:r>
          </w:p>
          <w:p w:rsidR="00267B88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2015году-5976,7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gramEnd"/>
          </w:p>
          <w:p w:rsidR="00267B88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2016году-5926,3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gramEnd"/>
          </w:p>
          <w:p w:rsidR="00267B88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2017году-2346,9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gramEnd"/>
          </w:p>
          <w:p w:rsidR="00267B88" w:rsidRDefault="00267B88">
            <w:pPr>
              <w:tabs>
                <w:tab w:val="left" w:pos="908"/>
              </w:tabs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2018году-13463,2 тыс. рублей</w:t>
            </w:r>
          </w:p>
          <w:p w:rsidR="00267B88" w:rsidRDefault="00267B88">
            <w:pPr>
              <w:tabs>
                <w:tab w:val="left" w:pos="908"/>
              </w:tabs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2019году-19995,8 тыс. рублей</w:t>
            </w:r>
          </w:p>
          <w:p w:rsidR="00267B88" w:rsidRDefault="00267B88">
            <w:pPr>
              <w:tabs>
                <w:tab w:val="left" w:pos="908"/>
              </w:tabs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2020году-1406,2 тыс. рублей</w:t>
            </w:r>
          </w:p>
          <w:p w:rsidR="00267B88" w:rsidRDefault="00267B88">
            <w:pPr>
              <w:tabs>
                <w:tab w:val="left" w:pos="908"/>
              </w:tabs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569,2 тыс. рублей</w:t>
            </w:r>
          </w:p>
          <w:p w:rsidR="00267B88" w:rsidRDefault="00183443">
            <w:pPr>
              <w:tabs>
                <w:tab w:val="left" w:pos="908"/>
              </w:tabs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189,1</w:t>
            </w:r>
            <w:r w:rsidR="00267B8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267B88" w:rsidRDefault="00183443">
            <w:pPr>
              <w:tabs>
                <w:tab w:val="left" w:pos="908"/>
              </w:tabs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 году 827,4</w:t>
            </w:r>
            <w:r w:rsidR="00267B8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267B88" w:rsidRDefault="00183443">
            <w:pPr>
              <w:tabs>
                <w:tab w:val="left" w:pos="908"/>
              </w:tabs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 673</w:t>
            </w:r>
            <w:r w:rsidR="00267B8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267B88" w:rsidRDefault="00183443">
            <w:pPr>
              <w:tabs>
                <w:tab w:val="left" w:pos="908"/>
              </w:tabs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2025 году 258</w:t>
            </w:r>
            <w:r w:rsidR="00267B8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267B88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Планируемый объём финансирования муниципальной программы за счёт средств внебюджетных источников </w:t>
            </w:r>
          </w:p>
          <w:p w:rsidR="00267B88" w:rsidRDefault="00183443">
            <w:pPr>
              <w:spacing w:line="240" w:lineRule="atLeast"/>
              <w:ind w:right="-1" w:hanging="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 292886,7</w:t>
            </w:r>
            <w:r w:rsidR="00267B88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267B88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B88">
        <w:trPr>
          <w:trHeight w:val="3102"/>
        </w:trPr>
        <w:tc>
          <w:tcPr>
            <w:tcW w:w="2988" w:type="dxa"/>
          </w:tcPr>
          <w:p w:rsidR="00267B88" w:rsidRDefault="00267B88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Конечные результаты реализации  муниципальной программы</w:t>
            </w:r>
          </w:p>
        </w:tc>
        <w:tc>
          <w:tcPr>
            <w:tcW w:w="6840" w:type="dxa"/>
          </w:tcPr>
          <w:p w:rsidR="00267B88" w:rsidRDefault="00267B8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Увеличение производства продукции сельского хозяйства в хозяйствах всех категорий в 2025 </w:t>
            </w:r>
            <w:proofErr w:type="gramStart"/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году  по</w:t>
            </w:r>
            <w:proofErr w:type="gramEnd"/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отношению к 2015 году на 8,4 процентов.</w:t>
            </w:r>
          </w:p>
          <w:p w:rsidR="00267B88" w:rsidRDefault="00267B8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2. Увеличение продукции растениеводства на 15,6 процента.</w:t>
            </w:r>
          </w:p>
          <w:p w:rsidR="00267B88" w:rsidRDefault="00267B8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3. Увеличение продукции животноводства на 5,11 процентов.</w:t>
            </w:r>
          </w:p>
          <w:p w:rsidR="00267B88" w:rsidRDefault="00267B8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4. Увеличение производства пищевых продуктов, включая напитки, 2025 году к 2015 году на 64,3 процента.</w:t>
            </w:r>
          </w:p>
          <w:p w:rsidR="00267B88" w:rsidRDefault="00267B8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5.   Увеличение объёма инвестиций в основной капитал сельского хозяйства в 2025 году к 2015 году на 8,2 процентов.</w:t>
            </w:r>
          </w:p>
          <w:p w:rsidR="00267B88" w:rsidRDefault="00267B8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6. Уровень рентабельности по всей хозяйственной деятельности сельскохозяйственных организаций к 2025 году не менее 11,5 процентов.</w:t>
            </w:r>
          </w:p>
          <w:p w:rsidR="00267B88" w:rsidRDefault="00267B8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7.Достижение уровня заработной платы в сельскохозяйственных организациях к 2025 году-32 </w:t>
            </w:r>
            <w:proofErr w:type="gramStart"/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тыс.рублей</w:t>
            </w:r>
            <w:proofErr w:type="gramEnd"/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. </w:t>
            </w:r>
          </w:p>
          <w:p w:rsidR="00267B88" w:rsidRDefault="00267B88">
            <w:pPr>
              <w:shd w:val="clear" w:color="auto" w:fill="FFFFFF"/>
              <w:spacing w:line="326" w:lineRule="exact"/>
              <w:jc w:val="both"/>
            </w:pPr>
            <w:r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lastRenderedPageBreak/>
              <w:t xml:space="preserve">8.Достижение уровня поступления налоговых платежей в бюджет городского округа в 2025 году в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размере 0,35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млн.рублей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.</w:t>
            </w:r>
          </w:p>
          <w:p w:rsidR="00267B88" w:rsidRDefault="002D7193">
            <w:pPr>
              <w:shd w:val="clear" w:color="auto" w:fill="FFFFFF"/>
              <w:spacing w:line="326" w:lineRule="exact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9. Создание к 2025 году </w:t>
            </w:r>
            <w:r w:rsidR="00267B88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97 новых рабочих мест.</w:t>
            </w:r>
          </w:p>
          <w:p w:rsidR="00267B88" w:rsidRPr="002D7193" w:rsidRDefault="00267B88">
            <w:pPr>
              <w:shd w:val="clear" w:color="auto" w:fill="FFFFFF"/>
              <w:spacing w:line="326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D7193">
              <w:rPr>
                <w:rFonts w:ascii="Times New Roman" w:hAnsi="Times New Roman"/>
                <w:color w:val="000000"/>
                <w:spacing w:val="1"/>
                <w:sz w:val="27"/>
                <w:szCs w:val="27"/>
              </w:rPr>
              <w:t>10.</w:t>
            </w:r>
            <w:r w:rsidRPr="002D7193">
              <w:rPr>
                <w:rFonts w:ascii="Times New Roman" w:hAnsi="Times New Roman"/>
                <w:sz w:val="27"/>
                <w:szCs w:val="27"/>
              </w:rPr>
              <w:t>Реализация не менее 8 проектов по благоустройству сельских территорий к 2025 году</w:t>
            </w:r>
          </w:p>
          <w:p w:rsidR="00267B88" w:rsidRPr="002D7193" w:rsidRDefault="00267B88" w:rsidP="002D71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D7193">
              <w:rPr>
                <w:rFonts w:ascii="Times New Roman" w:hAnsi="Times New Roman"/>
                <w:sz w:val="27"/>
                <w:szCs w:val="27"/>
              </w:rPr>
              <w:t>11.</w:t>
            </w:r>
            <w:r w:rsidRPr="002D7193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Ежегодное заключение контрактов на отлов безнадзорных животных</w:t>
            </w:r>
            <w:r w:rsidRPr="002D719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267B88" w:rsidRPr="002D7193" w:rsidRDefault="00267B88" w:rsidP="002D71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D7193">
              <w:rPr>
                <w:rFonts w:ascii="Times New Roman" w:hAnsi="Times New Roman" w:cs="Times New Roman"/>
                <w:sz w:val="27"/>
                <w:szCs w:val="27"/>
              </w:rPr>
              <w:t xml:space="preserve">12. Обеспечение </w:t>
            </w:r>
            <w:proofErr w:type="spellStart"/>
            <w:r w:rsidRPr="002D7193">
              <w:rPr>
                <w:rFonts w:ascii="Times New Roman" w:hAnsi="Times New Roman" w:cs="Times New Roman"/>
                <w:sz w:val="27"/>
                <w:szCs w:val="27"/>
              </w:rPr>
              <w:t>сельхозтоваропроизводителей</w:t>
            </w:r>
            <w:proofErr w:type="spellEnd"/>
            <w:r w:rsidRPr="002D719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D7193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2D7193">
              <w:rPr>
                <w:rFonts w:ascii="Times New Roman" w:hAnsi="Times New Roman" w:cs="Times New Roman"/>
                <w:sz w:val="27"/>
                <w:szCs w:val="27"/>
              </w:rPr>
              <w:t xml:space="preserve"> 2024 году 300 га сельскохозяйственных угодий за счет предоставления в аренду земельных участков из земель сельскохозяйственного назначения.</w:t>
            </w:r>
          </w:p>
          <w:p w:rsidR="00267B88" w:rsidRDefault="00267B8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267B88" w:rsidRDefault="00267B88">
      <w:pPr>
        <w:shd w:val="clear" w:color="auto" w:fill="FFFFFF"/>
        <w:spacing w:line="326" w:lineRule="exact"/>
        <w:ind w:left="29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1. Общая характеристика сферы реализации</w:t>
      </w:r>
    </w:p>
    <w:p w:rsidR="00267B88" w:rsidRDefault="00267B88">
      <w:pPr>
        <w:shd w:val="clear" w:color="auto" w:fill="FFFFFF"/>
        <w:spacing w:line="326" w:lineRule="exact"/>
        <w:ind w:left="19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 программы, в том числе формулировки</w:t>
      </w:r>
    </w:p>
    <w:p w:rsidR="00267B88" w:rsidRDefault="00267B88">
      <w:pPr>
        <w:shd w:val="clear" w:color="auto" w:fill="FFFFFF"/>
        <w:spacing w:line="326" w:lineRule="exact"/>
        <w:ind w:left="14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основных проблем в указанной сфере и прогноз её развития</w:t>
      </w:r>
    </w:p>
    <w:p w:rsidR="00267B88" w:rsidRDefault="00267B88">
      <w:pPr>
        <w:shd w:val="clear" w:color="auto" w:fill="FFFFFF"/>
        <w:spacing w:before="173" w:line="322" w:lineRule="exact"/>
        <w:ind w:left="10" w:firstLine="696"/>
        <w:jc w:val="both"/>
      </w:pP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Муниципальная программа Валуйского городского округа (далее – городского округа) «Развитие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сельского хозяйства, рыбоводства и водохозяйственного комплекса на территории Валуйского городского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 муниципальная программа) разработана в соответствии  с постановлением правительства Белгородской области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от 28.10.2013 года № 439-пп </w:t>
      </w:r>
      <w:r>
        <w:rPr>
          <w:rFonts w:ascii="Times New Roman" w:hAnsi="Times New Roman"/>
          <w:color w:val="000000"/>
          <w:sz w:val="28"/>
          <w:szCs w:val="28"/>
        </w:rPr>
        <w:t>«Развитие сельского хозяйства и рыболовства в Белгородской области на 2014-2020 годы»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, Стратегией социально-экономического развития 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Белгородской области на период до 2025 года, утверждённой </w:t>
      </w:r>
      <w:r>
        <w:rPr>
          <w:rFonts w:ascii="Times New Roman" w:hAnsi="Times New Roman"/>
          <w:color w:val="000000"/>
          <w:sz w:val="28"/>
          <w:szCs w:val="28"/>
        </w:rPr>
        <w:t>постановлением Правительства  Белгородской области от 25 января 2010 года № 27-пп.</w:t>
      </w:r>
    </w:p>
    <w:p w:rsidR="00267B88" w:rsidRDefault="00267B88">
      <w:pPr>
        <w:shd w:val="clear" w:color="auto" w:fill="FFFFFF"/>
        <w:spacing w:line="322" w:lineRule="exact"/>
        <w:ind w:left="10" w:right="10" w:firstLine="552"/>
        <w:jc w:val="both"/>
      </w:pP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Главными приоритетами муниципальной программы являются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повышение благосостояния, уровня жизни и занятости граждан, устойчивое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развитие территориальных администраций, модернизация и технологическое </w:t>
      </w:r>
      <w:r>
        <w:rPr>
          <w:rFonts w:ascii="Times New Roman" w:hAnsi="Times New Roman"/>
          <w:color w:val="000000"/>
          <w:sz w:val="28"/>
          <w:szCs w:val="28"/>
        </w:rPr>
        <w:t>перевооружение агропромышленного производства.</w:t>
      </w:r>
    </w:p>
    <w:p w:rsidR="00267B88" w:rsidRDefault="00267B88">
      <w:pPr>
        <w:shd w:val="clear" w:color="auto" w:fill="FFFFFF"/>
        <w:spacing w:line="322" w:lineRule="exact"/>
        <w:ind w:left="5" w:right="14" w:firstLine="552"/>
        <w:jc w:val="both"/>
      </w:pP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Агропромышленный комплекс и его базовая отрасль - сельское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хозяйство является одной из ведущих системообразующих сфер экономики городского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, формирующей агропродовольственный рынок,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экономическую безопасность городского округа, трудовой и поселенческий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потенциал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территориальный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администраций.</w:t>
      </w:r>
    </w:p>
    <w:p w:rsidR="00267B88" w:rsidRDefault="00267B88">
      <w:pPr>
        <w:shd w:val="clear" w:color="auto" w:fill="FFFFFF"/>
        <w:spacing w:before="5" w:line="322" w:lineRule="exact"/>
        <w:ind w:left="5" w:right="14" w:firstLine="5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Муниципальная программа определяет цели, задачи и направления 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развития сельского хозяйства, пищевой и перерабатывающей </w:t>
      </w:r>
      <w:r>
        <w:rPr>
          <w:rFonts w:ascii="Times New Roman" w:hAnsi="Times New Roman"/>
          <w:color w:val="000000"/>
          <w:sz w:val="28"/>
          <w:szCs w:val="28"/>
        </w:rPr>
        <w:t>промышленности, финансовое обеспечение и механизмы реализации предусмотренных мероприятий, показатели их результативности.</w:t>
      </w:r>
    </w:p>
    <w:p w:rsidR="00267B88" w:rsidRDefault="00267B88">
      <w:pPr>
        <w:shd w:val="clear" w:color="auto" w:fill="FFFFFF"/>
        <w:spacing w:before="5" w:line="322" w:lineRule="exact"/>
        <w:ind w:left="5" w:right="14" w:firstLine="55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7B88" w:rsidRDefault="00267B88">
      <w:pPr>
        <w:shd w:val="clear" w:color="auto" w:fill="FFFFFF"/>
        <w:spacing w:before="5" w:line="322" w:lineRule="exact"/>
        <w:ind w:left="5" w:right="14" w:firstLine="55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1.1 Общая характеристика состояния и основные проблемы развития агропромышленного комплекса городского округа</w:t>
      </w:r>
    </w:p>
    <w:p w:rsidR="00267B88" w:rsidRDefault="00267B88">
      <w:pPr>
        <w:shd w:val="clear" w:color="auto" w:fill="FFFFFF"/>
        <w:spacing w:before="5" w:line="322" w:lineRule="exact"/>
        <w:ind w:left="5" w:right="14" w:firstLine="55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период с 2008 по 2012 годы в рамках реализации Программы развития сельского хозяйства 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регулирования рынков сельскохозяйственной продукции, сырья и продовольствия на 2008-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2012 годы по муниципальному району «Город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lastRenderedPageBreak/>
        <w:t xml:space="preserve">Валуйки и Валуйский район»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среднегодовые темпы прироста продукции сельского хозяйства, несмотря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на неблагоприятный по погодным условиям 2010 год, составили 24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процента, пищевых продуктов, включая напитки, - 29,7 процента. В хозяйствах района всех форм собственности с 2008по 2012 годы произведено 493371 </w:t>
      </w:r>
      <w:proofErr w:type="spellStart"/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тыс.тонн</w:t>
      </w:r>
      <w:proofErr w:type="spellEnd"/>
      <w:proofErr w:type="gram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зерна, сахарной свеклы-899152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тыс.тонн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, подсолнечника-112676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тыс.тонн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>. Средняя урожайность зерновых составила 31,4ц/га, сахарной свеклы 297ц/га, подсолнечника-17,4ц/га.</w:t>
      </w:r>
    </w:p>
    <w:p w:rsidR="00267B88" w:rsidRDefault="00267B88">
      <w:pPr>
        <w:shd w:val="clear" w:color="auto" w:fill="FFFFFF"/>
        <w:spacing w:before="5" w:line="322" w:lineRule="exact"/>
        <w:ind w:left="5" w:right="14" w:firstLine="55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Для сохранения и восстановления плодородного пласта грунта, для снижения или же даже полного предотвращения эрозии почвы, для накопления влаги в грунте, что особенно актуально в условиях муниципального района,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сельскохозпроизводители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переходят на новую систему обработки почвы-</w:t>
      </w:r>
      <w:r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>no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>till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 В прошедшем году проведен сев на площади 7566га или 9,4% от площади пашни из них посеяно ООО ТКЗ «Подшипникмаш»-5700га, ООО «Русагро-Инвест»-1116га, КФХ-750 га.</w:t>
      </w:r>
    </w:p>
    <w:p w:rsidR="00267B88" w:rsidRDefault="00267B88">
      <w:pPr>
        <w:shd w:val="clear" w:color="auto" w:fill="FFFFFF"/>
        <w:spacing w:before="5" w:line="322" w:lineRule="exact"/>
        <w:ind w:left="5" w:right="14" w:firstLine="55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Химическая мелиорация земель проводится по программе «Известкование кислых почв на территории Белгородской области на 2010-2015годы». Всего кислых почв в районе 11,9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тыс.га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. За период с 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2010  по</w:t>
      </w:r>
      <w:proofErr w:type="gram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2014 </w:t>
      </w:r>
    </w:p>
    <w:p w:rsidR="00267B88" w:rsidRDefault="00267B88">
      <w:pPr>
        <w:shd w:val="clear" w:color="auto" w:fill="FFFFFF"/>
        <w:spacing w:before="5" w:line="322" w:lineRule="exact"/>
        <w:ind w:left="5" w:right="14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годы, в соответствии с программой, известкование было проведено на площади 1,8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тыс.га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. Известкованием почвы 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активно  занимается</w:t>
      </w:r>
      <w:proofErr w:type="gram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ООО «Русагро-Инвест», в текущем году в этом хозяйстве планируется внести дефекат на площади 4,6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тыс.га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в количестве 14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тыс.тонн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, из них под сахарную свеклу 10,3 тыс. тонн дефеката на площадь 1,2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тыс.га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>. Для поддержки почвенного плодородия за пять лет было внесено 50,89 тыс. тонн органических удобрений на площадь 1212га.</w:t>
      </w:r>
    </w:p>
    <w:p w:rsidR="00267B88" w:rsidRDefault="00267B88">
      <w:pPr>
        <w:shd w:val="clear" w:color="auto" w:fill="FFFFFF"/>
        <w:spacing w:before="5" w:line="322" w:lineRule="exact"/>
        <w:ind w:left="5" w:right="14" w:firstLine="55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Производство скота и птицы 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в  хозяйствах</w:t>
      </w:r>
      <w:proofErr w:type="gram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всех форм собственности на территории муниципального района за 2008-2012 годы увеличилось более чем в 2,4 раза и за 2012 год составило 75,9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тыс.тонн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в живом весе. Основную роль в этом сыграло строительство производственных мощностей по выращиванию цыплят-бройлеров на мясо в ЗАО «Приосколье».</w:t>
      </w:r>
    </w:p>
    <w:p w:rsidR="00267B88" w:rsidRDefault="00267B88">
      <w:pPr>
        <w:shd w:val="clear" w:color="auto" w:fill="FFFFFF"/>
        <w:spacing w:before="5" w:line="322" w:lineRule="exact"/>
        <w:ind w:left="5" w:right="14" w:firstLine="55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Произведено молока в хозяйствах всех форм собственности за период 2008-2012г.г. 116 </w:t>
      </w:r>
      <w:proofErr w:type="spellStart"/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тыс.тонн</w:t>
      </w:r>
      <w:proofErr w:type="spellEnd"/>
      <w:proofErr w:type="gramEnd"/>
      <w:r>
        <w:rPr>
          <w:rFonts w:ascii="Times New Roman" w:hAnsi="Times New Roman"/>
          <w:color w:val="000000"/>
          <w:spacing w:val="2"/>
          <w:sz w:val="28"/>
          <w:szCs w:val="28"/>
        </w:rPr>
        <w:t>, надой на 1 корову в сельскохозяйственных организациях составил 3422кг.</w:t>
      </w:r>
    </w:p>
    <w:p w:rsidR="00267B88" w:rsidRDefault="00267B88">
      <w:pPr>
        <w:shd w:val="clear" w:color="auto" w:fill="FFFFFF"/>
        <w:spacing w:before="5" w:line="322" w:lineRule="exact"/>
        <w:ind w:left="5" w:right="14" w:firstLine="55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По состоянию на 1 января 2014года в сельскохозяйственных организациях имелось 2498 коров, в ЛПХ, КФХ и ИП-1698 коров</w:t>
      </w:r>
    </w:p>
    <w:p w:rsidR="00267B88" w:rsidRDefault="00267B88">
      <w:pPr>
        <w:shd w:val="clear" w:color="auto" w:fill="FFFFFF"/>
        <w:spacing w:before="5" w:line="322" w:lineRule="exact"/>
        <w:ind w:left="5" w:right="14" w:firstLine="55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Получено  в</w:t>
      </w:r>
      <w:proofErr w:type="gram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2013году яиц в ЗАО «Реал-Инвест»-44,809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млн.шт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267B88" w:rsidRDefault="00267B88">
      <w:pPr>
        <w:shd w:val="clear" w:color="auto" w:fill="FFFFFF"/>
        <w:spacing w:before="5" w:line="322" w:lineRule="exact"/>
        <w:ind w:left="5" w:right="14" w:firstLine="55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Индекс производства продукции сельского хозяйства в хозяйствах всех категорий в сопоставимых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ценнах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за 2008-2013 годы в среднем при плане 110,1% фактически составил 119,45, рост составил 9,2% в том числе:</w:t>
      </w:r>
    </w:p>
    <w:p w:rsidR="00267B88" w:rsidRDefault="00267B88">
      <w:pPr>
        <w:shd w:val="clear" w:color="auto" w:fill="FFFFFF"/>
        <w:spacing w:before="5" w:line="322" w:lineRule="exact"/>
        <w:ind w:left="5" w:right="14" w:firstLine="55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-в растениеводстве индекс производства в сопоставимых ценах при плане 104,95, фактически составил 118,2%, рост производства продукции растениеводства в среднем за 5 лет составил 13,3 процента;</w:t>
      </w:r>
    </w:p>
    <w:p w:rsidR="00267B88" w:rsidRDefault="00267B88">
      <w:pPr>
        <w:shd w:val="clear" w:color="auto" w:fill="FFFFFF"/>
        <w:spacing w:before="5" w:line="322" w:lineRule="exact"/>
        <w:ind w:left="5" w:right="14" w:firstLine="55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-в животноводстве индекс производства продукции в среднем за 5 лет в сопоставимых ценных при плане 113,6% фактически составил 124,9% рост составил 11,3% в основном за счет производства мяса птицы.</w:t>
      </w:r>
    </w:p>
    <w:p w:rsidR="00267B88" w:rsidRDefault="00267B88">
      <w:pPr>
        <w:shd w:val="clear" w:color="auto" w:fill="FFFFFF"/>
        <w:spacing w:line="322" w:lineRule="exact"/>
        <w:ind w:left="5" w:right="14" w:firstLine="55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В  сельскохозяйственных</w:t>
      </w:r>
      <w:proofErr w:type="gram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предприятиях муниципального района трудилось 4103 человек. Среднемесячная заработная плата в 2013году-19758,1 рублей. К уровню 2008 года рост составил 10900 рублей.</w:t>
      </w:r>
    </w:p>
    <w:p w:rsidR="00267B88" w:rsidRDefault="00267B88">
      <w:pPr>
        <w:shd w:val="clear" w:color="auto" w:fill="FFFFFF"/>
        <w:spacing w:line="322" w:lineRule="exact"/>
        <w:ind w:right="14" w:firstLine="55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Сельскохозяйственными предприятиями всех форм собственности приобретено в 2012 году 26 тракторов разных модификаций, 5 зерноуборочных комбайнов, 2 кормоуборочных комбайна.</w:t>
      </w:r>
    </w:p>
    <w:p w:rsidR="00267B88" w:rsidRDefault="00267B88">
      <w:pPr>
        <w:shd w:val="clear" w:color="auto" w:fill="FFFFFF"/>
        <w:ind w:lef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Значительный вклад в обеспечение района продовольствием вносят 84 крестьянских (фермерских) хозяйства, и свыше 10,9 тысяч семей, ведущих личное подсобное хозяйство. Личные подсобные хозяйства являются одним из главных источников получения доходов и обеспечения продуктами питания населения муниципального района. Основными направлениями производственной деятельности личных подворий являются: производство картофеля и овощей, откорм крупного рогатого скота, выращивание овец, коз, птицы, пчеловодство, производство молока.</w:t>
      </w:r>
    </w:p>
    <w:p w:rsidR="00267B88" w:rsidRDefault="00267B88">
      <w:pPr>
        <w:shd w:val="clear" w:color="auto" w:fill="FFFFFF"/>
        <w:ind w:lef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Удельный вес сельскохозяйственной продукции, производимой в ЛПХ, и крестьянских (фермерских) хозяйствах составляет 16% в общем объеме сельскохозяйственного производства.</w:t>
      </w:r>
    </w:p>
    <w:p w:rsidR="00267B88" w:rsidRDefault="00267B88">
      <w:pPr>
        <w:shd w:val="clear" w:color="auto" w:fill="FFFFFF"/>
        <w:ind w:lef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 начала реализации «Государственной программы развития сельского хозяйства и регулирования рынков сельскохозяйственной продукции сырья и продовольствия на 2008-2012 годы» всеми формами хозяйствования получено 8130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млн.рублей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кредитных средств на развитие сельскохозяйственного производства, что составляет 76% от плана, из них малыми формам хозяйствования на селе  получено 126,7 </w:t>
      </w:r>
      <w:proofErr w:type="spellStart"/>
      <w:r>
        <w:rPr>
          <w:rFonts w:ascii="Times New Roman" w:hAnsi="Times New Roman"/>
          <w:sz w:val="28"/>
          <w:szCs w:val="28"/>
        </w:rPr>
        <w:t>млн.рублей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. кредитных средств, в том числе личным подсобным хозяйствам 47,8 </w:t>
      </w:r>
      <w:proofErr w:type="spellStart"/>
      <w:r>
        <w:rPr>
          <w:rFonts w:ascii="Times New Roman" w:hAnsi="Times New Roman"/>
          <w:sz w:val="28"/>
          <w:szCs w:val="28"/>
        </w:rPr>
        <w:t>млн.рублей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67B88" w:rsidRDefault="00267B88">
      <w:pPr>
        <w:shd w:val="clear" w:color="auto" w:fill="FFFFFF"/>
        <w:ind w:lef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 период с 2008 по 2012 годы выплачено субсидий на возмещение части затрат за пользование кредитными ресурсами на развитие сельскохозяйственного </w:t>
      </w:r>
      <w:proofErr w:type="gramStart"/>
      <w:r>
        <w:rPr>
          <w:rFonts w:ascii="Times New Roman" w:hAnsi="Times New Roman"/>
          <w:sz w:val="28"/>
          <w:szCs w:val="28"/>
        </w:rPr>
        <w:t>производства  личным</w:t>
      </w:r>
      <w:proofErr w:type="gramEnd"/>
      <w:r>
        <w:rPr>
          <w:rFonts w:ascii="Times New Roman" w:hAnsi="Times New Roman"/>
          <w:sz w:val="28"/>
          <w:szCs w:val="28"/>
        </w:rPr>
        <w:t xml:space="preserve"> подсобным хозяйствам и КФХ 14,4 </w:t>
      </w:r>
      <w:proofErr w:type="spellStart"/>
      <w:r>
        <w:rPr>
          <w:rFonts w:ascii="Times New Roman" w:hAnsi="Times New Roman"/>
          <w:sz w:val="28"/>
          <w:szCs w:val="28"/>
        </w:rPr>
        <w:t>млн.рублей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67B88" w:rsidRDefault="00267B88">
      <w:pPr>
        <w:shd w:val="clear" w:color="auto" w:fill="FFFFFF"/>
        <w:ind w:lef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Одним из приоритетных направлений федеральной целевой программы «Социальное развитие села до 2013 года» является реализация мероприятий по улучшению жилищных условий граждан, проживающих в сельской местности, в том числе молодых семей и молодых специалистов. Свои жилищные условия улучшила 81 семья работников АПК и социальной сферы. Приобретено и построено 5625,61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выплачено субсидий из федерального и областного бюджетов 22657,5тыс.рублей.</w:t>
      </w:r>
    </w:p>
    <w:p w:rsidR="00267B88" w:rsidRDefault="00267B88">
      <w:pPr>
        <w:shd w:val="clear" w:color="auto" w:fill="FFFFFF"/>
        <w:spacing w:before="379"/>
        <w:ind w:left="226"/>
        <w:jc w:val="both"/>
      </w:pP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1.2 Прогноз развития агропромышленного комплекса городского </w:t>
      </w:r>
      <w:proofErr w:type="gramStart"/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округа  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период до 2025 года</w:t>
      </w:r>
    </w:p>
    <w:p w:rsidR="00267B88" w:rsidRDefault="00267B88">
      <w:pPr>
        <w:shd w:val="clear" w:color="auto" w:fill="FFFFFF"/>
        <w:spacing w:before="182" w:line="322" w:lineRule="exact"/>
        <w:ind w:firstLine="835"/>
        <w:jc w:val="both"/>
      </w:pP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Динамика развития агропромышленного комплекса городского округа на период до 2025 года будет неразрывно связана с формированием и 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реализацией комплекса мер, направленных на поддержку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сельхозтоваропроизводителей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городского округа в условиях вступления страны во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Всемирную торговую организацию (ВТО).</w:t>
      </w:r>
    </w:p>
    <w:p w:rsidR="00267B88" w:rsidRDefault="00267B88">
      <w:pPr>
        <w:shd w:val="clear" w:color="auto" w:fill="FFFFFF"/>
        <w:spacing w:line="322" w:lineRule="exact"/>
        <w:ind w:left="10" w:right="10" w:firstLine="54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прогнозном периоде в агропромышленном комплексе городского округа будут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преобладать следующие тенденции:</w:t>
      </w:r>
    </w:p>
    <w:p w:rsidR="00267B88" w:rsidRDefault="00267B88">
      <w:pPr>
        <w:shd w:val="clear" w:color="auto" w:fill="FFFFFF"/>
        <w:spacing w:line="322" w:lineRule="exact"/>
        <w:ind w:left="10" w:right="10" w:firstLine="547"/>
        <w:jc w:val="both"/>
      </w:pP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увеличение инвестиций в повышение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плодородия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сельскохозяйственных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земель, стимулирование улучшения использования земельных угодий;</w:t>
      </w:r>
    </w:p>
    <w:p w:rsidR="00267B88" w:rsidRDefault="00267B88">
      <w:pPr>
        <w:shd w:val="clear" w:color="auto" w:fill="FFFFFF"/>
        <w:tabs>
          <w:tab w:val="left" w:pos="744"/>
        </w:tabs>
        <w:spacing w:line="322" w:lineRule="exact"/>
        <w:ind w:firstLine="562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/>
          <w:color w:val="000000"/>
          <w:sz w:val="28"/>
          <w:szCs w:val="28"/>
        </w:rPr>
        <w:tab/>
        <w:t>преодоление стагнации в подотрасли скотоводства, создание условий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pacing w:val="2"/>
          <w:sz w:val="28"/>
          <w:szCs w:val="28"/>
        </w:rPr>
        <w:t>для наращивания производства и импортозамещения мяса крупного 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огатого скота и молочных продуктов;</w:t>
      </w:r>
    </w:p>
    <w:p w:rsidR="00267B88" w:rsidRDefault="00267B88">
      <w:pPr>
        <w:shd w:val="clear" w:color="auto" w:fill="FFFFFF"/>
        <w:tabs>
          <w:tab w:val="left" w:pos="917"/>
        </w:tabs>
        <w:spacing w:before="5" w:line="322" w:lineRule="exact"/>
        <w:ind w:left="10" w:firstLine="552"/>
        <w:jc w:val="both"/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ускорение обновления технической базы агропромышленного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/>
          <w:color w:val="000000"/>
          <w:spacing w:val="-3"/>
          <w:sz w:val="28"/>
          <w:szCs w:val="28"/>
        </w:rPr>
        <w:t>производства;</w:t>
      </w:r>
    </w:p>
    <w:p w:rsidR="00267B88" w:rsidRDefault="00267B88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увеличение инвестиций в развитие перерабатывающих производств в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сфере мясного и молочного животноводства, птицеводства, </w:t>
      </w:r>
      <w:r>
        <w:rPr>
          <w:rFonts w:ascii="Times New Roman" w:hAnsi="Times New Roman"/>
          <w:color w:val="000000"/>
          <w:sz w:val="28"/>
          <w:szCs w:val="28"/>
        </w:rPr>
        <w:t>растениеводства, производства продуктов питания;</w:t>
      </w:r>
    </w:p>
    <w:p w:rsidR="00267B88" w:rsidRDefault="00267B88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экологизация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биологизация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агропромышленного производства на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основе применения новых технологий в растениеводстве, животноводстве,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пищевой промышленности в целях сохранения природного потенциала 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повышения безопасности пищевых продуктов.</w:t>
      </w:r>
    </w:p>
    <w:p w:rsidR="00267B88" w:rsidRDefault="00267B8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ab/>
        <w:t>В рамках реализации программы прогнозируется достижение следующих значений основных показателей:</w:t>
      </w:r>
    </w:p>
    <w:p w:rsidR="00267B88" w:rsidRDefault="00267B88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увеличение производства продукции сельского хозяйства в хозяйствах всех категорий в 2025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году  по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отношению к 2015 году на 8,4 процентов, в том числе продукции растениеводства на 15,6 процента, продукции животноводства на 5,11 процентов;</w:t>
      </w:r>
    </w:p>
    <w:p w:rsidR="00267B88" w:rsidRDefault="00267B88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увеличение производства пищевых продуктов, включая напитки, 2025 году к 2015 году на 64,3 процента;</w:t>
      </w:r>
    </w:p>
    <w:p w:rsidR="00267B88" w:rsidRDefault="00267B88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увеличение объёма инвестиций в основной капитал сельского хозяйства в 2025 году к 2015 году на 8,2 процентов;</w:t>
      </w:r>
    </w:p>
    <w:p w:rsidR="00267B88" w:rsidRDefault="00267B88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уровень рентабельности по всей хозяйственной деятельности сельскохозяйственных организаций к 2025 году не менее 11,5 процентов;</w:t>
      </w:r>
    </w:p>
    <w:p w:rsidR="00267B88" w:rsidRDefault="00267B88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достижение уровня заработной платы в сельскохозяйственных организациях к 2025 году-32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тыс.рублей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; </w:t>
      </w:r>
    </w:p>
    <w:p w:rsidR="00267B88" w:rsidRDefault="00267B88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создание к 2025 году 97 новых рабочих мест; </w:t>
      </w:r>
    </w:p>
    <w:p w:rsidR="00267B88" w:rsidRDefault="00267B88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реализация не менее 8 проектов по благоустройству сельских территорий к 2025 году;</w:t>
      </w:r>
    </w:p>
    <w:p w:rsidR="00267B88" w:rsidRDefault="00267B88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ежегодное заключение контрактов на отлов безнадзорных животных.</w:t>
      </w:r>
    </w:p>
    <w:p w:rsidR="00267B88" w:rsidRDefault="00267B8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-обеспечение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сельхозтоваропроизводителей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51E8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2024 году 300 га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сельскохозяйственны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угодий за счет предоставления в аренду земельных участков из земель сельскохозяйственного назначения.</w:t>
      </w:r>
    </w:p>
    <w:p w:rsidR="00267B88" w:rsidRDefault="00267B88">
      <w:pPr>
        <w:shd w:val="clear" w:color="auto" w:fill="FFFFFF"/>
        <w:spacing w:line="322" w:lineRule="exact"/>
        <w:ind w:left="5" w:right="10" w:firstLine="547"/>
        <w:jc w:val="both"/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В растениеводстве предстоит освоить интенсивные технологии,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базирующиеся на новом поколении тракторов и сельскохозяйственных </w:t>
      </w:r>
      <w:r>
        <w:rPr>
          <w:rFonts w:ascii="Times New Roman" w:hAnsi="Times New Roman"/>
          <w:color w:val="000000"/>
          <w:sz w:val="28"/>
          <w:szCs w:val="28"/>
        </w:rPr>
        <w:t xml:space="preserve">машин, увеличении внесения минеральных и органических удобрений и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выполнении работ по защите растений от вредителей и болезней, переходе </w:t>
      </w:r>
      <w:r>
        <w:rPr>
          <w:rFonts w:ascii="Times New Roman" w:hAnsi="Times New Roman"/>
          <w:color w:val="000000"/>
          <w:sz w:val="28"/>
          <w:szCs w:val="28"/>
        </w:rPr>
        <w:t xml:space="preserve">на посев перспективных высокоурожайных культур, сортов и гибридов.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Неотъемлемой составляющей развития отрасли растениеводства в </w:t>
      </w:r>
      <w:r>
        <w:rPr>
          <w:rFonts w:ascii="Times New Roman" w:hAnsi="Times New Roman"/>
          <w:color w:val="000000"/>
          <w:sz w:val="28"/>
          <w:szCs w:val="28"/>
        </w:rPr>
        <w:t xml:space="preserve">запланированный период является проведение дальнейшего анализа и практической апробации современных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почвосберегающих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технологий.</w:t>
      </w:r>
    </w:p>
    <w:p w:rsidR="00267B88" w:rsidRDefault="00267B88">
      <w:pPr>
        <w:shd w:val="clear" w:color="auto" w:fill="FFFFFF"/>
        <w:spacing w:line="322" w:lineRule="exact"/>
        <w:ind w:left="58" w:right="53" w:firstLine="552"/>
        <w:jc w:val="both"/>
      </w:pPr>
      <w:r>
        <w:rPr>
          <w:rFonts w:ascii="Times New Roman" w:hAnsi="Times New Roman"/>
          <w:color w:val="000000"/>
          <w:spacing w:val="13"/>
          <w:sz w:val="28"/>
          <w:szCs w:val="28"/>
        </w:rPr>
        <w:t>Важным звеном в развитии агропромышленного комплекса городского округа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является наращивание и модернизация </w:t>
      </w:r>
      <w:r>
        <w:rPr>
          <w:rFonts w:ascii="Times New Roman" w:hAnsi="Times New Roman"/>
          <w:color w:val="000000"/>
          <w:sz w:val="28"/>
          <w:szCs w:val="28"/>
        </w:rPr>
        <w:t xml:space="preserve">производственных мощностей перерабатывающих предприятий, развитие </w:t>
      </w:r>
      <w:r>
        <w:rPr>
          <w:rFonts w:ascii="Times New Roman" w:hAnsi="Times New Roman"/>
          <w:sz w:val="28"/>
          <w:szCs w:val="28"/>
        </w:rPr>
        <w:t>производства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конкурентоспособной, экологически безопасной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сельскохозяйственной продукции, формирование и развитие стабильных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каналов сбыта.</w:t>
      </w:r>
    </w:p>
    <w:p w:rsidR="00267B88" w:rsidRDefault="00267B88">
      <w:pPr>
        <w:shd w:val="clear" w:color="auto" w:fill="FFFFFF"/>
        <w:spacing w:before="5" w:line="322" w:lineRule="exact"/>
        <w:ind w:left="53" w:right="58" w:hanging="53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Приоритетом дальнейшего развития малых форм хозяйствования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является развитие предпринимательского сообщества как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одного из образующих элементов солидарного общества городского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, возрождающего культуру предпринимательства, формирующего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экономическую базу развития территориальных администраций, позволяющего нивелировать вопросы продовольственной безопасности в масштабах городского округа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.</w:t>
      </w:r>
    </w:p>
    <w:p w:rsidR="00267B88" w:rsidRDefault="00267B88">
      <w:pPr>
        <w:shd w:val="clear" w:color="auto" w:fill="FFFFFF"/>
        <w:spacing w:line="322" w:lineRule="exact"/>
        <w:ind w:left="58" w:right="58" w:firstLine="552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 конечном итоге комплекс основных мероприятий муниципальной программы 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позволит обеспечить формирование условий для развития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конкурентоспособного сельского хозяйства на основе привлечения 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инвестиций, технологической модернизации агропромышленного </w:t>
      </w:r>
      <w:r>
        <w:rPr>
          <w:rFonts w:ascii="Times New Roman" w:hAnsi="Times New Roman"/>
          <w:color w:val="000000"/>
          <w:sz w:val="28"/>
          <w:szCs w:val="28"/>
        </w:rPr>
        <w:t>комплекса, развития социальной и инженерной инфраструктуры села.</w:t>
      </w:r>
    </w:p>
    <w:p w:rsidR="00267B88" w:rsidRDefault="00267B88">
      <w:pPr>
        <w:shd w:val="clear" w:color="auto" w:fill="FFFFFF"/>
        <w:spacing w:before="187" w:line="326" w:lineRule="exact"/>
        <w:ind w:right="19"/>
        <w:jc w:val="center"/>
      </w:pPr>
      <w:r>
        <w:rPr>
          <w:rFonts w:ascii="Times New Roman" w:hAnsi="Times New Roman"/>
          <w:b/>
          <w:bCs/>
          <w:sz w:val="28"/>
          <w:szCs w:val="28"/>
        </w:rPr>
        <w:t>2. Приоритеты муниципальной политики в сфере реализации</w:t>
      </w:r>
    </w:p>
    <w:p w:rsidR="00267B88" w:rsidRDefault="00267B88">
      <w:pPr>
        <w:shd w:val="clear" w:color="auto" w:fill="FFFFFF"/>
        <w:spacing w:line="326" w:lineRule="exact"/>
        <w:ind w:right="5"/>
        <w:jc w:val="center"/>
      </w:pPr>
      <w:r>
        <w:rPr>
          <w:rFonts w:ascii="Times New Roman" w:hAnsi="Times New Roman"/>
          <w:b/>
          <w:bCs/>
          <w:sz w:val="28"/>
          <w:szCs w:val="28"/>
        </w:rPr>
        <w:t>муниципальной программы, цели, задачи и показатели достижения</w:t>
      </w:r>
    </w:p>
    <w:p w:rsidR="00267B88" w:rsidRDefault="00267B88">
      <w:pPr>
        <w:shd w:val="clear" w:color="auto" w:fill="FFFFFF"/>
        <w:spacing w:line="326" w:lineRule="exact"/>
        <w:jc w:val="center"/>
      </w:pPr>
      <w:r>
        <w:rPr>
          <w:rFonts w:ascii="Times New Roman" w:hAnsi="Times New Roman"/>
          <w:b/>
          <w:bCs/>
          <w:sz w:val="28"/>
          <w:szCs w:val="28"/>
        </w:rPr>
        <w:t>целей и решения задач, описание основных конечных результатов</w:t>
      </w:r>
    </w:p>
    <w:p w:rsidR="00267B88" w:rsidRDefault="00267B88">
      <w:pPr>
        <w:shd w:val="clear" w:color="auto" w:fill="FFFFFF"/>
        <w:spacing w:line="326" w:lineRule="exact"/>
        <w:ind w:right="10"/>
        <w:jc w:val="center"/>
      </w:pPr>
      <w:r>
        <w:rPr>
          <w:rFonts w:ascii="Times New Roman" w:hAnsi="Times New Roman"/>
          <w:b/>
          <w:bCs/>
          <w:sz w:val="28"/>
          <w:szCs w:val="28"/>
        </w:rPr>
        <w:t>муниципальной программы, сроков и этапов реализации</w:t>
      </w:r>
    </w:p>
    <w:p w:rsidR="00267B88" w:rsidRDefault="00267B88">
      <w:pPr>
        <w:shd w:val="clear" w:color="auto" w:fill="FFFFFF"/>
        <w:spacing w:line="326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</w:p>
    <w:p w:rsidR="00267B88" w:rsidRDefault="00267B88">
      <w:pPr>
        <w:shd w:val="clear" w:color="auto" w:fill="FFFFFF"/>
        <w:spacing w:before="178" w:line="322" w:lineRule="exact"/>
        <w:ind w:firstLine="610"/>
        <w:jc w:val="both"/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Приоритеты муниципальной политики в развитии агропромышленного </w:t>
      </w:r>
      <w:r>
        <w:rPr>
          <w:rFonts w:ascii="Times New Roman" w:hAnsi="Times New Roman"/>
          <w:color w:val="000000"/>
          <w:sz w:val="28"/>
          <w:szCs w:val="28"/>
        </w:rPr>
        <w:t xml:space="preserve">комплекса городского округа на долгосрочную перспективу отражены в Стратегии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социально-экономического развития Валуйского городского округа период до 2025 года, </w:t>
      </w:r>
      <w:r>
        <w:rPr>
          <w:rFonts w:ascii="Times New Roman" w:hAnsi="Times New Roman"/>
          <w:color w:val="000000"/>
          <w:sz w:val="28"/>
          <w:szCs w:val="28"/>
        </w:rPr>
        <w:t>(далее - Стратегия городского округа).</w:t>
      </w:r>
    </w:p>
    <w:p w:rsidR="00267B88" w:rsidRDefault="00267B88">
      <w:pPr>
        <w:shd w:val="clear" w:color="auto" w:fill="FFFFFF"/>
        <w:spacing w:line="322" w:lineRule="exact"/>
        <w:ind w:left="62" w:right="58" w:firstLine="528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Стратегией городского округа основной задачей развития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агропромышленного комплекса является формирование эффективного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сельскохозяйственного производства, выступающего конкурентоспособным </w:t>
      </w:r>
      <w:r>
        <w:rPr>
          <w:rFonts w:ascii="Times New Roman" w:hAnsi="Times New Roman"/>
          <w:color w:val="000000"/>
          <w:sz w:val="28"/>
          <w:szCs w:val="28"/>
        </w:rPr>
        <w:t xml:space="preserve">участником внутриобластного и других рынков и обеспечивающего потребности населения городского округа и перерабатывающей промышленности 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основных видах сельскохозяйственной продукции.</w:t>
      </w:r>
    </w:p>
    <w:p w:rsidR="00267B88" w:rsidRDefault="00267B88">
      <w:pPr>
        <w:shd w:val="clear" w:color="auto" w:fill="FFFFFF"/>
        <w:spacing w:line="322" w:lineRule="exact"/>
        <w:ind w:firstLine="6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Исходя из обозначенных стратегических задач и 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приоритетов  Валуйского</w:t>
      </w:r>
      <w:proofErr w:type="gramEnd"/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целью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программы является создание условий для устойчивого развития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агропромышленного комплекса городского округа и улучшение условий </w:t>
      </w:r>
      <w:r>
        <w:rPr>
          <w:rFonts w:ascii="Times New Roman" w:hAnsi="Times New Roman"/>
          <w:color w:val="000000"/>
          <w:sz w:val="28"/>
          <w:szCs w:val="28"/>
        </w:rPr>
        <w:t>проживания граждан в сельской местности.</w:t>
      </w:r>
    </w:p>
    <w:p w:rsidR="00267B88" w:rsidRDefault="00267B88">
      <w:pPr>
        <w:shd w:val="clear" w:color="auto" w:fill="FFFFFF"/>
        <w:spacing w:line="322" w:lineRule="exact"/>
        <w:ind w:left="61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Задачами муниципальной программы являются:</w:t>
      </w:r>
    </w:p>
    <w:p w:rsidR="00267B88" w:rsidRDefault="00267B88">
      <w:pPr>
        <w:shd w:val="clear" w:color="auto" w:fill="FFFFFF"/>
        <w:tabs>
          <w:tab w:val="left" w:pos="3902"/>
        </w:tabs>
        <w:spacing w:line="322" w:lineRule="exact"/>
        <w:ind w:left="58" w:right="5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-Создание условий для увеличения количества субъектов малых форм хозяйствования и </w:t>
      </w:r>
      <w:proofErr w:type="gramStart"/>
      <w:r>
        <w:rPr>
          <w:rFonts w:ascii="Times New Roman" w:hAnsi="Times New Roman"/>
          <w:color w:val="000000"/>
          <w:spacing w:val="4"/>
          <w:sz w:val="28"/>
          <w:szCs w:val="28"/>
        </w:rPr>
        <w:t>повышение  уровня</w:t>
      </w:r>
      <w:proofErr w:type="gram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доходов сельского населения.-</w:t>
      </w:r>
    </w:p>
    <w:p w:rsidR="00267B88" w:rsidRDefault="00267B88">
      <w:pPr>
        <w:shd w:val="clear" w:color="auto" w:fill="FFFFFF"/>
        <w:tabs>
          <w:tab w:val="left" w:pos="1832"/>
        </w:tabs>
        <w:spacing w:line="322" w:lineRule="exact"/>
        <w:ind w:left="58" w:right="5"/>
        <w:jc w:val="both"/>
      </w:pPr>
      <w:r>
        <w:rPr>
          <w:rFonts w:ascii="Times New Roman" w:hAnsi="Times New Roman"/>
          <w:color w:val="000000"/>
          <w:spacing w:val="4"/>
          <w:sz w:val="28"/>
          <w:szCs w:val="28"/>
        </w:rPr>
        <w:t>-Обеспечение продовольственной безопасности городского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по основным видам продукции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растениеводства и повышение конкурентоспособности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растениеводческой продукции, производимой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сельскохозяйственными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товаропроизводителями.</w:t>
      </w:r>
    </w:p>
    <w:p w:rsidR="00267B88" w:rsidRDefault="00267B88">
      <w:pPr>
        <w:widowControl w:val="0"/>
        <w:shd w:val="clear" w:color="auto" w:fill="FFFFFF"/>
        <w:tabs>
          <w:tab w:val="left" w:pos="763"/>
          <w:tab w:val="left" w:pos="6663"/>
        </w:tabs>
        <w:autoSpaceDE w:val="0"/>
        <w:autoSpaceDN w:val="0"/>
        <w:adjustRightInd w:val="0"/>
        <w:spacing w:before="10" w:line="331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-Создание комфортных условий для ж</w:t>
      </w:r>
      <w:r>
        <w:rPr>
          <w:rFonts w:ascii="Times New Roman" w:hAnsi="Times New Roman"/>
          <w:color w:val="000000"/>
          <w:sz w:val="28"/>
          <w:szCs w:val="28"/>
        </w:rPr>
        <w:t>изнедеятельности в сельской местности.</w:t>
      </w:r>
    </w:p>
    <w:p w:rsidR="00267B88" w:rsidRPr="009621B0" w:rsidRDefault="00267B88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-</w:t>
      </w:r>
      <w:r w:rsidRPr="009621B0">
        <w:rPr>
          <w:rFonts w:ascii="Times New Roman" w:hAnsi="Times New Roman"/>
          <w:sz w:val="27"/>
          <w:szCs w:val="27"/>
        </w:rPr>
        <w:t>Создание условий для эффективного развития водохозяйственного комплекса, восстановление и экологическая реабилитация водных объектов.</w:t>
      </w:r>
    </w:p>
    <w:p w:rsidR="00267B88" w:rsidRPr="009621B0" w:rsidRDefault="00267B88">
      <w:pPr>
        <w:jc w:val="both"/>
        <w:rPr>
          <w:rFonts w:ascii="Times New Roman" w:hAnsi="Times New Roman"/>
          <w:sz w:val="27"/>
          <w:szCs w:val="27"/>
        </w:rPr>
      </w:pPr>
      <w:r w:rsidRPr="009621B0">
        <w:rPr>
          <w:rFonts w:ascii="Times New Roman" w:hAnsi="Times New Roman"/>
          <w:sz w:val="27"/>
          <w:szCs w:val="27"/>
        </w:rPr>
        <w:lastRenderedPageBreak/>
        <w:t>-Сохранение доли сельского населения в общей численности населения Валуйского городского округа, повышение доли общей площади благоустроенных жилых помещений в сельских населенных пунктах городского округа</w:t>
      </w:r>
    </w:p>
    <w:p w:rsidR="00267B88" w:rsidRPr="009621B0" w:rsidRDefault="00267B88">
      <w:pPr>
        <w:rPr>
          <w:rFonts w:ascii="Times New Roman" w:hAnsi="Times New Roman"/>
          <w:sz w:val="27"/>
          <w:szCs w:val="27"/>
        </w:rPr>
      </w:pPr>
      <w:r w:rsidRPr="009621B0">
        <w:rPr>
          <w:rFonts w:ascii="Times New Roman" w:hAnsi="Times New Roman"/>
          <w:sz w:val="27"/>
          <w:szCs w:val="27"/>
        </w:rPr>
        <w:t>- Обеспечение эффективных мероприятий по предупреждению заболеваемости среди животных без владельцев.</w:t>
      </w:r>
    </w:p>
    <w:p w:rsidR="009621B0" w:rsidRDefault="009621B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621B0">
        <w:rPr>
          <w:rFonts w:ascii="Times New Roman" w:hAnsi="Times New Roman"/>
          <w:sz w:val="28"/>
          <w:szCs w:val="28"/>
        </w:rPr>
        <w:t>- Создание организационно- экономических условий для вовлечения в оборот неиспользуемых земельных участков из земель сельскохозяйственного назначения, выделенных в счет невостребованных земельных долей с внесением сведений о границах образованных земельных участков в Единый государственный реестр недвижимости</w:t>
      </w:r>
    </w:p>
    <w:p w:rsidR="00267B88" w:rsidRDefault="00267B88">
      <w:pPr>
        <w:shd w:val="clear" w:color="auto" w:fill="FFFFFF"/>
        <w:spacing w:line="326" w:lineRule="exact"/>
        <w:ind w:left="53" w:right="58" w:firstLine="557"/>
        <w:jc w:val="both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Муниципальная программа реализуется в 2015-2025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годах, 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этапы  2015-2020 годы,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 xml:space="preserve"> этап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реализации 2021-2025 годы.</w:t>
      </w:r>
    </w:p>
    <w:p w:rsidR="00267B88" w:rsidRDefault="00267B88">
      <w:pPr>
        <w:shd w:val="clear" w:color="auto" w:fill="FFFFFF"/>
        <w:spacing w:line="326" w:lineRule="exact"/>
        <w:ind w:left="614"/>
        <w:jc w:val="both"/>
      </w:pPr>
      <w:r>
        <w:rPr>
          <w:rFonts w:ascii="Times New Roman" w:hAnsi="Times New Roman"/>
          <w:color w:val="000000"/>
          <w:spacing w:val="1"/>
          <w:sz w:val="28"/>
          <w:szCs w:val="28"/>
        </w:rPr>
        <w:t>Участниками муниципальной программы являются:</w:t>
      </w:r>
    </w:p>
    <w:p w:rsidR="00267B88" w:rsidRDefault="00267B88">
      <w:pPr>
        <w:widowControl w:val="0"/>
        <w:numPr>
          <w:ilvl w:val="0"/>
          <w:numId w:val="4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line="326" w:lineRule="exact"/>
        <w:ind w:left="120" w:hanging="49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-управление АПК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природопользования  Валуйского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городского округа; -управление финансов и бюджетной политики администрации  Валуйского городского округа.</w:t>
      </w:r>
    </w:p>
    <w:p w:rsidR="00267B88" w:rsidRDefault="00267B88">
      <w:pPr>
        <w:shd w:val="clear" w:color="auto" w:fill="FFFFFF"/>
        <w:spacing w:line="322" w:lineRule="exact"/>
        <w:ind w:left="62" w:firstLine="557"/>
        <w:jc w:val="both"/>
      </w:pP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Достижение поставленных целей муниципальной программы 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основано на использовании </w:t>
      </w:r>
      <w:proofErr w:type="spellStart"/>
      <w:r>
        <w:rPr>
          <w:rFonts w:ascii="Times New Roman" w:hAnsi="Times New Roman"/>
          <w:color w:val="000000"/>
          <w:spacing w:val="19"/>
          <w:sz w:val="28"/>
          <w:szCs w:val="28"/>
        </w:rPr>
        <w:t>программно</w:t>
      </w:r>
      <w:proofErr w:type="spellEnd"/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- целевого метода во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взаимодействии с организационно - экономическими и финансовыми </w:t>
      </w:r>
      <w:r>
        <w:rPr>
          <w:rFonts w:ascii="Times New Roman" w:hAnsi="Times New Roman"/>
          <w:color w:val="000000"/>
          <w:sz w:val="28"/>
          <w:szCs w:val="28"/>
        </w:rPr>
        <w:t>механизмами, направленными на реализацию программных мероприятий.</w:t>
      </w:r>
    </w:p>
    <w:p w:rsidR="00267B88" w:rsidRDefault="00267B88">
      <w:pPr>
        <w:shd w:val="clear" w:color="auto" w:fill="FFFFFF"/>
        <w:spacing w:line="322" w:lineRule="exact"/>
        <w:ind w:left="67" w:right="5" w:firstLine="696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Оценка эффективности реализации мероприятий муниципальной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программы осуществляется на основе анализа достижения значений показателей реализации муниципальной программы, разработанных в </w:t>
      </w:r>
      <w:r>
        <w:rPr>
          <w:rFonts w:ascii="Times New Roman" w:hAnsi="Times New Roman"/>
          <w:color w:val="000000"/>
          <w:sz w:val="28"/>
          <w:szCs w:val="28"/>
        </w:rPr>
        <w:t>целом для муниципальной программы и по каждой из подпрограмм.</w:t>
      </w:r>
    </w:p>
    <w:p w:rsidR="00267B88" w:rsidRDefault="00267B88">
      <w:pPr>
        <w:shd w:val="clear" w:color="auto" w:fill="FFFFFF"/>
        <w:spacing w:line="322" w:lineRule="exact"/>
        <w:ind w:right="5" w:firstLine="61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Эти показатели предназначены для оценки наиболее существенных результатов реализации муниципальной программы и включённых в неё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подпрограмм. Конечными результатами реализации муниципальной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программы являются:</w:t>
      </w:r>
    </w:p>
    <w:p w:rsidR="00267B88" w:rsidRDefault="00267B88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увеличение производства продукции сельского хозяйства в хозяйствах всех категорий в 2025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году  по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отношению к 2015 году на 8,4 процентов, в том числе продукции растениеводства на 15,6 процента, продукции животноводства на 5,11 процентов;</w:t>
      </w:r>
    </w:p>
    <w:p w:rsidR="00267B88" w:rsidRDefault="00267B88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увеличение производства пищевых продуктов, включая напитки, 2025 году к 2015 году на 64,3 процента;</w:t>
      </w:r>
    </w:p>
    <w:p w:rsidR="00267B88" w:rsidRDefault="00267B88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увеличение объёма инвестиций в основной капитал сельского хозяйства в 2025 году к 2015 году на 8,2 процентов;</w:t>
      </w:r>
    </w:p>
    <w:p w:rsidR="00267B88" w:rsidRDefault="00267B88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уровень рентабельности по всей хозяйственной деятельности сельскохозяйственных организаций к 2025 году не менее 11,5 процентов;</w:t>
      </w:r>
    </w:p>
    <w:p w:rsidR="00267B88" w:rsidRDefault="00267B88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достижение уровня заработной платы в сельскохозяйственных организациях к 2025 году-32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тыс.рублей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; </w:t>
      </w:r>
    </w:p>
    <w:p w:rsidR="00267B88" w:rsidRDefault="00267B88">
      <w:pPr>
        <w:shd w:val="clear" w:color="auto" w:fill="FFFFFF"/>
        <w:spacing w:line="322" w:lineRule="exact"/>
        <w:ind w:left="10" w:firstLine="523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-дополнительное поступление налоговых платежей в бюджет городского округа к 2025 году в размере 0,35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млн.рублей</w:t>
      </w:r>
      <w:proofErr w:type="spellEnd"/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267B88" w:rsidRDefault="00267B88">
      <w:pPr>
        <w:shd w:val="clear" w:color="auto" w:fill="FFFFFF"/>
        <w:spacing w:line="322" w:lineRule="exact"/>
        <w:ind w:left="10" w:firstLine="523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-создание 97 рабочих мест.</w:t>
      </w:r>
    </w:p>
    <w:p w:rsidR="00267B88" w:rsidRDefault="00267B88">
      <w:pPr>
        <w:shd w:val="clear" w:color="auto" w:fill="FFFFFF"/>
        <w:spacing w:line="322" w:lineRule="exact"/>
        <w:ind w:left="10" w:firstLine="523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-реализация не менее 8 проектов по благоустройству сельских территорий к 2025 году. </w:t>
      </w:r>
    </w:p>
    <w:p w:rsidR="00267B88" w:rsidRDefault="00267B88">
      <w:pPr>
        <w:shd w:val="clear" w:color="auto" w:fill="FFFFFF"/>
        <w:spacing w:line="322" w:lineRule="exact"/>
        <w:ind w:left="10" w:firstLine="523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ежегодное заключение контрактов на отлов безнадзорных животных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267B88" w:rsidRDefault="00267B8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-обеспечение </w:t>
      </w:r>
      <w:proofErr w:type="spellStart"/>
      <w:r>
        <w:rPr>
          <w:rFonts w:ascii="Times New Roman" w:hAnsi="Times New Roman" w:cs="Times New Roman"/>
          <w:sz w:val="27"/>
          <w:szCs w:val="27"/>
        </w:rPr>
        <w:t>сельхозтоваропроизводителей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A17BE">
        <w:rPr>
          <w:rFonts w:ascii="Times New Roman" w:hAnsi="Times New Roman" w:cs="Times New Roman"/>
          <w:sz w:val="27"/>
          <w:szCs w:val="27"/>
        </w:rPr>
        <w:t>к</w:t>
      </w:r>
      <w:r>
        <w:rPr>
          <w:rFonts w:ascii="Times New Roman" w:hAnsi="Times New Roman" w:cs="Times New Roman"/>
          <w:sz w:val="27"/>
          <w:szCs w:val="27"/>
        </w:rPr>
        <w:t xml:space="preserve"> 2024 году 300 га сельскохозяйственных угодий за счет предоставления в аренду земельных участков из земель сельскохозяйственного назначения.</w:t>
      </w:r>
    </w:p>
    <w:p w:rsidR="00267B88" w:rsidRDefault="00267B88">
      <w:pPr>
        <w:shd w:val="clear" w:color="auto" w:fill="FFFFFF"/>
        <w:spacing w:line="322" w:lineRule="exact"/>
        <w:ind w:left="53" w:right="5" w:firstLine="547"/>
        <w:jc w:val="both"/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Также в результате реализации муниципальной программы валовой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сбор зерна увеличится к 2025 году до 186,8 тыс. тонн. по сравнению </w:t>
      </w:r>
      <w:r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168,9 тыс. тонн в 2015 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году, или на 10,59 процента, сахарной свёклы -324,6 тыс. тонн по сравнению с 2015 годом -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300,9 тыс. тонн, картофеля 30,5                                                 </w:t>
      </w:r>
      <w:proofErr w:type="spellStart"/>
      <w:proofErr w:type="gramStart"/>
      <w:r>
        <w:rPr>
          <w:rFonts w:ascii="Times New Roman" w:hAnsi="Times New Roman"/>
          <w:color w:val="000000"/>
          <w:spacing w:val="4"/>
          <w:sz w:val="28"/>
          <w:szCs w:val="28"/>
        </w:rPr>
        <w:t>тыс.тонн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 сравнению с 2015 годом 23,1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тыс.тонн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Этому будут способствовать меры по </w:t>
      </w:r>
      <w:r>
        <w:rPr>
          <w:rFonts w:ascii="Times New Roman" w:hAnsi="Times New Roman"/>
          <w:color w:val="000000"/>
          <w:sz w:val="28"/>
          <w:szCs w:val="28"/>
        </w:rPr>
        <w:t xml:space="preserve">улучшению использования земель сельскохозяйственного назначения, 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обеспечению развития элитного семеноводства.</w:t>
      </w:r>
    </w:p>
    <w:p w:rsidR="00267B88" w:rsidRDefault="00267B88">
      <w:pPr>
        <w:shd w:val="clear" w:color="auto" w:fill="FFFFFF"/>
        <w:spacing w:before="10" w:line="322" w:lineRule="exact"/>
        <w:ind w:left="10" w:right="5" w:firstLine="562"/>
        <w:jc w:val="both"/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Для этих целей предполагается создать условия для достижения уровня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рентабельности сельскохозяйственных организаций не менее 11,5 процента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(с учетом субсидий).</w:t>
      </w:r>
    </w:p>
    <w:p w:rsidR="00267B88" w:rsidRDefault="00267B88">
      <w:pPr>
        <w:shd w:val="clear" w:color="auto" w:fill="FFFFFF"/>
        <w:spacing w:before="5" w:line="322" w:lineRule="exact"/>
        <w:ind w:left="10" w:right="14" w:firstLine="69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Показатели конечного результата реализации 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муниципальной  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>программы</w:t>
      </w:r>
      <w:proofErr w:type="gramEnd"/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по годам реа</w:t>
      </w:r>
      <w:r w:rsidR="007A7F8B">
        <w:rPr>
          <w:rFonts w:ascii="Times New Roman" w:hAnsi="Times New Roman"/>
          <w:color w:val="000000"/>
          <w:spacing w:val="22"/>
          <w:sz w:val="28"/>
          <w:szCs w:val="28"/>
        </w:rPr>
        <w:t>лиза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ции, показатели конечного и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непосредственного результатов подпрограмм представлены в приложении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№ 3 к муниципальной программе.</w:t>
      </w:r>
    </w:p>
    <w:p w:rsidR="00267B88" w:rsidRDefault="00267B88">
      <w:pPr>
        <w:shd w:val="clear" w:color="auto" w:fill="FFFFFF"/>
        <w:spacing w:before="336" w:line="326" w:lineRule="exact"/>
        <w:ind w:left="802" w:hanging="13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3. Перечень правовых актов муниципального района,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принятие или изменение которых необходимо для реализации муниципальной программы</w:t>
      </w:r>
    </w:p>
    <w:p w:rsidR="00267B88" w:rsidRDefault="00267B88" w:rsidP="002D7193">
      <w:pPr>
        <w:shd w:val="clear" w:color="auto" w:fill="FFFFFF"/>
        <w:spacing w:before="336" w:line="326" w:lineRule="exact"/>
        <w:ind w:firstLine="672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Перечень правовых актов Валуйского городского округа, принятие или изменения, которых необходимо для реализации муниципальной программы, представлен в приложении № 4 к муниципальной программы </w:t>
      </w:r>
    </w:p>
    <w:p w:rsidR="00267B88" w:rsidRDefault="00267B88">
      <w:pPr>
        <w:shd w:val="clear" w:color="auto" w:fill="FFFFFF"/>
        <w:spacing w:before="331"/>
        <w:ind w:left="2294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 Обоснование выделения подпрограмм</w:t>
      </w:r>
    </w:p>
    <w:p w:rsidR="00267B88" w:rsidRDefault="00267B88">
      <w:pPr>
        <w:shd w:val="clear" w:color="auto" w:fill="FFFFFF"/>
        <w:spacing w:before="178" w:line="322" w:lineRule="exact"/>
        <w:ind w:right="14" w:firstLine="55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Основные мероприятия подпрограмм муниципальной программы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предусматривают комплекс взаимосвязанных мер, направленных на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достижение целей муниципальной программы, а также на решение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наиболее важных текущих и перспективных задач, обеспечивающих </w:t>
      </w:r>
      <w:r>
        <w:rPr>
          <w:rFonts w:ascii="Times New Roman" w:hAnsi="Times New Roman"/>
          <w:color w:val="000000"/>
          <w:sz w:val="28"/>
          <w:szCs w:val="28"/>
        </w:rPr>
        <w:t xml:space="preserve">поступательное развитие агропромышленного комплекса городского округа на основе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его модернизации и перехода к инновационной модели функционирования в </w:t>
      </w:r>
      <w:r>
        <w:rPr>
          <w:rFonts w:ascii="Times New Roman" w:hAnsi="Times New Roman"/>
          <w:color w:val="000000"/>
          <w:sz w:val="28"/>
          <w:szCs w:val="28"/>
        </w:rPr>
        <w:t xml:space="preserve">условиях расширения мирохозяйственных связей и устойчивое развитие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территориальных администраций.</w:t>
      </w:r>
    </w:p>
    <w:p w:rsidR="00CA17BE" w:rsidRDefault="00CA17BE">
      <w:pPr>
        <w:shd w:val="clear" w:color="auto" w:fill="FFFFFF"/>
        <w:spacing w:line="322" w:lineRule="exact"/>
        <w:ind w:left="56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67B88" w:rsidRDefault="00267B88">
      <w:pPr>
        <w:shd w:val="clear" w:color="auto" w:fill="FFFFFF"/>
        <w:spacing w:line="322" w:lineRule="exact"/>
        <w:ind w:left="56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Подпрограмма №1</w:t>
      </w:r>
    </w:p>
    <w:p w:rsidR="00267B88" w:rsidRDefault="00267B88">
      <w:pPr>
        <w:shd w:val="clear" w:color="auto" w:fill="FFFFFF"/>
        <w:spacing w:line="322" w:lineRule="exact"/>
        <w:ind w:left="56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«Поддержка малых форм хозяйствования».</w:t>
      </w:r>
    </w:p>
    <w:p w:rsidR="00267B88" w:rsidRDefault="00267B88">
      <w:pPr>
        <w:shd w:val="clear" w:color="auto" w:fill="FFFFFF"/>
        <w:spacing w:line="322" w:lineRule="exact"/>
        <w:ind w:left="566"/>
        <w:jc w:val="center"/>
      </w:pPr>
    </w:p>
    <w:p w:rsidR="00267B88" w:rsidRDefault="00267B88">
      <w:pPr>
        <w:shd w:val="clear" w:color="auto" w:fill="FFFFFF"/>
        <w:spacing w:line="322" w:lineRule="exact"/>
        <w:ind w:left="5" w:right="19" w:firstLine="55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Основной целью подпрограммы является поддержка и развитие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сельскохозяйственной и несельскохозяйственной деятельности малых форм </w:t>
      </w:r>
      <w:r>
        <w:rPr>
          <w:rFonts w:ascii="Times New Roman" w:hAnsi="Times New Roman"/>
          <w:color w:val="000000"/>
          <w:sz w:val="28"/>
          <w:szCs w:val="28"/>
        </w:rPr>
        <w:t>хозяйствования и улучшение качества жизни в сельской местности.</w:t>
      </w:r>
    </w:p>
    <w:p w:rsidR="00267B88" w:rsidRDefault="00267B88">
      <w:pPr>
        <w:shd w:val="clear" w:color="auto" w:fill="FFFFFF"/>
        <w:spacing w:line="322" w:lineRule="exact"/>
        <w:ind w:left="566"/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Задачами подпрограммы являются:</w:t>
      </w:r>
    </w:p>
    <w:p w:rsidR="00267B88" w:rsidRDefault="00267B88" w:rsidP="00CA17BE">
      <w:pPr>
        <w:widowControl w:val="0"/>
        <w:numPr>
          <w:ilvl w:val="0"/>
          <w:numId w:val="5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создание условий для увеличения количества субъектов малых </w:t>
      </w:r>
      <w:r>
        <w:rPr>
          <w:rFonts w:ascii="Times New Roman" w:hAnsi="Times New Roman"/>
          <w:color w:val="000000"/>
          <w:sz w:val="28"/>
          <w:szCs w:val="28"/>
        </w:rPr>
        <w:t xml:space="preserve">форм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хозяйствования и повышения уровня доходов сельского населения;</w:t>
      </w:r>
    </w:p>
    <w:p w:rsidR="00267B88" w:rsidRDefault="00267B88" w:rsidP="00CA17BE">
      <w:pPr>
        <w:widowControl w:val="0"/>
        <w:numPr>
          <w:ilvl w:val="0"/>
          <w:numId w:val="5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повышение эффективности использования земельных участков из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земель сельскохозяйственного назначения.</w:t>
      </w:r>
    </w:p>
    <w:p w:rsidR="00267B88" w:rsidRDefault="00267B88" w:rsidP="00CA17BE">
      <w:pPr>
        <w:shd w:val="clear" w:color="auto" w:fill="FFFFFF"/>
        <w:spacing w:line="322" w:lineRule="exact"/>
        <w:ind w:left="5" w:right="24" w:firstLine="55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Для реализации задачи, будут осуществлены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следующие основные мероприятия:</w:t>
      </w:r>
    </w:p>
    <w:p w:rsidR="00267B88" w:rsidRDefault="00267B88" w:rsidP="00CA17BE">
      <w:pPr>
        <w:shd w:val="clear" w:color="auto" w:fill="FFFFFF"/>
        <w:spacing w:line="322" w:lineRule="exact"/>
        <w:ind w:right="24" w:firstLine="557"/>
        <w:jc w:val="both"/>
      </w:pP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-возмещение части процентной ставки по долгосрочным, </w:t>
      </w:r>
      <w:r>
        <w:rPr>
          <w:rFonts w:ascii="Times New Roman" w:hAnsi="Times New Roman"/>
          <w:color w:val="000000"/>
          <w:sz w:val="28"/>
          <w:szCs w:val="28"/>
        </w:rPr>
        <w:t xml:space="preserve">среднесрочным и краткосрочным кредитам, взятым малыми формами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хозяйствования;</w:t>
      </w:r>
    </w:p>
    <w:p w:rsidR="00267B88" w:rsidRDefault="00267B88" w:rsidP="00CA17BE">
      <w:pPr>
        <w:shd w:val="clear" w:color="auto" w:fill="FFFFFF"/>
        <w:spacing w:line="322" w:lineRule="exact"/>
        <w:ind w:left="5" w:right="5" w:firstLine="55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Основными показателями указанной подпрограммы являются количество 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>крестьянских (фермерских) хозяйств, привлекшие льготные кредитные ресурсы для развития сельскохозяйственного производства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созданию и развитию своих хозяйств с </w:t>
      </w:r>
      <w:r>
        <w:rPr>
          <w:rFonts w:ascii="Times New Roman" w:hAnsi="Times New Roman"/>
          <w:color w:val="000000"/>
          <w:sz w:val="28"/>
          <w:szCs w:val="28"/>
        </w:rPr>
        <w:t>помощью государственной поддержки.</w:t>
      </w:r>
    </w:p>
    <w:p w:rsidR="00267B88" w:rsidRDefault="00267B88" w:rsidP="00CA17BE">
      <w:pPr>
        <w:shd w:val="clear" w:color="auto" w:fill="FFFFFF"/>
        <w:spacing w:line="322" w:lineRule="exact"/>
        <w:ind w:left="5" w:right="5" w:firstLine="552"/>
        <w:jc w:val="both"/>
      </w:pPr>
    </w:p>
    <w:p w:rsidR="00267B88" w:rsidRDefault="00267B88">
      <w:pPr>
        <w:shd w:val="clear" w:color="auto" w:fill="FFFFFF"/>
        <w:spacing w:line="322" w:lineRule="exact"/>
        <w:ind w:left="10" w:right="24" w:firstLine="547"/>
        <w:jc w:val="center"/>
        <w:rPr>
          <w:rFonts w:ascii="Times New Roman" w:hAnsi="Times New Roman"/>
          <w:b/>
          <w:bCs/>
          <w:spacing w:val="6"/>
          <w:sz w:val="28"/>
          <w:szCs w:val="28"/>
        </w:rPr>
      </w:pPr>
      <w:r>
        <w:rPr>
          <w:rFonts w:ascii="Times New Roman" w:hAnsi="Times New Roman"/>
          <w:b/>
          <w:bCs/>
          <w:spacing w:val="6"/>
          <w:sz w:val="28"/>
          <w:szCs w:val="28"/>
        </w:rPr>
        <w:t>Подпрограмма №2</w:t>
      </w:r>
    </w:p>
    <w:p w:rsidR="00267B88" w:rsidRDefault="00267B88">
      <w:pPr>
        <w:shd w:val="clear" w:color="auto" w:fill="FFFFFF"/>
        <w:spacing w:line="322" w:lineRule="exact"/>
        <w:ind w:left="10" w:right="24" w:firstLine="54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6"/>
          <w:sz w:val="28"/>
          <w:szCs w:val="28"/>
        </w:rPr>
        <w:t xml:space="preserve">«Развитие подотрасли растениеводства, </w:t>
      </w:r>
      <w:r>
        <w:rPr>
          <w:rFonts w:ascii="Times New Roman" w:hAnsi="Times New Roman"/>
          <w:b/>
          <w:bCs/>
          <w:sz w:val="28"/>
          <w:szCs w:val="28"/>
        </w:rPr>
        <w:t>переработки и реализации продукции растениеводства».</w:t>
      </w:r>
    </w:p>
    <w:p w:rsidR="00267B88" w:rsidRDefault="00267B88">
      <w:pPr>
        <w:shd w:val="clear" w:color="auto" w:fill="FFFFFF"/>
        <w:spacing w:line="322" w:lineRule="exact"/>
        <w:ind w:left="10" w:right="24" w:firstLine="547"/>
        <w:jc w:val="center"/>
      </w:pPr>
    </w:p>
    <w:p w:rsidR="00267B88" w:rsidRDefault="00267B88">
      <w:pPr>
        <w:shd w:val="clear" w:color="auto" w:fill="FFFFFF"/>
        <w:tabs>
          <w:tab w:val="left" w:pos="2712"/>
        </w:tabs>
        <w:spacing w:line="322" w:lineRule="exact"/>
        <w:ind w:firstLine="562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Основной </w:t>
      </w:r>
      <w:proofErr w:type="gramStart"/>
      <w:r>
        <w:rPr>
          <w:rFonts w:ascii="Times New Roman" w:hAnsi="Times New Roman"/>
          <w:spacing w:val="-3"/>
          <w:sz w:val="28"/>
          <w:szCs w:val="28"/>
        </w:rPr>
        <w:t>целью  подпрограммы</w:t>
      </w:r>
      <w:proofErr w:type="gramEnd"/>
      <w:r>
        <w:rPr>
          <w:rFonts w:ascii="Times New Roman" w:hAnsi="Times New Roman"/>
          <w:spacing w:val="-3"/>
          <w:sz w:val="28"/>
          <w:szCs w:val="28"/>
        </w:rPr>
        <w:t xml:space="preserve">  является обеспечение </w:t>
      </w:r>
      <w:r>
        <w:rPr>
          <w:rFonts w:ascii="Times New Roman" w:hAnsi="Times New Roman"/>
          <w:spacing w:val="-1"/>
          <w:sz w:val="28"/>
          <w:szCs w:val="28"/>
        </w:rPr>
        <w:t>продовольственной безопасности городского округа по основным вида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м </w:t>
      </w:r>
      <w:r>
        <w:rPr>
          <w:rFonts w:ascii="Times New Roman" w:hAnsi="Times New Roman"/>
          <w:color w:val="000000"/>
          <w:sz w:val="28"/>
          <w:szCs w:val="28"/>
        </w:rPr>
        <w:t xml:space="preserve">продукции растениеводства, животноводства, а также повышение конкурентоспособности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продукции,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производимой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сельскохозяйственными товаропроизводителями.</w:t>
      </w:r>
    </w:p>
    <w:p w:rsidR="00267B88" w:rsidRDefault="00267B88">
      <w:pPr>
        <w:shd w:val="clear" w:color="auto" w:fill="FFFFFF"/>
        <w:tabs>
          <w:tab w:val="left" w:pos="2712"/>
        </w:tabs>
        <w:spacing w:line="322" w:lineRule="exact"/>
        <w:ind w:firstLine="562"/>
        <w:jc w:val="both"/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Задачами подпрограммы являются:</w:t>
      </w:r>
    </w:p>
    <w:p w:rsidR="00267B88" w:rsidRDefault="00267B88">
      <w:pPr>
        <w:widowControl w:val="0"/>
        <w:numPr>
          <w:ilvl w:val="0"/>
          <w:numId w:val="6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стимулирование развития семеноводства и повышение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урожайности сельскохозяйственных культур;</w:t>
      </w:r>
    </w:p>
    <w:p w:rsidR="00267B88" w:rsidRDefault="00267B88">
      <w:pPr>
        <w:widowControl w:val="0"/>
        <w:numPr>
          <w:ilvl w:val="0"/>
          <w:numId w:val="6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поддержка экономически значимых региональных программ в области растениеводства;</w:t>
      </w:r>
    </w:p>
    <w:p w:rsidR="00267B88" w:rsidRDefault="00267B88">
      <w:pPr>
        <w:widowControl w:val="0"/>
        <w:numPr>
          <w:ilvl w:val="0"/>
          <w:numId w:val="6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развитие систем страхования и кредитования подотрасли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растениеводства.</w:t>
      </w:r>
    </w:p>
    <w:p w:rsidR="00267B88" w:rsidRDefault="00267B88">
      <w:pPr>
        <w:shd w:val="clear" w:color="auto" w:fill="FFFFFF"/>
        <w:spacing w:before="5" w:line="322" w:lineRule="exact"/>
        <w:ind w:left="10" w:right="10" w:firstLine="55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реализации задачи, будут осуществлены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следующие основные мероприятия:</w:t>
      </w:r>
    </w:p>
    <w:p w:rsidR="00267B88" w:rsidRDefault="00267B88">
      <w:pPr>
        <w:shd w:val="clear" w:color="auto" w:fill="FFFFFF"/>
        <w:spacing w:before="5" w:line="322" w:lineRule="exact"/>
        <w:ind w:left="10" w:right="10" w:firstLine="55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- возмещение части затрат на приобретение элитных семян;</w:t>
      </w:r>
    </w:p>
    <w:p w:rsidR="00267B88" w:rsidRDefault="00267B88">
      <w:pPr>
        <w:shd w:val="clear" w:color="auto" w:fill="FFFFFF"/>
        <w:spacing w:before="5" w:line="322" w:lineRule="exact"/>
        <w:ind w:left="10" w:right="10" w:firstLine="55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возмещение части затрат на закладку и уход за многолетними плодовыми и ягодными насаждениями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267B88" w:rsidRDefault="00267B88">
      <w:pPr>
        <w:shd w:val="clear" w:color="auto" w:fill="FFFFFF"/>
        <w:spacing w:before="5" w:line="322" w:lineRule="exact"/>
        <w:ind w:left="10" w:right="10" w:firstLine="552"/>
        <w:jc w:val="both"/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возмещение части процентной ставки по краткосрочным кредитам(займам) на развитие растениеводства, переработки и реализации продукции растениеводства;</w:t>
      </w:r>
    </w:p>
    <w:p w:rsidR="00267B88" w:rsidRDefault="00267B88">
      <w:pPr>
        <w:shd w:val="clear" w:color="auto" w:fill="FFFFFF"/>
        <w:spacing w:line="322" w:lineRule="exact"/>
        <w:ind w:right="10" w:firstLine="54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возмещение части процентной ставки по инвестиционным кредитам 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(займам) на развитие растениеводства, переработки и развитие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инфраструктуры и логистического обеспечения рынков продукции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растениеводства;</w:t>
      </w:r>
    </w:p>
    <w:p w:rsidR="00267B88" w:rsidRDefault="00267B88">
      <w:pPr>
        <w:shd w:val="clear" w:color="auto" w:fill="FFFFFF"/>
        <w:spacing w:line="322" w:lineRule="exact"/>
        <w:ind w:right="10" w:firstLine="54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-оказание несвязанной поддержки сельскохозяйственным товаропроизводителям в области растениеводства;</w:t>
      </w:r>
    </w:p>
    <w:p w:rsidR="00267B88" w:rsidRDefault="00267B88">
      <w:pPr>
        <w:shd w:val="clear" w:color="auto" w:fill="FFFFFF"/>
        <w:spacing w:line="322" w:lineRule="exact"/>
        <w:ind w:right="10" w:firstLine="547"/>
        <w:jc w:val="both"/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-поддержка почвенного плодородия, развитие мелиоративных лесонасаждений, в том числе известкование кислых почв и внедрение биологической системы земледелия.</w:t>
      </w:r>
    </w:p>
    <w:p w:rsidR="00CA17BE" w:rsidRDefault="00CA17BE">
      <w:pPr>
        <w:shd w:val="clear" w:color="auto" w:fill="FFFFFF"/>
        <w:spacing w:line="322" w:lineRule="exact"/>
        <w:ind w:left="10" w:right="19" w:firstLine="55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" w:name="_Toc301521877"/>
      <w:bookmarkStart w:id="2" w:name="_Toc329252536"/>
    </w:p>
    <w:p w:rsidR="00961B61" w:rsidRDefault="00961B61">
      <w:pPr>
        <w:shd w:val="clear" w:color="auto" w:fill="FFFFFF"/>
        <w:spacing w:line="322" w:lineRule="exact"/>
        <w:ind w:left="10" w:right="19" w:firstLine="55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67B88" w:rsidRDefault="00267B88">
      <w:pPr>
        <w:shd w:val="clear" w:color="auto" w:fill="FFFFFF"/>
        <w:spacing w:line="322" w:lineRule="exact"/>
        <w:ind w:left="10" w:right="19" w:firstLine="55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Подпрограмма №3</w:t>
      </w:r>
    </w:p>
    <w:p w:rsidR="00267B88" w:rsidRDefault="00267B88">
      <w:pPr>
        <w:shd w:val="clear" w:color="auto" w:fill="FFFFFF"/>
        <w:spacing w:line="322" w:lineRule="exact"/>
        <w:ind w:left="10" w:right="19" w:firstLine="552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«Устойчивое развитие сельских </w:t>
      </w:r>
      <w:r w:rsidR="00CA17BE">
        <w:rPr>
          <w:rFonts w:ascii="Times New Roman" w:hAnsi="Times New Roman"/>
          <w:b/>
          <w:bCs/>
          <w:color w:val="000000"/>
          <w:sz w:val="28"/>
          <w:szCs w:val="28"/>
        </w:rPr>
        <w:t>территорий»</w:t>
      </w:r>
    </w:p>
    <w:p w:rsidR="00267B88" w:rsidRDefault="00267B88">
      <w:pPr>
        <w:shd w:val="clear" w:color="auto" w:fill="FFFFFF"/>
        <w:spacing w:line="322" w:lineRule="exact"/>
        <w:ind w:left="10" w:right="19" w:firstLine="552"/>
        <w:jc w:val="both"/>
      </w:pPr>
    </w:p>
    <w:p w:rsidR="00267B88" w:rsidRDefault="00267B88">
      <w:pPr>
        <w:shd w:val="clear" w:color="auto" w:fill="FFFFFF"/>
        <w:spacing w:line="322" w:lineRule="exact"/>
        <w:ind w:left="566"/>
        <w:jc w:val="both"/>
      </w:pPr>
      <w:r>
        <w:rPr>
          <w:rFonts w:ascii="Times New Roman" w:hAnsi="Times New Roman"/>
          <w:color w:val="000000"/>
          <w:sz w:val="28"/>
          <w:szCs w:val="28"/>
        </w:rPr>
        <w:t>Основными целями подпрограммы являются:</w:t>
      </w:r>
    </w:p>
    <w:p w:rsidR="00267B88" w:rsidRDefault="00267B88">
      <w:pPr>
        <w:shd w:val="clear" w:color="auto" w:fill="FFFFFF"/>
        <w:spacing w:line="322" w:lineRule="exact"/>
        <w:ind w:left="10" w:right="14" w:firstLine="557"/>
        <w:jc w:val="both"/>
      </w:pP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создание комфортных условий жизнедеятельности в сельской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местности;</w:t>
      </w:r>
    </w:p>
    <w:p w:rsidR="00267B88" w:rsidRDefault="00267B88">
      <w:pPr>
        <w:shd w:val="clear" w:color="auto" w:fill="FFFFFF"/>
        <w:spacing w:line="322" w:lineRule="exact"/>
        <w:ind w:left="14" w:right="10" w:firstLine="552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-стимулирование инвестиционной активности в агропромышленном комплексе путем создания благоприятных инфраструктурных условий в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сельской местности;</w:t>
      </w:r>
    </w:p>
    <w:p w:rsidR="00267B88" w:rsidRDefault="00267B88">
      <w:pPr>
        <w:shd w:val="clear" w:color="auto" w:fill="FFFFFF"/>
        <w:spacing w:line="322" w:lineRule="exact"/>
        <w:ind w:left="10" w:right="5" w:firstLine="56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-активизация участия граждан, проживающих в сельской местности, 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реализации общественно значимых проектов;</w:t>
      </w:r>
    </w:p>
    <w:p w:rsidR="00267B88" w:rsidRDefault="00267B88">
      <w:pPr>
        <w:shd w:val="clear" w:color="auto" w:fill="FFFFFF"/>
        <w:spacing w:line="322" w:lineRule="exact"/>
        <w:ind w:left="14" w:right="5" w:firstLine="562"/>
        <w:jc w:val="both"/>
      </w:pP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формирование позитивного отношения к сельской местности 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сельскому образу жизни.</w:t>
      </w:r>
    </w:p>
    <w:p w:rsidR="00267B88" w:rsidRDefault="00267B88">
      <w:pPr>
        <w:shd w:val="clear" w:color="auto" w:fill="FFFFFF"/>
        <w:spacing w:line="322" w:lineRule="exact"/>
        <w:ind w:left="571"/>
        <w:jc w:val="both"/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Задачами подпрограммы являются:</w:t>
      </w:r>
    </w:p>
    <w:p w:rsidR="00267B88" w:rsidRDefault="00267B88">
      <w:pPr>
        <w:shd w:val="clear" w:color="auto" w:fill="FFFFFF"/>
        <w:tabs>
          <w:tab w:val="left" w:pos="965"/>
        </w:tabs>
        <w:spacing w:line="322" w:lineRule="exact"/>
        <w:ind w:left="14" w:firstLine="586"/>
        <w:jc w:val="both"/>
      </w:pPr>
      <w:r>
        <w:rPr>
          <w:rFonts w:ascii="Times New Roman" w:hAnsi="Times New Roman"/>
          <w:color w:val="000000"/>
          <w:spacing w:val="-24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удовлетворение потребностей сельского населения, в том числе </w:t>
      </w:r>
      <w:r>
        <w:rPr>
          <w:rFonts w:ascii="Times New Roman" w:hAnsi="Times New Roman"/>
          <w:color w:val="000000"/>
          <w:sz w:val="28"/>
          <w:szCs w:val="28"/>
        </w:rPr>
        <w:t>молодых семей и молодых специалистов, в благоустроенном жилье;</w:t>
      </w:r>
    </w:p>
    <w:p w:rsidR="00267B88" w:rsidRDefault="00267B88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повышение уровня комплексного обустройства населенных пунктов, расположенных в сельской местности, объектами социальной и инженерной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инфраструктуры;</w:t>
      </w:r>
    </w:p>
    <w:p w:rsidR="00267B88" w:rsidRDefault="00267B88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22" w:lineRule="exact"/>
        <w:jc w:val="both"/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концентрация ресурсов, направляемых на комплексное обустройство </w:t>
      </w:r>
      <w:r>
        <w:rPr>
          <w:rFonts w:ascii="Times New Roman" w:hAnsi="Times New Roman"/>
          <w:color w:val="000000"/>
          <w:sz w:val="28"/>
          <w:szCs w:val="28"/>
        </w:rPr>
        <w:t xml:space="preserve">объектами социальной и инженерной инфраструктуры населенных пунктов,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расположенных в сельской местности, в которых осуществляются </w:t>
      </w:r>
      <w:r>
        <w:rPr>
          <w:rFonts w:ascii="Times New Roman" w:hAnsi="Times New Roman"/>
          <w:color w:val="000000"/>
          <w:sz w:val="28"/>
          <w:szCs w:val="28"/>
        </w:rPr>
        <w:t>инвестиционные проекты в сфере агропромышленного комплекса;</w:t>
      </w:r>
    </w:p>
    <w:p w:rsidR="00267B88" w:rsidRDefault="00267B88">
      <w:pPr>
        <w:shd w:val="clear" w:color="auto" w:fill="FFFFFF"/>
        <w:spacing w:before="5" w:line="322" w:lineRule="exact"/>
        <w:ind w:left="10" w:firstLine="552"/>
        <w:jc w:val="both"/>
      </w:pP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Для реализации задач, указанных в подпунктах, будет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осуществлено основное мероприятие «Реализация мероприятий по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устойчивому развитию сельских территорий». Указанное основное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мероприятие в целях обеспечения решения комплекса задач включает в 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себя ряд подразделов в сферах строительства, </w:t>
      </w:r>
      <w:proofErr w:type="spellStart"/>
      <w:r>
        <w:rPr>
          <w:rFonts w:ascii="Times New Roman" w:hAnsi="Times New Roman"/>
          <w:color w:val="000000"/>
          <w:spacing w:val="12"/>
          <w:sz w:val="28"/>
          <w:szCs w:val="28"/>
        </w:rPr>
        <w:t>инженерно</w:t>
      </w:r>
      <w:proofErr w:type="spellEnd"/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коммуникационного обустройства, социально-культурного развития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территориальных администраций.</w:t>
      </w:r>
    </w:p>
    <w:p w:rsidR="00267B88" w:rsidRDefault="00267B88">
      <w:pPr>
        <w:shd w:val="clear" w:color="auto" w:fill="FFFFFF"/>
        <w:spacing w:before="10" w:line="322" w:lineRule="exact"/>
        <w:ind w:left="5" w:right="5" w:firstLine="552"/>
        <w:jc w:val="both"/>
        <w:rPr>
          <w:rFonts w:ascii="Times New Roman" w:hAnsi="Times New Roman"/>
          <w:color w:val="000000"/>
          <w:spacing w:val="15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Показатели указанной подпрограммы являются площадь введенного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гражданами, проживающими в сельской местности, жилья, </w:t>
      </w:r>
      <w:r>
        <w:rPr>
          <w:rFonts w:ascii="Times New Roman" w:hAnsi="Times New Roman"/>
          <w:color w:val="000000"/>
          <w:sz w:val="28"/>
          <w:szCs w:val="28"/>
        </w:rPr>
        <w:t xml:space="preserve">протяженность введенных в действие 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>локальных водопроводов.</w:t>
      </w:r>
    </w:p>
    <w:p w:rsidR="00267B88" w:rsidRDefault="00267B88">
      <w:pPr>
        <w:shd w:val="clear" w:color="auto" w:fill="FFFFFF"/>
        <w:spacing w:before="10" w:line="322" w:lineRule="exact"/>
        <w:ind w:left="5" w:right="5" w:firstLine="552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267B88" w:rsidRDefault="00267B88">
      <w:pPr>
        <w:shd w:val="clear" w:color="auto" w:fill="FFFFFF"/>
        <w:spacing w:before="10" w:line="322" w:lineRule="exact"/>
        <w:ind w:left="5" w:right="5" w:firstLine="55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Подпрограмма №4</w:t>
      </w:r>
    </w:p>
    <w:p w:rsidR="00267B88" w:rsidRDefault="00267B88">
      <w:pPr>
        <w:shd w:val="clear" w:color="auto" w:fill="FFFFFF"/>
        <w:spacing w:line="322" w:lineRule="exact"/>
        <w:ind w:left="10" w:right="19" w:firstLine="552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«Развитие водохозяйственного комплекса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»</w:t>
      </w:r>
    </w:p>
    <w:p w:rsidR="00267B88" w:rsidRDefault="00267B88">
      <w:pPr>
        <w:shd w:val="clear" w:color="auto" w:fill="FFFFFF"/>
        <w:spacing w:line="322" w:lineRule="exact"/>
        <w:ind w:left="10" w:right="19" w:firstLine="552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267B88" w:rsidRDefault="00267B88">
      <w:pPr>
        <w:shd w:val="clear" w:color="auto" w:fill="FFFFFF"/>
        <w:spacing w:line="322" w:lineRule="exact"/>
        <w:ind w:left="566"/>
        <w:jc w:val="both"/>
      </w:pPr>
      <w:r>
        <w:rPr>
          <w:rFonts w:ascii="Times New Roman" w:hAnsi="Times New Roman"/>
          <w:color w:val="000000"/>
          <w:sz w:val="28"/>
          <w:szCs w:val="28"/>
        </w:rPr>
        <w:t>Основными целями подпрограммы являются:</w:t>
      </w:r>
    </w:p>
    <w:p w:rsidR="00267B88" w:rsidRDefault="00267B88">
      <w:pPr>
        <w:shd w:val="clear" w:color="auto" w:fill="FFFFFF"/>
        <w:spacing w:line="322" w:lineRule="exact"/>
        <w:ind w:left="10" w:right="14" w:firstLine="55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1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pacing w:val="10"/>
          <w:sz w:val="28"/>
          <w:szCs w:val="28"/>
        </w:rPr>
        <w:t>создание  условий</w:t>
      </w:r>
      <w:proofErr w:type="gramEnd"/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для эффективного развития водохозяйственного комплекса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;</w:t>
      </w:r>
    </w:p>
    <w:p w:rsidR="00267B88" w:rsidRDefault="00267B88">
      <w:pPr>
        <w:shd w:val="clear" w:color="auto" w:fill="FFFFFF"/>
        <w:spacing w:line="322" w:lineRule="exact"/>
        <w:ind w:left="10" w:right="14" w:firstLine="55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-гарантированное обеспечение водными ресурсами устойчивого социально-экономического развития;</w:t>
      </w:r>
    </w:p>
    <w:p w:rsidR="00267B88" w:rsidRDefault="00267B88">
      <w:pPr>
        <w:shd w:val="clear" w:color="auto" w:fill="FFFFFF"/>
        <w:spacing w:line="322" w:lineRule="exact"/>
        <w:ind w:left="10" w:right="14" w:firstLine="55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-восстановление водных объектов до состояния, обеспечивающего экологически благоприятные условия жизни населения;</w:t>
      </w:r>
    </w:p>
    <w:p w:rsidR="00267B88" w:rsidRDefault="00267B88">
      <w:pPr>
        <w:shd w:val="clear" w:color="auto" w:fill="FFFFFF"/>
        <w:spacing w:line="322" w:lineRule="exact"/>
        <w:ind w:left="10" w:right="14" w:firstLine="557"/>
        <w:jc w:val="both"/>
      </w:pPr>
      <w:r>
        <w:rPr>
          <w:rFonts w:ascii="Times New Roman" w:hAnsi="Times New Roman"/>
          <w:color w:val="000000"/>
          <w:spacing w:val="-4"/>
          <w:sz w:val="28"/>
          <w:szCs w:val="28"/>
        </w:rPr>
        <w:t>-обеспечение защищенности населения и объектов экономики от наводнений и иного негативного воздействия вод.</w:t>
      </w:r>
    </w:p>
    <w:p w:rsidR="00267B88" w:rsidRDefault="00267B88">
      <w:pPr>
        <w:shd w:val="clear" w:color="auto" w:fill="FFFFFF"/>
        <w:spacing w:line="322" w:lineRule="exact"/>
        <w:ind w:left="571"/>
        <w:jc w:val="both"/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Задачами подпрограммы являются:</w:t>
      </w:r>
    </w:p>
    <w:p w:rsidR="00267B88" w:rsidRDefault="00267B88">
      <w:pPr>
        <w:shd w:val="clear" w:color="auto" w:fill="FFFFFF"/>
        <w:tabs>
          <w:tab w:val="left" w:pos="965"/>
        </w:tabs>
        <w:spacing w:line="322" w:lineRule="exact"/>
        <w:ind w:left="14" w:firstLine="586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-восстановление и экологическая реабилитация водных объектов;</w:t>
      </w:r>
    </w:p>
    <w:p w:rsidR="00267B88" w:rsidRDefault="00267B88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-повышение эксплуатационной надёжности гидротехнических сооружений, в том числе бесхозяйных, путём их приведения в безопасное техническое состояние;</w:t>
      </w:r>
    </w:p>
    <w:p w:rsidR="00267B88" w:rsidRDefault="00267B88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- ликвидация дефицитов водных ресурсов в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вододефицитных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населенных пунктах;</w:t>
      </w:r>
    </w:p>
    <w:p w:rsidR="00267B88" w:rsidRDefault="00267B88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line="322" w:lineRule="exact"/>
        <w:jc w:val="both"/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- строительство сооружений инженерной защиты.</w:t>
      </w:r>
    </w:p>
    <w:p w:rsidR="00267B88" w:rsidRDefault="00267B88">
      <w:pPr>
        <w:shd w:val="clear" w:color="auto" w:fill="FFFFFF"/>
        <w:spacing w:before="10" w:line="322" w:lineRule="exact"/>
        <w:ind w:left="5" w:right="5" w:firstLine="552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Для реализации задач, указанных в подпунктах, будет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осуществлены основные мероприятия «Защита от негативного воздействия вод населения и объектов экономики (Капитальный ремонт)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», «Разработка проектно- сметной документации на капитальный ремонт, реконструкцию, строительство и ликвидацию ГТС, находящихся в муниципальной собственности или бесхозных», Указанные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мероприятия в целях обеспечения решения комплекса задач предусматривает разработку </w:t>
      </w:r>
      <w:proofErr w:type="spellStart"/>
      <w:r>
        <w:rPr>
          <w:rFonts w:ascii="Times New Roman" w:hAnsi="Times New Roman"/>
          <w:color w:val="000000"/>
          <w:spacing w:val="5"/>
          <w:sz w:val="28"/>
          <w:szCs w:val="28"/>
        </w:rPr>
        <w:t>проектно</w:t>
      </w:r>
      <w:proofErr w:type="spellEnd"/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- сметной документации для осуществления капитального ремонта бесхозных и муниципальных гидротехнических сооружений и </w:t>
      </w:r>
      <w:proofErr w:type="spellStart"/>
      <w:r>
        <w:rPr>
          <w:rFonts w:ascii="Times New Roman" w:hAnsi="Times New Roman"/>
          <w:color w:val="000000"/>
          <w:spacing w:val="5"/>
          <w:sz w:val="28"/>
          <w:szCs w:val="28"/>
        </w:rPr>
        <w:t>проектно</w:t>
      </w:r>
      <w:proofErr w:type="spellEnd"/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– сметной документации по работам, направленным на предупреждение и снижение ущербов от наводнений и другого негативного воздействия вод которое включает в 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себя ряд подразделов в сферах строительства и </w:t>
      </w:r>
      <w:proofErr w:type="spellStart"/>
      <w:r>
        <w:rPr>
          <w:rFonts w:ascii="Times New Roman" w:hAnsi="Times New Roman"/>
          <w:color w:val="000000"/>
          <w:spacing w:val="12"/>
          <w:sz w:val="28"/>
          <w:szCs w:val="28"/>
        </w:rPr>
        <w:t>инженерно</w:t>
      </w:r>
      <w:proofErr w:type="spellEnd"/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коммуникационного обустройства.</w:t>
      </w:r>
    </w:p>
    <w:p w:rsidR="00267B88" w:rsidRDefault="00267B88">
      <w:pPr>
        <w:shd w:val="clear" w:color="auto" w:fill="FFFFFF"/>
        <w:spacing w:before="10" w:line="322" w:lineRule="exact"/>
        <w:ind w:left="5" w:right="5" w:firstLine="552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Результатом указанной подпрограммы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№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4 является увеличение доли населения, проживающего 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на подверженных негативному воздействию вод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территориях защищённого в результате проведения мероприятий по повышению защищённости от негативного воздействия вод, в общем количестве населения, проживающих на таких территориях, до 52 процентов к 2025 году. </w:t>
      </w:r>
    </w:p>
    <w:p w:rsidR="00267B88" w:rsidRDefault="00267B88">
      <w:pPr>
        <w:shd w:val="clear" w:color="auto" w:fill="FFFFFF"/>
        <w:spacing w:before="10" w:line="322" w:lineRule="exact"/>
        <w:ind w:left="5" w:right="5" w:firstLine="552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267B88" w:rsidRDefault="00267B88">
      <w:pPr>
        <w:shd w:val="clear" w:color="auto" w:fill="FFFFFF"/>
        <w:spacing w:before="10" w:line="322" w:lineRule="exact"/>
        <w:ind w:left="5" w:right="5" w:firstLine="552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Подпрограмма №5</w:t>
      </w:r>
    </w:p>
    <w:p w:rsidR="00267B88" w:rsidRDefault="00267B88">
      <w:pPr>
        <w:shd w:val="clear" w:color="auto" w:fill="FFFFFF"/>
        <w:spacing w:before="10" w:line="322" w:lineRule="exact"/>
        <w:ind w:left="5" w:right="5" w:firstLine="552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«Обеспечение реализации муниципальной программы»</w:t>
      </w:r>
    </w:p>
    <w:p w:rsidR="00267B88" w:rsidRDefault="00267B88">
      <w:pPr>
        <w:shd w:val="clear" w:color="auto" w:fill="FFFFFF"/>
        <w:spacing w:before="10" w:line="322" w:lineRule="exact"/>
        <w:ind w:left="5" w:right="5" w:firstLine="552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</w:p>
    <w:p w:rsidR="00267B88" w:rsidRDefault="00267B88">
      <w:pPr>
        <w:shd w:val="clear" w:color="auto" w:fill="FFFFFF"/>
        <w:spacing w:before="10" w:line="322" w:lineRule="exact"/>
        <w:ind w:left="5" w:right="5" w:firstLine="552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Основной целью подпрограммы является обеспечение 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эффективной  деятельности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городского округа в сфере  развития сельского хозяйства и регулирования рынков сельскохозяйственной продукции, сырья и продовольствия.</w:t>
      </w:r>
    </w:p>
    <w:p w:rsidR="00267B88" w:rsidRDefault="00267B88">
      <w:pPr>
        <w:shd w:val="clear" w:color="auto" w:fill="FFFFFF"/>
        <w:spacing w:before="10" w:line="322" w:lineRule="exact"/>
        <w:ind w:left="5" w:right="5" w:firstLine="552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Задачей подпрограммы является руководство и управление в сфере установленных функций городского округа.</w:t>
      </w:r>
    </w:p>
    <w:p w:rsidR="00267B88" w:rsidRDefault="00267B88">
      <w:pPr>
        <w:shd w:val="clear" w:color="auto" w:fill="FFFFFF"/>
        <w:spacing w:before="10" w:line="322" w:lineRule="exact"/>
        <w:ind w:left="5" w:right="5" w:firstLine="552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Для реализации задачи, будет осуществлены  мероприятия «Субвенции на организацию предоставления мер по поддержке сельскохозяйственного производства», «Проведение Всероссийской сельскохозяйственной переписи в 2016 году (за счет субвенций из федерального бюджета)» направленные на обеспечение функций городского округа, участвующих в реализации муниципальной программы, и предоставление субвенций  бюджету городского округа на организацию предоставления мероприятий по поддержке сельскохозяйственного производства, субвенции на организацию предоставления мер по поддержке сельскохозяйственного производства.</w:t>
      </w:r>
    </w:p>
    <w:p w:rsidR="00267B88" w:rsidRDefault="00267B88">
      <w:pPr>
        <w:pStyle w:val="1"/>
        <w:keepNext w:val="0"/>
        <w:widowControl w:val="0"/>
        <w:spacing w:before="0"/>
        <w:jc w:val="center"/>
        <w:rPr>
          <w:rFonts w:ascii="Times New Roman" w:hAnsi="Times New Roman" w:cs="Times New Roman"/>
          <w:bCs w:val="0"/>
          <w:kern w:val="0"/>
          <w:sz w:val="28"/>
          <w:szCs w:val="28"/>
        </w:rPr>
      </w:pPr>
    </w:p>
    <w:p w:rsidR="00267B88" w:rsidRDefault="00267B88">
      <w:pPr>
        <w:shd w:val="clear" w:color="auto" w:fill="FFFFFF"/>
        <w:spacing w:before="10" w:line="322" w:lineRule="exact"/>
        <w:ind w:left="5" w:right="5" w:firstLine="552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lastRenderedPageBreak/>
        <w:t>Подпрограмма №6</w:t>
      </w:r>
    </w:p>
    <w:p w:rsidR="00267B88" w:rsidRDefault="00267B88">
      <w:pPr>
        <w:shd w:val="clear" w:color="auto" w:fill="FFFFFF"/>
        <w:spacing w:before="10" w:line="322" w:lineRule="exact"/>
        <w:ind w:left="5" w:right="5" w:firstLine="55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Комплексное развитие сельских территорий</w:t>
      </w:r>
    </w:p>
    <w:p w:rsidR="00267B88" w:rsidRDefault="00267B88">
      <w:pPr>
        <w:shd w:val="clear" w:color="auto" w:fill="FFFFFF"/>
        <w:spacing w:before="10" w:line="322" w:lineRule="exact"/>
        <w:ind w:left="5" w:right="5" w:firstLine="552"/>
        <w:jc w:val="center"/>
        <w:rPr>
          <w:rFonts w:ascii="Times New Roman" w:hAnsi="Times New Roman"/>
          <w:b/>
          <w:sz w:val="28"/>
          <w:szCs w:val="28"/>
        </w:rPr>
      </w:pPr>
    </w:p>
    <w:p w:rsidR="00267B88" w:rsidRDefault="00267B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подпрограммы является сохранение доли сельского населения в общей численности населения городского округа, повышение доли общей площади благоустроенных жилых помещений в сельских населенных пунктах.</w:t>
      </w:r>
    </w:p>
    <w:p w:rsidR="00267B88" w:rsidRDefault="00267B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подпрограммы являются:</w:t>
      </w:r>
    </w:p>
    <w:p w:rsidR="00267B88" w:rsidRDefault="00267B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жилищных условий граждан, проживающих на сельских территориях, путем строительства (приобретения) жилья, в том числе за счет предоставления ипотечных кредитов (займов) по льготной ставке;</w:t>
      </w:r>
    </w:p>
    <w:p w:rsidR="00267B88" w:rsidRDefault="00267B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трудоустройства на сельских территориях граждан, прошедших дополнительное обучение (переобучение);</w:t>
      </w:r>
    </w:p>
    <w:p w:rsidR="00267B88" w:rsidRDefault="00267B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комплексного обустройства сельских поселений объектами социальной и инженерной инфраструктуры, реализация проектов по благоустройству;</w:t>
      </w:r>
    </w:p>
    <w:p w:rsidR="00267B88" w:rsidRDefault="00267B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поощрение и популяризация достижений в сфере развития сельских территорий.</w:t>
      </w:r>
    </w:p>
    <w:p w:rsidR="00267B88" w:rsidRDefault="00267B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комплекса мероприятий </w:t>
      </w:r>
      <w:hyperlink w:anchor="P2403" w:history="1">
        <w:r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позволит обеспечить реализацию проекты по благоустройству сельских территорий к 2025 году.</w:t>
      </w:r>
    </w:p>
    <w:p w:rsidR="00267B88" w:rsidRDefault="00267B8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Подпрограмма № 7</w:t>
      </w:r>
    </w:p>
    <w:p w:rsidR="00267B88" w:rsidRDefault="00267B8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подотрасли животноводства, переработки и реализации продукции животноводства»</w:t>
      </w:r>
    </w:p>
    <w:p w:rsidR="00267B88" w:rsidRDefault="00267B8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B88" w:rsidRDefault="00267B88">
      <w:pPr>
        <w:spacing w:line="235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>
        <w:rPr>
          <w:rFonts w:ascii="Times New Roman" w:hAnsi="Times New Roman"/>
          <w:bCs/>
          <w:sz w:val="28"/>
          <w:szCs w:val="28"/>
        </w:rPr>
        <w:t>Основной целью подпрограммы является:</w:t>
      </w:r>
      <w:r>
        <w:rPr>
          <w:rFonts w:ascii="Times New Roman" w:hAnsi="Times New Roman"/>
          <w:sz w:val="28"/>
          <w:szCs w:val="28"/>
        </w:rPr>
        <w:t xml:space="preserve"> Создание условий для безопасной жизнедеятельности </w:t>
      </w:r>
      <w:proofErr w:type="gramStart"/>
      <w:r>
        <w:rPr>
          <w:rFonts w:ascii="Times New Roman" w:hAnsi="Times New Roman"/>
          <w:sz w:val="28"/>
          <w:szCs w:val="28"/>
        </w:rPr>
        <w:t>жителей  Валуйского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городского округа.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67B88" w:rsidRDefault="00267B88">
      <w:pPr>
        <w:spacing w:line="235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Основной задачей подпрограммы является:</w:t>
      </w:r>
    </w:p>
    <w:p w:rsidR="00267B88" w:rsidRDefault="00267B88">
      <w:pPr>
        <w:spacing w:line="235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эффективных мероприятий по предупреждению заболеваемости среди животных без владельцев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67B88" w:rsidRDefault="00267B88">
      <w:pPr>
        <w:spacing w:line="235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Сроки реализации подпрограммы: 2022-2025 годы.</w:t>
      </w:r>
    </w:p>
    <w:p w:rsidR="00267B88" w:rsidRDefault="00267B8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Подпрограмма № 8</w:t>
      </w:r>
    </w:p>
    <w:p w:rsidR="00267B88" w:rsidRDefault="00267B8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мелиорации земель сельскохозяйственного назначения»</w:t>
      </w:r>
    </w:p>
    <w:p w:rsidR="00267B88" w:rsidRDefault="00267B88">
      <w:pPr>
        <w:spacing w:line="235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67B88" w:rsidRDefault="00267B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подпрограммы №8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повышение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эффективности использования   природных ресурсов.</w:t>
      </w:r>
    </w:p>
    <w:p w:rsidR="00267B88" w:rsidRDefault="00267B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подпрограммы №8 являются:</w:t>
      </w:r>
    </w:p>
    <w:p w:rsidR="00267B88" w:rsidRDefault="00267B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дополнительными земельными участками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вместо земель сельскохозяйственного назначения, выбывших из сельскохозяйственного оборота и невозможных к использованию в связи с проведением СВО.</w:t>
      </w:r>
    </w:p>
    <w:p w:rsidR="00267B88" w:rsidRDefault="00267B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комплекса мероприятий подпрограммы № 8 позволит обеспечить защиту и сохранение к 2025 году 78787,35 га сельскохозяйственных угодий от ветровой эрозии и опустынивания за счет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агролесомелиоративных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(площадь посадок).</w:t>
      </w:r>
    </w:p>
    <w:p w:rsidR="00267B88" w:rsidRDefault="00267B88">
      <w:pPr>
        <w:rPr>
          <w:rFonts w:ascii="Times New Roman" w:hAnsi="Times New Roman"/>
          <w:bCs/>
          <w:sz w:val="28"/>
          <w:szCs w:val="28"/>
        </w:rPr>
      </w:pPr>
    </w:p>
    <w:p w:rsidR="00267B88" w:rsidRDefault="00267B88">
      <w:pPr>
        <w:pStyle w:val="1"/>
        <w:keepNext w:val="0"/>
        <w:widowControl w:val="0"/>
        <w:spacing w:before="0"/>
        <w:jc w:val="center"/>
        <w:rPr>
          <w:rFonts w:ascii="Times New Roman" w:hAnsi="Times New Roman" w:cs="Times New Roman"/>
          <w:bCs w:val="0"/>
          <w:kern w:val="0"/>
          <w:sz w:val="28"/>
          <w:szCs w:val="28"/>
        </w:rPr>
      </w:pPr>
      <w:r>
        <w:rPr>
          <w:rFonts w:ascii="Times New Roman" w:hAnsi="Times New Roman" w:cs="Times New Roman"/>
          <w:bCs w:val="0"/>
          <w:kern w:val="0"/>
          <w:sz w:val="28"/>
          <w:szCs w:val="28"/>
        </w:rPr>
        <w:lastRenderedPageBreak/>
        <w:t>5.Ресурсное обеспечение муниципальной программы</w:t>
      </w:r>
    </w:p>
    <w:p w:rsidR="00267B88" w:rsidRDefault="00267B88"/>
    <w:p w:rsidR="00267B88" w:rsidRDefault="00267B88">
      <w:pPr>
        <w:shd w:val="clear" w:color="auto" w:fill="FFFFFF"/>
        <w:ind w:left="10" w:firstLine="701"/>
        <w:jc w:val="both"/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Предполагаемые объёмы финансирования программы в разрезе </w:t>
      </w:r>
      <w:r>
        <w:rPr>
          <w:rFonts w:ascii="Times New Roman" w:hAnsi="Times New Roman"/>
          <w:color w:val="000000"/>
          <w:sz w:val="28"/>
          <w:szCs w:val="28"/>
        </w:rPr>
        <w:t>источников финансирования по годам реализации представлены в таблице.</w:t>
      </w:r>
    </w:p>
    <w:p w:rsidR="00267B88" w:rsidRDefault="00267B88">
      <w:pPr>
        <w:shd w:val="clear" w:color="auto" w:fill="FFFFFF"/>
        <w:ind w:firstLine="73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Предполагаемые объёмы финансирования муниципальной программы</w:t>
      </w:r>
    </w:p>
    <w:p w:rsidR="00267B88" w:rsidRDefault="00267B88">
      <w:pPr>
        <w:shd w:val="clear" w:color="auto" w:fill="FFFFFF"/>
        <w:ind w:left="8237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тыс. рублей</w:t>
      </w:r>
    </w:p>
    <w:tbl>
      <w:tblPr>
        <w:tblW w:w="99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1843"/>
        <w:gridCol w:w="1699"/>
        <w:gridCol w:w="1709"/>
        <w:gridCol w:w="1997"/>
        <w:gridCol w:w="1459"/>
      </w:tblGrid>
      <w:tr w:rsidR="00267B88">
        <w:trPr>
          <w:trHeight w:hRule="exact" w:val="307"/>
        </w:trPr>
        <w:tc>
          <w:tcPr>
            <w:tcW w:w="12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7"/>
                <w:sz w:val="28"/>
                <w:szCs w:val="28"/>
              </w:rPr>
              <w:t>Годы</w:t>
            </w:r>
          </w:p>
        </w:tc>
        <w:tc>
          <w:tcPr>
            <w:tcW w:w="87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64"/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</w:rPr>
              <w:t>Источники финансирования</w:t>
            </w:r>
          </w:p>
        </w:tc>
      </w:tr>
      <w:tr w:rsidR="00267B88">
        <w:trPr>
          <w:trHeight w:hRule="exact" w:val="307"/>
        </w:trPr>
        <w:tc>
          <w:tcPr>
            <w:tcW w:w="12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87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64"/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267B88">
        <w:trPr>
          <w:trHeight w:hRule="exact" w:val="1137"/>
        </w:trPr>
        <w:tc>
          <w:tcPr>
            <w:tcW w:w="12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7B88" w:rsidRDefault="00267B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left="48"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Федеральный 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бюджет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54" w:right="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Областной 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9"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Бюджет городского округа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58" w:right="4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Внебюджетные 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источники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Всего</w:t>
            </w:r>
          </w:p>
        </w:tc>
      </w:tr>
      <w:tr w:rsidR="00267B88">
        <w:trPr>
          <w:trHeight w:hRule="exact" w:val="326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2015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4362,0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3921,0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5976,7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14259,7</w:t>
            </w:r>
          </w:p>
        </w:tc>
      </w:tr>
      <w:tr w:rsidR="00267B88">
        <w:trPr>
          <w:trHeight w:hRule="exact" w:val="317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13533,4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7413,5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5926,3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26873,2</w:t>
            </w:r>
          </w:p>
        </w:tc>
      </w:tr>
      <w:tr w:rsidR="00267B88">
        <w:trPr>
          <w:trHeight w:hRule="exact" w:val="60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34" w:right="2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2017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10679,1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13389,9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2346,9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26537,0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52952,9</w:t>
            </w:r>
          </w:p>
        </w:tc>
      </w:tr>
      <w:tr w:rsidR="00267B88">
        <w:trPr>
          <w:trHeight w:hRule="exact" w:val="614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left="34" w:righ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2018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6643,9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2120,1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13463,2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84271,0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106498,2</w:t>
            </w:r>
          </w:p>
        </w:tc>
      </w:tr>
      <w:tr w:rsidR="00267B88">
        <w:trPr>
          <w:trHeight w:hRule="exact" w:val="614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left="29" w:right="2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2019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8021,0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2639,0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19995,8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61333,6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91989,4</w:t>
            </w:r>
          </w:p>
        </w:tc>
      </w:tr>
      <w:tr w:rsidR="00267B88">
        <w:trPr>
          <w:trHeight w:hRule="exact" w:val="60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34" w:righ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2020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2765,0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873,9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1406,2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61764,7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66809,8</w:t>
            </w:r>
          </w:p>
        </w:tc>
      </w:tr>
      <w:tr w:rsidR="00267B88">
        <w:trPr>
          <w:trHeight w:hRule="exact" w:val="60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34" w:right="29"/>
              <w:jc w:val="center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768,0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569,2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33271,9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34641,1</w:t>
            </w:r>
          </w:p>
        </w:tc>
      </w:tr>
      <w:tr w:rsidR="00267B88">
        <w:trPr>
          <w:trHeight w:hRule="exact" w:val="60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34" w:right="29"/>
              <w:jc w:val="center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423,5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189,1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8983,1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9595,7</w:t>
            </w:r>
          </w:p>
        </w:tc>
      </w:tr>
      <w:tr w:rsidR="00267B88">
        <w:trPr>
          <w:trHeight w:hRule="exact" w:val="60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34" w:right="29"/>
              <w:jc w:val="center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2023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 w:rsidR="00CF6F9D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359,</w:t>
            </w:r>
            <w:r w:rsidR="00CF6F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CF6F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827,4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CF6F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13370,4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CF6F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14629,1</w:t>
            </w:r>
          </w:p>
        </w:tc>
      </w:tr>
      <w:tr w:rsidR="00267B88">
        <w:trPr>
          <w:trHeight w:hRule="exact" w:val="60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34" w:right="29"/>
              <w:jc w:val="center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CF6F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400,7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CF6F9D" w:rsidP="00CF6F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673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CF6F9D" w:rsidP="00CF6F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CF6F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4428,7</w:t>
            </w:r>
          </w:p>
        </w:tc>
      </w:tr>
      <w:tr w:rsidR="00267B88">
        <w:trPr>
          <w:trHeight w:hRule="exact" w:val="60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34" w:right="29"/>
              <w:jc w:val="center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CF6F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264,3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CF6F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267B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Default="00CF6F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522,3</w:t>
            </w:r>
          </w:p>
        </w:tc>
      </w:tr>
      <w:tr w:rsidR="00CF6F9D" w:rsidTr="00961B61">
        <w:trPr>
          <w:trHeight w:hRule="exact" w:val="35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F9D" w:rsidRDefault="00CF6F9D" w:rsidP="00CF6F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7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F6F9D" w:rsidRPr="00CF6F9D" w:rsidRDefault="00CF6F9D" w:rsidP="00CF6F9D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F6F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46844,6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F6F9D" w:rsidRPr="00CF6F9D" w:rsidRDefault="00CF6F9D" w:rsidP="00CF6F9D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F6F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31837,1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F6F9D" w:rsidRPr="00CF6F9D" w:rsidRDefault="00CF6F9D" w:rsidP="00CF6F9D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F6F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51631,8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F6F9D" w:rsidRPr="00CF6F9D" w:rsidRDefault="00CF6F9D" w:rsidP="00CF6F9D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F6F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292886,7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F6F9D" w:rsidRPr="00CF6F9D" w:rsidRDefault="00CF6F9D" w:rsidP="00CF6F9D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F6F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423200,1</w:t>
            </w:r>
          </w:p>
        </w:tc>
      </w:tr>
    </w:tbl>
    <w:p w:rsidR="00267B88" w:rsidRDefault="00267B88" w:rsidP="00690173">
      <w:pPr>
        <w:shd w:val="clear" w:color="auto" w:fill="FFFFFF"/>
        <w:spacing w:before="163" w:line="322" w:lineRule="exact"/>
        <w:ind w:left="120" w:right="-323" w:firstLine="48"/>
        <w:jc w:val="both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  <w:spacing w:val="13"/>
          <w:sz w:val="28"/>
          <w:szCs w:val="28"/>
        </w:rPr>
        <w:tab/>
        <w:t xml:space="preserve">Объем ресурсного обеспечения реализации муниципальной </w:t>
      </w:r>
      <w:r>
        <w:rPr>
          <w:rFonts w:ascii="Times New Roman" w:hAnsi="Times New Roman"/>
          <w:color w:val="000000"/>
          <w:sz w:val="28"/>
          <w:szCs w:val="28"/>
        </w:rPr>
        <w:t>программы из средств федерального бюджета определён Государственной программой Белгородской области «Развитие сельского хозяйства и рыбоводства в Белгородской области», утвержденной постановлением правительства Белгородской области от 28.10.2013 № 439-пп, государственной программой Белгородской области «Развитие водного и лесного хозяйства Белгородской области, охраны окружающей среды на 2014-2020 годы»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, утвержденной постановлением Правительства Белгородской области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от 16.12.2013 года № 517-пп, и Стратегией развития пищевой и </w:t>
      </w:r>
      <w:r>
        <w:rPr>
          <w:rFonts w:ascii="Times New Roman" w:hAnsi="Times New Roman"/>
          <w:color w:val="000000"/>
          <w:sz w:val="28"/>
          <w:szCs w:val="28"/>
        </w:rPr>
        <w:t xml:space="preserve">перерабатывающей промышленности Российской Федерации на период до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2020 года, утвержденной распоряжением Правительства Российской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Федерации от 17 апреля 2012 года № 559-р.</w:t>
      </w:r>
    </w:p>
    <w:p w:rsidR="00267B88" w:rsidRDefault="00267B88">
      <w:pPr>
        <w:shd w:val="clear" w:color="auto" w:fill="FFFFFF"/>
        <w:spacing w:before="293" w:line="326" w:lineRule="exact"/>
        <w:ind w:left="120" w:firstLine="2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6. Анализ рисков реализации муниципальной программы и описание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мер управления рисками реализации муниципальной программы</w:t>
      </w:r>
    </w:p>
    <w:p w:rsidR="00267B88" w:rsidRDefault="00267B88">
      <w:pPr>
        <w:shd w:val="clear" w:color="auto" w:fill="FFFFFF"/>
        <w:spacing w:before="182" w:line="322" w:lineRule="exact"/>
        <w:ind w:left="5" w:right="5" w:firstLine="552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Для достижения целей и решения задач муниципальной программы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осуществляются меры, направленные на снижение последствий реализации 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рисков и повышение уровня гарантированности достижения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предусмотренных в ней конечных результатов.</w:t>
      </w:r>
    </w:p>
    <w:p w:rsidR="00267B88" w:rsidRDefault="00267B88">
      <w:pPr>
        <w:shd w:val="clear" w:color="auto" w:fill="FFFFFF"/>
        <w:spacing w:line="322" w:lineRule="exact"/>
        <w:ind w:left="562"/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К рискам, в частности, относятся:</w:t>
      </w:r>
    </w:p>
    <w:p w:rsidR="00267B88" w:rsidRDefault="00267B88">
      <w:pPr>
        <w:shd w:val="clear" w:color="auto" w:fill="FFFFFF"/>
        <w:spacing w:before="5" w:line="322" w:lineRule="exact"/>
        <w:ind w:left="5" w:firstLine="55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макроэкономические, в том числе рост цен на энергоресурсы и другие 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материально-технические средства, потребляемые в отрасли, что </w:t>
      </w:r>
      <w:r>
        <w:rPr>
          <w:rFonts w:ascii="Times New Roman" w:hAnsi="Times New Roman"/>
          <w:color w:val="000000"/>
          <w:sz w:val="28"/>
          <w:szCs w:val="28"/>
        </w:rPr>
        <w:t xml:space="preserve">ограничивает возможности значительной части сельскохозяйственных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товаропроизводителей осуществлять инновационные проекты, переход к </w:t>
      </w:r>
      <w:r>
        <w:rPr>
          <w:rFonts w:ascii="Times New Roman" w:hAnsi="Times New Roman"/>
          <w:color w:val="000000"/>
          <w:sz w:val="28"/>
          <w:szCs w:val="28"/>
        </w:rPr>
        <w:t>новым ресурсосберегающим технологиям и на этой основе обеспечивать реализацию модели ускоренного экономического развития;</w:t>
      </w:r>
    </w:p>
    <w:p w:rsidR="00267B88" w:rsidRDefault="00267B88">
      <w:pPr>
        <w:shd w:val="clear" w:color="auto" w:fill="FFFFFF"/>
        <w:spacing w:line="322" w:lineRule="exact"/>
        <w:ind w:left="5" w:right="5" w:firstLine="557"/>
        <w:jc w:val="both"/>
      </w:pP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внешнеторговые, связанные с изменением конъюнктуры мирового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рынка продовольствия и возникающими в связи с этим ценовыми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колебаниями;</w:t>
      </w:r>
    </w:p>
    <w:p w:rsidR="00267B88" w:rsidRDefault="00267B88">
      <w:pPr>
        <w:shd w:val="clear" w:color="auto" w:fill="FFFFFF"/>
        <w:tabs>
          <w:tab w:val="left" w:pos="1853"/>
          <w:tab w:val="left" w:pos="2760"/>
          <w:tab w:val="left" w:pos="4757"/>
          <w:tab w:val="left" w:pos="6504"/>
        </w:tabs>
        <w:spacing w:before="5" w:line="322" w:lineRule="exact"/>
        <w:ind w:left="10" w:firstLine="55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природные, связанные с воздействием опасных для производства сельскохозяйственной продукции природных явлений, что приводит к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существенным потерям объемов производства, ухудшению ценовой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ситуации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снижению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доходов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сельскохозяйственных </w:t>
      </w:r>
      <w:r>
        <w:rPr>
          <w:rFonts w:ascii="Times New Roman" w:hAnsi="Times New Roman"/>
          <w:color w:val="000000"/>
          <w:sz w:val="28"/>
          <w:szCs w:val="28"/>
        </w:rPr>
        <w:t>товаропроизводителей, росту импорта продовольственных товаров.</w:t>
      </w:r>
    </w:p>
    <w:p w:rsidR="00267B88" w:rsidRDefault="00267B88">
      <w:pPr>
        <w:shd w:val="clear" w:color="auto" w:fill="FFFFFF"/>
        <w:spacing w:line="322" w:lineRule="exact"/>
        <w:ind w:left="10" w:firstLine="552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Управление рисками реализации муниципальной программы будет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осуществляться на основе:</w:t>
      </w:r>
    </w:p>
    <w:p w:rsidR="00267B88" w:rsidRDefault="00267B88">
      <w:pPr>
        <w:shd w:val="clear" w:color="auto" w:fill="FFFFFF"/>
        <w:spacing w:before="5" w:line="322" w:lineRule="exact"/>
        <w:ind w:left="5" w:right="5" w:firstLine="552"/>
        <w:jc w:val="both"/>
      </w:pP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-использования мер, предусмотренных Федеральным законом </w:t>
      </w:r>
      <w:r>
        <w:rPr>
          <w:rFonts w:ascii="Times New Roman" w:hAnsi="Times New Roman"/>
          <w:color w:val="000000"/>
          <w:sz w:val="28"/>
          <w:szCs w:val="28"/>
        </w:rPr>
        <w:t xml:space="preserve">от 25 июля 2011 года № 260-ФЗ «О государственной поддержке в сфере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сельскохозяйственного страхования и о внесении изменений в Федеральный закон «О развитии сельского хозяйства»;</w:t>
      </w:r>
    </w:p>
    <w:p w:rsidR="00267B88" w:rsidRDefault="00267B88">
      <w:pPr>
        <w:shd w:val="clear" w:color="auto" w:fill="FFFFFF"/>
        <w:spacing w:line="322" w:lineRule="exact"/>
        <w:ind w:left="5" w:right="10" w:firstLine="55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-выработки прогнозов, решений и рекомендаций в сфере управления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агропромышленным комплексом городского округа;</w:t>
      </w:r>
    </w:p>
    <w:p w:rsidR="00267B88" w:rsidRDefault="00267B88">
      <w:pPr>
        <w:shd w:val="clear" w:color="auto" w:fill="FFFFFF"/>
        <w:spacing w:line="322" w:lineRule="exact"/>
        <w:ind w:right="5" w:firstLine="566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подготовки и представления ежегодного отчёта о ходе и результатах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реализации муниципальной программы, в который при необходимости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могут вноситься предложения о корректировке муниципальной программы </w:t>
      </w:r>
      <w:r>
        <w:rPr>
          <w:rFonts w:ascii="Times New Roman" w:hAnsi="Times New Roman"/>
          <w:color w:val="000000"/>
          <w:sz w:val="28"/>
          <w:szCs w:val="28"/>
        </w:rPr>
        <w:t>(в том числе объёмов финансирования из всех источников финансирования).</w:t>
      </w:r>
    </w:p>
    <w:p w:rsidR="00267B88" w:rsidRDefault="00267B88"/>
    <w:p w:rsidR="00CA17BE" w:rsidRDefault="00CA17BE">
      <w:pPr>
        <w:shd w:val="clear" w:color="auto" w:fill="FFFFFF"/>
        <w:spacing w:before="283" w:line="326" w:lineRule="exact"/>
        <w:ind w:right="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17BE" w:rsidRDefault="00CA17BE">
      <w:pPr>
        <w:shd w:val="clear" w:color="auto" w:fill="FFFFFF"/>
        <w:spacing w:before="283" w:line="326" w:lineRule="exact"/>
        <w:ind w:right="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17BE" w:rsidRDefault="00CA17BE">
      <w:pPr>
        <w:shd w:val="clear" w:color="auto" w:fill="FFFFFF"/>
        <w:spacing w:before="283" w:line="326" w:lineRule="exact"/>
        <w:ind w:right="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17BE" w:rsidRDefault="00CA17BE">
      <w:pPr>
        <w:shd w:val="clear" w:color="auto" w:fill="FFFFFF"/>
        <w:spacing w:before="283" w:line="326" w:lineRule="exact"/>
        <w:ind w:right="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17BE" w:rsidRDefault="00CA17BE">
      <w:pPr>
        <w:shd w:val="clear" w:color="auto" w:fill="FFFFFF"/>
        <w:spacing w:before="283" w:line="326" w:lineRule="exact"/>
        <w:ind w:right="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17BE" w:rsidRDefault="00CA17BE">
      <w:pPr>
        <w:shd w:val="clear" w:color="auto" w:fill="FFFFFF"/>
        <w:spacing w:before="283" w:line="326" w:lineRule="exact"/>
        <w:ind w:right="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3443" w:rsidRDefault="00183443">
      <w:pPr>
        <w:shd w:val="clear" w:color="auto" w:fill="FFFFFF"/>
        <w:spacing w:before="283" w:line="326" w:lineRule="exact"/>
        <w:ind w:right="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3443" w:rsidRDefault="00183443">
      <w:pPr>
        <w:shd w:val="clear" w:color="auto" w:fill="FFFFFF"/>
        <w:spacing w:before="283" w:line="326" w:lineRule="exact"/>
        <w:ind w:right="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91597" w:rsidRDefault="00E91597">
      <w:pPr>
        <w:shd w:val="clear" w:color="auto" w:fill="FFFFFF"/>
        <w:spacing w:before="283" w:line="326" w:lineRule="exact"/>
        <w:ind w:right="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67B88" w:rsidRDefault="00267B88">
      <w:pPr>
        <w:shd w:val="clear" w:color="auto" w:fill="FFFFFF"/>
        <w:spacing w:before="283" w:line="326" w:lineRule="exact"/>
        <w:ind w:right="5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ПОДПРОГРАММА №1</w:t>
      </w:r>
    </w:p>
    <w:p w:rsidR="00267B88" w:rsidRDefault="00267B88">
      <w:pPr>
        <w:shd w:val="clear" w:color="auto" w:fill="FFFFFF"/>
        <w:spacing w:line="326" w:lineRule="exact"/>
        <w:ind w:left="2760" w:right="538" w:hanging="1718"/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«ПОДДЕРЖКА МАЛЫХ ФОРМ ХОЗЯЙСТВОВАНИЯ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»</w:t>
      </w:r>
    </w:p>
    <w:p w:rsidR="00267B88" w:rsidRDefault="00267B88">
      <w:pPr>
        <w:shd w:val="clear" w:color="auto" w:fill="FFFFFF"/>
        <w:spacing w:before="187" w:line="322" w:lineRule="exact"/>
        <w:ind w:right="19"/>
        <w:jc w:val="center"/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     Паспорт</w:t>
      </w:r>
    </w:p>
    <w:p w:rsidR="00267B88" w:rsidRDefault="00267B88">
      <w:pPr>
        <w:shd w:val="clear" w:color="auto" w:fill="FFFFFF"/>
        <w:spacing w:line="322" w:lineRule="exact"/>
        <w:ind w:left="730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подпрограммы №1</w:t>
      </w:r>
    </w:p>
    <w:tbl>
      <w:tblPr>
        <w:tblW w:w="99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3"/>
        <w:gridCol w:w="6035"/>
      </w:tblGrid>
      <w:tr w:rsidR="00267B88">
        <w:trPr>
          <w:trHeight w:val="240"/>
          <w:jc w:val="center"/>
        </w:trPr>
        <w:tc>
          <w:tcPr>
            <w:tcW w:w="3963" w:type="dxa"/>
          </w:tcPr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№1</w:t>
            </w:r>
          </w:p>
        </w:tc>
        <w:tc>
          <w:tcPr>
            <w:tcW w:w="6035" w:type="dxa"/>
          </w:tcPr>
          <w:p w:rsidR="00267B88" w:rsidRDefault="00267B88">
            <w:pPr>
              <w:shd w:val="clear" w:color="auto" w:fill="FFFFFF"/>
              <w:tabs>
                <w:tab w:val="left" w:pos="4402"/>
              </w:tabs>
              <w:spacing w:line="326" w:lineRule="exact"/>
              <w:ind w:left="5"/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Подпрограмма «Поддержка малых форм хозяйствования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» (</w:t>
            </w:r>
            <w:r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 xml:space="preserve">далее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№1)</w:t>
            </w:r>
          </w:p>
          <w:p w:rsidR="00267B88" w:rsidRDefault="00267B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B88">
        <w:trPr>
          <w:trHeight w:val="240"/>
          <w:jc w:val="center"/>
        </w:trPr>
        <w:tc>
          <w:tcPr>
            <w:tcW w:w="3963" w:type="dxa"/>
          </w:tcPr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Соисполнитель, ответственный</w:t>
            </w:r>
          </w:p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реализацию подпрограммы №1</w:t>
            </w:r>
          </w:p>
        </w:tc>
        <w:tc>
          <w:tcPr>
            <w:tcW w:w="6035" w:type="dxa"/>
          </w:tcPr>
          <w:p w:rsidR="00267B88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Управление АПК и природопользования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администрации  Валуйского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городского округа »</w:t>
            </w:r>
          </w:p>
          <w:p w:rsidR="00267B88" w:rsidRDefault="00267B8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67B88">
        <w:trPr>
          <w:trHeight w:val="240"/>
          <w:jc w:val="center"/>
        </w:trPr>
        <w:tc>
          <w:tcPr>
            <w:tcW w:w="3963" w:type="dxa"/>
          </w:tcPr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 №1</w:t>
            </w:r>
          </w:p>
        </w:tc>
        <w:tc>
          <w:tcPr>
            <w:tcW w:w="6035" w:type="dxa"/>
          </w:tcPr>
          <w:p w:rsidR="00267B88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Управление АПК и природопользования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администрации  Валуйского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городского округа</w:t>
            </w:r>
          </w:p>
          <w:p w:rsidR="00267B88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финансов и бюджетной политики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администрации Валуйского городского округа</w:t>
            </w:r>
          </w:p>
          <w:p w:rsidR="00267B88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B88">
        <w:trPr>
          <w:trHeight w:val="240"/>
          <w:jc w:val="center"/>
        </w:trPr>
        <w:tc>
          <w:tcPr>
            <w:tcW w:w="3963" w:type="dxa"/>
          </w:tcPr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(цели) подпрограммы №1</w:t>
            </w:r>
          </w:p>
        </w:tc>
        <w:tc>
          <w:tcPr>
            <w:tcW w:w="6035" w:type="dxa"/>
          </w:tcPr>
          <w:p w:rsidR="00267B88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Поддержка и развитие  сельскохозяйственной и несельскохозяйственной деятельности малых форм хозяйствования и улучшение качества жизни в сельской местности</w:t>
            </w:r>
          </w:p>
        </w:tc>
      </w:tr>
      <w:tr w:rsidR="00267B88">
        <w:trPr>
          <w:trHeight w:val="240"/>
          <w:jc w:val="center"/>
        </w:trPr>
        <w:tc>
          <w:tcPr>
            <w:tcW w:w="3963" w:type="dxa"/>
          </w:tcPr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 подпрограммы №1 </w:t>
            </w:r>
          </w:p>
        </w:tc>
        <w:tc>
          <w:tcPr>
            <w:tcW w:w="6035" w:type="dxa"/>
          </w:tcPr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1.Создание условий для увеличения количества субъектов малых форм хозяйствования и повышения уровня доходов сельского населения;</w:t>
            </w:r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2.Повышения эффективности использования земельных участков из земель сельскохозяйственного назначения</w:t>
            </w:r>
          </w:p>
        </w:tc>
      </w:tr>
      <w:tr w:rsidR="00267B88">
        <w:trPr>
          <w:trHeight w:val="698"/>
          <w:jc w:val="center"/>
        </w:trPr>
        <w:tc>
          <w:tcPr>
            <w:tcW w:w="3963" w:type="dxa"/>
          </w:tcPr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 №1</w:t>
            </w:r>
          </w:p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5" w:type="dxa"/>
          </w:tcPr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 -2015 – 2020 годы </w:t>
            </w:r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 -2021 - 2025 годы</w:t>
            </w:r>
          </w:p>
        </w:tc>
      </w:tr>
      <w:tr w:rsidR="00267B88">
        <w:trPr>
          <w:trHeight w:val="240"/>
          <w:jc w:val="center"/>
        </w:trPr>
        <w:tc>
          <w:tcPr>
            <w:tcW w:w="3963" w:type="dxa"/>
          </w:tcPr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Объёмы бюджетных ассигнований подпрограммы№1 за счёт средств бюджета Валуйского городского округа (с расшифровкой плановых объёмов бюджетных  ассигнований по годам её реализации), а также прогнозный объем средств, привлекаемых из других источников</w:t>
            </w:r>
          </w:p>
        </w:tc>
        <w:tc>
          <w:tcPr>
            <w:tcW w:w="6035" w:type="dxa"/>
          </w:tcPr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№1 в 2015-2025 годах за счёт всех источников </w:t>
            </w:r>
            <w:r w:rsidR="00183443">
              <w:rPr>
                <w:rFonts w:ascii="Times New Roman" w:hAnsi="Times New Roman"/>
                <w:sz w:val="28"/>
                <w:szCs w:val="28"/>
              </w:rPr>
              <w:t>финансирования составит 219094,9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финансировании подпрограммы №1 в 2015-2025 годах за счёт средств о</w:t>
            </w:r>
            <w:r w:rsidR="00183443">
              <w:rPr>
                <w:rFonts w:ascii="Times New Roman" w:hAnsi="Times New Roman"/>
                <w:sz w:val="28"/>
                <w:szCs w:val="28"/>
              </w:rPr>
              <w:t>бластного бюджета составит 569,8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в том числе по годам:</w:t>
            </w:r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2015году -210,0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gramEnd"/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2016 году-111,5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gramEnd"/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2017 году-124,4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gramEnd"/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2018 году-51,0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gramEnd"/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-72,9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gramEnd"/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2020 году 0,0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gramEnd"/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0,0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gramEnd"/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2022 году 0,0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gramEnd"/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2023 году -0,0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gramEnd"/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2024 году -0,0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gramEnd"/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2025 году -0,0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gramEnd"/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муниципальной программы за счет средств федерального бюджета составит-3409,4 тыс. рублей</w:t>
            </w:r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муниципальной программы за счет и</w:t>
            </w:r>
            <w:r w:rsidR="00183443">
              <w:rPr>
                <w:rFonts w:ascii="Times New Roman" w:hAnsi="Times New Roman"/>
                <w:sz w:val="28"/>
                <w:szCs w:val="28"/>
              </w:rPr>
              <w:t>ных источников составит-215115,7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B88">
        <w:trPr>
          <w:trHeight w:val="240"/>
          <w:jc w:val="center"/>
        </w:trPr>
        <w:tc>
          <w:tcPr>
            <w:tcW w:w="3963" w:type="dxa"/>
          </w:tcPr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Конечные результаты реализации подпрограммы №1 </w:t>
            </w:r>
          </w:p>
        </w:tc>
        <w:tc>
          <w:tcPr>
            <w:tcW w:w="6035" w:type="dxa"/>
          </w:tcPr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Привлечение 498 </w:t>
            </w:r>
            <w:r>
              <w:rPr>
                <w:rFonts w:ascii="Times New Roman" w:hAnsi="Times New Roman"/>
                <w:color w:val="000000"/>
                <w:spacing w:val="15"/>
                <w:sz w:val="28"/>
                <w:szCs w:val="28"/>
              </w:rPr>
              <w:t>крестьянских (фермерских) хозяйств, личных подсобных хозяйств, привлекшие кредитные ресурсы для развития сельскохозяйственного производства</w:t>
            </w:r>
            <w:r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  <w:t xml:space="preserve"> </w:t>
            </w:r>
          </w:p>
        </w:tc>
      </w:tr>
    </w:tbl>
    <w:p w:rsidR="00267B88" w:rsidRDefault="00267B88">
      <w:pPr>
        <w:shd w:val="clear" w:color="auto" w:fill="FFFFFF"/>
        <w:spacing w:before="283" w:line="331" w:lineRule="exact"/>
        <w:ind w:left="173" w:firstLine="758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1. Характеристика сферы реализации подпрограммы №1,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описание основных проблем в указанной сфере и прогноз её развития</w:t>
      </w:r>
    </w:p>
    <w:p w:rsidR="00267B88" w:rsidRDefault="00267B88">
      <w:pPr>
        <w:shd w:val="clear" w:color="auto" w:fill="FFFFFF"/>
        <w:spacing w:before="326" w:line="322" w:lineRule="exact"/>
        <w:ind w:left="5" w:right="5" w:firstLine="54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Подпрограмма №1 направлена на поддержание и дальнейшее развитие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малых форм хозяйствования в территориальных администрациях городского округа, к </w:t>
      </w:r>
      <w:r>
        <w:rPr>
          <w:rFonts w:ascii="Times New Roman" w:hAnsi="Times New Roman"/>
          <w:color w:val="000000"/>
          <w:sz w:val="28"/>
          <w:szCs w:val="28"/>
        </w:rPr>
        <w:t>которым относятся крестьянские (фермерские) хозяйства, индивидуальные предприниматели, занимающиеся сельскохозяйственным производством, личные подсобные хозяйства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267B88" w:rsidRDefault="00267B88">
      <w:pPr>
        <w:shd w:val="clear" w:color="auto" w:fill="FFFFFF"/>
        <w:spacing w:line="326" w:lineRule="exact"/>
        <w:ind w:left="5" w:right="10" w:firstLine="552"/>
        <w:jc w:val="both"/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Учитывая серьезный вклад в экономику отрасли, развитие малых форм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хозяйствования в сельской местности является важнейшим условием </w:t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устойчивости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развития  территориальных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администрациях.</w:t>
      </w:r>
    </w:p>
    <w:p w:rsidR="00267B88" w:rsidRDefault="00267B88">
      <w:pPr>
        <w:shd w:val="clear" w:color="auto" w:fill="FFFFFF"/>
        <w:spacing w:line="326" w:lineRule="exact"/>
        <w:ind w:right="5" w:firstLine="552"/>
        <w:jc w:val="both"/>
      </w:pP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Подпрограмма №1 должна стать инструментом реализации </w:t>
      </w:r>
      <w:r>
        <w:rPr>
          <w:rFonts w:ascii="Times New Roman" w:hAnsi="Times New Roman"/>
          <w:color w:val="000000"/>
          <w:sz w:val="28"/>
          <w:szCs w:val="28"/>
        </w:rPr>
        <w:t xml:space="preserve">региональной стратегии устойчивого развития граждан, осуществляющих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ведение личного подсобного хозяйства, крестьянских (фермерских)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хозяйств и сельскохозяйственных потребительских кооперативов, что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позволит увеличить объёмы сельскохозяйственного производства, повысить 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уровень жизни сельского населения, а также решить социально-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экономические проблемы развития села.</w:t>
      </w:r>
    </w:p>
    <w:p w:rsidR="00267B88" w:rsidRDefault="00267B88">
      <w:pPr>
        <w:shd w:val="clear" w:color="auto" w:fill="FFFFFF"/>
        <w:spacing w:before="326"/>
        <w:ind w:left="643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Цель, задачи, сроки и этапы реализации подпрограммы №1</w:t>
      </w:r>
    </w:p>
    <w:p w:rsidR="00267B88" w:rsidRDefault="00267B88">
      <w:pPr>
        <w:shd w:val="clear" w:color="auto" w:fill="FFFFFF"/>
        <w:spacing w:before="178" w:line="326" w:lineRule="exact"/>
        <w:ind w:left="5" w:right="5" w:firstLine="547"/>
        <w:jc w:val="both"/>
      </w:pP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Целями подпрограммы №1 являются поддержание и дальнейшее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развитие сельскохозяйственной и несельскохозяйственной деятельности 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малых форм хозяйствования, расширение и модернизация их </w:t>
      </w:r>
      <w:r>
        <w:rPr>
          <w:rFonts w:ascii="Times New Roman" w:hAnsi="Times New Roman"/>
          <w:color w:val="000000"/>
          <w:sz w:val="28"/>
          <w:szCs w:val="28"/>
        </w:rPr>
        <w:t>производственной базы, улучшение качества жизни в сельской местности.</w:t>
      </w:r>
    </w:p>
    <w:p w:rsidR="00267B88" w:rsidRDefault="00267B88">
      <w:pPr>
        <w:shd w:val="clear" w:color="auto" w:fill="FFFFFF"/>
        <w:spacing w:line="326" w:lineRule="exact"/>
        <w:ind w:left="557"/>
        <w:jc w:val="both"/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Задачами подпрограммы №1 являются:</w:t>
      </w:r>
    </w:p>
    <w:p w:rsidR="00267B88" w:rsidRDefault="00267B88">
      <w:pPr>
        <w:widowControl w:val="0"/>
        <w:numPr>
          <w:ilvl w:val="0"/>
          <w:numId w:val="8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326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создание условий для увеличения количества субъектов малых форм </w:t>
      </w:r>
      <w:r>
        <w:rPr>
          <w:rFonts w:ascii="Times New Roman" w:hAnsi="Times New Roman"/>
          <w:color w:val="000000"/>
          <w:sz w:val="28"/>
          <w:szCs w:val="28"/>
        </w:rPr>
        <w:t>хозяйствования и повышения уровня доходов сельского населения;</w:t>
      </w:r>
    </w:p>
    <w:p w:rsidR="00267B88" w:rsidRDefault="00267B88">
      <w:pPr>
        <w:widowControl w:val="0"/>
        <w:numPr>
          <w:ilvl w:val="0"/>
          <w:numId w:val="8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326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повышения эффективности использования земельных участков из земель сельскохозяйственного назначения.</w:t>
      </w:r>
    </w:p>
    <w:p w:rsidR="00267B88" w:rsidRDefault="00267B88">
      <w:pPr>
        <w:shd w:val="clear" w:color="auto" w:fill="FFFFFF"/>
        <w:spacing w:line="326" w:lineRule="exact"/>
        <w:ind w:left="5" w:firstLine="56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0"/>
          <w:sz w:val="28"/>
          <w:szCs w:val="28"/>
        </w:rPr>
        <w:lastRenderedPageBreak/>
        <w:t xml:space="preserve">Сроки реализации подпрограммы №1 2015-2025 годы. Этапы </w:t>
      </w:r>
      <w:r>
        <w:rPr>
          <w:rFonts w:ascii="Times New Roman" w:hAnsi="Times New Roman"/>
          <w:color w:val="000000"/>
          <w:sz w:val="28"/>
          <w:szCs w:val="28"/>
        </w:rPr>
        <w:t>реализации подпрограммы №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1 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этап-2015-2020 годы,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 xml:space="preserve"> этап-2021-2025 годы.</w:t>
      </w:r>
    </w:p>
    <w:p w:rsidR="00267B88" w:rsidRDefault="00267B88">
      <w:pPr>
        <w:shd w:val="clear" w:color="auto" w:fill="FFFFFF"/>
        <w:spacing w:line="326" w:lineRule="exact"/>
        <w:ind w:left="5" w:firstLine="566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 Обоснование выделения системы мероприятий и краткое описание основных мероприятий подпрограммы №1</w:t>
      </w:r>
    </w:p>
    <w:p w:rsidR="00267B88" w:rsidRDefault="00267B88">
      <w:pPr>
        <w:shd w:val="clear" w:color="auto" w:fill="FFFFFF"/>
        <w:spacing w:line="326" w:lineRule="exact"/>
        <w:ind w:left="5" w:firstLine="566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Достижение цели и решение задач будет осуществлено за счёт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реализации  основных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мероприятий </w:t>
      </w:r>
    </w:p>
    <w:p w:rsidR="00267B88" w:rsidRDefault="00267B88">
      <w:pPr>
        <w:shd w:val="clear" w:color="auto" w:fill="FFFFFF"/>
        <w:spacing w:before="293"/>
        <w:ind w:left="10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3.1.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Основное  мероприятие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«Возмещение части процентной ставки</w:t>
      </w:r>
    </w:p>
    <w:p w:rsidR="00267B88" w:rsidRDefault="00267B88">
      <w:pPr>
        <w:shd w:val="clear" w:color="auto" w:fill="FFFFFF"/>
        <w:spacing w:before="10"/>
        <w:ind w:left="19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 долгосрочным, среднесрочным и краткосрочным кредитам,</w:t>
      </w:r>
    </w:p>
    <w:p w:rsidR="00267B88" w:rsidRDefault="00267B88">
      <w:pPr>
        <w:shd w:val="clear" w:color="auto" w:fill="FFFFFF"/>
        <w:ind w:left="24"/>
        <w:jc w:val="center"/>
      </w:pP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взятым малым формами хозяйствования»</w:t>
      </w:r>
    </w:p>
    <w:p w:rsidR="00267B88" w:rsidRDefault="00267B88">
      <w:pPr>
        <w:shd w:val="clear" w:color="auto" w:fill="FFFFFF"/>
        <w:spacing w:before="5" w:line="326" w:lineRule="exact"/>
        <w:ind w:left="14" w:firstLine="552"/>
        <w:jc w:val="both"/>
      </w:pP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В рамках реализации задачи «Создание условий для увеличения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количества субъектов малых форм хозяйствования и повышения уровня </w:t>
      </w:r>
      <w:r>
        <w:rPr>
          <w:rFonts w:ascii="Times New Roman" w:hAnsi="Times New Roman"/>
          <w:color w:val="000000"/>
          <w:sz w:val="28"/>
          <w:szCs w:val="28"/>
        </w:rPr>
        <w:t xml:space="preserve">доходов сельского населения» будет осуществлено основное мероприятие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«Возмещение части процентной ставки по долгосрочным, среднесрочным и </w:t>
      </w:r>
      <w:r>
        <w:rPr>
          <w:rFonts w:ascii="Times New Roman" w:hAnsi="Times New Roman"/>
          <w:color w:val="000000"/>
          <w:sz w:val="28"/>
          <w:szCs w:val="28"/>
        </w:rPr>
        <w:t>краткосрочным кредитам, взятым малым формами хозяйствования».</w:t>
      </w:r>
    </w:p>
    <w:p w:rsidR="00267B88" w:rsidRDefault="00267B88">
      <w:pPr>
        <w:shd w:val="clear" w:color="auto" w:fill="FFFFFF"/>
        <w:spacing w:line="326" w:lineRule="exact"/>
        <w:ind w:left="14" w:firstLine="552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Реализация основного мероприятия по государственной поддержке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кредитования малых форм хозяйствования направлена на рост производства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и объема реализации сельскохозяйственной продукции, производимой 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малыми формами хозяйствования на селе, а также на развитие </w:t>
      </w:r>
      <w:r>
        <w:rPr>
          <w:rFonts w:ascii="Times New Roman" w:hAnsi="Times New Roman"/>
          <w:color w:val="000000"/>
          <w:sz w:val="28"/>
          <w:szCs w:val="28"/>
        </w:rPr>
        <w:t>альтернативных видов деятельности для сельского населения.</w:t>
      </w:r>
    </w:p>
    <w:p w:rsidR="00267B88" w:rsidRDefault="00267B88">
      <w:pPr>
        <w:shd w:val="clear" w:color="auto" w:fill="FFFFFF"/>
        <w:spacing w:line="326" w:lineRule="exact"/>
        <w:ind w:left="10" w:firstLine="552"/>
        <w:jc w:val="both"/>
      </w:pP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В рамках осуществления этого основного мероприятия </w:t>
      </w:r>
      <w:r>
        <w:rPr>
          <w:rFonts w:ascii="Times New Roman" w:hAnsi="Times New Roman"/>
          <w:color w:val="000000"/>
          <w:sz w:val="28"/>
          <w:szCs w:val="28"/>
        </w:rPr>
        <w:t xml:space="preserve">предусматривается обеспечить доступ малых форм хозяйствования к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краткосрочным и инвестиционным заёмным средствам, получаемым в </w:t>
      </w:r>
      <w:r>
        <w:rPr>
          <w:rFonts w:ascii="Times New Roman" w:hAnsi="Times New Roman"/>
          <w:color w:val="000000"/>
          <w:sz w:val="28"/>
          <w:szCs w:val="28"/>
        </w:rPr>
        <w:t xml:space="preserve">российских кредитных организациях и сельскохозяйственных кредитных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потребительских кооперативах.</w:t>
      </w:r>
    </w:p>
    <w:p w:rsidR="00267B88" w:rsidRDefault="00267B88">
      <w:pPr>
        <w:shd w:val="clear" w:color="auto" w:fill="FFFFFF"/>
        <w:tabs>
          <w:tab w:val="left" w:pos="2290"/>
          <w:tab w:val="left" w:pos="4296"/>
          <w:tab w:val="left" w:pos="5938"/>
          <w:tab w:val="left" w:pos="7978"/>
        </w:tabs>
        <w:spacing w:before="5" w:line="326" w:lineRule="exact"/>
        <w:ind w:right="5" w:firstLine="557"/>
        <w:jc w:val="both"/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 правилами предоставления и распределения субсидий </w:t>
      </w:r>
      <w:r>
        <w:rPr>
          <w:rFonts w:ascii="Times New Roman" w:hAnsi="Times New Roman"/>
          <w:color w:val="000000"/>
          <w:sz w:val="28"/>
          <w:szCs w:val="28"/>
        </w:rPr>
        <w:t xml:space="preserve">из федерального бюджета бюджетам субъектов Российской Федерации на возмещение части затрат на уплату процентов по кредитам, полученным в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российских кредитных организациях, и займам, полученным в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сельскохозяйственных кредитных потребительских кооперативах, 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утверждаемыми Правительством Российской Федерации, государственную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поддержку предполагается осуществлять посредством предоставления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субсидий на возмещение части затрат на уплату процентов по кредитам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банков, и займам, полученным в сельскохозяйственных кредитных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потребительских кооперативах крестьянскими (фермерскими) хозяйствами,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гражданами,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ведущими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3"/>
          <w:sz w:val="28"/>
          <w:szCs w:val="28"/>
        </w:rPr>
        <w:t>личное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2"/>
          <w:sz w:val="28"/>
          <w:szCs w:val="28"/>
        </w:rPr>
        <w:t>подсобное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5"/>
          <w:sz w:val="28"/>
          <w:szCs w:val="28"/>
        </w:rPr>
        <w:t>хозяйство,</w:t>
      </w:r>
    </w:p>
    <w:p w:rsidR="00267B88" w:rsidRDefault="00267B88">
      <w:pPr>
        <w:shd w:val="clear" w:color="auto" w:fill="FFFFFF"/>
        <w:spacing w:line="326" w:lineRule="exact"/>
        <w:ind w:left="10" w:right="10"/>
        <w:jc w:val="both"/>
      </w:pP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сельскохозяйственными потребительскими кооперативами (кроме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кредитных).</w:t>
      </w:r>
    </w:p>
    <w:p w:rsidR="00267B88" w:rsidRDefault="00267B88">
      <w:pPr>
        <w:shd w:val="clear" w:color="auto" w:fill="FFFFFF"/>
        <w:spacing w:line="326" w:lineRule="exact"/>
        <w:ind w:left="5" w:firstLine="557"/>
        <w:jc w:val="both"/>
      </w:pP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Субсидии на возмещение части затрат на уплату процентов по </w:t>
      </w:r>
      <w:r>
        <w:rPr>
          <w:rFonts w:ascii="Times New Roman" w:hAnsi="Times New Roman"/>
          <w:color w:val="000000"/>
          <w:sz w:val="28"/>
          <w:szCs w:val="28"/>
        </w:rPr>
        <w:t xml:space="preserve">кредитам, полученным в российских кредитных организациях, и займам,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полученным в сельскохозяйственных кредитных потребительских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кооперативах гражданами, ведущими личное подсобное хозяйство, </w:t>
      </w:r>
      <w:r>
        <w:rPr>
          <w:rFonts w:ascii="Times New Roman" w:hAnsi="Times New Roman"/>
          <w:color w:val="000000"/>
          <w:sz w:val="28"/>
          <w:szCs w:val="28"/>
        </w:rPr>
        <w:t xml:space="preserve">крестьянскими (фермерскими) хозяйствами и сельскохозяйственными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потребительскими кооперативами предоставляются за счёт средств </w:t>
      </w:r>
      <w:r>
        <w:rPr>
          <w:rFonts w:ascii="Times New Roman" w:hAnsi="Times New Roman"/>
          <w:color w:val="000000"/>
          <w:sz w:val="28"/>
          <w:szCs w:val="28"/>
        </w:rPr>
        <w:t xml:space="preserve">федерального бюджета в размере двух третьих ставки рефинансирования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(учётной ставки) Центрального банка Российской Федерации, действующей на дату заключения договора кредита (займа), за счёт средств бюджета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Белгородской области - в размере одной третьей ставки рефинансирования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(учётной ставки) Центрального банка Российской Федерации, но не более </w:t>
      </w:r>
      <w:r>
        <w:rPr>
          <w:rFonts w:ascii="Times New Roman" w:hAnsi="Times New Roman"/>
          <w:color w:val="000000"/>
          <w:sz w:val="28"/>
          <w:szCs w:val="28"/>
        </w:rPr>
        <w:t>их фактических затрат по следующим видам кредитов (займов):</w:t>
      </w:r>
    </w:p>
    <w:p w:rsidR="00267B88" w:rsidRDefault="00267B88">
      <w:pPr>
        <w:shd w:val="clear" w:color="auto" w:fill="FFFFFF"/>
        <w:spacing w:line="326" w:lineRule="exact"/>
        <w:ind w:firstLine="566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для граждан, ведущих личное подсобное хозяйство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на срок до двух лет - на приобретение горюче-смазочных материалов,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запасных частей и материалов для ремонта сельскохозяйственной техники и </w:t>
      </w:r>
      <w:r>
        <w:rPr>
          <w:rFonts w:ascii="Times New Roman" w:hAnsi="Times New Roman"/>
          <w:color w:val="000000"/>
          <w:sz w:val="28"/>
          <w:szCs w:val="28"/>
        </w:rPr>
        <w:t xml:space="preserve">животноводческих помещений, минеральных удобрений, средств защиты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растений, кормов, ветеринарных препаратов и других материальных 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ресурсов для проведения сезонных работ, материалов для теплиц, </w:t>
      </w:r>
      <w:r>
        <w:rPr>
          <w:rFonts w:ascii="Times New Roman" w:hAnsi="Times New Roman"/>
          <w:color w:val="000000"/>
          <w:sz w:val="28"/>
          <w:szCs w:val="28"/>
        </w:rPr>
        <w:t xml:space="preserve">молодняка сельскохозяйственных животных, а также на уплату страховых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взносов при страховании сельскохозяйственной продукции при условии, </w:t>
      </w:r>
      <w:r>
        <w:rPr>
          <w:rFonts w:ascii="Times New Roman" w:hAnsi="Times New Roman"/>
          <w:color w:val="000000"/>
          <w:sz w:val="28"/>
          <w:szCs w:val="28"/>
        </w:rPr>
        <w:t xml:space="preserve">что общая сумма указанного кредита (займа), полученного гражданином в текущем году, не превышает 300 тыс. рублей на одно хозяйство, а также на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иные цели в соответствии с перечнем, утверждаемым Правительством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Российской Федерации;</w:t>
      </w:r>
    </w:p>
    <w:p w:rsidR="00267B88" w:rsidRDefault="00267B88">
      <w:pPr>
        <w:shd w:val="clear" w:color="auto" w:fill="FFFFFF"/>
        <w:spacing w:line="322" w:lineRule="exact"/>
        <w:ind w:left="5" w:firstLine="557"/>
        <w:jc w:val="both"/>
      </w:pP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на срок до пяти лет - на приобретение сельскохозяйственных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животных, сельскохозяйственной малогабаритной техники, тракторов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мощностью до 100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л.с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. и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агрегатируемых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с ними сельскохозяйственных </w:t>
      </w:r>
      <w:r>
        <w:rPr>
          <w:rFonts w:ascii="Times New Roman" w:hAnsi="Times New Roman"/>
          <w:color w:val="000000"/>
          <w:sz w:val="28"/>
          <w:szCs w:val="28"/>
        </w:rPr>
        <w:t xml:space="preserve">машин,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грузоперевозящих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автомобилей полной массой не более 3,5 т., оборудования для животноводства и переработки сельскохозяйственной продукции, на ремонт, реконструкцию и строительство животноводческих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помещений, а также на приобретение газового оборудования и подключение к газовым сетям при условии, что общая сумма указанного кредита (займа),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полученного гражданином в текущем году, не превышает 700 тыс. рублей на одно хозяйство, а также на иные цели в соответствии с перечнем, </w:t>
      </w:r>
      <w:r>
        <w:rPr>
          <w:rFonts w:ascii="Times New Roman" w:hAnsi="Times New Roman"/>
          <w:color w:val="000000"/>
          <w:sz w:val="28"/>
          <w:szCs w:val="28"/>
        </w:rPr>
        <w:t>утверждаемым Правительством Российской Федерации;</w:t>
      </w:r>
    </w:p>
    <w:p w:rsidR="00267B88" w:rsidRDefault="00267B88">
      <w:pPr>
        <w:shd w:val="clear" w:color="auto" w:fill="FFFFFF"/>
        <w:spacing w:line="322" w:lineRule="exact"/>
        <w:ind w:left="566"/>
      </w:pPr>
      <w:r>
        <w:rPr>
          <w:rFonts w:ascii="Times New Roman" w:hAnsi="Times New Roman"/>
          <w:color w:val="000000"/>
          <w:spacing w:val="-1"/>
          <w:sz w:val="28"/>
          <w:szCs w:val="28"/>
        </w:rPr>
        <w:t>- для крестьянских (фермерских) хозяйств:</w:t>
      </w:r>
    </w:p>
    <w:p w:rsidR="00267B88" w:rsidRDefault="00267B88">
      <w:pPr>
        <w:shd w:val="clear" w:color="auto" w:fill="FFFFFF"/>
        <w:spacing w:line="322" w:lineRule="exact"/>
        <w:ind w:right="5" w:firstLine="562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на срок до двух лет - на приобретение горюче-смазочных материалов,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запасных частей и материалов для ремонта сельскохозяйственной техники и </w:t>
      </w:r>
      <w:r>
        <w:rPr>
          <w:rFonts w:ascii="Times New Roman" w:hAnsi="Times New Roman"/>
          <w:color w:val="000000"/>
          <w:sz w:val="28"/>
          <w:szCs w:val="28"/>
        </w:rPr>
        <w:t xml:space="preserve">оборудования, минеральных удобрений, средств защиты растений, кормов, ветеринарных препаратов и других материальных ресурсов для проведения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сезонных работ, молодняка сельскохозяйственных животных, а также на 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уплату страховых взносов при страховании сельскохозяйственной </w:t>
      </w:r>
      <w:r>
        <w:rPr>
          <w:rFonts w:ascii="Times New Roman" w:hAnsi="Times New Roman"/>
          <w:color w:val="000000"/>
          <w:sz w:val="28"/>
          <w:szCs w:val="28"/>
        </w:rPr>
        <w:t xml:space="preserve">продукции при условии, что общая сумма указанного кредита (займа), 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полученного в текущем году, не превышает 5 млн. рублей на одно </w:t>
      </w:r>
      <w:r>
        <w:rPr>
          <w:rFonts w:ascii="Times New Roman" w:hAnsi="Times New Roman"/>
          <w:color w:val="000000"/>
          <w:sz w:val="28"/>
          <w:szCs w:val="28"/>
        </w:rPr>
        <w:t xml:space="preserve">хозяйство, а также на иные цели в соответствии с перечнем, утверждаемым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Правительством Российской Федерации;</w:t>
      </w:r>
    </w:p>
    <w:p w:rsidR="00267B88" w:rsidRDefault="00267B88">
      <w:pPr>
        <w:shd w:val="clear" w:color="auto" w:fill="FFFFFF"/>
        <w:spacing w:line="322" w:lineRule="exact"/>
        <w:ind w:right="5" w:firstLine="552"/>
        <w:jc w:val="both"/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на срок до восьми лет - на приобретение сельскохозяйственной техники </w:t>
      </w:r>
      <w:r>
        <w:rPr>
          <w:rFonts w:ascii="Times New Roman" w:hAnsi="Times New Roman"/>
          <w:color w:val="000000"/>
          <w:sz w:val="28"/>
          <w:szCs w:val="28"/>
        </w:rPr>
        <w:t xml:space="preserve">и оборудования (российского и зарубежного производства), в том числе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тракторов и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агрегатируемых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 ними сельскохозяйственных машин, машин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для животноводства, птицеводства и кормопроизводства, оборудования для </w:t>
      </w:r>
      <w:r>
        <w:rPr>
          <w:rFonts w:ascii="Times New Roman" w:hAnsi="Times New Roman"/>
          <w:color w:val="000000"/>
          <w:sz w:val="28"/>
          <w:szCs w:val="28"/>
        </w:rPr>
        <w:t xml:space="preserve">перевода грузовых автомобилей, тракторов и сельскохозяйственных машин на газомоторное топливо, хранения и переработки сельскохозяйственной продукции, на приобретение племенных сельскохозяйственных животных,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 xml:space="preserve">племенной продукции (материала), строительство, реконструкцию и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модернизацию хранилищ картофеля, овощей и фруктов, тепличных </w:t>
      </w:r>
      <w:r>
        <w:rPr>
          <w:rFonts w:ascii="Times New Roman" w:hAnsi="Times New Roman"/>
          <w:color w:val="000000"/>
          <w:sz w:val="28"/>
          <w:szCs w:val="28"/>
        </w:rPr>
        <w:t xml:space="preserve">комплексов по производству плодоовощной продукции в закрытом грунте, животноводческих    комплексов    (ферм),    объектов    животноводства    и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кормопроизводства, предприятий по переработке льна и льноволокна, а </w:t>
      </w:r>
      <w:r>
        <w:rPr>
          <w:rFonts w:ascii="Times New Roman" w:hAnsi="Times New Roman"/>
          <w:color w:val="000000"/>
          <w:sz w:val="28"/>
          <w:szCs w:val="28"/>
        </w:rPr>
        <w:t xml:space="preserve">также на закладку многолетних насаждений и виноградников, включая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строительство и реконструкцию прививочных комплексов, при условии, что </w:t>
      </w:r>
      <w:r>
        <w:rPr>
          <w:rFonts w:ascii="Times New Roman" w:hAnsi="Times New Roman"/>
          <w:color w:val="000000"/>
          <w:sz w:val="28"/>
          <w:szCs w:val="28"/>
        </w:rPr>
        <w:t xml:space="preserve">общая сумма указанного кредита (займа), полученного в текущем году, не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превышает 10 млн. рублей на одно хозяйство, а также на иные цели в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соответствии с перечнем, утверждаемым Правительством Российской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Федерации;</w:t>
      </w:r>
    </w:p>
    <w:p w:rsidR="00267B88" w:rsidRDefault="00267B88">
      <w:pPr>
        <w:shd w:val="clear" w:color="auto" w:fill="FFFFFF"/>
        <w:spacing w:before="5" w:line="322" w:lineRule="exact"/>
        <w:ind w:left="5" w:right="10" w:firstLine="54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Предоставление государственной поддержки в виде субсидий, </w:t>
      </w:r>
      <w:r>
        <w:rPr>
          <w:rFonts w:ascii="Times New Roman" w:hAnsi="Times New Roman"/>
          <w:color w:val="000000"/>
          <w:sz w:val="28"/>
          <w:szCs w:val="28"/>
        </w:rPr>
        <w:t>перечень направлений кредитования, определение перечня получателей субсидируемых кредитов, осуществляется в соответствии с Порядком, утверждаемым Правительством Российской Федерации.</w:t>
      </w:r>
    </w:p>
    <w:p w:rsidR="00267B88" w:rsidRDefault="00267B88">
      <w:pPr>
        <w:shd w:val="clear" w:color="auto" w:fill="FFFFFF"/>
        <w:spacing w:before="5" w:line="322" w:lineRule="exact"/>
        <w:ind w:left="5" w:right="10" w:firstLine="547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:rsidR="00267B88" w:rsidRDefault="00267B88">
      <w:pPr>
        <w:shd w:val="clear" w:color="auto" w:fill="FFFFFF"/>
        <w:spacing w:before="5" w:line="322" w:lineRule="exact"/>
        <w:ind w:left="5" w:right="10" w:firstLine="547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4. Прогноз конечных результатов подпрограммы №1.</w:t>
      </w:r>
    </w:p>
    <w:p w:rsidR="00267B88" w:rsidRDefault="00267B88">
      <w:pPr>
        <w:shd w:val="clear" w:color="auto" w:fill="FFFFFF"/>
        <w:spacing w:before="5" w:line="322" w:lineRule="exact"/>
        <w:ind w:left="5" w:right="10" w:firstLine="54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показателей подпрограммы №1</w:t>
      </w:r>
    </w:p>
    <w:p w:rsidR="00267B88" w:rsidRDefault="00267B88">
      <w:pPr>
        <w:shd w:val="clear" w:color="auto" w:fill="FFFFFF"/>
        <w:spacing w:line="322" w:lineRule="exact"/>
        <w:ind w:right="5" w:firstLine="552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Подпрограмма №1 реализуется в соответствии с действующим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законодательством Российской Федерации, нормативными правовыми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актами Министерства сельского хозяйства Российской Федерации, </w:t>
      </w:r>
      <w:r>
        <w:rPr>
          <w:rFonts w:ascii="Times New Roman" w:hAnsi="Times New Roman"/>
          <w:color w:val="000000"/>
          <w:sz w:val="28"/>
          <w:szCs w:val="28"/>
        </w:rPr>
        <w:t>Губернатора и Правительства Белгородской области.</w:t>
      </w:r>
    </w:p>
    <w:p w:rsidR="00267B88" w:rsidRDefault="00267B88">
      <w:pPr>
        <w:shd w:val="clear" w:color="auto" w:fill="FFFFFF"/>
        <w:spacing w:line="322" w:lineRule="exact"/>
        <w:ind w:left="5" w:firstLine="55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Достижение поставленных целей подпрограммы №1 основано на использовании программно-целевого метода во взаимодействии с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организационно-экономическими и финансовыми механизмами, </w:t>
      </w:r>
      <w:r>
        <w:rPr>
          <w:rFonts w:ascii="Times New Roman" w:hAnsi="Times New Roman"/>
          <w:color w:val="000000"/>
          <w:sz w:val="28"/>
          <w:szCs w:val="28"/>
        </w:rPr>
        <w:t>направленными на реализацию мероприятий подпрограммы.</w:t>
      </w:r>
    </w:p>
    <w:p w:rsidR="00267B88" w:rsidRDefault="00267B88">
      <w:pPr>
        <w:shd w:val="clear" w:color="auto" w:fill="FFFFFF"/>
        <w:spacing w:line="322" w:lineRule="exact"/>
        <w:ind w:left="5" w:right="14" w:firstLine="54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Основными показателями результатов реализации подпрограммы №1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будут являться: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количество 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>крестьянских (фермерских) хозяйств, личных подсобных хозяйств, привлекшие кредитные ресурсы для развития сельскохозяйственного производства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созданию и развитию своих хозяйств с </w:t>
      </w:r>
      <w:r>
        <w:rPr>
          <w:rFonts w:ascii="Times New Roman" w:hAnsi="Times New Roman"/>
          <w:color w:val="000000"/>
          <w:sz w:val="28"/>
          <w:szCs w:val="28"/>
        </w:rPr>
        <w:t>помощью государственной поддержки</w:t>
      </w:r>
    </w:p>
    <w:p w:rsidR="00267B88" w:rsidRDefault="00267B88">
      <w:pPr>
        <w:shd w:val="clear" w:color="auto" w:fill="FFFFFF"/>
        <w:spacing w:before="288"/>
        <w:ind w:right="19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5. Ресурсное обеспечение подпрограммы №1</w:t>
      </w:r>
    </w:p>
    <w:p w:rsidR="00267B88" w:rsidRDefault="00267B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Общий объем финансирования мероприятий подпрограммы №1 в 2015-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2025 годах</w:t>
      </w:r>
      <w:r>
        <w:rPr>
          <w:rFonts w:ascii="Times New Roman" w:hAnsi="Times New Roman"/>
          <w:color w:val="000000"/>
          <w:sz w:val="28"/>
          <w:szCs w:val="28"/>
        </w:rPr>
        <w:t xml:space="preserve"> за счёт средств областного 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бюджета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составит 569,8 тыс. рублей,</w:t>
      </w:r>
      <w:r>
        <w:rPr>
          <w:rFonts w:ascii="Times New Roman" w:hAnsi="Times New Roman"/>
          <w:sz w:val="28"/>
          <w:szCs w:val="28"/>
        </w:rPr>
        <w:t xml:space="preserve"> за счет средств федерального бюджета составит-3409,4 тыс. рублей, за счет ин</w:t>
      </w:r>
      <w:r w:rsidR="00955039">
        <w:rPr>
          <w:rFonts w:ascii="Times New Roman" w:hAnsi="Times New Roman"/>
          <w:sz w:val="28"/>
          <w:szCs w:val="28"/>
        </w:rPr>
        <w:t>ых источников составит-215115,7</w:t>
      </w:r>
      <w:r>
        <w:rPr>
          <w:rFonts w:ascii="Times New Roman" w:hAnsi="Times New Roman"/>
          <w:sz w:val="28"/>
          <w:szCs w:val="28"/>
        </w:rPr>
        <w:t xml:space="preserve"> тыс. рублей</w:t>
      </w:r>
    </w:p>
    <w:p w:rsidR="00267B88" w:rsidRDefault="00267B88">
      <w:pPr>
        <w:shd w:val="clear" w:color="auto" w:fill="FFFFFF"/>
        <w:spacing w:line="322" w:lineRule="exact"/>
        <w:ind w:left="5" w:right="14" w:firstLine="69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Объёмы бюджетных ассигнований, необходимых для реализации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подпрограммы №1 в разрезе основных мероприятий, приведены в </w:t>
      </w:r>
      <w:r>
        <w:rPr>
          <w:rFonts w:ascii="Times New Roman" w:hAnsi="Times New Roman"/>
          <w:color w:val="000000"/>
          <w:sz w:val="28"/>
          <w:szCs w:val="28"/>
        </w:rPr>
        <w:t xml:space="preserve">приложении №3 к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муниципальной  программе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«Развитие сельского хозяйства, рыбоводства и водохозяйственного комплекса на территории Валуйского городского округа.</w:t>
      </w:r>
    </w:p>
    <w:p w:rsidR="00267B88" w:rsidRDefault="00267B88">
      <w:pPr>
        <w:shd w:val="clear" w:color="auto" w:fill="FFFFFF"/>
        <w:spacing w:line="322" w:lineRule="exact"/>
        <w:ind w:left="5" w:right="14" w:firstLine="69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7B88" w:rsidRDefault="00267B88">
      <w:pPr>
        <w:shd w:val="clear" w:color="auto" w:fill="FFFFFF"/>
        <w:spacing w:line="322" w:lineRule="exact"/>
        <w:ind w:left="5" w:right="14" w:firstLine="69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7B88" w:rsidRDefault="00267B88">
      <w:pPr>
        <w:shd w:val="clear" w:color="auto" w:fill="FFFFFF"/>
        <w:spacing w:line="322" w:lineRule="exact"/>
        <w:ind w:left="5" w:right="14" w:firstLine="69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7B88" w:rsidRDefault="00267B88">
      <w:pPr>
        <w:pStyle w:val="1"/>
        <w:spacing w:before="0"/>
        <w:jc w:val="center"/>
        <w:rPr>
          <w:rFonts w:ascii="Times New Roman" w:hAnsi="Times New Roman" w:cs="Times New Roman"/>
          <w:bCs w:val="0"/>
          <w:kern w:val="0"/>
          <w:sz w:val="28"/>
          <w:szCs w:val="28"/>
        </w:rPr>
      </w:pPr>
      <w:r>
        <w:rPr>
          <w:rFonts w:ascii="Times New Roman" w:hAnsi="Times New Roman" w:cs="Times New Roman"/>
          <w:bCs w:val="0"/>
          <w:kern w:val="0"/>
          <w:sz w:val="28"/>
          <w:szCs w:val="28"/>
        </w:rPr>
        <w:lastRenderedPageBreak/>
        <w:t>ПОДПРОГРАММА №2</w:t>
      </w:r>
    </w:p>
    <w:p w:rsidR="00267B88" w:rsidRDefault="00267B88">
      <w:pPr>
        <w:keepNext/>
        <w:keepLines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ПОДОТРАСЛИ РАСТЕНИЕВОДСТВА, ПЕРЕРАБОТКИ И РЕАЛИЗАЦИИ ПРОДУКЦИИ РАСТЕНИЕВОДСТВА»</w:t>
      </w:r>
    </w:p>
    <w:p w:rsidR="00267B88" w:rsidRDefault="00267B88">
      <w:pPr>
        <w:keepNext/>
        <w:keepLines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67B88" w:rsidRDefault="00267B88">
      <w:pPr>
        <w:keepNext/>
        <w:keepLines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267B88" w:rsidRDefault="00267B88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подпрограммы №2</w:t>
      </w:r>
      <w:bookmarkEnd w:id="1"/>
      <w:bookmarkEnd w:id="2"/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3"/>
        <w:gridCol w:w="6035"/>
      </w:tblGrid>
      <w:tr w:rsidR="00267B88">
        <w:trPr>
          <w:trHeight w:val="240"/>
          <w:jc w:val="center"/>
        </w:trPr>
        <w:tc>
          <w:tcPr>
            <w:tcW w:w="3963" w:type="dxa"/>
          </w:tcPr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№2</w:t>
            </w:r>
          </w:p>
        </w:tc>
        <w:tc>
          <w:tcPr>
            <w:tcW w:w="6035" w:type="dxa"/>
          </w:tcPr>
          <w:p w:rsidR="00267B88" w:rsidRDefault="00267B88">
            <w:pPr>
              <w:shd w:val="clear" w:color="auto" w:fill="FFFFFF"/>
              <w:tabs>
                <w:tab w:val="left" w:pos="2530"/>
                <w:tab w:val="left" w:pos="4402"/>
              </w:tabs>
              <w:spacing w:before="10"/>
              <w:ind w:left="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Подпрограмма «Развитие 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подотрасли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растениеводства, переработки и 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реализации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продукции растениеводства» </w:t>
            </w:r>
            <w:r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 xml:space="preserve">(далее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№2)</w:t>
            </w:r>
          </w:p>
          <w:p w:rsidR="00267B88" w:rsidRDefault="00267B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B88">
        <w:trPr>
          <w:trHeight w:val="240"/>
          <w:jc w:val="center"/>
        </w:trPr>
        <w:tc>
          <w:tcPr>
            <w:tcW w:w="3963" w:type="dxa"/>
          </w:tcPr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Соисполнитель, ответственный</w:t>
            </w:r>
          </w:p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реализацию подпрограммы №2</w:t>
            </w:r>
          </w:p>
        </w:tc>
        <w:tc>
          <w:tcPr>
            <w:tcW w:w="6035" w:type="dxa"/>
          </w:tcPr>
          <w:p w:rsidR="00267B88" w:rsidRDefault="00267B88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Управление АПК и природопользования администрации Валуйского городского округа </w:t>
            </w:r>
          </w:p>
          <w:p w:rsidR="00267B88" w:rsidRDefault="00267B8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67B88">
        <w:trPr>
          <w:trHeight w:val="240"/>
          <w:jc w:val="center"/>
        </w:trPr>
        <w:tc>
          <w:tcPr>
            <w:tcW w:w="3963" w:type="dxa"/>
          </w:tcPr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 №2</w:t>
            </w:r>
          </w:p>
        </w:tc>
        <w:tc>
          <w:tcPr>
            <w:tcW w:w="6035" w:type="dxa"/>
          </w:tcPr>
          <w:p w:rsidR="00267B88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Управление АПК и природопользования администрации Валуйского городского округа</w:t>
            </w:r>
          </w:p>
          <w:p w:rsidR="00267B88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финансов и бюджетной политики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администрации Валуйского городского округа </w:t>
            </w:r>
          </w:p>
          <w:p w:rsidR="00267B88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B88">
        <w:trPr>
          <w:trHeight w:val="240"/>
          <w:jc w:val="center"/>
        </w:trPr>
        <w:tc>
          <w:tcPr>
            <w:tcW w:w="3963" w:type="dxa"/>
          </w:tcPr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(цели) подпрограммы №2</w:t>
            </w:r>
          </w:p>
        </w:tc>
        <w:tc>
          <w:tcPr>
            <w:tcW w:w="6035" w:type="dxa"/>
          </w:tcPr>
          <w:p w:rsidR="00267B88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продовольственной безопасности городского округа</w:t>
            </w: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по основным видам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продукции растениеводства и повышение конкурентоспособности растениеводческой продукции, производимой сельскохозяйственными товаропроизводителями</w:t>
            </w:r>
          </w:p>
          <w:p w:rsidR="00267B88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B88">
        <w:trPr>
          <w:trHeight w:val="240"/>
          <w:jc w:val="center"/>
        </w:trPr>
        <w:tc>
          <w:tcPr>
            <w:tcW w:w="3963" w:type="dxa"/>
          </w:tcPr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 №2</w:t>
            </w:r>
          </w:p>
        </w:tc>
        <w:tc>
          <w:tcPr>
            <w:tcW w:w="6035" w:type="dxa"/>
          </w:tcPr>
          <w:p w:rsidR="00267B88" w:rsidRDefault="00267B88">
            <w:pPr>
              <w:shd w:val="clear" w:color="auto" w:fill="FFFFFF"/>
              <w:spacing w:before="187" w:line="322" w:lineRule="exact"/>
              <w:ind w:left="5"/>
              <w:jc w:val="both"/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1.Стимулирование развития семеноводства и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повышение урожайности сельскохозяйственных</w:t>
            </w:r>
          </w:p>
          <w:p w:rsidR="00267B88" w:rsidRDefault="00267B88">
            <w:pPr>
              <w:shd w:val="clear" w:color="auto" w:fill="FFFFFF"/>
              <w:spacing w:line="322" w:lineRule="exact"/>
              <w:ind w:left="5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культур;</w:t>
            </w:r>
          </w:p>
          <w:p w:rsidR="00267B88" w:rsidRDefault="00267B88">
            <w:pPr>
              <w:shd w:val="clear" w:color="auto" w:fill="FFFFFF"/>
              <w:spacing w:line="322" w:lineRule="exact"/>
              <w:ind w:left="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2.Поддержка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экономически 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значимых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региональных программ в области р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астениеводства;</w:t>
            </w:r>
          </w:p>
          <w:p w:rsidR="00267B88" w:rsidRDefault="00267B88">
            <w:pPr>
              <w:shd w:val="clear" w:color="auto" w:fill="FFFFFF"/>
              <w:spacing w:line="322" w:lineRule="exact"/>
              <w:jc w:val="both"/>
            </w:pPr>
            <w:r>
              <w:rPr>
                <w:rFonts w:ascii="Times New Roman" w:hAnsi="Times New Roman"/>
                <w:color w:val="000000"/>
                <w:spacing w:val="8"/>
                <w:sz w:val="28"/>
                <w:szCs w:val="28"/>
              </w:rPr>
              <w:t>3.Развитие систем кредитования и страхования</w:t>
            </w:r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подотрасли растениеводства .</w:t>
            </w:r>
          </w:p>
        </w:tc>
      </w:tr>
      <w:tr w:rsidR="00267B88">
        <w:trPr>
          <w:trHeight w:val="240"/>
          <w:jc w:val="center"/>
        </w:trPr>
        <w:tc>
          <w:tcPr>
            <w:tcW w:w="3963" w:type="dxa"/>
          </w:tcPr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 №2</w:t>
            </w:r>
          </w:p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5" w:type="dxa"/>
          </w:tcPr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 2015 – 2020 годы</w:t>
            </w:r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 2021-2025 годы</w:t>
            </w:r>
          </w:p>
        </w:tc>
      </w:tr>
      <w:tr w:rsidR="00267B88">
        <w:trPr>
          <w:trHeight w:val="240"/>
          <w:jc w:val="center"/>
        </w:trPr>
        <w:tc>
          <w:tcPr>
            <w:tcW w:w="3963" w:type="dxa"/>
          </w:tcPr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Объёмы бюджетных ассигнований подпрограммы №2 за счёт средств бюджета  Валуйского городского округа (с расшифровкой плановых объёмов бюджетных  ассигнований по годам её реализации), а также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прогнозный объем средств, привлекаемых из других источников.</w:t>
            </w:r>
          </w:p>
        </w:tc>
        <w:tc>
          <w:tcPr>
            <w:tcW w:w="6035" w:type="dxa"/>
          </w:tcPr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финансирования подпрограммы №2 в 2015-2025 годах за счёт всех источников финансирования составит 78991,0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финансировании подпрограммы № 2 в </w:t>
            </w:r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2015-2025 годах за счёт средств областного бюджета составит 1220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в том числе по годам:</w:t>
            </w:r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2015году 1220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gramEnd"/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2016 году 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gramEnd"/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2017 году 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gramEnd"/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2018 году 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gramEnd"/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gramEnd"/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2020 году 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gramEnd"/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gramEnd"/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2022 году 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gramEnd"/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2023 году 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gramEnd"/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gramEnd"/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2025 году 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gramEnd"/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муниципальной программы за счет средств федерального бюджета составит-0 тыс. рублей</w:t>
            </w:r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муниципальной программы за счет иных источников составит-77771,0 тыс. рублей</w:t>
            </w:r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B88">
        <w:trPr>
          <w:trHeight w:val="240"/>
          <w:jc w:val="center"/>
        </w:trPr>
        <w:tc>
          <w:tcPr>
            <w:tcW w:w="3963" w:type="dxa"/>
          </w:tcPr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Конечные результаты реализации подпрограммы №2 </w:t>
            </w:r>
          </w:p>
        </w:tc>
        <w:tc>
          <w:tcPr>
            <w:tcW w:w="6035" w:type="dxa"/>
          </w:tcPr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1.Увеличение производства зерна до 186,8тыс.  т.;</w:t>
            </w:r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2.Увеличение производства муки – до 5,9                тыс. т.;</w:t>
            </w:r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3.Увеличение производства крупы – до 60,0 тыс. т.;</w:t>
            </w:r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Увеличение производства сахарной свёклы –  324,6 тыс. т.;</w:t>
            </w:r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5.Увеличение производства картофеля до 30,5 тыс.т.;</w:t>
            </w:r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Увеличение общей площади многолетних насаждений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  0,245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7.Увеличение производства масла подсолнечного-67,3 тыс.т.;</w:t>
            </w:r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8.Увеличение производства сахара из сахарной свёклы – до 34,5 тыс. т.</w:t>
            </w:r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7B88" w:rsidRDefault="00267B88">
      <w:pPr>
        <w:shd w:val="clear" w:color="auto" w:fill="FFFFFF"/>
        <w:spacing w:before="288" w:line="326" w:lineRule="exact"/>
        <w:ind w:left="168" w:hanging="48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1. Характеристика сферы реализации подпрограммы №2,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описание основных проблем в указанной сфере и прогноз её развития</w:t>
      </w:r>
    </w:p>
    <w:p w:rsidR="00267B88" w:rsidRDefault="00267B88">
      <w:pPr>
        <w:shd w:val="clear" w:color="auto" w:fill="FFFFFF"/>
        <w:spacing w:before="317" w:line="322" w:lineRule="exact"/>
        <w:jc w:val="both"/>
      </w:pPr>
      <w:r>
        <w:rPr>
          <w:rFonts w:ascii="Times New Roman" w:hAnsi="Times New Roman"/>
          <w:color w:val="000000"/>
          <w:spacing w:val="19"/>
          <w:sz w:val="28"/>
          <w:szCs w:val="28"/>
        </w:rPr>
        <w:tab/>
        <w:t xml:space="preserve">Подпрограмма №2 охватывает зерновой, масложировой, </w:t>
      </w:r>
      <w:r>
        <w:rPr>
          <w:rFonts w:ascii="Times New Roman" w:hAnsi="Times New Roman"/>
          <w:color w:val="000000"/>
          <w:sz w:val="28"/>
          <w:szCs w:val="28"/>
        </w:rPr>
        <w:t xml:space="preserve">картофельный, плодоовощеконсервный, свеклосахарный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подкомплексы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включающие в себя отрасли по производству продукции растениеводства,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её первичной и глубокой переработке, логистику и инфраструктуру рынков.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Уровень развития семеноводства, применяемых технологий и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технических средств, обеспеченности минеральными удобрениями и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средствами защиты растений, степень изношенности материально-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технической базы 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lastRenderedPageBreak/>
        <w:t xml:space="preserve">производства и переработки не позволяют 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производителям получать, а переработчикам вырабатывать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конкурентоспособную продукцию.</w:t>
      </w:r>
    </w:p>
    <w:p w:rsidR="00267B88" w:rsidRDefault="00267B88">
      <w:pPr>
        <w:shd w:val="clear" w:color="auto" w:fill="FFFFFF"/>
        <w:spacing w:line="326" w:lineRule="exact"/>
        <w:ind w:right="10" w:firstLine="55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Подкомплексы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находятся на стадии осуществления технического и технологического перевооружения, что позволит в основном осуществить переход на инновационный путь развития в ближайшей перспективе.</w:t>
      </w:r>
    </w:p>
    <w:p w:rsidR="00267B88" w:rsidRDefault="00267B88">
      <w:pPr>
        <w:shd w:val="clear" w:color="auto" w:fill="FFFFFF"/>
        <w:spacing w:before="326"/>
        <w:ind w:left="638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Цель (цели), задачи, сроки и этапы реализации подпрограммы №2</w:t>
      </w:r>
    </w:p>
    <w:p w:rsidR="00267B88" w:rsidRDefault="00267B88">
      <w:pPr>
        <w:shd w:val="clear" w:color="auto" w:fill="FFFFFF"/>
        <w:spacing w:before="317" w:line="322" w:lineRule="exact"/>
        <w:ind w:right="5" w:firstLine="557"/>
        <w:jc w:val="both"/>
      </w:pPr>
      <w:r>
        <w:rPr>
          <w:rFonts w:ascii="Times New Roman" w:hAnsi="Times New Roman"/>
          <w:color w:val="000000"/>
          <w:sz w:val="28"/>
          <w:szCs w:val="28"/>
        </w:rPr>
        <w:t>В соответствии с государственной программой Белгородской области «Развития сельского хозяйства и рыбоводства в Белгородской области», утвержденной постановлением п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равительства Белгородской области от 28.10.2013 года № 439-пп, С</w:t>
      </w:r>
      <w:r>
        <w:rPr>
          <w:rFonts w:ascii="Times New Roman" w:hAnsi="Times New Roman"/>
          <w:color w:val="000000"/>
          <w:sz w:val="28"/>
          <w:szCs w:val="28"/>
        </w:rPr>
        <w:t xml:space="preserve">тратегией социально-экономического развития Белгородской области,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утверждённой постановлением Правительства области от 25 января 2010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года № 27-пп, приоритетами государственной политики в сфере реализации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подпрограммы №2 являются:</w:t>
      </w:r>
    </w:p>
    <w:p w:rsidR="00267B88" w:rsidRDefault="00267B88">
      <w:pPr>
        <w:shd w:val="clear" w:color="auto" w:fill="FFFFFF"/>
        <w:spacing w:before="5" w:line="322" w:lineRule="exact"/>
        <w:ind w:right="5"/>
        <w:jc w:val="both"/>
      </w:pP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- оптимизация структуры посевных площадей в соответствии с зональными системами земледелия и повышение урожайности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сельскохозяйственных культур;</w:t>
      </w:r>
    </w:p>
    <w:p w:rsidR="00267B88" w:rsidRDefault="00267B88">
      <w:pPr>
        <w:shd w:val="clear" w:color="auto" w:fill="FFFFFF"/>
        <w:spacing w:before="5" w:line="322" w:lineRule="exact"/>
        <w:jc w:val="both"/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- комплексная модернизация материально-технической базы </w:t>
      </w:r>
      <w:r>
        <w:rPr>
          <w:rFonts w:ascii="Times New Roman" w:hAnsi="Times New Roman"/>
          <w:color w:val="000000"/>
          <w:sz w:val="28"/>
          <w:szCs w:val="28"/>
        </w:rPr>
        <w:t xml:space="preserve">производства продукции растениеводства и переработки продукции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растениеводства;</w:t>
      </w:r>
    </w:p>
    <w:p w:rsidR="00267B88" w:rsidRDefault="00267B88">
      <w:pPr>
        <w:shd w:val="clear" w:color="auto" w:fill="FFFFFF"/>
        <w:spacing w:line="322" w:lineRule="exact"/>
        <w:jc w:val="both"/>
      </w:pP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- увеличение экспортного потенциала за счёт строительства,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реконструкции и модернизации мощностей по подработке, хранению и </w:t>
      </w:r>
      <w:r>
        <w:rPr>
          <w:rFonts w:ascii="Times New Roman" w:hAnsi="Times New Roman"/>
          <w:color w:val="000000"/>
          <w:sz w:val="28"/>
          <w:szCs w:val="28"/>
        </w:rPr>
        <w:t>перевалке растениеводческой продукции, сырья и продовольствия;</w:t>
      </w:r>
    </w:p>
    <w:p w:rsidR="00267B88" w:rsidRDefault="00267B88">
      <w:pPr>
        <w:shd w:val="clear" w:color="auto" w:fill="FFFFFF"/>
        <w:spacing w:line="322" w:lineRule="exact"/>
        <w:ind w:right="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-развитие системы страхования и кредитования отрасли </w:t>
      </w:r>
      <w:r>
        <w:rPr>
          <w:rFonts w:ascii="Times New Roman" w:hAnsi="Times New Roman"/>
          <w:color w:val="000000"/>
          <w:sz w:val="28"/>
          <w:szCs w:val="28"/>
        </w:rPr>
        <w:t xml:space="preserve">растениеводства, способствующих ее устойчивому развитию и снижению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рисков;</w:t>
      </w:r>
    </w:p>
    <w:p w:rsidR="00267B88" w:rsidRDefault="00267B88">
      <w:pPr>
        <w:shd w:val="clear" w:color="auto" w:fill="FFFFFF"/>
        <w:spacing w:line="322" w:lineRule="exact"/>
        <w:ind w:right="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повышение доходов сельскохозяйственных товаропроизводителей до уровня, обеспечивающего рентабельное ведение сельскохозяйственного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производства;</w:t>
      </w:r>
    </w:p>
    <w:p w:rsidR="00267B88" w:rsidRDefault="00267B8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 w:line="326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биологизация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процессов производства продукции растениеводства.</w:t>
      </w:r>
    </w:p>
    <w:p w:rsidR="00267B88" w:rsidRDefault="00267B88">
      <w:pPr>
        <w:shd w:val="clear" w:color="auto" w:fill="FFFFFF"/>
        <w:tabs>
          <w:tab w:val="left" w:pos="4454"/>
        </w:tabs>
        <w:spacing w:line="322" w:lineRule="exact"/>
        <w:ind w:left="10" w:right="34" w:firstLine="557"/>
        <w:jc w:val="both"/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соответствии с вышеизложенным целью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подпрограммы №2 </w:t>
      </w:r>
      <w:r>
        <w:rPr>
          <w:rFonts w:ascii="Times New Roman" w:hAnsi="Times New Roman"/>
          <w:color w:val="000000"/>
          <w:spacing w:val="-4"/>
          <w:w w:val="115"/>
          <w:sz w:val="28"/>
          <w:szCs w:val="28"/>
        </w:rPr>
        <w:t>являются:</w:t>
      </w:r>
    </w:p>
    <w:p w:rsidR="00267B88" w:rsidRDefault="00267B88">
      <w:pPr>
        <w:shd w:val="clear" w:color="auto" w:fill="FFFFFF"/>
        <w:spacing w:before="5" w:line="322" w:lineRule="exact"/>
        <w:jc w:val="both"/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- обеспечение продовольственной безопасности городского округа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по основным видам продукции растениеводства и повышение </w:t>
      </w:r>
      <w:r>
        <w:rPr>
          <w:rFonts w:ascii="Times New Roman" w:hAnsi="Times New Roman"/>
          <w:color w:val="000000"/>
          <w:sz w:val="28"/>
          <w:szCs w:val="28"/>
        </w:rPr>
        <w:t>конкурентоспособности растениеводческой продукции, производимой сельскохозяйственными товаропроизводителями.</w:t>
      </w:r>
    </w:p>
    <w:p w:rsidR="00267B88" w:rsidRDefault="00267B88">
      <w:pPr>
        <w:shd w:val="clear" w:color="auto" w:fill="FFFFFF"/>
        <w:spacing w:before="5" w:line="322" w:lineRule="exact"/>
        <w:ind w:left="14" w:right="5" w:firstLine="552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Достижение цели подпрограммы №2 обеспечивается путём решения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следующих задач:</w:t>
      </w:r>
    </w:p>
    <w:p w:rsidR="00267B88" w:rsidRDefault="00267B88">
      <w:pPr>
        <w:widowControl w:val="0"/>
        <w:numPr>
          <w:ilvl w:val="0"/>
          <w:numId w:val="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стимулирование развития семеноводства и повышение урожайности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сельскохозяйственных культур;</w:t>
      </w:r>
    </w:p>
    <w:p w:rsidR="00267B88" w:rsidRDefault="00267B88">
      <w:pPr>
        <w:shd w:val="clear" w:color="auto" w:fill="FFFFFF"/>
        <w:tabs>
          <w:tab w:val="left" w:pos="888"/>
        </w:tabs>
        <w:spacing w:before="5" w:line="322" w:lineRule="exact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поддержка экономически значимых региональных программ 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области растениеводства;</w:t>
      </w:r>
    </w:p>
    <w:p w:rsidR="00267B88" w:rsidRDefault="00267B88">
      <w:pPr>
        <w:shd w:val="clear" w:color="auto" w:fill="FFFFFF"/>
        <w:tabs>
          <w:tab w:val="left" w:pos="984"/>
        </w:tabs>
        <w:spacing w:line="322" w:lineRule="exact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развитие систем кредитования и страхования подотрасли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растениеводства.</w:t>
      </w:r>
    </w:p>
    <w:p w:rsidR="00267B88" w:rsidRDefault="00267B88">
      <w:pPr>
        <w:shd w:val="clear" w:color="auto" w:fill="FFFFFF"/>
        <w:spacing w:before="5" w:line="322" w:lineRule="exact"/>
        <w:ind w:left="5" w:right="5" w:firstLine="562"/>
        <w:jc w:val="both"/>
      </w:pPr>
      <w:r>
        <w:rPr>
          <w:rFonts w:ascii="Times New Roman" w:hAnsi="Times New Roman"/>
          <w:color w:val="000000"/>
          <w:spacing w:val="10"/>
          <w:sz w:val="28"/>
          <w:szCs w:val="28"/>
        </w:rPr>
        <w:t>Сроки реализации подпрограммы №</w:t>
      </w:r>
      <w:proofErr w:type="gramStart"/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2  </w:t>
      </w:r>
      <w:r>
        <w:rPr>
          <w:rFonts w:ascii="Times New Roman" w:hAnsi="Times New Roman"/>
          <w:color w:val="000000"/>
          <w:spacing w:val="10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этап-2015-2020 годы, </w:t>
      </w:r>
      <w:r>
        <w:rPr>
          <w:rFonts w:ascii="Times New Roman" w:hAnsi="Times New Roman"/>
          <w:color w:val="000000"/>
          <w:spacing w:val="1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этап 2021-2025 годы.</w:t>
      </w:r>
    </w:p>
    <w:p w:rsidR="00267B88" w:rsidRDefault="00267B88">
      <w:pPr>
        <w:shd w:val="clear" w:color="auto" w:fill="FFFFFF"/>
        <w:spacing w:before="187" w:line="326" w:lineRule="exact"/>
        <w:ind w:left="590" w:right="538" w:firstLine="840"/>
        <w:jc w:val="both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Обоснование выделения системы мероприятий 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и краткое описание основных мероприятий подпрограммы №2</w:t>
      </w:r>
    </w:p>
    <w:p w:rsidR="00267B88" w:rsidRDefault="00267B88">
      <w:pPr>
        <w:shd w:val="clear" w:color="auto" w:fill="FFFFFF"/>
        <w:spacing w:before="312" w:line="326" w:lineRule="exact"/>
        <w:ind w:left="5" w:right="5" w:firstLine="55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Достижение цели и решение задач намечается за счёт реализации ряда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основных мероприятий.</w:t>
      </w:r>
    </w:p>
    <w:p w:rsidR="00267B88" w:rsidRDefault="00267B88">
      <w:pPr>
        <w:shd w:val="clear" w:color="auto" w:fill="FFFFFF"/>
        <w:spacing w:before="312" w:line="326" w:lineRule="exact"/>
        <w:ind w:left="5" w:right="5" w:firstLine="552"/>
        <w:jc w:val="both"/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3.1. Основное мероприятие 1 «Возмещение части затрат на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приобретение элитных семян»</w:t>
      </w:r>
    </w:p>
    <w:p w:rsidR="00267B88" w:rsidRDefault="00267B88">
      <w:pPr>
        <w:shd w:val="clear" w:color="auto" w:fill="FFFFFF"/>
        <w:spacing w:before="34" w:line="322" w:lineRule="exact"/>
        <w:ind w:left="5" w:right="5" w:firstLine="54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 рамках реализации задачи «Стимулирование развития семеноводства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и повышение урожайности сельскохозяйственных культур» будет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осуществлено основное мероприятие «Возмещение части затрат на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приобретение элитных семян».</w:t>
      </w:r>
    </w:p>
    <w:p w:rsidR="00267B88" w:rsidRDefault="00267B88">
      <w:pPr>
        <w:shd w:val="clear" w:color="auto" w:fill="FFFFFF"/>
        <w:spacing w:line="322" w:lineRule="exact"/>
        <w:ind w:right="10" w:firstLine="552"/>
        <w:jc w:val="both"/>
      </w:pP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Реализация мероприятия направлена на развитие отечественного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элитного семеноводства, которое позволит обеспечить качественными </w:t>
      </w:r>
      <w:r>
        <w:rPr>
          <w:rFonts w:ascii="Times New Roman" w:hAnsi="Times New Roman"/>
          <w:color w:val="000000"/>
          <w:sz w:val="28"/>
          <w:szCs w:val="28"/>
        </w:rPr>
        <w:t>семенами основных сельскохозяйственных культур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267B88" w:rsidRDefault="00267B88">
      <w:pPr>
        <w:shd w:val="clear" w:color="auto" w:fill="FFFFFF"/>
        <w:spacing w:line="322" w:lineRule="exact"/>
        <w:ind w:right="14" w:firstLine="55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С этой целью предусмотрено субсидирование части затрат на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приобретение элитных семян (включая оригинальные семена: маточную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элиту,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супер-элиту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>).</w:t>
      </w:r>
    </w:p>
    <w:p w:rsidR="00267B88" w:rsidRDefault="00267B88">
      <w:pPr>
        <w:shd w:val="clear" w:color="auto" w:fill="FFFFFF"/>
        <w:spacing w:line="322" w:lineRule="exact"/>
        <w:ind w:right="14" w:firstLine="552"/>
        <w:jc w:val="both"/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Осуществление выплат субсидий будет производиться за счет средств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федерального и областного бюджетов на условиях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, уровень которого утверждается Министерством сельского хозяйства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Российской Федерации для поддержки сельскохозяйственных </w:t>
      </w:r>
      <w:r>
        <w:rPr>
          <w:rFonts w:ascii="Times New Roman" w:hAnsi="Times New Roman"/>
          <w:color w:val="000000"/>
          <w:sz w:val="28"/>
          <w:szCs w:val="28"/>
        </w:rPr>
        <w:t xml:space="preserve">товаропроизводителей, при условии соблюдения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ими  системы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земледелия, на приобретение оригинальных и элитных семян 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сельскохозяйственных растений по перечню, определяемому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Министерством сельского хозяйства Российской Федерации. Размеры </w:t>
      </w:r>
      <w:r>
        <w:rPr>
          <w:rFonts w:ascii="Times New Roman" w:hAnsi="Times New Roman"/>
          <w:color w:val="000000"/>
          <w:sz w:val="28"/>
          <w:szCs w:val="28"/>
        </w:rPr>
        <w:t xml:space="preserve">субсидий рассчитываются по ставке на одну тонну семян, установленной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исходя из возмещения за счёт средств федерального бюджета не более 30 </w:t>
      </w:r>
      <w:r>
        <w:rPr>
          <w:rFonts w:ascii="Times New Roman" w:hAnsi="Times New Roman"/>
          <w:color w:val="000000"/>
          <w:sz w:val="28"/>
          <w:szCs w:val="28"/>
        </w:rPr>
        <w:t>процентов затрат на указанные цели.</w:t>
      </w:r>
    </w:p>
    <w:p w:rsidR="00267B88" w:rsidRDefault="00267B88">
      <w:pPr>
        <w:shd w:val="clear" w:color="auto" w:fill="FFFFFF"/>
        <w:spacing w:line="322" w:lineRule="exact"/>
        <w:ind w:left="5" w:firstLine="5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Предоставление и распределение субсидий из федерального бюджета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бюджетам субъектов Российской Федерации на поддержку отдельных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подотраслей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растениеводства осуществляется в соответствии с Правилами, утверждаемыми постановлением Правительства Российской Федерации.</w:t>
      </w:r>
    </w:p>
    <w:p w:rsidR="00267B88" w:rsidRDefault="00267B88">
      <w:pPr>
        <w:shd w:val="clear" w:color="auto" w:fill="FFFFFF"/>
        <w:spacing w:line="322" w:lineRule="exact"/>
        <w:ind w:left="5" w:firstLine="542"/>
        <w:jc w:val="both"/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Основное мероприятие 2. «</w:t>
      </w:r>
      <w:r>
        <w:rPr>
          <w:rFonts w:ascii="Times New Roman" w:hAnsi="Times New Roman"/>
          <w:b/>
          <w:sz w:val="28"/>
          <w:szCs w:val="28"/>
        </w:rPr>
        <w:t>Возмещение части затрат на закладку и уход за многолетними плодовыми и ягодными насаждениями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»</w:t>
      </w:r>
    </w:p>
    <w:p w:rsidR="00267B88" w:rsidRDefault="00267B88">
      <w:pPr>
        <w:shd w:val="clear" w:color="auto" w:fill="FFFFFF"/>
        <w:spacing w:before="178" w:line="326" w:lineRule="exact"/>
        <w:ind w:left="10" w:right="5" w:firstLine="552"/>
        <w:jc w:val="both"/>
      </w:pP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Для реализации задачи </w:t>
      </w:r>
      <w:proofErr w:type="gramStart"/>
      <w:r>
        <w:rPr>
          <w:rFonts w:ascii="Times New Roman" w:hAnsi="Times New Roman"/>
          <w:color w:val="000000"/>
          <w:spacing w:val="9"/>
          <w:sz w:val="28"/>
          <w:szCs w:val="28"/>
        </w:rPr>
        <w:t>« Поддержка</w:t>
      </w:r>
      <w:proofErr w:type="gramEnd"/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развития садоводства, закладки и ухода за многолетними насаждениями»</w:t>
      </w:r>
      <w:r>
        <w:rPr>
          <w:rFonts w:ascii="Times New Roman" w:hAnsi="Times New Roman"/>
          <w:color w:val="000000"/>
          <w:sz w:val="28"/>
          <w:szCs w:val="28"/>
        </w:rPr>
        <w:t xml:space="preserve"> будет осуществлено основное мероприятие «</w:t>
      </w:r>
      <w:r>
        <w:rPr>
          <w:rFonts w:ascii="Times New Roman" w:hAnsi="Times New Roman"/>
          <w:sz w:val="28"/>
          <w:szCs w:val="28"/>
        </w:rPr>
        <w:t>Возмещение части затрат на закладку и уход за многолетними плодовыми и ягодными насаждениями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267B88" w:rsidRDefault="00267B88">
      <w:pPr>
        <w:shd w:val="clear" w:color="auto" w:fill="FFFFFF"/>
        <w:spacing w:line="322" w:lineRule="exact"/>
        <w:ind w:left="10" w:right="10" w:firstLine="54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Реализация мероприятия направлена </w:t>
      </w:r>
      <w:r w:rsidR="00EE5532">
        <w:rPr>
          <w:rFonts w:ascii="Times New Roman" w:hAnsi="Times New Roman"/>
          <w:color w:val="000000"/>
          <w:sz w:val="28"/>
          <w:szCs w:val="28"/>
        </w:rPr>
        <w:t>на поддержку</w:t>
      </w:r>
      <w:r>
        <w:rPr>
          <w:rFonts w:ascii="Times New Roman" w:hAnsi="Times New Roman"/>
          <w:color w:val="000000"/>
          <w:sz w:val="28"/>
          <w:szCs w:val="28"/>
        </w:rPr>
        <w:t xml:space="preserve"> развития садоводства, а также обеспечение населения свежей плодово-ягодной продукцией.  Основное мероприятие </w:t>
      </w:r>
      <w:r w:rsidR="00EE5532">
        <w:rPr>
          <w:rFonts w:ascii="Times New Roman" w:hAnsi="Times New Roman"/>
          <w:color w:val="000000"/>
          <w:sz w:val="28"/>
          <w:szCs w:val="28"/>
        </w:rPr>
        <w:t>направлено на</w:t>
      </w:r>
      <w:r>
        <w:rPr>
          <w:rFonts w:ascii="Times New Roman" w:hAnsi="Times New Roman"/>
          <w:color w:val="000000"/>
          <w:sz w:val="28"/>
          <w:szCs w:val="28"/>
        </w:rPr>
        <w:t xml:space="preserve"> поддержку закладки и ухода за многолетними плодовыми и ягодными насаждениями до вступления их в период товарного плодоношения.</w:t>
      </w:r>
    </w:p>
    <w:p w:rsidR="00267B88" w:rsidRDefault="00267B88">
      <w:pPr>
        <w:shd w:val="clear" w:color="auto" w:fill="FFFFFF"/>
        <w:spacing w:line="322" w:lineRule="exact"/>
        <w:ind w:left="10" w:right="10" w:firstLine="54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рамках осуществления основного мероприятия предусматривается:</w:t>
      </w:r>
    </w:p>
    <w:p w:rsidR="00267B88" w:rsidRDefault="00267B88">
      <w:pPr>
        <w:shd w:val="clear" w:color="auto" w:fill="FFFFFF"/>
        <w:spacing w:line="322" w:lineRule="exact"/>
        <w:ind w:left="10" w:right="10" w:firstLine="54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-закладка многолетних насаждений на общей площади 0,245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тыс.га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 2025года</w:t>
      </w:r>
    </w:p>
    <w:p w:rsidR="00267B88" w:rsidRDefault="00267B88">
      <w:pPr>
        <w:shd w:val="clear" w:color="auto" w:fill="FFFFFF"/>
        <w:spacing w:line="322" w:lineRule="exact"/>
        <w:ind w:left="10" w:right="10" w:firstLine="54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7B88" w:rsidRDefault="00267B88">
      <w:pPr>
        <w:shd w:val="clear" w:color="auto" w:fill="FFFFFF"/>
        <w:spacing w:line="322" w:lineRule="exact"/>
        <w:ind w:left="14" w:right="14" w:firstLine="54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E5532">
        <w:rPr>
          <w:rFonts w:ascii="Times New Roman" w:hAnsi="Times New Roman"/>
          <w:b/>
          <w:bCs/>
          <w:color w:val="000000"/>
          <w:sz w:val="28"/>
          <w:szCs w:val="28"/>
        </w:rPr>
        <w:t>Основное мероприятие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3. «Возмещение части процентной ставки</w:t>
      </w:r>
    </w:p>
    <w:p w:rsidR="00267B88" w:rsidRDefault="00267B88">
      <w:pPr>
        <w:shd w:val="clear" w:color="auto" w:fill="FFFFFF"/>
        <w:spacing w:line="322" w:lineRule="exact"/>
        <w:ind w:left="14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 краткосрочным кредитам (займам) на развитие растениеводства,</w:t>
      </w:r>
    </w:p>
    <w:p w:rsidR="00267B88" w:rsidRDefault="00267B88">
      <w:pPr>
        <w:shd w:val="clear" w:color="auto" w:fill="FFFFFF"/>
        <w:spacing w:line="322" w:lineRule="exact"/>
        <w:ind w:left="1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переработки и реализации продукции растениеводства»</w:t>
      </w:r>
    </w:p>
    <w:p w:rsidR="00267B88" w:rsidRDefault="00267B88">
      <w:pPr>
        <w:shd w:val="clear" w:color="auto" w:fill="FFFFFF"/>
        <w:spacing w:line="322" w:lineRule="exact"/>
        <w:ind w:left="19"/>
        <w:jc w:val="center"/>
      </w:pPr>
    </w:p>
    <w:p w:rsidR="00267B88" w:rsidRDefault="00267B88">
      <w:pPr>
        <w:shd w:val="clear" w:color="auto" w:fill="FFFFFF"/>
        <w:tabs>
          <w:tab w:val="left" w:pos="1978"/>
          <w:tab w:val="left" w:pos="3960"/>
          <w:tab w:val="left" w:pos="6336"/>
        </w:tabs>
        <w:spacing w:line="322" w:lineRule="exact"/>
        <w:ind w:left="19" w:right="19" w:firstLine="552"/>
        <w:jc w:val="both"/>
      </w:pPr>
      <w:r>
        <w:rPr>
          <w:rFonts w:ascii="Times New Roman" w:hAnsi="Times New Roman"/>
          <w:color w:val="000000"/>
          <w:spacing w:val="2"/>
          <w:sz w:val="28"/>
          <w:szCs w:val="28"/>
        </w:rPr>
        <w:t>В целях осуществления государственной поддержки субсидии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предоставляются на возмещение части затрат по уплате процентов по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кредитам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(займам), полученным сельскохозяйственными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товаропроизводителями (за исключением граждан, ведущих личное 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подсобное хозяйство, и сельскохозяйственных потребительских </w:t>
      </w:r>
      <w:r>
        <w:rPr>
          <w:rFonts w:ascii="Times New Roman" w:hAnsi="Times New Roman"/>
          <w:color w:val="000000"/>
          <w:sz w:val="28"/>
          <w:szCs w:val="28"/>
        </w:rPr>
        <w:t xml:space="preserve">кооперативов), крестьянскими (фермерскими) хозяйствами, организациями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агропромышленного комплекса независимо от их организационно-правовой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формы и организациями потребительской кооперации на развитие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подотраслей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растениеводства по следующим направлениям:</w:t>
      </w:r>
    </w:p>
    <w:p w:rsidR="00267B88" w:rsidRDefault="00267B88">
      <w:pPr>
        <w:shd w:val="clear" w:color="auto" w:fill="FFFFFF"/>
        <w:spacing w:line="322" w:lineRule="exact"/>
        <w:ind w:left="10" w:right="24" w:firstLine="1051"/>
        <w:jc w:val="both"/>
      </w:pP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производство, переработка и логистическое обеспечение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производства зерна, картофеля, овощей (открытого и защищённого грунта), 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плодов и ягод, сахарной свёклы, подсолнечника, сои и другим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направлениям, перечень которых устанавливается Правительством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Российской Федерации.</w:t>
      </w:r>
    </w:p>
    <w:p w:rsidR="00267B88" w:rsidRDefault="00267B88">
      <w:pPr>
        <w:shd w:val="clear" w:color="auto" w:fill="FFFFFF"/>
        <w:spacing w:line="322" w:lineRule="exact"/>
        <w:ind w:left="562"/>
      </w:pPr>
      <w:r>
        <w:rPr>
          <w:rFonts w:ascii="Times New Roman" w:hAnsi="Times New Roman"/>
          <w:color w:val="000000"/>
          <w:sz w:val="28"/>
          <w:szCs w:val="28"/>
        </w:rPr>
        <w:t>В рамках осуществления основного мероприятия предусматривается:</w:t>
      </w:r>
    </w:p>
    <w:p w:rsidR="00267B88" w:rsidRDefault="00267B88">
      <w:pPr>
        <w:shd w:val="clear" w:color="auto" w:fill="FFFFFF"/>
        <w:spacing w:line="322" w:lineRule="exact"/>
        <w:ind w:left="10" w:right="24" w:firstLine="557"/>
        <w:jc w:val="both"/>
      </w:pP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- обеспечение доступа к краткосрочным заёмным средствам,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полученным в российских кредитных организациях и сельскохозяйственных кредитных потребительских кооперативах:</w:t>
      </w:r>
    </w:p>
    <w:p w:rsidR="00267B88" w:rsidRDefault="00267B88">
      <w:pPr>
        <w:shd w:val="clear" w:color="auto" w:fill="FFFFFF"/>
        <w:spacing w:line="322" w:lineRule="exact"/>
        <w:ind w:left="10" w:right="24" w:firstLine="557"/>
        <w:jc w:val="both"/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сельскохозяйственными товаропроизводителями (за исключением </w:t>
      </w:r>
      <w:r>
        <w:rPr>
          <w:rFonts w:ascii="Times New Roman" w:hAnsi="Times New Roman"/>
          <w:color w:val="000000"/>
          <w:sz w:val="28"/>
          <w:szCs w:val="28"/>
        </w:rPr>
        <w:t xml:space="preserve">граждан, ведущих личное подсобное хозяйство, и сельскохозяйственных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потребительских кооперативов), крестьянскими (фермерскими) хозяйствами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по кредитным договорам (договорам займа) на цели в соответствии с </w:t>
      </w:r>
      <w:r>
        <w:rPr>
          <w:rFonts w:ascii="Times New Roman" w:hAnsi="Times New Roman"/>
          <w:color w:val="000000"/>
          <w:sz w:val="28"/>
          <w:szCs w:val="28"/>
        </w:rPr>
        <w:t>перечнем, утверждаемым Правительством Российской Федерации;</w:t>
      </w:r>
    </w:p>
    <w:p w:rsidR="00267B88" w:rsidRDefault="00267B88">
      <w:pPr>
        <w:shd w:val="clear" w:color="auto" w:fill="FFFFFF"/>
        <w:spacing w:line="322" w:lineRule="exact"/>
        <w:ind w:right="29" w:firstLine="5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организациями агропромышленного комплекса независимо от их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организационно - правовой формы и организациями потребительской </w:t>
      </w:r>
      <w:r>
        <w:rPr>
          <w:rFonts w:ascii="Times New Roman" w:hAnsi="Times New Roman"/>
          <w:color w:val="000000"/>
          <w:sz w:val="28"/>
          <w:szCs w:val="28"/>
        </w:rPr>
        <w:t xml:space="preserve">кооперации по кредитным договорам (договорам займа) на закупку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сельскохозяйственного сырья для первичной и промышленной переработки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продукции растениеводства, иные цели в соответствии с перечнем, </w:t>
      </w:r>
      <w:r>
        <w:rPr>
          <w:rFonts w:ascii="Times New Roman" w:hAnsi="Times New Roman"/>
          <w:color w:val="000000"/>
          <w:sz w:val="28"/>
          <w:szCs w:val="28"/>
        </w:rPr>
        <w:t>утверждаемым Правительством Российской Федерации.</w:t>
      </w:r>
    </w:p>
    <w:p w:rsidR="00267B88" w:rsidRDefault="00267B88">
      <w:pPr>
        <w:shd w:val="clear" w:color="auto" w:fill="FFFFFF"/>
        <w:spacing w:line="322" w:lineRule="exact"/>
        <w:ind w:right="29" w:firstLine="55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Порядок предоставления средств государственной поддержки в виде субсидий, перечень направлений кредитования, перечень получателей по определенным видам субсидируемых кредитов определяется в соответствии с правилами предоставления и распределения субсидий из федерального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бюджета бюджетам субъектов Российской Федерации на возмещение части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затрат на уплату процентов по кредитам, полученным в российских </w:t>
      </w:r>
      <w:r>
        <w:rPr>
          <w:rFonts w:ascii="Times New Roman" w:hAnsi="Times New Roman"/>
          <w:color w:val="000000"/>
          <w:sz w:val="28"/>
          <w:szCs w:val="28"/>
        </w:rPr>
        <w:t xml:space="preserve">кредитных организациях, и займам, полученным в сельскохозяйственных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кредитных потребительских кооперативах, утверждаемыми Правительством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Российской Федерации.</w:t>
      </w:r>
    </w:p>
    <w:p w:rsidR="00267B88" w:rsidRDefault="00267B88">
      <w:pPr>
        <w:shd w:val="clear" w:color="auto" w:fill="FFFFFF"/>
        <w:spacing w:line="322" w:lineRule="exact"/>
        <w:ind w:left="10" w:firstLine="54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Государственная поддержка подлежит осуществлению посредством предоставления субсидий из средств федерального бюджета бюджету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Белгородской области при условии финансирования за счет средств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бюджета Белгородской области на возмещение части затрат на уплату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процентов по краткосрочным кредитам (займам), полученным в российских 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lastRenderedPageBreak/>
        <w:t xml:space="preserve">кредитных организациях и сельскохозяйственных кредитных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потребительских кооперативах.</w:t>
      </w:r>
    </w:p>
    <w:p w:rsidR="00267B88" w:rsidRDefault="00267B88">
      <w:pPr>
        <w:shd w:val="clear" w:color="auto" w:fill="FFFFFF"/>
        <w:spacing w:before="5" w:line="322" w:lineRule="exact"/>
        <w:ind w:left="5" w:right="5" w:firstLine="547"/>
        <w:jc w:val="both"/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 правилами предоставления и распределения субсидий </w:t>
      </w:r>
      <w:r>
        <w:rPr>
          <w:rFonts w:ascii="Times New Roman" w:hAnsi="Times New Roman"/>
          <w:color w:val="000000"/>
          <w:sz w:val="28"/>
          <w:szCs w:val="28"/>
        </w:rPr>
        <w:t xml:space="preserve">из федерального бюджета бюджетам субъектов Российской Федерации на возмещение части затрат на уплату процентов по кредитам, полученным в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российских кредитных организациях, и займам, полученным в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сельскохозяйственных кредитных потребительских кооперативах,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утверждаемыми Правительством Российской Федерации, средства </w:t>
      </w:r>
      <w:r>
        <w:rPr>
          <w:rFonts w:ascii="Times New Roman" w:hAnsi="Times New Roman"/>
          <w:color w:val="000000"/>
          <w:sz w:val="28"/>
          <w:szCs w:val="28"/>
        </w:rPr>
        <w:t xml:space="preserve">федерального бюджета предоставляются в размере двух третей ставки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рефинансирования (учётной ставки) Центрального банка Российской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Федерации.</w:t>
      </w:r>
    </w:p>
    <w:p w:rsidR="00267B88" w:rsidRDefault="00267B88">
      <w:pPr>
        <w:shd w:val="clear" w:color="auto" w:fill="FFFFFF"/>
        <w:spacing w:line="322" w:lineRule="exact"/>
        <w:ind w:right="5" w:firstLine="55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Средства бюджета Белгородской области предоставляются в пределах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одной трети ставки рефинансирования (учётной ставки) Центрального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банка Российской Федерации, но не менее 20 процентов ставки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рефинансирования (учётной ставки) Центрального банка Российской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Федерации.</w:t>
      </w:r>
    </w:p>
    <w:p w:rsidR="00267B88" w:rsidRDefault="00267B88">
      <w:pPr>
        <w:shd w:val="clear" w:color="auto" w:fill="FFFFFF"/>
        <w:spacing w:line="322" w:lineRule="exact"/>
        <w:ind w:right="5" w:firstLine="55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Основное мероприятие 4. «Возмещение части процентной ставки по инвестиционным кредитам (займам) на развитие растениеводства, переработки и развитие инфраструктуры и логистического обеспечения рынков продукции растениеводства»</w:t>
      </w:r>
    </w:p>
    <w:p w:rsidR="00267B88" w:rsidRDefault="00267B88">
      <w:pPr>
        <w:shd w:val="clear" w:color="auto" w:fill="FFFFFF"/>
        <w:spacing w:line="326" w:lineRule="exact"/>
        <w:ind w:right="10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Для реализации задачи «Развитие систем страхования и кредитования подотрасли растениеводства» будет осуществлено основное мероприятие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«Возмещение части процентной ставки по инвестиционным кредитам 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(займам) на развитие растениеводства, переработки и развитие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инфраструктуры и логистического обеспечения рынков продукции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растениеводства».</w:t>
      </w:r>
    </w:p>
    <w:p w:rsidR="00267B88" w:rsidRDefault="00267B88">
      <w:pPr>
        <w:shd w:val="clear" w:color="auto" w:fill="FFFFFF"/>
        <w:tabs>
          <w:tab w:val="left" w:pos="1973"/>
          <w:tab w:val="left" w:pos="3955"/>
          <w:tab w:val="left" w:pos="6326"/>
        </w:tabs>
        <w:spacing w:line="322" w:lineRule="exact"/>
        <w:ind w:left="10" w:right="10" w:firstLine="552"/>
        <w:jc w:val="both"/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В целях осуществления государственной поддержки субсидии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предоставляются на возмещение части затрат по уплате процентов по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кредитам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(займам),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полученным сельскохозяйственными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товаропроизводителями (за исключением граждан, ведущих личное 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подсобное хозяйство, и сельскохозяйственных потребительских </w:t>
      </w:r>
      <w:r>
        <w:rPr>
          <w:rFonts w:ascii="Times New Roman" w:hAnsi="Times New Roman"/>
          <w:color w:val="000000"/>
          <w:sz w:val="28"/>
          <w:szCs w:val="28"/>
        </w:rPr>
        <w:t xml:space="preserve">кооперативов), крестьянскими (фермерскими) хозяйствами, организациями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агропромышленного комплекса независимо от их организационно - правовой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формы и организациями потребительской кооперации на развитие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подотраслей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растениеводства по следующим направлениям:</w:t>
      </w:r>
    </w:p>
    <w:p w:rsidR="00267B88" w:rsidRDefault="00267B88">
      <w:pPr>
        <w:shd w:val="clear" w:color="auto" w:fill="FFFFFF"/>
        <w:spacing w:line="322" w:lineRule="exact"/>
        <w:ind w:left="5" w:right="10" w:firstLine="1046"/>
        <w:jc w:val="both"/>
      </w:pP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производство, переработка и логистическое обеспечение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производства зерна, картофеля, овощей (открытого и защищённого грунта), 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плодов и ягод, сахарной свёклы, подсолнечника, сои и другим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направлениям, перечень которых устанавливается Правительством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Российской Федерации.</w:t>
      </w:r>
    </w:p>
    <w:p w:rsidR="00267B88" w:rsidRDefault="00267B88">
      <w:pPr>
        <w:shd w:val="clear" w:color="auto" w:fill="FFFFFF"/>
        <w:spacing w:line="322" w:lineRule="exact"/>
        <w:ind w:left="557"/>
      </w:pPr>
      <w:r>
        <w:rPr>
          <w:rFonts w:ascii="Times New Roman" w:hAnsi="Times New Roman"/>
          <w:color w:val="000000"/>
          <w:sz w:val="28"/>
          <w:szCs w:val="28"/>
        </w:rPr>
        <w:t>В рамках осуществления основного мероприятия предусматривается:</w:t>
      </w:r>
    </w:p>
    <w:p w:rsidR="00267B88" w:rsidRDefault="00267B88">
      <w:pPr>
        <w:shd w:val="clear" w:color="auto" w:fill="FFFFFF"/>
        <w:spacing w:line="322" w:lineRule="exact"/>
        <w:ind w:left="10" w:right="5" w:firstLine="552"/>
        <w:jc w:val="both"/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- обеспечение доступа сельскохозяйственных товаропроизводителей (за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исключением граждан, ведущих личное подсобное хозяйство, и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сельскохозяйственных потребительских кооперативов) и крестьянских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(фермерских) хозяйств, организаций агропромышленного комплекса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независимо от их организационно - правовой формы и сельскохозяйственных </w:t>
      </w:r>
      <w:r>
        <w:rPr>
          <w:rFonts w:ascii="Times New Roman" w:hAnsi="Times New Roman"/>
          <w:color w:val="000000"/>
          <w:sz w:val="28"/>
          <w:szCs w:val="28"/>
        </w:rPr>
        <w:t xml:space="preserve">потребительских кооперативов к инвестиционным кредитным договорам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(договорам займа), полученным в российских кредитных организациях и сельскохозяйственных кредитных потребительских кооперативах на цели 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строительства, реконструкции, модернизации хранилищ </w:t>
      </w:r>
      <w:r>
        <w:rPr>
          <w:rFonts w:ascii="Times New Roman" w:hAnsi="Times New Roman"/>
          <w:color w:val="000000"/>
          <w:sz w:val="28"/>
          <w:szCs w:val="28"/>
        </w:rPr>
        <w:t xml:space="preserve">картофеля, овощей и фруктов, тепличных комплексов по производству плодоовощной продукции в закрытом грунте, предприятий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мукомольно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крупяной хлебопекарной и масложировой промышленности, сахарных </w:t>
      </w:r>
      <w:r>
        <w:rPr>
          <w:rFonts w:ascii="Times New Roman" w:hAnsi="Times New Roman"/>
          <w:color w:val="000000"/>
          <w:sz w:val="28"/>
          <w:szCs w:val="28"/>
        </w:rPr>
        <w:t xml:space="preserve">заводов, мощностей по переработке плодоовощной, ягодной продукции и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картофеля, комплексов по подготовке семян сельскохозяйственных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растений, заводов по производству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дражированных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семян сахарной свеклы, </w:t>
      </w:r>
      <w:r>
        <w:rPr>
          <w:rFonts w:ascii="Times New Roman" w:hAnsi="Times New Roman"/>
          <w:color w:val="000000"/>
          <w:sz w:val="28"/>
          <w:szCs w:val="28"/>
        </w:rPr>
        <w:t xml:space="preserve">строительство объектов по глубокой переработке высокопротеиновых сельскохозяйственных культур, мощностей для подработки, хранения 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перевалки зерновых и масличных культур, закладку и уход за многолетними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насаждениями, строительство и реконструкцию прививочных комплексов 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для многолетних насаждений, холодильников, строительство, </w:t>
      </w:r>
      <w:r>
        <w:rPr>
          <w:rFonts w:ascii="Times New Roman" w:hAnsi="Times New Roman"/>
          <w:color w:val="000000"/>
          <w:sz w:val="28"/>
          <w:szCs w:val="28"/>
        </w:rPr>
        <w:t xml:space="preserve">реконструкцию, модернизацию и восстановление мелиоративных систем, а 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также иные цели в соответствии с перечнем, утверждаемым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Правительством Российской Федерации.</w:t>
      </w:r>
    </w:p>
    <w:p w:rsidR="00267B88" w:rsidRDefault="00267B88">
      <w:pPr>
        <w:shd w:val="clear" w:color="auto" w:fill="FFFFFF"/>
        <w:spacing w:line="322" w:lineRule="exact"/>
        <w:ind w:left="10" w:firstLine="54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Порядок предоставления средств государственной поддержки в виде субсидий, перечень направлений кредитования, перечень получателей по определенным видам субсидируемых кредитов определяется в соответствии с правилами предоставления и распределения субсидий из федерального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бюджета бюджетам субъектов Российской Федерации на возмещение части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затрат на уплату процентов по кредитам, полученным в российских </w:t>
      </w:r>
      <w:r>
        <w:rPr>
          <w:rFonts w:ascii="Times New Roman" w:hAnsi="Times New Roman"/>
          <w:color w:val="000000"/>
          <w:sz w:val="28"/>
          <w:szCs w:val="28"/>
        </w:rPr>
        <w:t xml:space="preserve">кредитных организациях, и займам, полученным в сельскохозяйственных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кредитных потребительских кооперативах, утверждаемыми Правительством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Российской Федерации.</w:t>
      </w:r>
    </w:p>
    <w:p w:rsidR="00267B88" w:rsidRDefault="00267B88">
      <w:pPr>
        <w:shd w:val="clear" w:color="auto" w:fill="FFFFFF"/>
        <w:spacing w:line="322" w:lineRule="exact"/>
        <w:ind w:left="10" w:firstLine="547"/>
        <w:jc w:val="both"/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 правилами предоставления и распределения субсидий </w:t>
      </w:r>
      <w:r>
        <w:rPr>
          <w:rFonts w:ascii="Times New Roman" w:hAnsi="Times New Roman"/>
          <w:color w:val="000000"/>
          <w:sz w:val="28"/>
          <w:szCs w:val="28"/>
        </w:rPr>
        <w:t xml:space="preserve">из федерального бюджета бюджетам субъектов Российской Федерации на возмещение части затрат на уплату процентов по кредитам, полученным в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российских кредитных организациях, и займам, полученным в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сельскохозяйственных кредитных потребительских кооперативах,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утверждаемыми Правительством Российской Федерации, средства </w:t>
      </w:r>
      <w:r>
        <w:rPr>
          <w:rFonts w:ascii="Times New Roman" w:hAnsi="Times New Roman"/>
          <w:color w:val="000000"/>
          <w:sz w:val="28"/>
          <w:szCs w:val="28"/>
        </w:rPr>
        <w:t xml:space="preserve">федерального бюджета предоставляются в размере двух третей ставки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рефинансирования (учётной ставки) Центрального банка Российской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Федерации.</w:t>
      </w:r>
    </w:p>
    <w:p w:rsidR="00267B88" w:rsidRDefault="00267B88">
      <w:pPr>
        <w:shd w:val="clear" w:color="auto" w:fill="FFFFFF"/>
        <w:spacing w:line="322" w:lineRule="exact"/>
        <w:ind w:left="10" w:right="10" w:firstLine="5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Средства областного бюджета  предоставляются в пределах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одной трети ставки рефинансирования (учетной ставки) Центрального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банка Российской Федерации, но не менее 20 процентов ставки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рефинансирования (учётной ставки) Центрального банка Российской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Федерации, а по инвестиционным кредитам (займам) на приобретение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машин, установок и аппаратов дождевальных и поливных, насосных </w:t>
      </w:r>
      <w:r>
        <w:rPr>
          <w:rFonts w:ascii="Times New Roman" w:hAnsi="Times New Roman"/>
          <w:color w:val="000000"/>
          <w:sz w:val="28"/>
          <w:szCs w:val="28"/>
        </w:rPr>
        <w:t xml:space="preserve">станций и на приобретение сельскохозяйственной техники в соответствии с перечнем, утверждаемым Министерством сельского хозяйства Российской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Федерации, - в размере одной трети ставки рефинансирования (учетной </w:t>
      </w:r>
      <w:r>
        <w:rPr>
          <w:rFonts w:ascii="Times New Roman" w:hAnsi="Times New Roman"/>
          <w:color w:val="000000"/>
          <w:sz w:val="28"/>
          <w:szCs w:val="28"/>
        </w:rPr>
        <w:t>ставки) Центрального банка Российской Федерации.</w:t>
      </w:r>
    </w:p>
    <w:p w:rsidR="00267B88" w:rsidRDefault="00267B88">
      <w:pPr>
        <w:shd w:val="clear" w:color="auto" w:fill="FFFFFF"/>
        <w:spacing w:line="322" w:lineRule="exact"/>
        <w:ind w:left="10" w:right="10" w:firstLine="552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Основное мероприятие 5. «Оказание несвязанной поддержки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сельскохозяйственным товаропроизводителям в области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растениеводства»</w:t>
      </w:r>
    </w:p>
    <w:p w:rsidR="00267B88" w:rsidRDefault="00267B88">
      <w:pPr>
        <w:shd w:val="clear" w:color="auto" w:fill="FFFFFF"/>
        <w:spacing w:line="322" w:lineRule="exact"/>
        <w:ind w:right="14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  <w:t xml:space="preserve">Для реализации задачи «Стимулирование развития семеноводства и 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повышение урожайности сельскохозяйственных культур» будет </w:t>
      </w:r>
      <w:r>
        <w:rPr>
          <w:rFonts w:ascii="Times New Roman" w:hAnsi="Times New Roman"/>
          <w:color w:val="000000"/>
          <w:sz w:val="28"/>
          <w:szCs w:val="28"/>
        </w:rPr>
        <w:t>осуществлено основное мероприятие «Оказание несвязанной поддержки сельскохозяйственным товаропроизводителям в области растениеводства».</w:t>
      </w:r>
    </w:p>
    <w:p w:rsidR="00267B88" w:rsidRDefault="00267B88">
      <w:pPr>
        <w:shd w:val="clear" w:color="auto" w:fill="FFFFFF"/>
        <w:spacing w:before="5" w:line="322" w:lineRule="exact"/>
        <w:ind w:left="5" w:right="14" w:firstLine="547"/>
        <w:jc w:val="both"/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Реализация основного мероприятия направлена на повышение доходов сельскохозяйственного производства, повышение уровня его экологической </w:t>
      </w:r>
      <w:r>
        <w:rPr>
          <w:rFonts w:ascii="Times New Roman" w:hAnsi="Times New Roman"/>
          <w:color w:val="000000"/>
          <w:sz w:val="28"/>
          <w:szCs w:val="28"/>
        </w:rPr>
        <w:t>безопасности, повышение плодородия и качества почв.</w:t>
      </w:r>
    </w:p>
    <w:p w:rsidR="00267B88" w:rsidRDefault="00267B88">
      <w:pPr>
        <w:shd w:val="clear" w:color="auto" w:fill="FFFFFF"/>
        <w:spacing w:before="5" w:line="322" w:lineRule="exact"/>
        <w:ind w:right="5" w:firstLine="552"/>
        <w:jc w:val="both"/>
      </w:pP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Мерами государственной поддержки является предоставление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субсидий за счёт средств федерального и областного бюджета сельскохозяйственным товаропроизводителям муниципального образования на оказание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несвязанной поддержки сельскохозяйственным товаропроизводителям в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области растениеводства (кроме граждан, ведущих личное подсобное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хозяйство). </w:t>
      </w:r>
      <w:r>
        <w:rPr>
          <w:rFonts w:ascii="Times New Roman" w:hAnsi="Times New Roman"/>
          <w:color w:val="000000"/>
          <w:sz w:val="28"/>
          <w:szCs w:val="28"/>
        </w:rPr>
        <w:t xml:space="preserve">Предоставление и распределение субсидий из федерального бюджета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бюджетам субъектов Российской Федерации </w:t>
      </w:r>
      <w:proofErr w:type="gramStart"/>
      <w:r>
        <w:rPr>
          <w:rFonts w:ascii="Times New Roman" w:hAnsi="Times New Roman"/>
          <w:color w:val="000000"/>
          <w:spacing w:val="4"/>
          <w:sz w:val="28"/>
          <w:szCs w:val="28"/>
        </w:rPr>
        <w:t>на  поддержку</w:t>
      </w:r>
      <w:proofErr w:type="gram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отдельных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подотраслей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растениеводства осуществляется в соответствии с правилами, утверждаемыми постановлением Правительства Российской Федерации. 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Определение размеров субсидий осуществляется по ставке, </w:t>
      </w:r>
      <w:r>
        <w:rPr>
          <w:rFonts w:ascii="Times New Roman" w:hAnsi="Times New Roman"/>
          <w:color w:val="000000"/>
          <w:sz w:val="28"/>
          <w:szCs w:val="28"/>
        </w:rPr>
        <w:t xml:space="preserve">рассчитанной с применением индекса, учитывающего состояние почв, биоклиматический потенциал территории, размер предприятия, уровень 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оснащенности сельскохозяйственной техникой, доходность за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определенный период, количество работников и другие показатели, в 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соответствии с методикой определения индекса, утверждаемой </w:t>
      </w:r>
      <w:r>
        <w:rPr>
          <w:rFonts w:ascii="Times New Roman" w:hAnsi="Times New Roman"/>
          <w:color w:val="000000"/>
          <w:sz w:val="28"/>
          <w:szCs w:val="28"/>
        </w:rPr>
        <w:t>Министерством сельского хозяйства Российской Федерации.</w:t>
      </w:r>
    </w:p>
    <w:p w:rsidR="00267B88" w:rsidRDefault="00267B88">
      <w:pPr>
        <w:shd w:val="clear" w:color="auto" w:fill="FFFFFF"/>
        <w:spacing w:line="326" w:lineRule="exact"/>
        <w:ind w:left="10" w:right="10" w:firstLine="562"/>
        <w:jc w:val="both"/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Субсидии планируется предоставлять на условиях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 счёт средств федерального и областного бюджетов.</w:t>
      </w:r>
    </w:p>
    <w:p w:rsidR="00267B88" w:rsidRDefault="00267B88">
      <w:pPr>
        <w:shd w:val="clear" w:color="auto" w:fill="FFFFFF"/>
        <w:spacing w:line="326" w:lineRule="exact"/>
        <w:ind w:left="10" w:right="5" w:firstLine="55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Реализация мероприятия позволит обеспечить более рациональное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использование биоклиматического потенциала области и получение </w:t>
      </w:r>
      <w:r>
        <w:rPr>
          <w:rFonts w:ascii="Times New Roman" w:hAnsi="Times New Roman"/>
          <w:color w:val="000000"/>
          <w:sz w:val="28"/>
          <w:szCs w:val="28"/>
        </w:rPr>
        <w:t xml:space="preserve">стабильных урожаев сельскохозяйственных культур, обеспечивающих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продовольственную безопасность.</w:t>
      </w:r>
    </w:p>
    <w:p w:rsidR="00267B88" w:rsidRDefault="00267B88">
      <w:pPr>
        <w:shd w:val="clear" w:color="auto" w:fill="FFFFFF"/>
        <w:spacing w:line="326" w:lineRule="exact"/>
        <w:ind w:left="10" w:right="5" w:firstLine="55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267B88" w:rsidRDefault="00267B88">
      <w:pPr>
        <w:shd w:val="clear" w:color="auto" w:fill="FFFFFF"/>
        <w:spacing w:line="326" w:lineRule="exact"/>
        <w:ind w:left="10" w:right="5" w:firstLine="55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Основное мероприятие 6. «Поддержка почвенного плодородия,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развитие мелиоративных лесонасаждений»</w:t>
      </w:r>
    </w:p>
    <w:p w:rsidR="00267B88" w:rsidRDefault="00267B88">
      <w:pPr>
        <w:shd w:val="clear" w:color="auto" w:fill="FFFFFF"/>
        <w:spacing w:line="326" w:lineRule="exact"/>
        <w:ind w:left="10" w:right="5" w:firstLine="55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67B88" w:rsidRDefault="00267B88">
      <w:pPr>
        <w:shd w:val="clear" w:color="auto" w:fill="FFFFFF"/>
        <w:spacing w:line="326" w:lineRule="exact"/>
        <w:ind w:left="10" w:right="5" w:firstLine="552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Для реализации задачи «Стимулирование развития семеноводства и 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повышение урожайности сельскохозяйственных культур» будет </w:t>
      </w:r>
      <w:r>
        <w:rPr>
          <w:rFonts w:ascii="Times New Roman" w:hAnsi="Times New Roman"/>
          <w:color w:val="000000"/>
          <w:sz w:val="28"/>
          <w:szCs w:val="28"/>
        </w:rPr>
        <w:t xml:space="preserve">осуществлено основное мероприятие «Поддержка почвенного плодородия,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развитие мелиоративных лесонасаждений».</w:t>
      </w:r>
    </w:p>
    <w:p w:rsidR="00267B88" w:rsidRDefault="00267B88">
      <w:pPr>
        <w:shd w:val="clear" w:color="auto" w:fill="FFFFFF"/>
        <w:spacing w:line="322" w:lineRule="exact"/>
        <w:ind w:left="5" w:firstLine="686"/>
        <w:jc w:val="both"/>
      </w:pP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Продовольственная безопасность базируется на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высокоэффективной системе земледелия, главным звеном которой является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воспроизводство почвенного плодородия и развитие мелиоративных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лесонасаждений.</w:t>
      </w:r>
    </w:p>
    <w:p w:rsidR="00267B88" w:rsidRDefault="00267B88">
      <w:pPr>
        <w:shd w:val="clear" w:color="auto" w:fill="FFFFFF"/>
        <w:spacing w:line="322" w:lineRule="exact"/>
        <w:ind w:left="5" w:firstLine="696"/>
        <w:jc w:val="both"/>
      </w:pP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Обратным эффектом развития агропромышленного комплекса </w:t>
      </w:r>
      <w:r>
        <w:rPr>
          <w:rFonts w:ascii="Times New Roman" w:hAnsi="Times New Roman"/>
          <w:color w:val="000000"/>
          <w:sz w:val="28"/>
          <w:szCs w:val="28"/>
        </w:rPr>
        <w:t xml:space="preserve">явилась возросшая нагрузка на почву и, как следствие, имеющаяся 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тенденция к снижению плодородия отдельных участков. С целью 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обеспечения минимизации негативного воздействия на почву,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восстановления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lastRenderedPageBreak/>
        <w:t xml:space="preserve">плодородия отдельных участков предусматривается </w:t>
      </w:r>
      <w:r>
        <w:rPr>
          <w:rFonts w:ascii="Times New Roman" w:hAnsi="Times New Roman"/>
          <w:color w:val="000000"/>
          <w:sz w:val="28"/>
          <w:szCs w:val="28"/>
        </w:rPr>
        <w:t>реализация комплекса мероприятий, которые включают:</w:t>
      </w:r>
    </w:p>
    <w:p w:rsidR="00267B88" w:rsidRDefault="00267B88">
      <w:pPr>
        <w:shd w:val="clear" w:color="auto" w:fill="FFFFFF"/>
        <w:spacing w:line="322" w:lineRule="exact"/>
        <w:ind w:left="14" w:firstLine="72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Агролесомелиоративные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мероприятия в рамках областного проекта </w:t>
      </w:r>
      <w:r>
        <w:rPr>
          <w:rFonts w:ascii="Times New Roman" w:hAnsi="Times New Roman"/>
          <w:color w:val="000000"/>
          <w:sz w:val="28"/>
          <w:szCs w:val="28"/>
        </w:rPr>
        <w:t xml:space="preserve">«Зеленая столица», в рамках которого предусматривается закладка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противоэрозионных лесных насаждений, выращивание посадочного </w:t>
      </w:r>
      <w:r>
        <w:rPr>
          <w:rFonts w:ascii="Times New Roman" w:hAnsi="Times New Roman"/>
          <w:color w:val="000000"/>
          <w:sz w:val="28"/>
          <w:szCs w:val="28"/>
        </w:rPr>
        <w:t xml:space="preserve">материала, нарезка борозд и механизированные уходы за высаженными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насаждениями.</w:t>
      </w:r>
    </w:p>
    <w:p w:rsidR="00267B88" w:rsidRDefault="00267B88">
      <w:pPr>
        <w:shd w:val="clear" w:color="auto" w:fill="FFFFFF"/>
        <w:spacing w:line="322" w:lineRule="exact"/>
        <w:ind w:left="14" w:firstLine="72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2. Мониторинг плодородия земель сельскохозяйственного назначения.  </w:t>
      </w:r>
    </w:p>
    <w:p w:rsidR="00267B88" w:rsidRDefault="00267B88">
      <w:pPr>
        <w:shd w:val="clear" w:color="auto" w:fill="FFFFFF"/>
        <w:spacing w:line="322" w:lineRule="exact"/>
        <w:ind w:left="14"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E5532">
        <w:rPr>
          <w:rFonts w:ascii="Times New Roman" w:hAnsi="Times New Roman"/>
          <w:b/>
          <w:bCs/>
          <w:color w:val="000000"/>
          <w:sz w:val="28"/>
          <w:szCs w:val="28"/>
        </w:rPr>
        <w:t>Подраздел 6.1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«Известкование кислых почв»</w:t>
      </w:r>
    </w:p>
    <w:p w:rsidR="00267B88" w:rsidRDefault="00267B88">
      <w:pPr>
        <w:shd w:val="clear" w:color="auto" w:fill="FFFFFF"/>
        <w:spacing w:line="322" w:lineRule="exact"/>
        <w:ind w:left="14"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Реализация основного мероприятия направлена на сохранение и 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воспроизводство плодородия почв земель сельскохозяйственного </w:t>
      </w:r>
      <w:r>
        <w:rPr>
          <w:rFonts w:ascii="Times New Roman" w:hAnsi="Times New Roman"/>
          <w:color w:val="000000"/>
          <w:sz w:val="28"/>
          <w:szCs w:val="28"/>
        </w:rPr>
        <w:t>назначения, обеспечение устойчивого развития сельскохозяйственного производства, улучшение качества жизни населения городского округа.</w:t>
      </w:r>
    </w:p>
    <w:p w:rsidR="00267B88" w:rsidRDefault="00267B88">
      <w:pPr>
        <w:shd w:val="clear" w:color="auto" w:fill="FFFFFF"/>
        <w:spacing w:line="322" w:lineRule="exact"/>
        <w:ind w:left="552"/>
        <w:jc w:val="both"/>
      </w:pPr>
      <w:r>
        <w:rPr>
          <w:rFonts w:ascii="Times New Roman" w:hAnsi="Times New Roman"/>
          <w:color w:val="000000"/>
          <w:sz w:val="28"/>
          <w:szCs w:val="28"/>
        </w:rPr>
        <w:t>В рамках осуществления основного мероприятия предусматривается:</w:t>
      </w:r>
    </w:p>
    <w:p w:rsidR="00267B88" w:rsidRDefault="00267B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-предотвращение деградации черноземов;</w:t>
      </w:r>
    </w:p>
    <w:p w:rsidR="00267B88" w:rsidRDefault="00267B8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- сокращение потерь органического вещества;</w:t>
      </w:r>
    </w:p>
    <w:p w:rsidR="00267B88" w:rsidRDefault="00267B88">
      <w:pPr>
        <w:shd w:val="clear" w:color="auto" w:fill="FFFFFF"/>
        <w:spacing w:line="322" w:lineRule="exact"/>
        <w:ind w:left="5" w:right="19" w:firstLine="557"/>
        <w:jc w:val="both"/>
      </w:pP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-улучшение агрофизических параметров и микробиологической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активности почвы;</w:t>
      </w:r>
    </w:p>
    <w:p w:rsidR="00267B88" w:rsidRDefault="00267B88">
      <w:pPr>
        <w:shd w:val="clear" w:color="auto" w:fill="FFFFFF"/>
        <w:spacing w:line="322" w:lineRule="exact"/>
        <w:ind w:left="5" w:hanging="5"/>
        <w:jc w:val="both"/>
      </w:pPr>
      <w:r>
        <w:rPr>
          <w:rFonts w:ascii="Times New Roman" w:hAnsi="Times New Roman"/>
          <w:color w:val="000000"/>
          <w:spacing w:val="-1"/>
          <w:sz w:val="28"/>
          <w:szCs w:val="28"/>
        </w:rPr>
        <w:tab/>
        <w:t xml:space="preserve">        -повышение эффективности использования минеральных и органических удобрений;</w:t>
      </w:r>
    </w:p>
    <w:p w:rsidR="00267B88" w:rsidRDefault="00267B88">
      <w:pPr>
        <w:shd w:val="clear" w:color="auto" w:fill="FFFFFF"/>
        <w:tabs>
          <w:tab w:val="left" w:pos="720"/>
        </w:tabs>
        <w:spacing w:line="322" w:lineRule="exact"/>
        <w:ind w:left="5" w:firstLine="552"/>
        <w:jc w:val="both"/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2"/>
          <w:sz w:val="28"/>
          <w:szCs w:val="28"/>
        </w:rPr>
        <w:t>повышение урожайности сельскохозяйственных культур и улучшение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br/>
      </w:r>
      <w:r>
        <w:rPr>
          <w:rFonts w:ascii="Times New Roman" w:hAnsi="Times New Roman"/>
          <w:color w:val="000000"/>
          <w:spacing w:val="-1"/>
          <w:sz w:val="28"/>
          <w:szCs w:val="28"/>
        </w:rPr>
        <w:t>качества сельскохозяйственной продукции;</w:t>
      </w:r>
    </w:p>
    <w:p w:rsidR="00267B88" w:rsidRDefault="00267B88">
      <w:pPr>
        <w:shd w:val="clear" w:color="auto" w:fill="FFFFFF"/>
        <w:tabs>
          <w:tab w:val="left" w:pos="720"/>
        </w:tabs>
        <w:spacing w:line="322" w:lineRule="exact"/>
        <w:ind w:left="5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  <w:t>повышение уровня экологической безопасности окружающей среды.</w:t>
      </w:r>
    </w:p>
    <w:p w:rsidR="00267B88" w:rsidRDefault="00267B88">
      <w:pPr>
        <w:shd w:val="clear" w:color="auto" w:fill="FFFFFF"/>
        <w:tabs>
          <w:tab w:val="left" w:pos="0"/>
        </w:tabs>
        <w:spacing w:line="322" w:lineRule="exact"/>
        <w:ind w:left="557" w:hanging="5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Результатом данных мероприятий являются: </w:t>
      </w:r>
    </w:p>
    <w:p w:rsidR="00267B88" w:rsidRDefault="00267B88">
      <w:pPr>
        <w:shd w:val="clear" w:color="auto" w:fill="FFFFFF"/>
        <w:tabs>
          <w:tab w:val="left" w:pos="0"/>
        </w:tabs>
        <w:spacing w:line="322" w:lineRule="exact"/>
        <w:ind w:left="120" w:hanging="120"/>
        <w:jc w:val="both"/>
      </w:pPr>
      <w:r>
        <w:rPr>
          <w:rFonts w:ascii="Times New Roman" w:hAnsi="Times New Roman"/>
          <w:color w:val="000000"/>
          <w:spacing w:val="1"/>
          <w:sz w:val="28"/>
          <w:szCs w:val="28"/>
        </w:rPr>
        <w:tab/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ab/>
        <w:t>-проведение известкования почвы на площади 875 га</w:t>
      </w:r>
    </w:p>
    <w:p w:rsidR="00267B88" w:rsidRDefault="00267B88">
      <w:pPr>
        <w:shd w:val="clear" w:color="auto" w:fill="FFFFFF"/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Государственная поддержка осуществляется посредством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предоставления субсидий за счет средств бюджета Белгородской области на </w:t>
      </w:r>
      <w:r>
        <w:rPr>
          <w:rFonts w:ascii="Times New Roman" w:hAnsi="Times New Roman"/>
          <w:color w:val="000000"/>
          <w:sz w:val="28"/>
          <w:szCs w:val="28"/>
        </w:rPr>
        <w:t xml:space="preserve">компенсацию транспортных издержек по транспортировке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мелиорантов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67B88" w:rsidRDefault="00267B88">
      <w:pPr>
        <w:shd w:val="clear" w:color="auto" w:fill="FFFFFF"/>
        <w:spacing w:line="322" w:lineRule="exac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Подраздел 6.2 «Внедрение биологической системы земледелия»</w:t>
      </w:r>
    </w:p>
    <w:p w:rsidR="00267B88" w:rsidRDefault="00267B88">
      <w:pPr>
        <w:shd w:val="clear" w:color="auto" w:fill="FFFFFF"/>
        <w:spacing w:line="322" w:lineRule="exact"/>
        <w:jc w:val="both"/>
      </w:pPr>
      <w:r>
        <w:rPr>
          <w:rFonts w:ascii="Times New Roman" w:hAnsi="Times New Roman"/>
          <w:color w:val="000000"/>
          <w:spacing w:val="5"/>
          <w:sz w:val="28"/>
          <w:szCs w:val="28"/>
        </w:rPr>
        <w:tab/>
        <w:t xml:space="preserve">Реализация основного мероприятия направлена на обеспечение </w:t>
      </w:r>
      <w:r>
        <w:rPr>
          <w:rFonts w:ascii="Times New Roman" w:hAnsi="Times New Roman"/>
          <w:color w:val="000000"/>
          <w:sz w:val="28"/>
          <w:szCs w:val="28"/>
        </w:rPr>
        <w:t xml:space="preserve">устойчивого сельскохозяйственного производства в условиях глобальных изменений климата, поддержку плодородия почвы, снижение негативного 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влияния экономических и природных рисков за счет внедрения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биологической системы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земледелия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перехода </w:t>
      </w:r>
      <w:proofErr w:type="spellStart"/>
      <w:r>
        <w:rPr>
          <w:rFonts w:ascii="Times New Roman" w:hAnsi="Times New Roman"/>
          <w:color w:val="000000"/>
          <w:spacing w:val="15"/>
          <w:sz w:val="28"/>
          <w:szCs w:val="28"/>
        </w:rPr>
        <w:t>сельхозтоваропроизводителей</w:t>
      </w:r>
      <w:proofErr w:type="spellEnd"/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всех форм собственности на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дифференцированные севообороты, а также увеличение площадей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многолетних трав, внедрение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сидеральных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и промежуточных культур и </w:t>
      </w:r>
      <w:r>
        <w:rPr>
          <w:rFonts w:ascii="Times New Roman" w:hAnsi="Times New Roman"/>
          <w:color w:val="000000"/>
          <w:sz w:val="28"/>
          <w:szCs w:val="28"/>
        </w:rPr>
        <w:t>перехода на технологию прямого сева всех сельскохозяйственных культур.</w:t>
      </w:r>
    </w:p>
    <w:p w:rsidR="00267B88" w:rsidRDefault="00267B88">
      <w:pPr>
        <w:shd w:val="clear" w:color="auto" w:fill="FFFFFF"/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В рамках осуществления основного мероприятия предусматривается:</w:t>
      </w:r>
    </w:p>
    <w:p w:rsidR="00267B88" w:rsidRDefault="00267B88">
      <w:pPr>
        <w:shd w:val="clear" w:color="auto" w:fill="FFFFFF"/>
        <w:spacing w:line="322" w:lineRule="exact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-создание экономически эффективного и конкурентоспособного сельскохозяйственного производства с учетом использования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агроландшафтов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формирование благоприятной среды обитания;</w:t>
      </w:r>
    </w:p>
    <w:p w:rsidR="00267B88" w:rsidRDefault="00267B88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-разработка и освоение севооборотов, учитывающих специализацию </w:t>
      </w:r>
      <w:r>
        <w:rPr>
          <w:rFonts w:ascii="Times New Roman" w:hAnsi="Times New Roman"/>
          <w:color w:val="000000"/>
          <w:sz w:val="28"/>
          <w:szCs w:val="28"/>
        </w:rPr>
        <w:t>хозяйств, плодородие почв, рельеф хозяйства, рынки сбыта продукции;</w:t>
      </w:r>
    </w:p>
    <w:p w:rsidR="00267B88" w:rsidRDefault="00267B88">
      <w:pPr>
        <w:widowControl w:val="0"/>
        <w:numPr>
          <w:ilvl w:val="0"/>
          <w:numId w:val="10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обеспечение производства семенного материала многолетних трав,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сидеральных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медоносных культур в ассортименте </w:t>
      </w:r>
      <w:r w:rsidR="00EE5532">
        <w:rPr>
          <w:rFonts w:ascii="Times New Roman" w:hAnsi="Times New Roman"/>
          <w:color w:val="000000"/>
          <w:sz w:val="28"/>
          <w:szCs w:val="28"/>
        </w:rPr>
        <w:t>и необходимых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объёмах;</w:t>
      </w:r>
    </w:p>
    <w:p w:rsidR="00267B88" w:rsidRDefault="00267B88">
      <w:pPr>
        <w:widowControl w:val="0"/>
        <w:numPr>
          <w:ilvl w:val="0"/>
          <w:numId w:val="10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обеспечение применения биологических препаратов, стимулирующих </w:t>
      </w:r>
      <w:r>
        <w:rPr>
          <w:rFonts w:ascii="Times New Roman" w:hAnsi="Times New Roman"/>
          <w:color w:val="000000"/>
          <w:sz w:val="28"/>
          <w:szCs w:val="28"/>
        </w:rPr>
        <w:t>важнейшие биологические процессы в период развития растений;</w:t>
      </w:r>
    </w:p>
    <w:p w:rsidR="00267B88" w:rsidRDefault="00267B88">
      <w:pPr>
        <w:jc w:val="both"/>
        <w:rPr>
          <w:rFonts w:ascii="Times New Roman" w:hAnsi="Times New Roman"/>
          <w:sz w:val="2"/>
          <w:szCs w:val="2"/>
        </w:rPr>
      </w:pPr>
    </w:p>
    <w:p w:rsidR="00267B88" w:rsidRDefault="00267B88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  <w:tab w:val="left" w:pos="3976"/>
        </w:tabs>
        <w:autoSpaceDE w:val="0"/>
        <w:autoSpaceDN w:val="0"/>
        <w:adjustRightInd w:val="0"/>
        <w:spacing w:line="322" w:lineRule="exact"/>
        <w:ind w:right="10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создание благоприятных условий для развития пчеловодства.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Целевыми индикаторами данного мероприятия являются:</w:t>
      </w:r>
    </w:p>
    <w:p w:rsidR="00267B88" w:rsidRDefault="00267B88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  <w:tab w:val="left" w:pos="3976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площадь посева многолетних трав - 1,5 тыс. га;</w:t>
      </w:r>
    </w:p>
    <w:p w:rsidR="00267B88" w:rsidRDefault="00267B88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  <w:tab w:val="left" w:pos="3976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площадь посева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сидеральных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культур – 47,5 тыс. га;</w:t>
      </w:r>
    </w:p>
    <w:p w:rsidR="00267B88" w:rsidRDefault="00267B88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  <w:tab w:val="left" w:pos="3976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площадь посева медоносных культур – 0,55 тыс. га;</w:t>
      </w:r>
    </w:p>
    <w:p w:rsidR="00267B88" w:rsidRDefault="00267B8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:rsidR="00267B88" w:rsidRDefault="00267B8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4. Прогноз конечных результатов подпрограммы №2.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показателей подпрограммы №2</w:t>
      </w:r>
    </w:p>
    <w:p w:rsidR="00267B88" w:rsidRDefault="00267B8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67B88" w:rsidRDefault="00267B88">
      <w:pPr>
        <w:shd w:val="clear" w:color="auto" w:fill="FFFFFF"/>
        <w:spacing w:line="322" w:lineRule="exact"/>
        <w:ind w:left="10" w:right="10" w:firstLine="552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Подпрограмма №2 реализуется в соответствии с действующим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законодательством Российской Федерации, нормативными правовыми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актами Министерства сельского хозяйства Российской Федерации, </w:t>
      </w:r>
      <w:r>
        <w:rPr>
          <w:rFonts w:ascii="Times New Roman" w:hAnsi="Times New Roman"/>
          <w:color w:val="000000"/>
          <w:sz w:val="28"/>
          <w:szCs w:val="28"/>
        </w:rPr>
        <w:t>Губернатора и Правительства Белгородской области.</w:t>
      </w:r>
    </w:p>
    <w:p w:rsidR="00267B88" w:rsidRDefault="00267B88">
      <w:pPr>
        <w:shd w:val="clear" w:color="auto" w:fill="FFFFFF"/>
        <w:spacing w:line="322" w:lineRule="exact"/>
        <w:ind w:left="14" w:firstLine="55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Достижение поставленных целей подпрограммы № 2 основано на использовании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программно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целевого метода во взаимодействии с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организационно - экономическими и финансовыми механизмами, </w:t>
      </w:r>
      <w:r>
        <w:rPr>
          <w:rFonts w:ascii="Times New Roman" w:hAnsi="Times New Roman"/>
          <w:color w:val="000000"/>
          <w:sz w:val="28"/>
          <w:szCs w:val="28"/>
        </w:rPr>
        <w:t>направленными на реализацию программных мероприятий.</w:t>
      </w:r>
    </w:p>
    <w:p w:rsidR="00267B88" w:rsidRDefault="00267B88">
      <w:pPr>
        <w:shd w:val="clear" w:color="auto" w:fill="FFFFFF"/>
        <w:spacing w:line="322" w:lineRule="exact"/>
        <w:ind w:left="56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Целевыми показателями подпрограммы №2 являются:</w:t>
      </w:r>
    </w:p>
    <w:p w:rsidR="00267B88" w:rsidRDefault="00267B88">
      <w:pPr>
        <w:shd w:val="clear" w:color="auto" w:fill="FFFFFF"/>
        <w:spacing w:line="322" w:lineRule="exact"/>
        <w:ind w:left="566" w:hanging="566"/>
        <w:jc w:val="both"/>
        <w:rPr>
          <w:rFonts w:ascii="Times New Roman" w:hAnsi="Times New Roman"/>
          <w:color w:val="000000"/>
          <w:spacing w:val="-27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ab/>
        <w:t xml:space="preserve">1.Производство зерновых и зернобобовых культур, сахарной свёклы,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картофеля.</w:t>
      </w:r>
    </w:p>
    <w:p w:rsidR="00267B88" w:rsidRDefault="00267B88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2.Площадь закладки многолетних насаждений.</w:t>
      </w:r>
    </w:p>
    <w:p w:rsidR="00267B88" w:rsidRDefault="00267B88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5" w:line="322" w:lineRule="exact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ab/>
        <w:t xml:space="preserve">3.Производство муки, крупы, </w:t>
      </w:r>
      <w:r w:rsidR="00EE5532">
        <w:rPr>
          <w:rFonts w:ascii="Times New Roman" w:hAnsi="Times New Roman"/>
          <w:color w:val="000000"/>
          <w:spacing w:val="2"/>
          <w:sz w:val="28"/>
          <w:szCs w:val="28"/>
        </w:rPr>
        <w:t>хлебобулочных изделий,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диетических 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обогащённых микронутриентами.</w:t>
      </w:r>
    </w:p>
    <w:p w:rsidR="00267B88" w:rsidRDefault="00267B88">
      <w:pPr>
        <w:shd w:val="clear" w:color="auto" w:fill="FFFFFF"/>
        <w:tabs>
          <w:tab w:val="left" w:pos="936"/>
        </w:tabs>
        <w:spacing w:line="322" w:lineRule="exact"/>
        <w:ind w:left="19" w:firstLine="547"/>
        <w:jc w:val="both"/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Производство подсолнечного масла, сахара из сахарной свёклы,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плодоовощных консервов.</w:t>
      </w:r>
    </w:p>
    <w:p w:rsidR="00267B88" w:rsidRDefault="00267B88">
      <w:pPr>
        <w:shd w:val="clear" w:color="auto" w:fill="FFFFFF"/>
        <w:spacing w:before="5" w:line="322" w:lineRule="exact"/>
        <w:ind w:left="14" w:firstLine="547"/>
        <w:jc w:val="both"/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Прогнозные значения показателей достижения целей и решения задач 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подпрограммы №2, а также реализации её основных мероприятий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приведены в приложении №3.</w:t>
      </w:r>
    </w:p>
    <w:p w:rsidR="00267B88" w:rsidRDefault="00267B88">
      <w:pPr>
        <w:shd w:val="clear" w:color="auto" w:fill="FFFFFF"/>
        <w:spacing w:line="322" w:lineRule="exact"/>
        <w:ind w:left="10" w:right="5" w:firstLine="55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Реализация мероприятий подпрограммы №2 позволит к 2025 году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обеспечить:</w:t>
      </w:r>
    </w:p>
    <w:p w:rsidR="00267B88" w:rsidRDefault="00267B88">
      <w:pPr>
        <w:shd w:val="clear" w:color="auto" w:fill="FFFFFF"/>
        <w:spacing w:before="5" w:line="322" w:lineRule="exact"/>
        <w:ind w:left="10" w:right="5" w:firstLine="54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увеличение производства зерна - до 186,8тыс. т., муки - до 5,9 тыс. т.,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крупы - до 60,0 тыс. т., </w:t>
      </w:r>
    </w:p>
    <w:p w:rsidR="00267B88" w:rsidRDefault="00267B88">
      <w:pPr>
        <w:shd w:val="clear" w:color="auto" w:fill="FFFFFF"/>
        <w:spacing w:before="5" w:line="322" w:lineRule="exact"/>
        <w:ind w:left="557"/>
        <w:jc w:val="both"/>
      </w:pPr>
      <w:r>
        <w:rPr>
          <w:rFonts w:ascii="Times New Roman" w:hAnsi="Times New Roman"/>
          <w:color w:val="000000"/>
          <w:spacing w:val="1"/>
          <w:sz w:val="28"/>
          <w:szCs w:val="28"/>
        </w:rPr>
        <w:t>увеличение производства подсолнечного масла - до 67,3 тыс. т.;</w:t>
      </w:r>
    </w:p>
    <w:p w:rsidR="00267B88" w:rsidRDefault="00267B88">
      <w:pPr>
        <w:shd w:val="clear" w:color="auto" w:fill="FFFFFF"/>
        <w:spacing w:line="322" w:lineRule="exact"/>
        <w:ind w:left="10" w:right="10" w:firstLine="552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производства сахарной свеклы - до 324,6 тыс. т., сахара из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сахарной свеклы - до 34,5 тыс. т.;</w:t>
      </w:r>
    </w:p>
    <w:p w:rsidR="00267B88" w:rsidRDefault="00267B88">
      <w:pPr>
        <w:shd w:val="clear" w:color="auto" w:fill="FFFFFF"/>
        <w:spacing w:before="5"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общая площадь закладки многолетних </w:t>
      </w:r>
      <w:r w:rsidR="00EE5532">
        <w:rPr>
          <w:rFonts w:ascii="Times New Roman" w:hAnsi="Times New Roman"/>
          <w:color w:val="000000"/>
          <w:sz w:val="28"/>
          <w:szCs w:val="28"/>
        </w:rPr>
        <w:t>насаждений 0,245тыс. га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67B88" w:rsidRDefault="00267B88">
      <w:pPr>
        <w:shd w:val="clear" w:color="auto" w:fill="FFFFFF"/>
        <w:spacing w:before="5" w:line="322" w:lineRule="exac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увеличение производства картофеля - до 30,5 тыс. 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267B88" w:rsidRDefault="00267B88">
      <w:pPr>
        <w:shd w:val="clear" w:color="auto" w:fill="FFFFFF"/>
        <w:spacing w:before="5" w:line="322" w:lineRule="exac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5.Ресурсное обеспечение подпрограммы№2 (в разрезе главных распорядителей средств бюджета Валуйского городского округа, основных мероприятий, а также по годам реализации подпрограммы)</w:t>
      </w:r>
    </w:p>
    <w:p w:rsidR="00267B88" w:rsidRDefault="00267B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Общий объем финансирования подпрограммы № 2 в 2015-2025годах за счет всех источников составит 78991,0 </w:t>
      </w:r>
      <w:proofErr w:type="gramStart"/>
      <w:r>
        <w:rPr>
          <w:rFonts w:ascii="Times New Roman" w:hAnsi="Times New Roman"/>
          <w:sz w:val="28"/>
          <w:szCs w:val="28"/>
        </w:rPr>
        <w:t>тыс.рублей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67B88" w:rsidRDefault="00267B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Объем финансировании подпрограммы №2 в 2015-2025 годах за счёт средств областного бюджета составит 1220 </w:t>
      </w:r>
      <w:proofErr w:type="gramStart"/>
      <w:r>
        <w:rPr>
          <w:rFonts w:ascii="Times New Roman" w:hAnsi="Times New Roman"/>
          <w:sz w:val="28"/>
          <w:szCs w:val="28"/>
        </w:rPr>
        <w:t>тыс.рублей</w:t>
      </w:r>
      <w:proofErr w:type="gramEnd"/>
      <w:r>
        <w:rPr>
          <w:rFonts w:ascii="Times New Roman" w:hAnsi="Times New Roman"/>
          <w:sz w:val="28"/>
          <w:szCs w:val="28"/>
        </w:rPr>
        <w:t>, в том числе по годам:</w:t>
      </w:r>
    </w:p>
    <w:p w:rsidR="00267B88" w:rsidRDefault="00267B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2015году 1220 </w:t>
      </w:r>
      <w:proofErr w:type="gramStart"/>
      <w:r>
        <w:rPr>
          <w:rFonts w:ascii="Times New Roman" w:hAnsi="Times New Roman"/>
          <w:sz w:val="28"/>
          <w:szCs w:val="28"/>
        </w:rPr>
        <w:t>тыс.рублей</w:t>
      </w:r>
      <w:proofErr w:type="gramEnd"/>
    </w:p>
    <w:p w:rsidR="00267B88" w:rsidRDefault="00267B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2016 году-0 </w:t>
      </w:r>
      <w:proofErr w:type="gramStart"/>
      <w:r>
        <w:rPr>
          <w:rFonts w:ascii="Times New Roman" w:hAnsi="Times New Roman"/>
          <w:sz w:val="28"/>
          <w:szCs w:val="28"/>
        </w:rPr>
        <w:t>тыс.рублей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67B88" w:rsidRDefault="00267B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2017 году-0 </w:t>
      </w:r>
      <w:proofErr w:type="gramStart"/>
      <w:r>
        <w:rPr>
          <w:rFonts w:ascii="Times New Roman" w:hAnsi="Times New Roman"/>
          <w:sz w:val="28"/>
          <w:szCs w:val="28"/>
        </w:rPr>
        <w:t>тыс.рублей</w:t>
      </w:r>
      <w:proofErr w:type="gramEnd"/>
    </w:p>
    <w:p w:rsidR="00267B88" w:rsidRDefault="00267B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2018 году 0 </w:t>
      </w:r>
      <w:proofErr w:type="gramStart"/>
      <w:r>
        <w:rPr>
          <w:rFonts w:ascii="Times New Roman" w:hAnsi="Times New Roman"/>
          <w:sz w:val="28"/>
          <w:szCs w:val="28"/>
        </w:rPr>
        <w:t>тыс.рублей</w:t>
      </w:r>
      <w:proofErr w:type="gramEnd"/>
    </w:p>
    <w:p w:rsidR="00267B88" w:rsidRDefault="00267B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2019 году 0 </w:t>
      </w:r>
      <w:proofErr w:type="gramStart"/>
      <w:r>
        <w:rPr>
          <w:rFonts w:ascii="Times New Roman" w:hAnsi="Times New Roman"/>
          <w:sz w:val="28"/>
          <w:szCs w:val="28"/>
        </w:rPr>
        <w:t>тыс.рублей</w:t>
      </w:r>
      <w:proofErr w:type="gramEnd"/>
    </w:p>
    <w:p w:rsidR="00267B88" w:rsidRDefault="00267B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2020 году 0 </w:t>
      </w:r>
      <w:proofErr w:type="gramStart"/>
      <w:r>
        <w:rPr>
          <w:rFonts w:ascii="Times New Roman" w:hAnsi="Times New Roman"/>
          <w:sz w:val="28"/>
          <w:szCs w:val="28"/>
        </w:rPr>
        <w:t>тыс.рублей</w:t>
      </w:r>
      <w:proofErr w:type="gramEnd"/>
    </w:p>
    <w:p w:rsidR="00267B88" w:rsidRDefault="00267B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2021 году 0 </w:t>
      </w:r>
      <w:proofErr w:type="gramStart"/>
      <w:r>
        <w:rPr>
          <w:rFonts w:ascii="Times New Roman" w:hAnsi="Times New Roman"/>
          <w:sz w:val="28"/>
          <w:szCs w:val="28"/>
        </w:rPr>
        <w:t>тыс.рублей</w:t>
      </w:r>
      <w:proofErr w:type="gramEnd"/>
    </w:p>
    <w:p w:rsidR="00267B88" w:rsidRDefault="00267B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2022 году 0 </w:t>
      </w:r>
      <w:proofErr w:type="gramStart"/>
      <w:r>
        <w:rPr>
          <w:rFonts w:ascii="Times New Roman" w:hAnsi="Times New Roman"/>
          <w:sz w:val="28"/>
          <w:szCs w:val="28"/>
        </w:rPr>
        <w:t>тыс.рублей</w:t>
      </w:r>
      <w:proofErr w:type="gramEnd"/>
    </w:p>
    <w:p w:rsidR="00267B88" w:rsidRDefault="00267B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2023 году 0 </w:t>
      </w:r>
      <w:proofErr w:type="gramStart"/>
      <w:r>
        <w:rPr>
          <w:rFonts w:ascii="Times New Roman" w:hAnsi="Times New Roman"/>
          <w:sz w:val="28"/>
          <w:szCs w:val="28"/>
        </w:rPr>
        <w:t>тыс.рублей</w:t>
      </w:r>
      <w:proofErr w:type="gramEnd"/>
    </w:p>
    <w:p w:rsidR="00267B88" w:rsidRDefault="00267B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2024 году 0 </w:t>
      </w:r>
      <w:proofErr w:type="gramStart"/>
      <w:r>
        <w:rPr>
          <w:rFonts w:ascii="Times New Roman" w:hAnsi="Times New Roman"/>
          <w:sz w:val="28"/>
          <w:szCs w:val="28"/>
        </w:rPr>
        <w:t>тыс.рублей</w:t>
      </w:r>
      <w:proofErr w:type="gramEnd"/>
    </w:p>
    <w:p w:rsidR="00267B88" w:rsidRDefault="00267B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2025 году 0 </w:t>
      </w:r>
      <w:proofErr w:type="gramStart"/>
      <w:r>
        <w:rPr>
          <w:rFonts w:ascii="Times New Roman" w:hAnsi="Times New Roman"/>
          <w:sz w:val="28"/>
          <w:szCs w:val="28"/>
        </w:rPr>
        <w:t>тыс.рублей</w:t>
      </w:r>
      <w:proofErr w:type="gramEnd"/>
    </w:p>
    <w:p w:rsidR="00267B88" w:rsidRDefault="00267B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финансирования муниципальной программы за счет средств федерального бюджета составит-0 тыс. рублей</w:t>
      </w:r>
    </w:p>
    <w:p w:rsidR="00267B88" w:rsidRPr="00690173" w:rsidRDefault="00267B88" w:rsidP="006901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финансирования муниципальной программы за счет иных источни</w:t>
      </w:r>
      <w:r w:rsidR="00690173">
        <w:rPr>
          <w:rFonts w:ascii="Times New Roman" w:hAnsi="Times New Roman"/>
          <w:sz w:val="28"/>
          <w:szCs w:val="28"/>
        </w:rPr>
        <w:t>ков составит-77771,0 тыс. рублей.</w:t>
      </w:r>
    </w:p>
    <w:p w:rsidR="00CA17BE" w:rsidRDefault="00CA17BE">
      <w:pPr>
        <w:shd w:val="clear" w:color="auto" w:fill="FFFFFF"/>
        <w:spacing w:before="283" w:line="326" w:lineRule="exact"/>
        <w:ind w:right="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17BE" w:rsidRDefault="00CA17BE">
      <w:pPr>
        <w:shd w:val="clear" w:color="auto" w:fill="FFFFFF"/>
        <w:spacing w:before="283" w:line="326" w:lineRule="exact"/>
        <w:ind w:right="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17BE" w:rsidRDefault="00CA17BE">
      <w:pPr>
        <w:shd w:val="clear" w:color="auto" w:fill="FFFFFF"/>
        <w:spacing w:before="283" w:line="326" w:lineRule="exact"/>
        <w:ind w:right="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17BE" w:rsidRDefault="00CA17BE">
      <w:pPr>
        <w:shd w:val="clear" w:color="auto" w:fill="FFFFFF"/>
        <w:spacing w:before="283" w:line="326" w:lineRule="exact"/>
        <w:ind w:right="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17BE" w:rsidRDefault="00CA17BE">
      <w:pPr>
        <w:shd w:val="clear" w:color="auto" w:fill="FFFFFF"/>
        <w:spacing w:before="283" w:line="326" w:lineRule="exact"/>
        <w:ind w:right="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17BE" w:rsidRDefault="00CA17BE">
      <w:pPr>
        <w:shd w:val="clear" w:color="auto" w:fill="FFFFFF"/>
        <w:spacing w:before="283" w:line="326" w:lineRule="exact"/>
        <w:ind w:right="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17BE" w:rsidRDefault="00CA17BE">
      <w:pPr>
        <w:shd w:val="clear" w:color="auto" w:fill="FFFFFF"/>
        <w:spacing w:before="283" w:line="326" w:lineRule="exact"/>
        <w:ind w:right="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17BE" w:rsidRDefault="00CA17BE">
      <w:pPr>
        <w:shd w:val="clear" w:color="auto" w:fill="FFFFFF"/>
        <w:spacing w:before="283" w:line="326" w:lineRule="exact"/>
        <w:ind w:right="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17BE" w:rsidRDefault="00CA17BE">
      <w:pPr>
        <w:shd w:val="clear" w:color="auto" w:fill="FFFFFF"/>
        <w:spacing w:before="283" w:line="326" w:lineRule="exact"/>
        <w:ind w:right="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17BE" w:rsidRDefault="00CA17BE">
      <w:pPr>
        <w:shd w:val="clear" w:color="auto" w:fill="FFFFFF"/>
        <w:spacing w:before="283" w:line="326" w:lineRule="exact"/>
        <w:ind w:right="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17BE" w:rsidRDefault="00CA17BE">
      <w:pPr>
        <w:shd w:val="clear" w:color="auto" w:fill="FFFFFF"/>
        <w:spacing w:before="283" w:line="326" w:lineRule="exact"/>
        <w:ind w:right="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17BE" w:rsidRDefault="00CA17BE">
      <w:pPr>
        <w:shd w:val="clear" w:color="auto" w:fill="FFFFFF"/>
        <w:spacing w:before="283" w:line="326" w:lineRule="exact"/>
        <w:ind w:right="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55039" w:rsidRDefault="00955039">
      <w:pPr>
        <w:shd w:val="clear" w:color="auto" w:fill="FFFFFF"/>
        <w:spacing w:before="283" w:line="326" w:lineRule="exact"/>
        <w:ind w:right="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55039" w:rsidRDefault="00955039">
      <w:pPr>
        <w:shd w:val="clear" w:color="auto" w:fill="FFFFFF"/>
        <w:spacing w:before="283" w:line="326" w:lineRule="exact"/>
        <w:ind w:right="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55039" w:rsidRDefault="00955039">
      <w:pPr>
        <w:shd w:val="clear" w:color="auto" w:fill="FFFFFF"/>
        <w:spacing w:before="283" w:line="326" w:lineRule="exact"/>
        <w:ind w:right="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67B88" w:rsidRDefault="00267B88">
      <w:pPr>
        <w:shd w:val="clear" w:color="auto" w:fill="FFFFFF"/>
        <w:spacing w:before="283" w:line="326" w:lineRule="exact"/>
        <w:ind w:right="5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ПОДПРОГРАММА №3</w:t>
      </w:r>
    </w:p>
    <w:p w:rsidR="00267B88" w:rsidRDefault="00267B88">
      <w:pPr>
        <w:shd w:val="clear" w:color="auto" w:fill="FFFFFF"/>
        <w:spacing w:line="326" w:lineRule="exact"/>
        <w:ind w:left="2760" w:right="538" w:hanging="1718"/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«УСТОЙЧИВОЕ РАЗВИТИЕ СЕЛЬСКИХ ТЕРРИТОРИЙ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»</w:t>
      </w:r>
    </w:p>
    <w:p w:rsidR="00267B88" w:rsidRDefault="00267B88">
      <w:pPr>
        <w:shd w:val="clear" w:color="auto" w:fill="FFFFFF"/>
        <w:spacing w:before="187" w:line="322" w:lineRule="exact"/>
        <w:ind w:right="19"/>
        <w:jc w:val="center"/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        Паспорт</w:t>
      </w:r>
    </w:p>
    <w:p w:rsidR="00267B88" w:rsidRDefault="00267B88">
      <w:pPr>
        <w:shd w:val="clear" w:color="auto" w:fill="FFFFFF"/>
        <w:spacing w:line="322" w:lineRule="exact"/>
        <w:ind w:left="730"/>
        <w:jc w:val="center"/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подпрограммы №3</w:t>
      </w:r>
    </w:p>
    <w:p w:rsidR="00267B88" w:rsidRDefault="00267B88">
      <w:pPr>
        <w:shd w:val="clear" w:color="auto" w:fill="FFFFFF"/>
        <w:spacing w:after="178" w:line="322" w:lineRule="exact"/>
        <w:ind w:right="10"/>
        <w:jc w:val="center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3"/>
        <w:gridCol w:w="6035"/>
      </w:tblGrid>
      <w:tr w:rsidR="00267B88">
        <w:trPr>
          <w:trHeight w:val="240"/>
          <w:jc w:val="center"/>
        </w:trPr>
        <w:tc>
          <w:tcPr>
            <w:tcW w:w="3963" w:type="dxa"/>
          </w:tcPr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№3</w:t>
            </w:r>
          </w:p>
        </w:tc>
        <w:tc>
          <w:tcPr>
            <w:tcW w:w="6035" w:type="dxa"/>
          </w:tcPr>
          <w:p w:rsidR="00267B88" w:rsidRDefault="00267B88">
            <w:pPr>
              <w:shd w:val="clear" w:color="auto" w:fill="FFFFFF"/>
              <w:tabs>
                <w:tab w:val="left" w:pos="4402"/>
              </w:tabs>
              <w:spacing w:line="326" w:lineRule="exact"/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«Устойчивое развитие сельских территорий » (далее - подпрограмма №3)</w:t>
            </w:r>
          </w:p>
        </w:tc>
      </w:tr>
      <w:tr w:rsidR="00267B88">
        <w:trPr>
          <w:trHeight w:val="240"/>
          <w:jc w:val="center"/>
        </w:trPr>
        <w:tc>
          <w:tcPr>
            <w:tcW w:w="3963" w:type="dxa"/>
          </w:tcPr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Соисполнитель, ответственный</w:t>
            </w:r>
          </w:p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реализацию подпрограммы №3</w:t>
            </w:r>
          </w:p>
        </w:tc>
        <w:tc>
          <w:tcPr>
            <w:tcW w:w="6035" w:type="dxa"/>
          </w:tcPr>
          <w:p w:rsidR="00267B88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Управление АПК и природопользования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E5532">
              <w:rPr>
                <w:rFonts w:ascii="Times New Roman" w:hAnsi="Times New Roman"/>
                <w:bCs/>
                <w:sz w:val="28"/>
                <w:szCs w:val="28"/>
              </w:rPr>
              <w:t>администрации Валуйского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городского округа </w:t>
            </w:r>
          </w:p>
          <w:p w:rsidR="00267B88" w:rsidRDefault="00267B8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</w:p>
        </w:tc>
      </w:tr>
      <w:tr w:rsidR="00267B88">
        <w:trPr>
          <w:trHeight w:val="240"/>
          <w:jc w:val="center"/>
        </w:trPr>
        <w:tc>
          <w:tcPr>
            <w:tcW w:w="3963" w:type="dxa"/>
          </w:tcPr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№3 </w:t>
            </w:r>
          </w:p>
        </w:tc>
        <w:tc>
          <w:tcPr>
            <w:tcW w:w="6035" w:type="dxa"/>
          </w:tcPr>
          <w:p w:rsidR="00267B88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Управление АПК и природопользования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администрации Валуйского городского округа</w:t>
            </w:r>
          </w:p>
          <w:p w:rsidR="00267B88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финансов и бюджетной политики </w:t>
            </w:r>
          </w:p>
          <w:p w:rsidR="00267B88" w:rsidRDefault="00EE5532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администрации Валуйского</w:t>
            </w:r>
            <w:r w:rsidR="00267B88">
              <w:rPr>
                <w:rFonts w:ascii="Times New Roman" w:hAnsi="Times New Roman"/>
                <w:bCs/>
                <w:sz w:val="28"/>
                <w:szCs w:val="28"/>
              </w:rPr>
              <w:t xml:space="preserve"> городского округа</w:t>
            </w:r>
          </w:p>
          <w:p w:rsidR="00267B88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B88">
        <w:trPr>
          <w:trHeight w:val="240"/>
          <w:jc w:val="center"/>
        </w:trPr>
        <w:tc>
          <w:tcPr>
            <w:tcW w:w="3963" w:type="dxa"/>
          </w:tcPr>
          <w:p w:rsidR="001E3138" w:rsidRDefault="001E313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(цели) подпрограммы №3</w:t>
            </w:r>
          </w:p>
        </w:tc>
        <w:tc>
          <w:tcPr>
            <w:tcW w:w="6035" w:type="dxa"/>
          </w:tcPr>
          <w:p w:rsidR="00267B88" w:rsidRDefault="00267B88">
            <w:pPr>
              <w:shd w:val="clear" w:color="auto" w:fill="FFFFFF"/>
              <w:tabs>
                <w:tab w:val="left" w:pos="2352"/>
                <w:tab w:val="left" w:pos="5030"/>
              </w:tabs>
              <w:spacing w:before="322" w:line="326" w:lineRule="exact"/>
              <w:ind w:left="62"/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- Создание к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омфортных 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условий 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изнедеятельности в сельской местности;</w:t>
            </w:r>
          </w:p>
          <w:p w:rsidR="00267B88" w:rsidRDefault="00267B88">
            <w:pPr>
              <w:shd w:val="clear" w:color="auto" w:fill="FFFFFF"/>
              <w:spacing w:line="326" w:lineRule="exact"/>
              <w:ind w:left="62"/>
            </w:pPr>
            <w:r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-Стимулирование инвестиционной активности в агропромышленном комплексе путём создания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благоприятных инфраструктурных условий   на территориальных администрациях;</w:t>
            </w:r>
          </w:p>
          <w:p w:rsidR="00267B88" w:rsidRDefault="00267B88">
            <w:pPr>
              <w:shd w:val="clear" w:color="auto" w:fill="FFFFFF"/>
              <w:spacing w:line="326" w:lineRule="exact"/>
              <w:ind w:left="53"/>
            </w:pPr>
            <w:r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-Активизация участия граждан, проживающих в </w:t>
            </w: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сельской местности, в реализации общественно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значимых проектов;</w:t>
            </w:r>
          </w:p>
          <w:p w:rsidR="00267B88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-Формирование позитивного отношения 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сельской местности и сельскому образу жизни.</w:t>
            </w:r>
          </w:p>
        </w:tc>
      </w:tr>
      <w:tr w:rsidR="00267B88">
        <w:trPr>
          <w:trHeight w:val="240"/>
          <w:jc w:val="center"/>
        </w:trPr>
        <w:tc>
          <w:tcPr>
            <w:tcW w:w="3963" w:type="dxa"/>
          </w:tcPr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  №3</w:t>
            </w:r>
          </w:p>
        </w:tc>
        <w:tc>
          <w:tcPr>
            <w:tcW w:w="6035" w:type="dxa"/>
          </w:tcPr>
          <w:p w:rsidR="00267B88" w:rsidRDefault="00267B88">
            <w:pPr>
              <w:shd w:val="clear" w:color="auto" w:fill="FFFFFF"/>
              <w:spacing w:before="173" w:line="326" w:lineRule="exact"/>
              <w:ind w:left="58" w:right="5"/>
              <w:jc w:val="both"/>
            </w:pPr>
            <w:r>
              <w:rPr>
                <w:rFonts w:ascii="Times New Roman" w:hAnsi="Times New Roman"/>
                <w:color w:val="000000"/>
                <w:spacing w:val="11"/>
                <w:sz w:val="28"/>
                <w:szCs w:val="28"/>
              </w:rPr>
              <w:t xml:space="preserve">1.Удовлетворение потребностей сельского </w:t>
            </w:r>
            <w:r>
              <w:rPr>
                <w:rFonts w:ascii="Times New Roman" w:hAnsi="Times New Roman"/>
                <w:color w:val="000000"/>
                <w:spacing w:val="14"/>
                <w:sz w:val="28"/>
                <w:szCs w:val="28"/>
              </w:rPr>
              <w:t xml:space="preserve">населения, в том числе молодых семей и </w:t>
            </w:r>
            <w:r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  <w:t xml:space="preserve">молодых специалистов, в благоустроенном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жилье.</w:t>
            </w:r>
          </w:p>
          <w:p w:rsidR="00267B88" w:rsidRDefault="00267B88">
            <w:pPr>
              <w:shd w:val="clear" w:color="auto" w:fill="FFFFFF"/>
              <w:spacing w:line="326" w:lineRule="exact"/>
              <w:ind w:left="5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2.Повышение уровня комплексного обустройства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населённых пунктов, расположенных в сельской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местности, объектами социальной и инженерной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инфраструктуры. </w:t>
            </w:r>
          </w:p>
        </w:tc>
      </w:tr>
      <w:tr w:rsidR="00267B88">
        <w:trPr>
          <w:trHeight w:val="240"/>
          <w:jc w:val="center"/>
        </w:trPr>
        <w:tc>
          <w:tcPr>
            <w:tcW w:w="3963" w:type="dxa"/>
          </w:tcPr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 №3</w:t>
            </w:r>
          </w:p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5" w:type="dxa"/>
          </w:tcPr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2015 - 2019 годы </w:t>
            </w:r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67B88">
        <w:trPr>
          <w:trHeight w:val="240"/>
          <w:jc w:val="center"/>
        </w:trPr>
        <w:tc>
          <w:tcPr>
            <w:tcW w:w="3963" w:type="dxa"/>
          </w:tcPr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Объёмы бюджетных ассигнований подпрограммы №3 за счёт бюджета Валуйского городского округа (с расшифровкой плановых объёмов бюджетных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ассигнований по годам её реализации), а также прогнозный объем средств, привлекаемых из других источников</w:t>
            </w:r>
          </w:p>
        </w:tc>
        <w:tc>
          <w:tcPr>
            <w:tcW w:w="6035" w:type="dxa"/>
          </w:tcPr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Общий объем финансирования подпрограммы № 3 в 2015-</w:t>
            </w:r>
            <w:r w:rsidRPr="00AF65CC">
              <w:rPr>
                <w:rFonts w:ascii="Times New Roman" w:hAnsi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годах за счёт всех источников финансирования составит 103608,4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том числе по годам:</w:t>
            </w:r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2015году           10604,7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gramEnd"/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году             17170,5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gramEnd"/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2017 году           24492,1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gramEnd"/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2018 году           21240,2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gramEnd"/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          30100,9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gramEnd"/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финансировании подпрограммы № 3 в 2015-2019 годах за счёт средств федерального бюджета составит 33089,6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за счёт областного бюджета 25011,7 тыс.рублей, за счет средств Валуйского городского округа-45507,1 тыс. рублей.</w:t>
            </w:r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B88">
        <w:trPr>
          <w:trHeight w:val="240"/>
          <w:jc w:val="center"/>
        </w:trPr>
        <w:tc>
          <w:tcPr>
            <w:tcW w:w="3963" w:type="dxa"/>
          </w:tcPr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Конечные результаты реализации подпрограммы №3 </w:t>
            </w:r>
          </w:p>
        </w:tc>
        <w:tc>
          <w:tcPr>
            <w:tcW w:w="6035" w:type="dxa"/>
          </w:tcPr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1.Ввод (приобретение) жилья для граждан, проживающих в сельской местности, в том числе для молодых семей и молодых специалистов, общей площадью не менее 2957 кв. метров к 2019году.</w:t>
            </w:r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2.Развитие в сельской местности  </w:t>
            </w:r>
            <w:r>
              <w:rPr>
                <w:rFonts w:ascii="Times New Roman" w:hAnsi="Times New Roman"/>
                <w:color w:val="000000"/>
                <w:spacing w:val="13"/>
                <w:sz w:val="28"/>
                <w:szCs w:val="28"/>
              </w:rPr>
              <w:t>водоснабжения общей протяжённостью 82,19 км.</w:t>
            </w:r>
          </w:p>
        </w:tc>
      </w:tr>
    </w:tbl>
    <w:p w:rsidR="00267B88" w:rsidRDefault="00267B88">
      <w:pPr>
        <w:shd w:val="clear" w:color="auto" w:fill="FFFFFF"/>
        <w:spacing w:before="288" w:line="336" w:lineRule="exact"/>
        <w:ind w:left="178" w:firstLine="758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Характеристика сферы реализации подпрограммы № 3,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описание основных проблем в указанной сфере и прогноз её развития</w:t>
      </w:r>
    </w:p>
    <w:p w:rsidR="00267B88" w:rsidRDefault="00267B88">
      <w:pPr>
        <w:shd w:val="clear" w:color="auto" w:fill="FFFFFF"/>
        <w:spacing w:before="206" w:line="322" w:lineRule="exact"/>
        <w:ind w:left="10" w:right="5" w:firstLine="533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Создание условий для устойчивого развития сельских территорий является одной из важнейших стратегических целей государственной </w:t>
      </w:r>
      <w:r>
        <w:rPr>
          <w:rFonts w:ascii="Times New Roman" w:hAnsi="Times New Roman"/>
          <w:color w:val="000000"/>
          <w:sz w:val="28"/>
          <w:szCs w:val="28"/>
        </w:rPr>
        <w:t xml:space="preserve">политики, достижение которой позволит обеспечить продовольственную безопасность, повысить конкурентоспособность российской экономики 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благосостояния граждан.</w:t>
      </w:r>
    </w:p>
    <w:p w:rsidR="00267B88" w:rsidRDefault="00267B88">
      <w:pPr>
        <w:shd w:val="clear" w:color="auto" w:fill="FFFFFF"/>
        <w:spacing w:before="5" w:line="326" w:lineRule="exact"/>
        <w:ind w:left="5" w:firstLine="562"/>
        <w:jc w:val="both"/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Доля сельского хозяйства в валовом производстве продукции постоянно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растёт. В прошлом году она составила более 16 процентов и постоянно растёт.</w:t>
      </w:r>
    </w:p>
    <w:p w:rsidR="00267B88" w:rsidRDefault="00267B88">
      <w:pPr>
        <w:shd w:val="clear" w:color="auto" w:fill="FFFFFF"/>
        <w:spacing w:line="326" w:lineRule="exact"/>
        <w:ind w:left="10" w:right="14" w:firstLine="552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Уровень развития социальной сферы сёл городского округа также набирает темпы роста.</w:t>
      </w:r>
    </w:p>
    <w:p w:rsidR="00267B88" w:rsidRDefault="00267B88">
      <w:pPr>
        <w:shd w:val="clear" w:color="auto" w:fill="FFFFFF"/>
        <w:spacing w:line="326" w:lineRule="exact"/>
        <w:ind w:left="5" w:right="10" w:firstLine="557"/>
        <w:jc w:val="both"/>
      </w:pPr>
      <w:r>
        <w:rPr>
          <w:rFonts w:ascii="Times New Roman" w:hAnsi="Times New Roman"/>
          <w:color w:val="000000"/>
          <w:spacing w:val="8"/>
          <w:sz w:val="28"/>
          <w:szCs w:val="28"/>
        </w:rPr>
        <w:t>Бюджетные расходы на финансирование социальной сферы в муниципальном районе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, включая капитальные вложения, в 2013 году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составили </w:t>
      </w:r>
      <w:r>
        <w:rPr>
          <w:rFonts w:ascii="Times New Roman" w:hAnsi="Times New Roman"/>
          <w:spacing w:val="1"/>
          <w:sz w:val="28"/>
          <w:szCs w:val="28"/>
        </w:rPr>
        <w:t>почти 1,6 млрд. рублей 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увеличились на 10 процентов, а доля их </w:t>
      </w:r>
      <w:r>
        <w:rPr>
          <w:rFonts w:ascii="Times New Roman" w:hAnsi="Times New Roman"/>
          <w:color w:val="000000"/>
          <w:sz w:val="28"/>
          <w:szCs w:val="28"/>
        </w:rPr>
        <w:t>в общих расходах бюджета составила почти 80 процентов</w:t>
      </w:r>
      <w:r>
        <w:rPr>
          <w:color w:val="000000"/>
          <w:sz w:val="28"/>
          <w:szCs w:val="28"/>
        </w:rPr>
        <w:t>.</w:t>
      </w:r>
    </w:p>
    <w:p w:rsidR="00267B88" w:rsidRDefault="00267B88">
      <w:pPr>
        <w:shd w:val="clear" w:color="auto" w:fill="FFFFFF"/>
        <w:spacing w:line="326" w:lineRule="exact"/>
        <w:ind w:right="10" w:firstLine="552"/>
        <w:jc w:val="both"/>
      </w:pPr>
      <w:r>
        <w:rPr>
          <w:rFonts w:ascii="Times New Roman" w:hAnsi="Times New Roman"/>
          <w:color w:val="000000"/>
          <w:sz w:val="28"/>
          <w:szCs w:val="28"/>
        </w:rPr>
        <w:t>Меры по стимулированию развития экономики и социальной сферы городского округа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, реализация целевых программ, направленных на обеспечение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жителей качественными и доступными услугами, развитие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инфраструктуры и повышение предпринимательской активности, позволили 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обеспечить устойчивую положительную динамику среднедушевых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денежных доходов населения сельских территорий.</w:t>
      </w:r>
    </w:p>
    <w:p w:rsidR="00267B88" w:rsidRDefault="00267B88">
      <w:pPr>
        <w:shd w:val="clear" w:color="auto" w:fill="FFFFFF"/>
        <w:spacing w:line="326" w:lineRule="exact"/>
        <w:ind w:left="5" w:right="5" w:firstLine="552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Для сельской местности муниципального образования в последние годы характерна более высокая естественная убыль населения, обусловленная как возрастной структурой населения с более высокой долей населения в возрасте старше трудоспособного, так и более высокими показателями смертности.</w:t>
      </w:r>
    </w:p>
    <w:p w:rsidR="00267B88" w:rsidRDefault="00267B88">
      <w:pPr>
        <w:shd w:val="clear" w:color="auto" w:fill="FFFFFF"/>
        <w:spacing w:line="326" w:lineRule="exact"/>
        <w:ind w:left="5" w:right="5" w:firstLine="552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Реализация подпрограммы «Устойчивое развитие сельских территорий» создала определенные предпосылки для укрепления производственного и инфраструктурного потенциала села, развития его экономики, повышения занятости и доходов сельского населения, улучшения его жилищных условий и социальной среды обитания.</w:t>
      </w:r>
    </w:p>
    <w:p w:rsidR="00267B88" w:rsidRDefault="00267B88">
      <w:pPr>
        <w:shd w:val="clear" w:color="auto" w:fill="FFFFFF"/>
        <w:spacing w:line="326" w:lineRule="exact"/>
        <w:ind w:left="5" w:right="5" w:firstLine="55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Ввод и приобретение жилых домов (квартир) в </w:t>
      </w:r>
      <w:r>
        <w:rPr>
          <w:rFonts w:ascii="Times New Roman" w:hAnsi="Times New Roman"/>
          <w:spacing w:val="1"/>
          <w:sz w:val="28"/>
          <w:szCs w:val="28"/>
        </w:rPr>
        <w:t>сельской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местности за </w:t>
      </w:r>
      <w:r>
        <w:rPr>
          <w:rFonts w:ascii="Times New Roman" w:hAnsi="Times New Roman"/>
          <w:color w:val="000000"/>
          <w:sz w:val="28"/>
          <w:szCs w:val="28"/>
        </w:rPr>
        <w:t>2013 год составили 565,8. квадратных метров.</w:t>
      </w:r>
    </w:p>
    <w:p w:rsidR="00267B88" w:rsidRDefault="00267B88">
      <w:pPr>
        <w:shd w:val="clear" w:color="auto" w:fill="FFFFFF"/>
        <w:spacing w:line="326" w:lineRule="exact"/>
        <w:ind w:right="10" w:firstLine="619"/>
        <w:jc w:val="both"/>
        <w:rPr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решение проблем обеспеченности жильем молодых семей были направлены мероприятия федеральной целевой программы «Социальное развитие села до 2013 года», в рамках которых выделяются субсидии на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строительство (приобретение) жилья. За 2006 - 2014 годы благодаря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программе жилищные условия улучшили 123 молодых специалистов, на эти цели выдано субсидий на сумму 34485,7 тыс. рублей</w:t>
      </w:r>
      <w:r>
        <w:rPr>
          <w:color w:val="000000"/>
          <w:spacing w:val="1"/>
          <w:sz w:val="28"/>
          <w:szCs w:val="28"/>
        </w:rPr>
        <w:t>.</w:t>
      </w:r>
    </w:p>
    <w:p w:rsidR="00267B88" w:rsidRDefault="00267B88">
      <w:pPr>
        <w:shd w:val="clear" w:color="auto" w:fill="FFFFFF"/>
        <w:spacing w:line="326" w:lineRule="exact"/>
        <w:ind w:right="14" w:firstLine="55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Реализация программных мероприятий способствовала ежегодному увеличению числа молодых семей, желающих стать её участниками. Таким образом, реализация вышеуказанных программ в определённой степени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способствовала улучшению ситуации с обеспечением жильём молодых </w:t>
      </w:r>
      <w:r>
        <w:rPr>
          <w:rFonts w:ascii="Times New Roman" w:hAnsi="Times New Roman"/>
          <w:spacing w:val="-1"/>
          <w:sz w:val="28"/>
          <w:szCs w:val="28"/>
        </w:rPr>
        <w:t>семей в сельской местности.</w:t>
      </w:r>
    </w:p>
    <w:p w:rsidR="00267B88" w:rsidRDefault="00267B88">
      <w:pPr>
        <w:shd w:val="clear" w:color="auto" w:fill="FFFFFF"/>
        <w:spacing w:line="326" w:lineRule="exact"/>
        <w:ind w:firstLine="562"/>
        <w:jc w:val="both"/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Вместе с тем, несмотря на положительный эффект от реализации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указанной программы социального развития села, реализация программных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мероприятий оказалась недостаточной для полного и эффективного 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использования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экономического потенциала городского округа и повышения качества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жизни сельского населения.</w:t>
      </w:r>
    </w:p>
    <w:p w:rsidR="00267B88" w:rsidRDefault="00267B88">
      <w:pPr>
        <w:shd w:val="clear" w:color="auto" w:fill="FFFFFF"/>
        <w:spacing w:before="5" w:line="326" w:lineRule="exact"/>
        <w:ind w:left="5" w:right="10" w:firstLine="552"/>
        <w:jc w:val="both"/>
      </w:pP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В настоящее время территориальные администрации городского округа не в состоянии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эффективно участвовать в удовлетворении жизненных потребностей 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проживающего на их территории населения без государственной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поддержки.</w:t>
      </w:r>
    </w:p>
    <w:p w:rsidR="00267B88" w:rsidRDefault="00267B88">
      <w:pPr>
        <w:shd w:val="clear" w:color="auto" w:fill="FFFFFF"/>
        <w:spacing w:line="326" w:lineRule="exact"/>
        <w:ind w:left="5" w:right="5" w:firstLine="55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Таким образом, вопрос устойчивого развития территориальных администраций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носит комплексный характер и его решение может </w:t>
      </w:r>
      <w:r>
        <w:rPr>
          <w:rFonts w:ascii="Times New Roman" w:hAnsi="Times New Roman"/>
          <w:color w:val="000000"/>
          <w:sz w:val="28"/>
          <w:szCs w:val="28"/>
        </w:rPr>
        <w:t xml:space="preserve">быть достигнуто с применением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программно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целевого подхода.</w:t>
      </w:r>
    </w:p>
    <w:p w:rsidR="00267B88" w:rsidRDefault="00267B88">
      <w:pPr>
        <w:shd w:val="clear" w:color="auto" w:fill="FFFFFF"/>
        <w:spacing w:line="326" w:lineRule="exact"/>
        <w:ind w:left="5" w:right="14" w:firstLine="55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Необходимость решения вышеуказанных вопросов </w:t>
      </w:r>
      <w:proofErr w:type="spellStart"/>
      <w:r>
        <w:rPr>
          <w:rFonts w:ascii="Times New Roman" w:hAnsi="Times New Roman"/>
          <w:color w:val="000000"/>
          <w:spacing w:val="7"/>
          <w:sz w:val="28"/>
          <w:szCs w:val="28"/>
        </w:rPr>
        <w:t>программно</w:t>
      </w:r>
      <w:proofErr w:type="spellEnd"/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целевым методом обусловлена еще и </w:t>
      </w:r>
      <w:r w:rsidR="001E3138">
        <w:rPr>
          <w:rFonts w:ascii="Times New Roman" w:hAnsi="Times New Roman"/>
          <w:color w:val="000000"/>
          <w:spacing w:val="1"/>
          <w:sz w:val="28"/>
          <w:szCs w:val="28"/>
        </w:rPr>
        <w:t xml:space="preserve">социально-политической остротой </w:t>
      </w:r>
      <w:r w:rsidR="001E3138">
        <w:rPr>
          <w:rFonts w:ascii="Times New Roman" w:hAnsi="Times New Roman"/>
          <w:color w:val="000000"/>
          <w:sz w:val="28"/>
          <w:szCs w:val="28"/>
        </w:rPr>
        <w:t>проблем села,</w:t>
      </w:r>
      <w:r>
        <w:rPr>
          <w:rFonts w:ascii="Times New Roman" w:hAnsi="Times New Roman"/>
          <w:color w:val="000000"/>
          <w:sz w:val="28"/>
          <w:szCs w:val="28"/>
        </w:rPr>
        <w:t xml:space="preserve"> и широким спектром задач,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необходимостью приоритетной государственной финансо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вой поддержки развития социальной сферы и инженерного </w:t>
      </w:r>
      <w:r w:rsidR="001E3138">
        <w:rPr>
          <w:rFonts w:ascii="Times New Roman" w:hAnsi="Times New Roman"/>
          <w:color w:val="000000"/>
          <w:spacing w:val="-1"/>
          <w:sz w:val="28"/>
          <w:szCs w:val="28"/>
        </w:rPr>
        <w:t>обустройства территориальных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администраций.</w:t>
      </w:r>
    </w:p>
    <w:p w:rsidR="00267B88" w:rsidRDefault="00267B88">
      <w:pPr>
        <w:shd w:val="clear" w:color="auto" w:fill="FFFFFF"/>
        <w:spacing w:line="326" w:lineRule="exact"/>
        <w:ind w:left="5" w:right="14" w:firstLine="552"/>
        <w:jc w:val="both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2. Цель (цели), задачи, сроки и этапы реализации подпрограммы </w:t>
      </w: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>№3</w:t>
      </w:r>
    </w:p>
    <w:p w:rsidR="00267B88" w:rsidRDefault="00267B88">
      <w:pPr>
        <w:shd w:val="clear" w:color="auto" w:fill="FFFFFF"/>
        <w:spacing w:line="326" w:lineRule="exact"/>
        <w:ind w:left="10" w:hanging="10"/>
        <w:jc w:val="both"/>
      </w:pPr>
      <w:r>
        <w:rPr>
          <w:rFonts w:ascii="Times New Roman" w:hAnsi="Times New Roman"/>
          <w:color w:val="000000"/>
          <w:spacing w:val="-1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ab/>
        <w:t xml:space="preserve">Подпрограмма №3 разработана для достижения следующих основных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целей:</w:t>
      </w:r>
    </w:p>
    <w:p w:rsidR="00267B88" w:rsidRDefault="00267B88">
      <w:pPr>
        <w:shd w:val="clear" w:color="auto" w:fill="FFFFFF"/>
        <w:spacing w:line="326" w:lineRule="exact"/>
        <w:ind w:left="10" w:right="5" w:hanging="10"/>
        <w:jc w:val="both"/>
      </w:pPr>
      <w:r>
        <w:rPr>
          <w:rFonts w:ascii="Times New Roman" w:hAnsi="Times New Roman"/>
          <w:color w:val="000000"/>
          <w:spacing w:val="6"/>
          <w:sz w:val="28"/>
          <w:szCs w:val="28"/>
        </w:rPr>
        <w:tab/>
      </w:r>
      <w:r>
        <w:rPr>
          <w:rFonts w:ascii="Times New Roman" w:hAnsi="Times New Roman"/>
          <w:color w:val="000000"/>
          <w:spacing w:val="6"/>
          <w:sz w:val="28"/>
          <w:szCs w:val="28"/>
        </w:rPr>
        <w:tab/>
        <w:t xml:space="preserve">-создание комфортных условий жизнедеятельности в сельской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местности;</w:t>
      </w:r>
    </w:p>
    <w:p w:rsidR="00267B88" w:rsidRDefault="00267B88">
      <w:pPr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26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ab/>
        <w:t xml:space="preserve">стимулирование инвестиционной активности в агропромышленном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комплексе путем создания благоприятных инфраструктурных условий в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сельской местности;</w:t>
      </w:r>
    </w:p>
    <w:p w:rsidR="00267B88" w:rsidRDefault="00267B88">
      <w:pPr>
        <w:shd w:val="clear" w:color="auto" w:fill="FFFFFF"/>
        <w:tabs>
          <w:tab w:val="left" w:pos="797"/>
        </w:tabs>
        <w:spacing w:line="326" w:lineRule="exact"/>
        <w:ind w:firstLine="624"/>
        <w:jc w:val="both"/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активизация участия граждан, проживающих в сельской местности, в решении вопросов местного значения;</w:t>
      </w:r>
    </w:p>
    <w:p w:rsidR="00267B88" w:rsidRDefault="00267B88">
      <w:pPr>
        <w:shd w:val="clear" w:color="auto" w:fill="FFFFFF"/>
        <w:spacing w:line="326" w:lineRule="exact"/>
        <w:ind w:left="5" w:right="10" w:firstLine="691"/>
        <w:jc w:val="both"/>
      </w:pPr>
      <w:r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 xml:space="preserve">-формирование позитивного отношения к селу и сельскому образу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жизни.</w:t>
      </w:r>
    </w:p>
    <w:p w:rsidR="00267B88" w:rsidRDefault="00267B88">
      <w:pPr>
        <w:shd w:val="clear" w:color="auto" w:fill="FFFFFF"/>
        <w:spacing w:line="326" w:lineRule="exact"/>
        <w:ind w:right="10" w:firstLine="533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Для достижения целей государственной политики в области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устойчивого развития сельских территорий в рамках подпрограммы №3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будут решены следующие задачи:</w:t>
      </w:r>
    </w:p>
    <w:p w:rsidR="00267B88" w:rsidRDefault="00267B88">
      <w:pPr>
        <w:shd w:val="clear" w:color="auto" w:fill="FFFFFF"/>
        <w:spacing w:line="326" w:lineRule="exact"/>
        <w:ind w:right="10" w:firstLine="533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-удовлетворение потребностей сельского населения, в том числе молодых семей и молодых специалистов в благоустроенном жилье;</w:t>
      </w:r>
    </w:p>
    <w:p w:rsidR="00267B88" w:rsidRDefault="00267B88">
      <w:pPr>
        <w:shd w:val="clear" w:color="auto" w:fill="FFFFFF"/>
        <w:spacing w:line="326" w:lineRule="exact"/>
        <w:ind w:right="10" w:firstLine="533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-комплексное обустройство объектами социальной и инженерной инфраструктуры населенных пунктов, расположенных в сельской местности, в которых осуществляются инвестиционные проекты в сфере агропромышленного комплекса.</w:t>
      </w:r>
    </w:p>
    <w:p w:rsidR="00267B88" w:rsidRDefault="00267B88">
      <w:pPr>
        <w:shd w:val="clear" w:color="auto" w:fill="FFFFFF"/>
        <w:spacing w:line="331" w:lineRule="exact"/>
        <w:ind w:left="10" w:right="10" w:firstLine="682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Реализация подпрограммы №3 будет осуществляться в 2015-2019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годах. </w:t>
      </w:r>
    </w:p>
    <w:p w:rsidR="00267B88" w:rsidRDefault="00267B88">
      <w:pPr>
        <w:shd w:val="clear" w:color="auto" w:fill="FFFFFF"/>
        <w:spacing w:line="331" w:lineRule="exact"/>
        <w:ind w:left="10" w:right="10" w:firstLine="682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Этапы реализации подпрограммы №3 не выделяются.</w:t>
      </w:r>
    </w:p>
    <w:p w:rsidR="00267B88" w:rsidRDefault="00267B88">
      <w:pPr>
        <w:shd w:val="clear" w:color="auto" w:fill="FFFFFF"/>
        <w:spacing w:line="331" w:lineRule="exact"/>
        <w:ind w:left="10" w:right="10" w:firstLine="682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267B88" w:rsidRDefault="00267B88">
      <w:pPr>
        <w:shd w:val="clear" w:color="auto" w:fill="FFFFFF"/>
        <w:spacing w:line="331" w:lineRule="exact"/>
        <w:ind w:left="10" w:right="10" w:firstLine="682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Обоснование выделения системы мероприятий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и краткое описание основных мероприятий подпрограммы № 3</w:t>
      </w:r>
    </w:p>
    <w:p w:rsidR="00267B88" w:rsidRDefault="00267B88">
      <w:pPr>
        <w:shd w:val="clear" w:color="auto" w:fill="FFFFFF"/>
        <w:spacing w:line="331" w:lineRule="exact"/>
        <w:ind w:left="10" w:right="10" w:firstLine="682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:rsidR="00267B88" w:rsidRDefault="00267B88">
      <w:pPr>
        <w:shd w:val="clear" w:color="auto" w:fill="FFFFFF"/>
        <w:spacing w:line="331" w:lineRule="exact"/>
        <w:ind w:left="10" w:right="10" w:firstLine="682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Подпрограмма включает основное мероприятие «Реализация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мероприятий устойчивого развития сельских территорий».</w:t>
      </w:r>
    </w:p>
    <w:p w:rsidR="00267B88" w:rsidRDefault="00267B88">
      <w:pPr>
        <w:shd w:val="clear" w:color="auto" w:fill="FFFFFF"/>
        <w:spacing w:line="331" w:lineRule="exact"/>
        <w:ind w:left="10" w:right="10" w:firstLine="682"/>
        <w:jc w:val="both"/>
        <w:rPr>
          <w:rFonts w:ascii="Times New Roman" w:hAnsi="Times New Roman"/>
          <w:color w:val="000000"/>
          <w:spacing w:val="13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Подпрограмма 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№3 включает следующие мероприятия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комплексное обустройство населенных пунктов, расположенных в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сельской местности, объектами социальной и инженерной инфраструктуры, в том числе развитие в сельской местности сети общеобразовательных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учреждений, фельдшерско-акушерских пунктов и (или) офисов врачей общей практики, плоскостных спортивных сооружений, учреждений </w:t>
      </w:r>
      <w:r>
        <w:rPr>
          <w:rFonts w:ascii="Times New Roman" w:hAnsi="Times New Roman"/>
          <w:color w:val="000000"/>
          <w:sz w:val="28"/>
          <w:szCs w:val="28"/>
        </w:rPr>
        <w:t xml:space="preserve">культурно - досугового типа, развитие в сельской местности газификации, 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водоснабжения </w:t>
      </w:r>
    </w:p>
    <w:p w:rsidR="00267B88" w:rsidRDefault="00267B88">
      <w:pPr>
        <w:shd w:val="clear" w:color="auto" w:fill="FFFFFF"/>
        <w:spacing w:line="331" w:lineRule="exact"/>
        <w:ind w:left="10" w:right="10" w:firstLine="682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E3138">
        <w:rPr>
          <w:rFonts w:ascii="Times New Roman" w:hAnsi="Times New Roman"/>
          <w:b/>
          <w:bCs/>
          <w:color w:val="000000"/>
          <w:sz w:val="28"/>
          <w:szCs w:val="28"/>
        </w:rPr>
        <w:t>Основное мероприятие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3.1 «Улучшение жилищных условий граждан,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проживающих в сельской местности, в том числе молодых семей и 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олодых специалистов»</w:t>
      </w:r>
    </w:p>
    <w:p w:rsidR="00267B88" w:rsidRDefault="00267B88">
      <w:pPr>
        <w:shd w:val="clear" w:color="auto" w:fill="FFFFFF"/>
        <w:spacing w:before="173" w:line="326" w:lineRule="exact"/>
        <w:ind w:left="10" w:right="5" w:firstLine="528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Повышение доступности улучшения жилищных условий граждан,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проживающих в сельской местности, в том числе молодых семей и молодых </w:t>
      </w:r>
      <w:r>
        <w:rPr>
          <w:rFonts w:ascii="Times New Roman" w:hAnsi="Times New Roman"/>
          <w:color w:val="000000"/>
          <w:sz w:val="28"/>
          <w:szCs w:val="28"/>
        </w:rPr>
        <w:t>специалистов, предусматривается осуществлять путем:</w:t>
      </w:r>
    </w:p>
    <w:p w:rsidR="00267B88" w:rsidRDefault="00267B88">
      <w:pPr>
        <w:shd w:val="clear" w:color="auto" w:fill="FFFFFF"/>
        <w:spacing w:line="326" w:lineRule="exact"/>
        <w:ind w:left="5" w:right="10" w:firstLine="528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предоставления социальных выплат за счёт средств федерального и областного бюджетов на строительство и приобретение жилья в сельской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местности;</w:t>
      </w:r>
    </w:p>
    <w:p w:rsidR="00267B88" w:rsidRDefault="00267B88">
      <w:pPr>
        <w:shd w:val="clear" w:color="auto" w:fill="FFFFFF"/>
        <w:spacing w:line="326" w:lineRule="exact"/>
        <w:ind w:left="10" w:right="5" w:firstLine="528"/>
        <w:jc w:val="both"/>
      </w:pPr>
      <w:proofErr w:type="spellStart"/>
      <w:r>
        <w:rPr>
          <w:rFonts w:ascii="Times New Roman" w:hAnsi="Times New Roman"/>
          <w:color w:val="000000"/>
          <w:spacing w:val="15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строительства (приобретения) жилья,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предоставляемого молодым семьям и молодым специалистам по договорам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найма с правом последующего выкупа;</w:t>
      </w:r>
    </w:p>
    <w:p w:rsidR="00267B88" w:rsidRDefault="00267B88">
      <w:pPr>
        <w:shd w:val="clear" w:color="auto" w:fill="FFFFFF"/>
        <w:spacing w:line="326" w:lineRule="exact"/>
        <w:ind w:left="10" w:right="10" w:firstLine="528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использования при строительстве (приобретении) жилья механизмов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ипотечного жилищного кредитования и материнского (семейного) капитала;</w:t>
      </w:r>
    </w:p>
    <w:p w:rsidR="00267B88" w:rsidRDefault="00267B88">
      <w:pPr>
        <w:shd w:val="clear" w:color="auto" w:fill="FFFFFF"/>
        <w:spacing w:line="326" w:lineRule="exact"/>
        <w:ind w:left="5" w:right="5" w:firstLine="528"/>
        <w:jc w:val="both"/>
      </w:pP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Социальные выплаты на строительство (приобретение) жилья </w:t>
      </w:r>
      <w:r>
        <w:rPr>
          <w:rFonts w:ascii="Times New Roman" w:hAnsi="Times New Roman"/>
          <w:color w:val="000000"/>
          <w:sz w:val="28"/>
          <w:szCs w:val="28"/>
        </w:rPr>
        <w:t xml:space="preserve">гражданам Российской Федерации, проживающим в сельской местности, в том числе молодым семьям и молодым специалистам, а также субсидии на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расходных обязательств городского округа по строительству (приобретению) жилья, предоставляемого молодым семьям и 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молодым 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lastRenderedPageBreak/>
        <w:t xml:space="preserve">специалистам по договору найма жилого помещения,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предоставляются в соответствии с утверждёнными федеральными </w:t>
      </w:r>
      <w:r>
        <w:rPr>
          <w:rFonts w:ascii="Times New Roman" w:hAnsi="Times New Roman"/>
          <w:color w:val="000000"/>
          <w:sz w:val="28"/>
          <w:szCs w:val="28"/>
        </w:rPr>
        <w:t>нормативными правовыми актами и принимаемыми в соответствии с ними нормативными правовыми актами Правительства Белгородской области.</w:t>
      </w:r>
    </w:p>
    <w:p w:rsidR="00267B88" w:rsidRDefault="001E3138" w:rsidP="00690173">
      <w:pPr>
        <w:shd w:val="clear" w:color="auto" w:fill="FFFFFF"/>
        <w:spacing w:before="144"/>
        <w:ind w:left="69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Основное мероприятие 3.2 «Развитие сети</w:t>
      </w:r>
      <w:r w:rsidR="00267B88">
        <w:rPr>
          <w:rFonts w:ascii="Times New Roman" w:hAnsi="Times New Roman"/>
          <w:b/>
          <w:bCs/>
          <w:color w:val="000000"/>
          <w:sz w:val="28"/>
          <w:szCs w:val="28"/>
        </w:rPr>
        <w:t xml:space="preserve"> локальных водопроводов»</w:t>
      </w:r>
    </w:p>
    <w:p w:rsidR="00267B88" w:rsidRDefault="00267B88">
      <w:pPr>
        <w:shd w:val="clear" w:color="auto" w:fill="FFFFFF"/>
        <w:spacing w:before="134" w:line="326" w:lineRule="exact"/>
        <w:ind w:left="5" w:right="10" w:firstLine="523"/>
        <w:jc w:val="both"/>
      </w:pP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В рамках реализации указанного мероприятия предусмотрено </w:t>
      </w:r>
      <w:r>
        <w:rPr>
          <w:rFonts w:ascii="Times New Roman" w:hAnsi="Times New Roman"/>
          <w:color w:val="000000"/>
          <w:sz w:val="28"/>
          <w:szCs w:val="28"/>
        </w:rPr>
        <w:t xml:space="preserve">строительство и/или реконструкция локальных водопроводов в сельской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местности.</w:t>
      </w:r>
    </w:p>
    <w:p w:rsidR="00267B88" w:rsidRDefault="00267B88">
      <w:pPr>
        <w:shd w:val="clear" w:color="auto" w:fill="FFFFFF"/>
        <w:spacing w:line="322" w:lineRule="exact"/>
        <w:ind w:left="5" w:right="5" w:firstLine="52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>Результатом реализации мероприятия к 2019 году является ввод 82,19</w:t>
      </w:r>
      <w:r>
        <w:rPr>
          <w:rFonts w:ascii="Times New Roman" w:hAnsi="Times New Roman"/>
          <w:color w:val="000000"/>
          <w:sz w:val="28"/>
          <w:szCs w:val="28"/>
        </w:rPr>
        <w:t xml:space="preserve"> километров общей площади водопроводных сетей в сельской местности.</w:t>
      </w:r>
    </w:p>
    <w:p w:rsidR="00267B88" w:rsidRDefault="00267B88">
      <w:pPr>
        <w:shd w:val="clear" w:color="auto" w:fill="FFFFFF"/>
        <w:spacing w:line="326" w:lineRule="exact"/>
        <w:ind w:right="14" w:firstLine="53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67B88" w:rsidRDefault="00267B88">
      <w:pPr>
        <w:shd w:val="clear" w:color="auto" w:fill="FFFFFF"/>
        <w:spacing w:line="326" w:lineRule="exact"/>
        <w:ind w:right="14" w:firstLine="533"/>
        <w:jc w:val="both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   4. Прогноз конечных результатов подпрограммы №3. 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Перечень показателей подпрограммы №3</w:t>
      </w:r>
    </w:p>
    <w:p w:rsidR="00267B88" w:rsidRDefault="00267B88">
      <w:pPr>
        <w:shd w:val="clear" w:color="auto" w:fill="FFFFFF"/>
        <w:spacing w:before="5" w:line="322" w:lineRule="exact"/>
        <w:ind w:left="5" w:right="5" w:firstLine="168"/>
        <w:jc w:val="both"/>
      </w:pP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   Целевым индикаторами решения задач по повышению уровня </w:t>
      </w:r>
      <w:r w:rsidR="001E3138">
        <w:rPr>
          <w:rFonts w:ascii="Times New Roman" w:hAnsi="Times New Roman"/>
          <w:color w:val="000000"/>
          <w:spacing w:val="12"/>
          <w:sz w:val="28"/>
          <w:szCs w:val="28"/>
        </w:rPr>
        <w:t>удовлетворения потребностей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сельского населения, в том числе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молодых семей и молодых специалистов, в благоустроенном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жилье является:</w:t>
      </w:r>
    </w:p>
    <w:p w:rsidR="00267B88" w:rsidRDefault="00267B88">
      <w:pPr>
        <w:shd w:val="clear" w:color="auto" w:fill="FFFFFF"/>
        <w:spacing w:line="322" w:lineRule="exact"/>
        <w:ind w:left="10" w:right="14" w:firstLine="52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ввод (приобретение) жилья для граждан, проживающих в сельской местности, в том числе для молодых семей и молодых специалистов,</w:t>
      </w:r>
    </w:p>
    <w:p w:rsidR="00267B88" w:rsidRDefault="00267B88">
      <w:pPr>
        <w:shd w:val="clear" w:color="auto" w:fill="FFFFFF"/>
        <w:spacing w:line="322" w:lineRule="exact"/>
        <w:ind w:left="10" w:right="14" w:firstLine="523"/>
        <w:jc w:val="both"/>
      </w:pPr>
      <w:r>
        <w:rPr>
          <w:rFonts w:ascii="Times New Roman" w:hAnsi="Times New Roman"/>
          <w:color w:val="000000"/>
          <w:sz w:val="28"/>
          <w:szCs w:val="28"/>
        </w:rPr>
        <w:t>ввод в действие локальных водопроводов в сельской местности.</w:t>
      </w:r>
    </w:p>
    <w:p w:rsidR="00267B88" w:rsidRDefault="00267B88">
      <w:pPr>
        <w:shd w:val="clear" w:color="auto" w:fill="FFFFFF"/>
        <w:spacing w:before="5" w:line="322" w:lineRule="exact"/>
        <w:ind w:left="5" w:right="10" w:firstLine="54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Прогнозные значения показателей достижения целей и решения задач 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подпрограммы №3, а также реализации основного мероприятия </w:t>
      </w:r>
      <w:r>
        <w:rPr>
          <w:rFonts w:ascii="Times New Roman" w:hAnsi="Times New Roman"/>
          <w:color w:val="000000"/>
          <w:sz w:val="28"/>
          <w:szCs w:val="28"/>
        </w:rPr>
        <w:t>подпрограммы №3 и его подразделов приведены в приложении №3 к муниципальной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программе.</w:t>
      </w:r>
    </w:p>
    <w:p w:rsidR="00267B88" w:rsidRDefault="00267B88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" w:name="_Toc301521883"/>
      <w:r>
        <w:rPr>
          <w:rFonts w:ascii="Times New Roman" w:hAnsi="Times New Roman"/>
          <w:b/>
          <w:bCs/>
          <w:sz w:val="28"/>
          <w:szCs w:val="28"/>
        </w:rPr>
        <w:t xml:space="preserve">    5. Ресурсное обеспечение подпрограммы №3 (в разрезе главных распорядителей средств бюджета Валуйского городского округа</w:t>
      </w:r>
    </w:p>
    <w:p w:rsidR="00267B88" w:rsidRDefault="00267B88">
      <w:pPr>
        <w:shd w:val="clear" w:color="auto" w:fill="FFFFFF"/>
        <w:spacing w:before="182"/>
        <w:ind w:right="10" w:firstLine="5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Общий объем финансирования мероприятий подпрограммы №3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в 2015-2019 годах составит 103608,4 тыс. рублей, в том числе за счёт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областного бюджета – 25011,7 тыс. рублей, </w:t>
      </w:r>
      <w:r>
        <w:rPr>
          <w:rFonts w:ascii="Times New Roman" w:hAnsi="Times New Roman"/>
          <w:sz w:val="28"/>
          <w:szCs w:val="28"/>
        </w:rPr>
        <w:t xml:space="preserve">за счёт средств федерального бюджета составит 33089,6 </w:t>
      </w:r>
      <w:proofErr w:type="gramStart"/>
      <w:r>
        <w:rPr>
          <w:rFonts w:ascii="Times New Roman" w:hAnsi="Times New Roman"/>
          <w:sz w:val="28"/>
          <w:szCs w:val="28"/>
        </w:rPr>
        <w:t>тыс.рублей</w:t>
      </w:r>
      <w:proofErr w:type="gramEnd"/>
      <w:r>
        <w:rPr>
          <w:rFonts w:ascii="Times New Roman" w:hAnsi="Times New Roman"/>
          <w:sz w:val="28"/>
          <w:szCs w:val="28"/>
        </w:rPr>
        <w:t>,  за счет средств Валуйского городского округа-45507,1 тыс. рублей</w:t>
      </w:r>
    </w:p>
    <w:bookmarkEnd w:id="3"/>
    <w:p w:rsidR="00267B88" w:rsidRDefault="00267B88">
      <w:pPr>
        <w:shd w:val="clear" w:color="auto" w:fill="FFFFFF"/>
        <w:spacing w:before="283" w:line="331" w:lineRule="exact"/>
        <w:ind w:left="926" w:right="538" w:firstLine="3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E3138" w:rsidRDefault="001E3138">
      <w:pPr>
        <w:shd w:val="clear" w:color="auto" w:fill="FFFFFF"/>
        <w:spacing w:before="283" w:line="331" w:lineRule="exact"/>
        <w:ind w:left="926" w:right="538" w:firstLine="3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E3138" w:rsidRDefault="001E3138">
      <w:pPr>
        <w:shd w:val="clear" w:color="auto" w:fill="FFFFFF"/>
        <w:spacing w:before="283" w:line="331" w:lineRule="exact"/>
        <w:ind w:left="926" w:right="538" w:firstLine="3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E3138" w:rsidRDefault="001E3138">
      <w:pPr>
        <w:shd w:val="clear" w:color="auto" w:fill="FFFFFF"/>
        <w:spacing w:before="283" w:line="331" w:lineRule="exact"/>
        <w:ind w:left="926" w:right="538" w:firstLine="3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F6C03" w:rsidRDefault="004F6C03">
      <w:pPr>
        <w:shd w:val="clear" w:color="auto" w:fill="FFFFFF"/>
        <w:spacing w:before="283" w:line="331" w:lineRule="exact"/>
        <w:ind w:left="926" w:right="538" w:firstLine="3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F6C03" w:rsidRDefault="004F6C03">
      <w:pPr>
        <w:shd w:val="clear" w:color="auto" w:fill="FFFFFF"/>
        <w:spacing w:before="283" w:line="331" w:lineRule="exact"/>
        <w:ind w:left="926" w:right="538" w:firstLine="3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F6C03" w:rsidRDefault="004F6C03">
      <w:pPr>
        <w:shd w:val="clear" w:color="auto" w:fill="FFFFFF"/>
        <w:spacing w:before="283" w:line="331" w:lineRule="exact"/>
        <w:ind w:left="926" w:right="538" w:firstLine="3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67B88" w:rsidRDefault="00267B88">
      <w:pPr>
        <w:shd w:val="clear" w:color="auto" w:fill="FFFFFF"/>
        <w:spacing w:before="283" w:line="331" w:lineRule="exact"/>
        <w:ind w:left="926" w:right="538" w:firstLine="34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ПОДПРОГРАММА №4</w:t>
      </w:r>
    </w:p>
    <w:p w:rsidR="00267B88" w:rsidRDefault="00267B88">
      <w:pPr>
        <w:shd w:val="clear" w:color="auto" w:fill="FFFFFF"/>
        <w:spacing w:line="326" w:lineRule="exact"/>
        <w:ind w:left="2760" w:right="538" w:hanging="1718"/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«РАЗВИТИЕ ВОДОХОЗЯЙСТВЕННОГО КОМПЛЕКСА»</w:t>
      </w:r>
    </w:p>
    <w:p w:rsidR="00267B88" w:rsidRDefault="00267B88">
      <w:pPr>
        <w:shd w:val="clear" w:color="auto" w:fill="FFFFFF"/>
        <w:spacing w:before="187" w:line="322" w:lineRule="exact"/>
        <w:ind w:right="19"/>
        <w:jc w:val="center"/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        Паспорт</w:t>
      </w:r>
    </w:p>
    <w:p w:rsidR="00267B88" w:rsidRDefault="00267B88">
      <w:pPr>
        <w:shd w:val="clear" w:color="auto" w:fill="FFFFFF"/>
        <w:spacing w:line="322" w:lineRule="exact"/>
        <w:ind w:left="730"/>
        <w:jc w:val="center"/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подпрограммы №4</w:t>
      </w:r>
    </w:p>
    <w:p w:rsidR="00267B88" w:rsidRDefault="00267B88">
      <w:pPr>
        <w:shd w:val="clear" w:color="auto" w:fill="FFFFFF"/>
        <w:spacing w:after="178" w:line="322" w:lineRule="exact"/>
        <w:ind w:right="10"/>
        <w:jc w:val="center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3"/>
        <w:gridCol w:w="6035"/>
      </w:tblGrid>
      <w:tr w:rsidR="00267B88">
        <w:trPr>
          <w:trHeight w:val="240"/>
          <w:jc w:val="center"/>
        </w:trPr>
        <w:tc>
          <w:tcPr>
            <w:tcW w:w="3963" w:type="dxa"/>
          </w:tcPr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подпрограммы №4 </w:t>
            </w:r>
          </w:p>
        </w:tc>
        <w:tc>
          <w:tcPr>
            <w:tcW w:w="6035" w:type="dxa"/>
          </w:tcPr>
          <w:p w:rsidR="00267B88" w:rsidRDefault="00267B88">
            <w:pPr>
              <w:shd w:val="clear" w:color="auto" w:fill="FFFFFF"/>
              <w:tabs>
                <w:tab w:val="left" w:pos="4402"/>
              </w:tabs>
              <w:spacing w:line="326" w:lineRule="exact"/>
              <w:ind w:left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Подпрограмма «Развитие водохозяйственного комплекса»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 xml:space="preserve">далее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№4)</w:t>
            </w:r>
          </w:p>
          <w:p w:rsidR="00267B88" w:rsidRDefault="00267B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B88">
        <w:trPr>
          <w:trHeight w:val="240"/>
          <w:jc w:val="center"/>
        </w:trPr>
        <w:tc>
          <w:tcPr>
            <w:tcW w:w="3963" w:type="dxa"/>
          </w:tcPr>
          <w:p w:rsidR="00267B88" w:rsidRDefault="00267B8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Соисполнитель, ответственный</w:t>
            </w:r>
          </w:p>
          <w:p w:rsidR="00267B88" w:rsidRDefault="00267B8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реализацию подпрограммы №4</w:t>
            </w:r>
          </w:p>
        </w:tc>
        <w:tc>
          <w:tcPr>
            <w:tcW w:w="6035" w:type="dxa"/>
          </w:tcPr>
          <w:p w:rsidR="00267B88" w:rsidRDefault="00267B88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Управление АПК и природопользования администрации Валуйского городского округа</w:t>
            </w:r>
          </w:p>
          <w:p w:rsidR="00267B88" w:rsidRDefault="00267B8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67B88">
        <w:trPr>
          <w:trHeight w:val="240"/>
          <w:jc w:val="center"/>
        </w:trPr>
        <w:tc>
          <w:tcPr>
            <w:tcW w:w="3963" w:type="dxa"/>
          </w:tcPr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 №4</w:t>
            </w:r>
          </w:p>
        </w:tc>
        <w:tc>
          <w:tcPr>
            <w:tcW w:w="6035" w:type="dxa"/>
          </w:tcPr>
          <w:p w:rsidR="00267B88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Управление АПК и природопользования</w:t>
            </w:r>
          </w:p>
          <w:p w:rsidR="00267B88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администрации Валуйского городского округа</w:t>
            </w:r>
          </w:p>
          <w:p w:rsidR="00267B88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B88">
        <w:trPr>
          <w:trHeight w:val="240"/>
          <w:jc w:val="center"/>
        </w:trPr>
        <w:tc>
          <w:tcPr>
            <w:tcW w:w="3963" w:type="dxa"/>
          </w:tcPr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(цели) подпрограммы №4</w:t>
            </w:r>
          </w:p>
        </w:tc>
        <w:tc>
          <w:tcPr>
            <w:tcW w:w="6035" w:type="dxa"/>
          </w:tcPr>
          <w:p w:rsidR="00267B88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эффективного развития водохозяйственного комплекса:</w:t>
            </w:r>
          </w:p>
          <w:p w:rsidR="00267B88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-гарантированное обеспечение водными ресурсами устойчивого социально-экономического развития;</w:t>
            </w:r>
          </w:p>
          <w:p w:rsidR="00267B88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-восстановление водных объектов до состояния, обеспечивающего экологически благоприятные условия </w:t>
            </w:r>
            <w:r w:rsidR="001E3138">
              <w:rPr>
                <w:rFonts w:ascii="Times New Roman" w:hAnsi="Times New Roman"/>
                <w:sz w:val="28"/>
                <w:szCs w:val="28"/>
              </w:rPr>
              <w:t>жизни населения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67B88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-обеспечение защищенности населения и объектов экономики от наводнений и иного негативного воздействия вод.</w:t>
            </w:r>
          </w:p>
        </w:tc>
      </w:tr>
      <w:tr w:rsidR="00267B88">
        <w:trPr>
          <w:trHeight w:val="240"/>
          <w:jc w:val="center"/>
        </w:trPr>
        <w:tc>
          <w:tcPr>
            <w:tcW w:w="3963" w:type="dxa"/>
          </w:tcPr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 №4</w:t>
            </w:r>
          </w:p>
        </w:tc>
        <w:tc>
          <w:tcPr>
            <w:tcW w:w="6035" w:type="dxa"/>
          </w:tcPr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7B88" w:rsidRDefault="00267B8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Восстановление и экологическая реабилитация водных объектов.</w:t>
            </w:r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1E31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Повышение эксплуатационной надёжности гидротехнических сооружений, в том числе бесхозяйных, путём их приведения в безопасное техническое состояние.</w:t>
            </w:r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Ликвидация дефицитов водных ресурсов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вододефицитных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населённых пунктах.</w:t>
            </w:r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4.Строительство сооружений инженерной защиты</w:t>
            </w:r>
          </w:p>
        </w:tc>
      </w:tr>
      <w:tr w:rsidR="00267B88">
        <w:trPr>
          <w:trHeight w:val="697"/>
          <w:jc w:val="center"/>
        </w:trPr>
        <w:tc>
          <w:tcPr>
            <w:tcW w:w="3963" w:type="dxa"/>
          </w:tcPr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 №4</w:t>
            </w:r>
          </w:p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5" w:type="dxa"/>
          </w:tcPr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 2015 – 2020 годы </w:t>
            </w:r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 2021-2025 годы</w:t>
            </w:r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B88">
        <w:trPr>
          <w:trHeight w:val="240"/>
          <w:jc w:val="center"/>
        </w:trPr>
        <w:tc>
          <w:tcPr>
            <w:tcW w:w="3963" w:type="dxa"/>
          </w:tcPr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Объёмы бюджетных ассигнований подпрограммы №4 за счёт бюджета Валуйского городского округа (с расшифровкой плановых объёмов бюджетных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ассигнований по годам её реализации), а также прогнозный объем средств, привлекаемых из других источников</w:t>
            </w:r>
          </w:p>
        </w:tc>
        <w:tc>
          <w:tcPr>
            <w:tcW w:w="6035" w:type="dxa"/>
          </w:tcPr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финансирования подпрограммы №4 в 2015-2025 годах за счёт всех источников финансирования составит 8422,1 </w:t>
            </w:r>
            <w:r w:rsidR="001E3138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Объём </w:t>
            </w:r>
            <w:r w:rsidR="001E3138">
              <w:rPr>
                <w:rFonts w:ascii="Times New Roman" w:hAnsi="Times New Roman"/>
                <w:sz w:val="28"/>
                <w:szCs w:val="28"/>
              </w:rPr>
              <w:t>финансирования 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4 в 2015-2025 годах за счёт средств федерального бюджета составит 5415,3 тыс. рублей, за счёт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средств областного бюджета составит 805,0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gramEnd"/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Объём финансирования подпрограммы за счёт средств бюджета Валуйского городского округа составит 2201,8 тыс. рублей в том числе по годам:</w:t>
            </w:r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2015 году-0 тыс. рублей</w:t>
            </w:r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в2016 году-1871,8 тыс. рублей</w:t>
            </w:r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2017 году-330,0 тыс. рублей</w:t>
            </w:r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2018году-0 тыс. рублей</w:t>
            </w:r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2019 году-0 тыс. рублей</w:t>
            </w:r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2020году-0 тыс. рублей</w:t>
            </w:r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gramEnd"/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2022 году 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gramEnd"/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2023 году 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gramEnd"/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gramEnd"/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2025 году 0 тыс.рублей</w:t>
            </w:r>
          </w:p>
        </w:tc>
      </w:tr>
      <w:tr w:rsidR="00267B88">
        <w:trPr>
          <w:trHeight w:val="240"/>
          <w:jc w:val="center"/>
        </w:trPr>
        <w:tc>
          <w:tcPr>
            <w:tcW w:w="3963" w:type="dxa"/>
          </w:tcPr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Конечные результаты реализации подпрограммы № 4</w:t>
            </w:r>
          </w:p>
        </w:tc>
        <w:tc>
          <w:tcPr>
            <w:tcW w:w="6035" w:type="dxa"/>
          </w:tcPr>
          <w:p w:rsidR="00267B88" w:rsidRDefault="00267B88">
            <w:pPr>
              <w:ind w:left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доли населения, проживающего на подверженных негативному воздействию вод на территориях, защищённого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территориях, до 52 % к 2025 году</w:t>
            </w:r>
          </w:p>
        </w:tc>
      </w:tr>
    </w:tbl>
    <w:p w:rsidR="00267B88" w:rsidRDefault="00267B88">
      <w:pPr>
        <w:shd w:val="clear" w:color="auto" w:fill="FFFFFF"/>
        <w:spacing w:before="288" w:line="336" w:lineRule="exact"/>
        <w:ind w:left="178" w:firstLine="758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Характеристика сферы реализации подпрограммы № 4,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описание основных проблем в указанной сфере и прогноз её развития</w:t>
      </w:r>
    </w:p>
    <w:p w:rsidR="00267B88" w:rsidRDefault="00267B88">
      <w:pPr>
        <w:pStyle w:val="af1"/>
        <w:spacing w:after="0" w:line="322" w:lineRule="exact"/>
        <w:ind w:left="20" w:right="20" w:firstLine="720"/>
        <w:jc w:val="both"/>
        <w:rPr>
          <w:sz w:val="28"/>
          <w:szCs w:val="28"/>
        </w:rPr>
      </w:pPr>
      <w:r>
        <w:rPr>
          <w:rStyle w:val="af2"/>
          <w:rFonts w:ascii="Times New Roman" w:hAnsi="Times New Roman"/>
          <w:color w:val="000000"/>
          <w:sz w:val="28"/>
          <w:szCs w:val="28"/>
        </w:rPr>
        <w:t>Разработка подпрограммы № 4 обусловлена следующими основными причинами:</w:t>
      </w:r>
    </w:p>
    <w:p w:rsidR="00267B88" w:rsidRDefault="00267B88">
      <w:pPr>
        <w:pStyle w:val="af1"/>
        <w:tabs>
          <w:tab w:val="left" w:pos="898"/>
        </w:tabs>
        <w:spacing w:after="0" w:line="322" w:lineRule="exact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Style w:val="af2"/>
          <w:rFonts w:ascii="Times New Roman" w:hAnsi="Times New Roman"/>
          <w:color w:val="000000"/>
          <w:sz w:val="28"/>
          <w:szCs w:val="28"/>
        </w:rPr>
        <w:t xml:space="preserve">        1.Высоким уровнем опасности аварий для жизни и здоровья людей, что подтверждается всероссийским опытом ликвидации последствий таких аварий;</w:t>
      </w:r>
    </w:p>
    <w:p w:rsidR="00267B88" w:rsidRDefault="00267B88">
      <w:pPr>
        <w:pStyle w:val="af1"/>
        <w:spacing w:after="0" w:line="322" w:lineRule="exact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Style w:val="af2"/>
          <w:rFonts w:ascii="Times New Roman" w:hAnsi="Times New Roman"/>
          <w:color w:val="000000"/>
          <w:sz w:val="28"/>
          <w:szCs w:val="28"/>
        </w:rPr>
        <w:t xml:space="preserve">        2.Введением регулирования обеспечения безопасности гидротехнических сооружений в большинстве регионов Российской Федерации;</w:t>
      </w:r>
    </w:p>
    <w:p w:rsidR="00267B88" w:rsidRDefault="00267B88">
      <w:pPr>
        <w:jc w:val="both"/>
        <w:rPr>
          <w:rStyle w:val="af2"/>
          <w:rFonts w:ascii="Times New Roman" w:hAnsi="Times New Roman"/>
          <w:color w:val="000000"/>
          <w:sz w:val="28"/>
          <w:szCs w:val="28"/>
        </w:rPr>
      </w:pPr>
      <w:r>
        <w:rPr>
          <w:rStyle w:val="af2"/>
          <w:rFonts w:ascii="Times New Roman" w:hAnsi="Times New Roman"/>
          <w:color w:val="000000"/>
          <w:sz w:val="28"/>
          <w:szCs w:val="28"/>
        </w:rPr>
        <w:t xml:space="preserve">        3.Экономическими трудностями, приводящими к снижению собственниками сооружений затрат на их эксплуатацию ниже минимального необходимого уровня.</w:t>
      </w:r>
    </w:p>
    <w:p w:rsidR="00267B88" w:rsidRDefault="00267B88">
      <w:pPr>
        <w:tabs>
          <w:tab w:val="left" w:pos="2025"/>
        </w:tabs>
        <w:jc w:val="both"/>
        <w:rPr>
          <w:rStyle w:val="af2"/>
          <w:rFonts w:ascii="Times New Roman" w:hAnsi="Times New Roman"/>
          <w:color w:val="000000"/>
          <w:sz w:val="28"/>
          <w:szCs w:val="28"/>
        </w:rPr>
      </w:pPr>
      <w:r>
        <w:rPr>
          <w:rStyle w:val="af2"/>
          <w:rFonts w:ascii="Times New Roman" w:hAnsi="Times New Roman"/>
          <w:color w:val="000000"/>
          <w:sz w:val="28"/>
          <w:szCs w:val="28"/>
        </w:rPr>
        <w:t xml:space="preserve">      Необходимо отметить, что в случае развития ситуации, когда меры, направленные на повышение уровня безопасности гидротехнических сооружений, не будут предприняты, увеличится риск возникновения чрезвычайных ситуаций, связанных с разрушением плотин, дорог, нарушением энергосбережения и связи, а также затоплением территорий с расположенными на них жилыми, промышленными строениями и объектами инфраструктуры.</w:t>
      </w:r>
    </w:p>
    <w:p w:rsidR="00267B88" w:rsidRDefault="00267B88">
      <w:pPr>
        <w:tabs>
          <w:tab w:val="left" w:pos="2025"/>
        </w:tabs>
        <w:jc w:val="both"/>
        <w:rPr>
          <w:rStyle w:val="af2"/>
          <w:rFonts w:ascii="Times New Roman" w:hAnsi="Times New Roman"/>
          <w:color w:val="000000"/>
          <w:sz w:val="28"/>
          <w:szCs w:val="28"/>
        </w:rPr>
      </w:pPr>
      <w:r>
        <w:rPr>
          <w:rStyle w:val="af2"/>
          <w:rFonts w:ascii="Times New Roman" w:hAnsi="Times New Roman"/>
          <w:color w:val="000000"/>
          <w:sz w:val="28"/>
          <w:szCs w:val="28"/>
        </w:rPr>
        <w:t xml:space="preserve">      Социальная и экономическая значимость поставленных проблем обусловливает необходимость их решения при активной государственной поддержке с использованием </w:t>
      </w:r>
      <w:proofErr w:type="spellStart"/>
      <w:r>
        <w:rPr>
          <w:rStyle w:val="af2"/>
          <w:rFonts w:ascii="Times New Roman" w:hAnsi="Times New Roman"/>
          <w:color w:val="000000"/>
          <w:sz w:val="28"/>
          <w:szCs w:val="28"/>
        </w:rPr>
        <w:t>программно</w:t>
      </w:r>
      <w:proofErr w:type="spellEnd"/>
      <w:r>
        <w:rPr>
          <w:rStyle w:val="af2"/>
          <w:rFonts w:ascii="Times New Roman" w:hAnsi="Times New Roman"/>
          <w:color w:val="000000"/>
          <w:sz w:val="28"/>
          <w:szCs w:val="28"/>
        </w:rPr>
        <w:t xml:space="preserve"> - целевого метода.</w:t>
      </w:r>
    </w:p>
    <w:p w:rsidR="00267B88" w:rsidRDefault="00267B88">
      <w:pPr>
        <w:tabs>
          <w:tab w:val="left" w:pos="2025"/>
        </w:tabs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      На территории городского округа имеется довольно развитая речная сеть, принадлежащая к бассейнам рек Дона и Днепра. Протекает </w:t>
      </w:r>
      <w:r w:rsidR="001E3138">
        <w:rPr>
          <w:rFonts w:ascii="Times New Roman" w:hAnsi="Times New Roman"/>
          <w:sz w:val="28"/>
          <w:szCs w:val="28"/>
        </w:rPr>
        <w:t>более 10</w:t>
      </w:r>
      <w:r>
        <w:rPr>
          <w:rFonts w:ascii="Times New Roman" w:hAnsi="Times New Roman"/>
          <w:sz w:val="28"/>
          <w:szCs w:val="28"/>
        </w:rPr>
        <w:t xml:space="preserve"> рек и речек, наиболее крупные из них: Оскол и Валуй.</w:t>
      </w:r>
    </w:p>
    <w:p w:rsidR="00267B88" w:rsidRDefault="00267B88">
      <w:pPr>
        <w:pStyle w:val="af1"/>
        <w:spacing w:after="0" w:line="322" w:lineRule="exact"/>
        <w:ind w:left="2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территории городского округа зарегистрировано 24 водных объекта, которые можно разделить на две основные группы: товарное рыборазведение ЗАО «Рыбхоз «</w:t>
      </w:r>
      <w:proofErr w:type="spellStart"/>
      <w:r>
        <w:rPr>
          <w:rFonts w:ascii="Times New Roman" w:hAnsi="Times New Roman"/>
          <w:sz w:val="28"/>
          <w:szCs w:val="28"/>
        </w:rPr>
        <w:t>Ураевский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», ООО «Рыбхоз «Майорское» и пруды,  на которых помимо товарного рыборазведения осуществляется бесплатно спортивная и любительская рыбалка, за исключением той рыбы, которая была запущена пользователем пруда и за которую он вправе брать деньги по заранее оговоренной цене;  это пруды </w:t>
      </w:r>
      <w:proofErr w:type="spellStart"/>
      <w:r>
        <w:rPr>
          <w:rFonts w:ascii="Times New Roman" w:hAnsi="Times New Roman"/>
          <w:sz w:val="28"/>
          <w:szCs w:val="28"/>
        </w:rPr>
        <w:t>с.Борки</w:t>
      </w:r>
      <w:proofErr w:type="spellEnd"/>
      <w:r>
        <w:rPr>
          <w:rFonts w:ascii="Times New Roman" w:hAnsi="Times New Roman"/>
          <w:sz w:val="28"/>
          <w:szCs w:val="28"/>
        </w:rPr>
        <w:t xml:space="preserve">, пруд х. Бабки,  пруд </w:t>
      </w:r>
      <w:proofErr w:type="spellStart"/>
      <w:r>
        <w:rPr>
          <w:rFonts w:ascii="Times New Roman" w:hAnsi="Times New Roman"/>
          <w:sz w:val="28"/>
          <w:szCs w:val="28"/>
        </w:rPr>
        <w:t>с.Логачёвка</w:t>
      </w:r>
      <w:proofErr w:type="spellEnd"/>
      <w:r>
        <w:rPr>
          <w:rFonts w:ascii="Times New Roman" w:hAnsi="Times New Roman"/>
          <w:sz w:val="28"/>
          <w:szCs w:val="28"/>
        </w:rPr>
        <w:t xml:space="preserve">, пруд южнее населённого пункта Верхний Моисей, пруд </w:t>
      </w:r>
      <w:proofErr w:type="spellStart"/>
      <w:r>
        <w:rPr>
          <w:rFonts w:ascii="Times New Roman" w:hAnsi="Times New Roman"/>
          <w:sz w:val="28"/>
          <w:szCs w:val="28"/>
        </w:rPr>
        <w:t>с.Мандрово</w:t>
      </w:r>
      <w:proofErr w:type="spellEnd"/>
      <w:r>
        <w:rPr>
          <w:rFonts w:ascii="Times New Roman" w:hAnsi="Times New Roman"/>
          <w:sz w:val="28"/>
          <w:szCs w:val="28"/>
        </w:rPr>
        <w:t xml:space="preserve">, пруд </w:t>
      </w:r>
      <w:proofErr w:type="spellStart"/>
      <w:r>
        <w:rPr>
          <w:rFonts w:ascii="Times New Roman" w:hAnsi="Times New Roman"/>
          <w:sz w:val="28"/>
          <w:szCs w:val="28"/>
        </w:rPr>
        <w:t>с.Рождествено</w:t>
      </w:r>
      <w:proofErr w:type="spellEnd"/>
      <w:r>
        <w:rPr>
          <w:rFonts w:ascii="Times New Roman" w:hAnsi="Times New Roman"/>
          <w:sz w:val="28"/>
          <w:szCs w:val="28"/>
        </w:rPr>
        <w:t xml:space="preserve">, пруд с. </w:t>
      </w:r>
      <w:proofErr w:type="spellStart"/>
      <w:r>
        <w:rPr>
          <w:rFonts w:ascii="Times New Roman" w:hAnsi="Times New Roman"/>
          <w:sz w:val="28"/>
          <w:szCs w:val="28"/>
        </w:rPr>
        <w:t>Солоти</w:t>
      </w:r>
      <w:proofErr w:type="spellEnd"/>
      <w:r>
        <w:rPr>
          <w:rFonts w:ascii="Times New Roman" w:hAnsi="Times New Roman"/>
          <w:sz w:val="28"/>
          <w:szCs w:val="28"/>
        </w:rPr>
        <w:t xml:space="preserve">, пруд </w:t>
      </w:r>
      <w:proofErr w:type="spellStart"/>
      <w:r>
        <w:rPr>
          <w:rFonts w:ascii="Times New Roman" w:hAnsi="Times New Roman"/>
          <w:sz w:val="28"/>
          <w:szCs w:val="28"/>
        </w:rPr>
        <w:t>с.Солоти</w:t>
      </w:r>
      <w:proofErr w:type="spellEnd"/>
      <w:r>
        <w:rPr>
          <w:rFonts w:ascii="Times New Roman" w:hAnsi="Times New Roman"/>
          <w:sz w:val="28"/>
          <w:szCs w:val="28"/>
        </w:rPr>
        <w:t xml:space="preserve"> (рекреационная зона), пруд х. </w:t>
      </w:r>
      <w:proofErr w:type="spellStart"/>
      <w:r>
        <w:rPr>
          <w:rFonts w:ascii="Times New Roman" w:hAnsi="Times New Roman"/>
          <w:sz w:val="28"/>
          <w:szCs w:val="28"/>
        </w:rPr>
        <w:t>Леоновка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пруд </w:t>
      </w:r>
      <w:proofErr w:type="spellStart"/>
      <w:r>
        <w:rPr>
          <w:rFonts w:ascii="Times New Roman" w:hAnsi="Times New Roman"/>
          <w:sz w:val="28"/>
          <w:szCs w:val="28"/>
        </w:rPr>
        <w:t>с.Дубровки</w:t>
      </w:r>
      <w:proofErr w:type="spellEnd"/>
      <w:r>
        <w:rPr>
          <w:rFonts w:ascii="Times New Roman" w:hAnsi="Times New Roman"/>
          <w:sz w:val="28"/>
          <w:szCs w:val="28"/>
        </w:rPr>
        <w:t xml:space="preserve">, пруд с. Подгорное, пруд 1км юго-восточнее с. </w:t>
      </w:r>
      <w:proofErr w:type="spellStart"/>
      <w:r>
        <w:rPr>
          <w:rFonts w:ascii="Times New Roman" w:hAnsi="Times New Roman"/>
          <w:sz w:val="28"/>
          <w:szCs w:val="28"/>
        </w:rPr>
        <w:t>Углово</w:t>
      </w:r>
      <w:proofErr w:type="spellEnd"/>
      <w:r>
        <w:rPr>
          <w:rFonts w:ascii="Times New Roman" w:hAnsi="Times New Roman"/>
          <w:sz w:val="28"/>
          <w:szCs w:val="28"/>
        </w:rPr>
        <w:t xml:space="preserve">, пруд с. </w:t>
      </w:r>
      <w:proofErr w:type="spellStart"/>
      <w:r>
        <w:rPr>
          <w:rFonts w:ascii="Times New Roman" w:hAnsi="Times New Roman"/>
          <w:sz w:val="28"/>
          <w:szCs w:val="28"/>
        </w:rPr>
        <w:t>Казначеевка</w:t>
      </w:r>
      <w:proofErr w:type="spellEnd"/>
      <w:r>
        <w:rPr>
          <w:rFonts w:ascii="Times New Roman" w:hAnsi="Times New Roman"/>
          <w:sz w:val="28"/>
          <w:szCs w:val="28"/>
        </w:rPr>
        <w:t xml:space="preserve">, пруд </w:t>
      </w:r>
      <w:proofErr w:type="spellStart"/>
      <w:r>
        <w:rPr>
          <w:rFonts w:ascii="Times New Roman" w:hAnsi="Times New Roman"/>
          <w:sz w:val="28"/>
          <w:szCs w:val="28"/>
        </w:rPr>
        <w:t>с.Рощино</w:t>
      </w:r>
      <w:proofErr w:type="spellEnd"/>
      <w:r>
        <w:rPr>
          <w:rFonts w:ascii="Times New Roman" w:hAnsi="Times New Roman"/>
          <w:sz w:val="28"/>
          <w:szCs w:val="28"/>
        </w:rPr>
        <w:t xml:space="preserve">, пруд б. Перепоясанный Яр у с. </w:t>
      </w:r>
      <w:proofErr w:type="spellStart"/>
      <w:r>
        <w:rPr>
          <w:rFonts w:ascii="Times New Roman" w:hAnsi="Times New Roman"/>
          <w:sz w:val="28"/>
          <w:szCs w:val="28"/>
        </w:rPr>
        <w:t>Насоново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67B88" w:rsidRDefault="00267B88">
      <w:pPr>
        <w:pStyle w:val="af1"/>
        <w:spacing w:after="0" w:line="322" w:lineRule="exact"/>
        <w:ind w:left="20" w:right="20" w:firstLine="700"/>
        <w:jc w:val="both"/>
        <w:rPr>
          <w:rStyle w:val="af2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f2"/>
          <w:rFonts w:ascii="Times New Roman" w:hAnsi="Times New Roman"/>
          <w:color w:val="000000"/>
          <w:sz w:val="28"/>
          <w:szCs w:val="28"/>
        </w:rPr>
        <w:t>Прослеживается тенденция уменьшения поверхностного водозабора при увеличении подземного водозабора в основном за счет увеличения забора воды на объектах сельского хозяйства - птицефабриках.</w:t>
      </w:r>
    </w:p>
    <w:p w:rsidR="00267B88" w:rsidRDefault="00267B88">
      <w:pPr>
        <w:pStyle w:val="af1"/>
        <w:spacing w:after="0" w:line="322" w:lineRule="exact"/>
        <w:ind w:left="20" w:right="20" w:firstLine="700"/>
        <w:jc w:val="both"/>
      </w:pPr>
      <w:r>
        <w:rPr>
          <w:rStyle w:val="af2"/>
          <w:rFonts w:ascii="Times New Roman" w:hAnsi="Times New Roman"/>
          <w:color w:val="000000"/>
          <w:sz w:val="28"/>
          <w:szCs w:val="28"/>
        </w:rPr>
        <w:t>Остаются проблемными вопросы поддержания экологически полноценного состояния рек и безопасности функционирования гидротехнических сооружений.</w:t>
      </w:r>
    </w:p>
    <w:p w:rsidR="00267B88" w:rsidRDefault="00267B88">
      <w:pPr>
        <w:pStyle w:val="af1"/>
        <w:spacing w:after="0" w:line="322" w:lineRule="exact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Style w:val="af2"/>
          <w:rFonts w:ascii="Times New Roman" w:hAnsi="Times New Roman"/>
          <w:color w:val="000000"/>
          <w:sz w:val="28"/>
          <w:szCs w:val="28"/>
        </w:rPr>
        <w:t>Деградация рек происходит из-за возрастающей антропогенной нагрузки. Слабый уклон местности определяет медленное течение и сильную извилистость их русел, заиление, загрязнение и, как следствие, обмеление. В результате многие реки утрачивают свои естественно-природные качества и нуждаются в восстановлении. За последние 200 лет длина и густота речной сети на всей территории Белгородской области сократилась по сравнению со второй половиной XVIII века в 2 раза, а в бассейне реки Оскол - в 3 раза. За последние 50 лет величины минимального стока рек уменьшились на</w:t>
      </w:r>
      <w:r>
        <w:rPr>
          <w:rFonts w:ascii="Times New Roman" w:hAnsi="Times New Roman"/>
          <w:sz w:val="28"/>
          <w:szCs w:val="28"/>
        </w:rPr>
        <w:t xml:space="preserve"> 19 </w:t>
      </w:r>
      <w:r>
        <w:rPr>
          <w:rStyle w:val="af2"/>
          <w:rFonts w:ascii="Times New Roman" w:hAnsi="Times New Roman"/>
          <w:color w:val="000000"/>
          <w:sz w:val="28"/>
          <w:szCs w:val="28"/>
        </w:rPr>
        <w:t>процентов. В лесостепи интенсивность заиления малых рек постоянно увеличивается, а в степной зоне темпы отмирания рек стремительно растут.</w:t>
      </w:r>
    </w:p>
    <w:p w:rsidR="00267B88" w:rsidRDefault="00267B88">
      <w:pPr>
        <w:pStyle w:val="af1"/>
        <w:spacing w:after="0" w:line="322" w:lineRule="exact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Style w:val="af2"/>
          <w:rFonts w:ascii="Times New Roman" w:hAnsi="Times New Roman"/>
          <w:color w:val="000000"/>
          <w:sz w:val="28"/>
          <w:szCs w:val="28"/>
        </w:rPr>
        <w:t>Основным фактором, оказывающим негативное влияние на развитие водохозяйственного комплекса, является отсутствие системного подхода к модернизации и восстановлению данной отрасли, подкрепленного финансированием.</w:t>
      </w:r>
    </w:p>
    <w:p w:rsidR="00267B88" w:rsidRDefault="00267B88">
      <w:pPr>
        <w:pStyle w:val="af1"/>
        <w:spacing w:after="0" w:line="322" w:lineRule="exact"/>
        <w:ind w:left="20" w:right="20" w:firstLine="700"/>
        <w:jc w:val="both"/>
        <w:rPr>
          <w:rStyle w:val="af2"/>
          <w:rFonts w:ascii="Times New Roman" w:hAnsi="Times New Roman"/>
          <w:color w:val="000000"/>
          <w:sz w:val="28"/>
          <w:szCs w:val="28"/>
        </w:rPr>
      </w:pPr>
      <w:r>
        <w:rPr>
          <w:rStyle w:val="af2"/>
          <w:rFonts w:ascii="Times New Roman" w:hAnsi="Times New Roman"/>
          <w:color w:val="000000"/>
          <w:sz w:val="28"/>
          <w:szCs w:val="28"/>
        </w:rPr>
        <w:t xml:space="preserve">Текущее состояние водохозяйственного комплекса городского округа имеет серьезные социально-экономические проблемы. Состояние и эксплуатация гидротехнических сооружений остаются неудовлетворительными, что с каждым годом увеличивает вероятность возникновения крупных аварий с неблагоприятными последствиями для населения. Результаты обследования гидротехнических сооружений на </w:t>
      </w:r>
    </w:p>
    <w:p w:rsidR="00267B88" w:rsidRDefault="00267B88">
      <w:pPr>
        <w:pStyle w:val="af1"/>
        <w:spacing w:after="0" w:line="322" w:lineRule="exact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Style w:val="af2"/>
          <w:rFonts w:ascii="Times New Roman" w:hAnsi="Times New Roman"/>
          <w:color w:val="000000"/>
          <w:sz w:val="28"/>
          <w:szCs w:val="28"/>
        </w:rPr>
        <w:t>территории городского округа свидетельствуют о том, что 6 из них находится в аварийном и предаварийном состоянии.</w:t>
      </w:r>
    </w:p>
    <w:p w:rsidR="00267B88" w:rsidRDefault="00267B88">
      <w:pPr>
        <w:pStyle w:val="af1"/>
        <w:spacing w:after="0" w:line="322" w:lineRule="exact"/>
        <w:ind w:left="20" w:right="20" w:firstLine="700"/>
        <w:jc w:val="both"/>
        <w:rPr>
          <w:rStyle w:val="af2"/>
          <w:rFonts w:ascii="Times New Roman" w:hAnsi="Times New Roman"/>
          <w:color w:val="000000"/>
          <w:sz w:val="28"/>
          <w:szCs w:val="28"/>
        </w:rPr>
      </w:pPr>
      <w:r>
        <w:rPr>
          <w:rStyle w:val="af2"/>
          <w:rFonts w:ascii="Times New Roman" w:hAnsi="Times New Roman"/>
          <w:color w:val="000000"/>
          <w:sz w:val="28"/>
          <w:szCs w:val="28"/>
        </w:rPr>
        <w:t>Гидротехнические сооружения прудов и водохранилищ, как правило, представляют собой земляные плотины с водосбросами и водоспусками различных типов.</w:t>
      </w:r>
    </w:p>
    <w:p w:rsidR="00267B88" w:rsidRDefault="00267B88">
      <w:pPr>
        <w:pStyle w:val="af1"/>
        <w:spacing w:after="0" w:line="322" w:lineRule="exact"/>
        <w:ind w:left="20" w:right="20" w:firstLine="700"/>
        <w:jc w:val="both"/>
      </w:pPr>
      <w:r>
        <w:rPr>
          <w:rStyle w:val="af2"/>
          <w:rFonts w:ascii="Times New Roman" w:hAnsi="Times New Roman"/>
          <w:color w:val="000000"/>
          <w:sz w:val="28"/>
          <w:szCs w:val="28"/>
        </w:rPr>
        <w:lastRenderedPageBreak/>
        <w:t>За последние годы эксплуатации гидроузлов на большинстве из них образовалось значительное количество дефектов и локальных повреждений. Практически все сооружения нуждаются в проведении ремонтных работ различной степени капитальности. К тому же нарушаются правила эксплуатации гидроузлов, отсутствует постоянный надзор за сооружениями.</w:t>
      </w:r>
    </w:p>
    <w:p w:rsidR="00267B88" w:rsidRDefault="00267B88">
      <w:pPr>
        <w:pStyle w:val="af1"/>
        <w:spacing w:after="0" w:line="322" w:lineRule="exact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Style w:val="af2"/>
          <w:rFonts w:ascii="Times New Roman" w:hAnsi="Times New Roman"/>
          <w:color w:val="000000"/>
          <w:sz w:val="28"/>
          <w:szCs w:val="28"/>
        </w:rPr>
        <w:t xml:space="preserve">Инструментальные наблюдения за параметрами гидротехнических сооружений не проводятся, </w:t>
      </w:r>
      <w:proofErr w:type="spellStart"/>
      <w:r>
        <w:rPr>
          <w:rStyle w:val="af2"/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>
        <w:rPr>
          <w:rStyle w:val="af2"/>
          <w:rFonts w:ascii="Times New Roman" w:hAnsi="Times New Roman"/>
          <w:color w:val="000000"/>
          <w:sz w:val="28"/>
          <w:szCs w:val="28"/>
        </w:rPr>
        <w:t xml:space="preserve"> - измерительная аппаратура на сооружениях отсутствует. На ряде гидроузлов основные водоподпорные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f2"/>
          <w:rFonts w:ascii="Times New Roman" w:hAnsi="Times New Roman"/>
          <w:color w:val="000000"/>
          <w:sz w:val="28"/>
          <w:szCs w:val="28"/>
        </w:rPr>
        <w:t>сооружения - земляные плотины - находятся в удовлетворительном состоянии, а водопроводящие сооружения - паводковые водосбросы, водоспуски - находятся в предаварийном или аварийном состоянии. Последнее особенно относится к подъемному гидромеханическому оборудованию, к состоянию бетонных поверхностей быстротоков, гасителей и рисберм.</w:t>
      </w:r>
    </w:p>
    <w:p w:rsidR="00267B88" w:rsidRDefault="00267B88">
      <w:pPr>
        <w:pStyle w:val="af1"/>
        <w:spacing w:after="0" w:line="322" w:lineRule="exact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Style w:val="af2"/>
          <w:rFonts w:ascii="Times New Roman" w:hAnsi="Times New Roman"/>
          <w:color w:val="000000"/>
          <w:sz w:val="28"/>
          <w:szCs w:val="28"/>
        </w:rPr>
        <w:t>К объективной причине снижения уровня безопасности относится и временной фактор. С течением времени под влиянием природных и техногенных нагрузок первоначальное состояние сооружений постепенно ухудшается.</w:t>
      </w:r>
    </w:p>
    <w:p w:rsidR="00267B88" w:rsidRDefault="00267B88">
      <w:pPr>
        <w:pStyle w:val="af1"/>
        <w:spacing w:after="0" w:line="322" w:lineRule="exact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Style w:val="af2"/>
          <w:rFonts w:ascii="Times New Roman" w:hAnsi="Times New Roman"/>
          <w:color w:val="000000"/>
          <w:sz w:val="28"/>
          <w:szCs w:val="28"/>
        </w:rPr>
        <w:t>К субъективной причине снижения уровня безопасности сооружений относится недооценка со стороны их владельцев всей тяжести последствий возможных аварий на сооружениях.</w:t>
      </w:r>
    </w:p>
    <w:p w:rsidR="00267B88" w:rsidRDefault="00267B88">
      <w:pPr>
        <w:pStyle w:val="af1"/>
        <w:spacing w:after="0" w:line="322" w:lineRule="exact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Style w:val="af2"/>
          <w:rFonts w:ascii="Times New Roman" w:hAnsi="Times New Roman"/>
          <w:color w:val="000000"/>
          <w:sz w:val="28"/>
          <w:szCs w:val="28"/>
        </w:rPr>
        <w:t>Особую опасность для населения и территории представляют бесхозяйные гидротехнические сооружения, требующие безотлагательного решения вопроса их принадлежности для обеспечения надлежащего технического состояния и уровня эксплуатации.</w:t>
      </w:r>
    </w:p>
    <w:p w:rsidR="00267B88" w:rsidRDefault="00267B88">
      <w:pPr>
        <w:pStyle w:val="af1"/>
        <w:spacing w:after="0" w:line="322" w:lineRule="exact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Style w:val="af2"/>
          <w:rFonts w:ascii="Times New Roman" w:hAnsi="Times New Roman"/>
          <w:color w:val="000000"/>
          <w:sz w:val="28"/>
          <w:szCs w:val="28"/>
        </w:rPr>
        <w:t>Необходимо отметить, что в случае развития ситуации, когда меры, направленные на повышение уровня безопасности гидротехнических сооружений, не будут предприняты, увеличится риск возникновения чрезвычайных ситуаций, связанных с разрушением плотин, дорог, нарушением энергоснабжения и связи, а также затоплением территорий с расположенными на них жилыми, промышленными строениями и объектами инфраструктуры.</w:t>
      </w:r>
    </w:p>
    <w:p w:rsidR="00267B88" w:rsidRDefault="00267B88">
      <w:pPr>
        <w:pStyle w:val="af1"/>
        <w:spacing w:after="0" w:line="322" w:lineRule="exact"/>
        <w:ind w:left="20" w:right="20" w:firstLine="700"/>
        <w:jc w:val="both"/>
        <w:rPr>
          <w:rStyle w:val="af2"/>
          <w:rFonts w:ascii="Times New Roman" w:hAnsi="Times New Roman"/>
          <w:color w:val="000000"/>
          <w:sz w:val="28"/>
          <w:szCs w:val="28"/>
        </w:rPr>
      </w:pPr>
      <w:r>
        <w:rPr>
          <w:rStyle w:val="af2"/>
          <w:rFonts w:ascii="Times New Roman" w:hAnsi="Times New Roman"/>
          <w:color w:val="000000"/>
          <w:sz w:val="28"/>
          <w:szCs w:val="28"/>
        </w:rPr>
        <w:t xml:space="preserve">Пути решения указанных проблем заключаются в осуществлении комплекса водохозяйственных мероприятий, связанных с использованием и охраной водных объектов, включая рационализацию использования водных ресурсов при соблюдении интересов всех водопользователей, охрану водных объектов, предупреждение негативного воздействия вод и обеспечение безопасности гидротехнических сооружений. В целях обеспечения защищенности населения от негативного воздействия вод и снижения размеров ущерба, строительство и реконструкция гидротехнических сооружений будут проводиться, прежде всего, в наиболее </w:t>
      </w:r>
      <w:proofErr w:type="spellStart"/>
      <w:r>
        <w:rPr>
          <w:rStyle w:val="af2"/>
          <w:rFonts w:ascii="Times New Roman" w:hAnsi="Times New Roman"/>
          <w:color w:val="000000"/>
          <w:sz w:val="28"/>
          <w:szCs w:val="28"/>
        </w:rPr>
        <w:t>паводкоопасных</w:t>
      </w:r>
      <w:proofErr w:type="spellEnd"/>
      <w:r>
        <w:rPr>
          <w:rStyle w:val="af2"/>
          <w:rFonts w:ascii="Times New Roman" w:hAnsi="Times New Roman"/>
          <w:color w:val="000000"/>
          <w:sz w:val="28"/>
          <w:szCs w:val="28"/>
        </w:rPr>
        <w:t xml:space="preserve"> и подверженных подтоплению районах.</w:t>
      </w:r>
    </w:p>
    <w:p w:rsidR="00267B88" w:rsidRDefault="00267B88">
      <w:pPr>
        <w:pStyle w:val="af1"/>
        <w:tabs>
          <w:tab w:val="left" w:pos="720"/>
          <w:tab w:val="right" w:pos="7681"/>
          <w:tab w:val="right" w:pos="9438"/>
        </w:tabs>
        <w:spacing w:after="0" w:line="326" w:lineRule="exact"/>
        <w:ind w:left="20" w:right="20"/>
        <w:jc w:val="both"/>
        <w:rPr>
          <w:rStyle w:val="af2"/>
          <w:rFonts w:ascii="Times New Roman" w:hAnsi="Times New Roman"/>
          <w:color w:val="000000"/>
        </w:rPr>
      </w:pPr>
      <w:r>
        <w:rPr>
          <w:rStyle w:val="af2"/>
          <w:rFonts w:ascii="Times New Roman" w:hAnsi="Times New Roman"/>
          <w:color w:val="000000"/>
          <w:sz w:val="28"/>
          <w:szCs w:val="28"/>
        </w:rPr>
        <w:tab/>
        <w:t xml:space="preserve">Такой подход позволит объединить в единую систему отдельные мероприятия и добиться максимального социально-экономического эффекта, выраженного в гарантированном обеспечении организации охраны природных комплексов и объектов, сокращении уровня экологического воздействия на водные объекты, снижении заболеваемости и увеличении продолжительности жизни населения, сбалансированном развитии городского округа и отраслей экономики, повышении защищенности населения и территорий от наводнений и </w:t>
      </w:r>
      <w:r>
        <w:rPr>
          <w:rStyle w:val="af2"/>
          <w:rFonts w:ascii="Times New Roman" w:hAnsi="Times New Roman"/>
          <w:color w:val="000000"/>
          <w:sz w:val="28"/>
          <w:szCs w:val="28"/>
        </w:rPr>
        <w:lastRenderedPageBreak/>
        <w:t>другого негативного воздействия вод, регулировании использования природных ресурсов на водных объектах, относящихся к особо охраняемым природным территориям формировании и проведении единой государственной политики в области использования и охраны водных ресурсов и создании условий для эффективного взаимодействия всех участников водохозяйственного комплекса.</w:t>
      </w:r>
    </w:p>
    <w:p w:rsidR="00267B88" w:rsidRDefault="00267B88">
      <w:pPr>
        <w:pStyle w:val="af1"/>
        <w:tabs>
          <w:tab w:val="left" w:pos="1390"/>
          <w:tab w:val="right" w:pos="7681"/>
          <w:tab w:val="right" w:pos="9438"/>
        </w:tabs>
        <w:spacing w:after="0" w:line="326" w:lineRule="exact"/>
        <w:ind w:left="20" w:right="20"/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2. Цель, задачи, сроки и этапы реализации подпрограммы № 4</w:t>
      </w:r>
    </w:p>
    <w:p w:rsidR="00267B88" w:rsidRDefault="00267B88">
      <w:pPr>
        <w:pStyle w:val="af1"/>
        <w:spacing w:after="0" w:line="322" w:lineRule="exact"/>
        <w:ind w:left="20" w:right="20" w:firstLine="700"/>
        <w:jc w:val="both"/>
      </w:pPr>
      <w:r>
        <w:rPr>
          <w:rStyle w:val="af2"/>
          <w:rFonts w:ascii="Times New Roman" w:hAnsi="Times New Roman"/>
          <w:color w:val="000000"/>
          <w:sz w:val="28"/>
          <w:szCs w:val="28"/>
        </w:rPr>
        <w:t xml:space="preserve">Целями подпрограммы №4 является создание условий для эффективного развития водохозяйственного комплекса городского округа, гарантированное обеспечение водными ресурсами устойчивого социально-экономического развития, восстановление водных объектов до состояния, обеспечивающего экологически благоприятные условия жизни населения, обеспечение защищенности населения и объектов экономики от наводнений и иного негативного воздействия вод. Для достижения намеченных целей необходимо решить следующие задачи: восстановление и экологическая реабилитация водных объектов, повышение эксплуатационной надежности гидротехнических сооружений, в том числе бесхозяйных, путем их приведения в безопасное техническое состояние, ликвидация дефицитов водных ресурсов в </w:t>
      </w:r>
      <w:proofErr w:type="spellStart"/>
      <w:r>
        <w:rPr>
          <w:rStyle w:val="af2"/>
          <w:rFonts w:ascii="Times New Roman" w:hAnsi="Times New Roman"/>
          <w:color w:val="000000"/>
          <w:sz w:val="28"/>
          <w:szCs w:val="28"/>
        </w:rPr>
        <w:t>вододефицитных</w:t>
      </w:r>
      <w:proofErr w:type="spellEnd"/>
      <w:r>
        <w:rPr>
          <w:rStyle w:val="af2"/>
          <w:rFonts w:ascii="Times New Roman" w:hAnsi="Times New Roman"/>
          <w:color w:val="000000"/>
          <w:sz w:val="28"/>
          <w:szCs w:val="28"/>
        </w:rPr>
        <w:t xml:space="preserve"> населенных пунктах, строительство сооружений инженерной защиты.</w:t>
      </w:r>
    </w:p>
    <w:p w:rsidR="00267B88" w:rsidRDefault="00267B88">
      <w:pPr>
        <w:shd w:val="clear" w:color="auto" w:fill="FFFFFF"/>
        <w:spacing w:line="331" w:lineRule="exact"/>
        <w:ind w:left="10" w:right="10" w:firstLine="682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Style w:val="af2"/>
          <w:rFonts w:ascii="Times New Roman" w:hAnsi="Times New Roman"/>
          <w:color w:val="000000"/>
          <w:sz w:val="28"/>
          <w:szCs w:val="28"/>
        </w:rPr>
        <w:t xml:space="preserve">Срок реализация подпрограммы № 4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будет осуществляться в 2015-2025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годах поэтапно:</w:t>
      </w:r>
    </w:p>
    <w:p w:rsidR="00267B88" w:rsidRDefault="00267B88">
      <w:pPr>
        <w:shd w:val="clear" w:color="auto" w:fill="FFFFFF"/>
        <w:spacing w:line="331" w:lineRule="exact"/>
        <w:ind w:left="10" w:right="10" w:firstLine="682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этап-2015-2020 годы;</w:t>
      </w:r>
    </w:p>
    <w:p w:rsidR="00267B88" w:rsidRDefault="00267B88">
      <w:pPr>
        <w:shd w:val="clear" w:color="auto" w:fill="FFFFFF"/>
        <w:spacing w:line="331" w:lineRule="exact"/>
        <w:ind w:left="10" w:right="10" w:firstLine="682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этап-2021-2025 годы.</w:t>
      </w:r>
    </w:p>
    <w:p w:rsidR="00267B88" w:rsidRDefault="00267B88">
      <w:pPr>
        <w:pStyle w:val="af1"/>
        <w:spacing w:line="322" w:lineRule="exact"/>
        <w:ind w:left="20" w:right="20" w:firstLine="700"/>
        <w:jc w:val="both"/>
        <w:rPr>
          <w:rStyle w:val="af2"/>
          <w:rFonts w:ascii="Times New Roman" w:hAnsi="Times New Roman"/>
          <w:color w:val="000000"/>
          <w:sz w:val="28"/>
          <w:szCs w:val="28"/>
        </w:rPr>
      </w:pPr>
    </w:p>
    <w:p w:rsidR="00267B88" w:rsidRDefault="00267B88">
      <w:pPr>
        <w:pStyle w:val="af1"/>
        <w:spacing w:line="322" w:lineRule="exact"/>
        <w:ind w:left="20" w:right="2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Обоснование выделения системы мероприятий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и краткое описание основных мероприятий подпрограммы № 4.</w:t>
      </w:r>
    </w:p>
    <w:p w:rsidR="00267B88" w:rsidRDefault="00267B88">
      <w:pPr>
        <w:pStyle w:val="af1"/>
        <w:spacing w:after="0" w:line="322" w:lineRule="exact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Style w:val="af2"/>
          <w:rFonts w:ascii="Times New Roman" w:hAnsi="Times New Roman"/>
          <w:color w:val="000000"/>
          <w:sz w:val="28"/>
          <w:szCs w:val="28"/>
        </w:rPr>
        <w:t>Подпрограмма №4 обусловлена необходимостью реализации концепции Государственной программы Белгородской области «Развитие водного и лесного хозяйства Белгородской области, охрана окружающей среды на  2014 - 2020 годы» и предусматривает создание условий для эффективного развития водохозяйственного комплекса городского округа, предотвращение негативного воздействия вод и снижение ущербов от наводнений, обеспечение высокого уровня безопасности и сокращение количества бесхозяйных гидротехнических сооружений.</w:t>
      </w:r>
    </w:p>
    <w:p w:rsidR="00267B88" w:rsidRDefault="00267B88">
      <w:pPr>
        <w:pStyle w:val="af1"/>
        <w:spacing w:after="0" w:line="322" w:lineRule="exact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Style w:val="af2"/>
          <w:rFonts w:ascii="Times New Roman" w:hAnsi="Times New Roman"/>
          <w:color w:val="000000"/>
          <w:sz w:val="28"/>
          <w:szCs w:val="28"/>
        </w:rPr>
        <w:t>Достижение заявленной цели и решение поставленных задач подпрограммы будет осуществляться путем реализации основных мероприятий.</w:t>
      </w:r>
    </w:p>
    <w:p w:rsidR="00267B88" w:rsidRDefault="001E3138">
      <w:pPr>
        <w:pStyle w:val="af1"/>
        <w:spacing w:after="0" w:line="322" w:lineRule="exact"/>
        <w:ind w:left="20" w:right="20" w:firstLine="700"/>
        <w:jc w:val="both"/>
        <w:rPr>
          <w:color w:val="0070C0"/>
        </w:rPr>
      </w:pPr>
      <w:r>
        <w:rPr>
          <w:rStyle w:val="af2"/>
          <w:rFonts w:ascii="Times New Roman" w:hAnsi="Times New Roman"/>
          <w:b/>
          <w:color w:val="000000"/>
          <w:sz w:val="28"/>
          <w:szCs w:val="28"/>
        </w:rPr>
        <w:t>Основное мероприятие</w:t>
      </w:r>
      <w:r w:rsidR="00267B88">
        <w:rPr>
          <w:rStyle w:val="af2"/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Style w:val="af2"/>
          <w:rFonts w:ascii="Times New Roman" w:hAnsi="Times New Roman"/>
          <w:b/>
          <w:color w:val="000000"/>
          <w:sz w:val="28"/>
          <w:szCs w:val="28"/>
        </w:rPr>
        <w:t>4.1</w:t>
      </w:r>
      <w:r>
        <w:rPr>
          <w:rStyle w:val="af2"/>
          <w:rFonts w:ascii="Times New Roman" w:hAnsi="Times New Roman"/>
          <w:color w:val="000000"/>
          <w:sz w:val="28"/>
          <w:szCs w:val="28"/>
        </w:rPr>
        <w:t xml:space="preserve"> «</w:t>
      </w:r>
      <w:proofErr w:type="gramStart"/>
      <w:r w:rsidR="00267B88">
        <w:rPr>
          <w:rStyle w:val="af2"/>
          <w:rFonts w:ascii="Times New Roman" w:hAnsi="Times New Roman"/>
          <w:b/>
          <w:color w:val="000000"/>
          <w:sz w:val="28"/>
          <w:szCs w:val="28"/>
        </w:rPr>
        <w:t>Защита  от</w:t>
      </w:r>
      <w:proofErr w:type="gramEnd"/>
      <w:r w:rsidR="00267B88">
        <w:rPr>
          <w:rStyle w:val="af2"/>
          <w:rFonts w:ascii="Times New Roman" w:hAnsi="Times New Roman"/>
          <w:b/>
          <w:color w:val="000000"/>
          <w:sz w:val="28"/>
          <w:szCs w:val="28"/>
        </w:rPr>
        <w:t xml:space="preserve"> негативного воздействия вод населения и объектов экономики</w:t>
      </w:r>
      <w:r w:rsidR="00267B88">
        <w:rPr>
          <w:rStyle w:val="af2"/>
          <w:rFonts w:ascii="Times New Roman" w:hAnsi="Times New Roman"/>
          <w:color w:val="000000"/>
          <w:sz w:val="28"/>
          <w:szCs w:val="28"/>
        </w:rPr>
        <w:t>» предусматривает капитальный ремонт ГТС, расчистку русла реки Валуй.</w:t>
      </w:r>
    </w:p>
    <w:p w:rsidR="00267B88" w:rsidRDefault="00267B88">
      <w:pPr>
        <w:pStyle w:val="af1"/>
        <w:spacing w:after="0" w:line="322" w:lineRule="exact"/>
        <w:ind w:left="40" w:right="40" w:firstLine="700"/>
        <w:jc w:val="both"/>
        <w:rPr>
          <w:rFonts w:ascii="Times New Roman" w:hAnsi="Times New Roman"/>
          <w:sz w:val="28"/>
          <w:szCs w:val="28"/>
        </w:rPr>
      </w:pPr>
      <w:r>
        <w:rPr>
          <w:rStyle w:val="af2"/>
          <w:rFonts w:ascii="Times New Roman" w:hAnsi="Times New Roman"/>
          <w:b/>
          <w:color w:val="000000"/>
          <w:sz w:val="28"/>
          <w:szCs w:val="28"/>
        </w:rPr>
        <w:t xml:space="preserve">Основное мероприятие 4.2 «Разработка проектно- сметной документации на капитальный ремонт, реконструкцию, строительство и ликвидацию ГТС, находящихся в городской собственности или </w:t>
      </w:r>
      <w:r w:rsidR="001E3138">
        <w:rPr>
          <w:rStyle w:val="af2"/>
          <w:rFonts w:ascii="Times New Roman" w:hAnsi="Times New Roman"/>
          <w:b/>
          <w:color w:val="000000"/>
          <w:sz w:val="28"/>
          <w:szCs w:val="28"/>
        </w:rPr>
        <w:t>бесхозных</w:t>
      </w:r>
      <w:r>
        <w:rPr>
          <w:rStyle w:val="af2"/>
          <w:rFonts w:ascii="Times New Roman" w:hAnsi="Times New Roman"/>
          <w:b/>
          <w:color w:val="000000"/>
          <w:sz w:val="28"/>
          <w:szCs w:val="28"/>
        </w:rPr>
        <w:t xml:space="preserve">» </w:t>
      </w:r>
      <w:r>
        <w:rPr>
          <w:rStyle w:val="af2"/>
          <w:rFonts w:ascii="Times New Roman" w:hAnsi="Times New Roman"/>
          <w:color w:val="000000"/>
          <w:sz w:val="28"/>
          <w:szCs w:val="28"/>
        </w:rPr>
        <w:t xml:space="preserve">предусматривает разработку проектно-сметной документации для осуществления капитального ремонта </w:t>
      </w:r>
      <w:r w:rsidR="001E3138">
        <w:rPr>
          <w:rStyle w:val="af2"/>
          <w:rFonts w:ascii="Times New Roman" w:hAnsi="Times New Roman"/>
          <w:color w:val="000000"/>
          <w:sz w:val="28"/>
          <w:szCs w:val="28"/>
        </w:rPr>
        <w:t>бесхозных и городских гидротехнических сооружений, и проектно</w:t>
      </w:r>
      <w:r>
        <w:rPr>
          <w:rStyle w:val="af2"/>
          <w:rFonts w:ascii="Times New Roman" w:hAnsi="Times New Roman"/>
          <w:color w:val="000000"/>
          <w:sz w:val="28"/>
          <w:szCs w:val="28"/>
        </w:rPr>
        <w:t xml:space="preserve">- сметной документации по работам, направленным на </w:t>
      </w:r>
      <w:r>
        <w:rPr>
          <w:rStyle w:val="af2"/>
          <w:rFonts w:ascii="Times New Roman" w:hAnsi="Times New Roman"/>
          <w:color w:val="000000"/>
          <w:sz w:val="28"/>
          <w:szCs w:val="28"/>
        </w:rPr>
        <w:lastRenderedPageBreak/>
        <w:t>предупреждение и снижение ущербов от наводнений и другого негативного воздействия вод.</w:t>
      </w:r>
    </w:p>
    <w:p w:rsidR="00267B88" w:rsidRDefault="00267B88">
      <w:pPr>
        <w:pStyle w:val="af1"/>
        <w:spacing w:after="357"/>
        <w:ind w:left="40" w:right="40" w:firstLine="700"/>
        <w:jc w:val="both"/>
        <w:rPr>
          <w:rStyle w:val="af2"/>
          <w:rFonts w:ascii="Times New Roman" w:hAnsi="Times New Roman"/>
          <w:color w:val="000000"/>
          <w:sz w:val="28"/>
          <w:szCs w:val="28"/>
        </w:rPr>
      </w:pPr>
      <w:r>
        <w:rPr>
          <w:rStyle w:val="af2"/>
          <w:rFonts w:ascii="Times New Roman" w:hAnsi="Times New Roman"/>
          <w:color w:val="000000"/>
          <w:sz w:val="28"/>
          <w:szCs w:val="28"/>
        </w:rPr>
        <w:t>Система основных мероприятий и показателей подпрограммы №4 представлена в приложении №3 к подпрограмме №4 «Развитие водохозяйственного комплекса».</w:t>
      </w:r>
    </w:p>
    <w:p w:rsidR="001C1DE9" w:rsidRDefault="00267B88" w:rsidP="001C1DE9">
      <w:pPr>
        <w:pStyle w:val="af1"/>
        <w:spacing w:after="0"/>
        <w:ind w:left="40" w:right="40" w:firstLine="697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Прогноз конечных результатов подпрограммы</w:t>
      </w:r>
    </w:p>
    <w:p w:rsidR="00267B88" w:rsidRDefault="00267B88" w:rsidP="001C1DE9">
      <w:pPr>
        <w:pStyle w:val="af1"/>
        <w:spacing w:after="0"/>
        <w:ind w:left="40" w:right="40" w:firstLine="69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№ 4.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показателей подпрограммы № 4.</w:t>
      </w:r>
    </w:p>
    <w:p w:rsidR="00267B88" w:rsidRDefault="00267B88">
      <w:pPr>
        <w:pStyle w:val="af1"/>
        <w:spacing w:after="357"/>
        <w:ind w:left="40" w:right="40" w:firstLine="700"/>
        <w:jc w:val="both"/>
        <w:rPr>
          <w:rStyle w:val="af2"/>
          <w:rFonts w:ascii="Times New Roman" w:hAnsi="Times New Roman"/>
          <w:color w:val="000000"/>
          <w:sz w:val="28"/>
          <w:szCs w:val="28"/>
        </w:rPr>
      </w:pPr>
      <w:r>
        <w:rPr>
          <w:rStyle w:val="af2"/>
          <w:rFonts w:ascii="Times New Roman" w:hAnsi="Times New Roman"/>
          <w:color w:val="000000"/>
          <w:sz w:val="28"/>
          <w:szCs w:val="28"/>
        </w:rPr>
        <w:t xml:space="preserve">В результате реализации подпрограммы № </w:t>
      </w:r>
      <w:proofErr w:type="gramStart"/>
      <w:r>
        <w:rPr>
          <w:rStyle w:val="af2"/>
          <w:rFonts w:ascii="Times New Roman" w:hAnsi="Times New Roman"/>
          <w:color w:val="000000"/>
          <w:sz w:val="28"/>
          <w:szCs w:val="28"/>
        </w:rPr>
        <w:t>4  планируется</w:t>
      </w:r>
      <w:proofErr w:type="gramEnd"/>
      <w:r>
        <w:rPr>
          <w:rStyle w:val="af2"/>
          <w:rFonts w:ascii="Times New Roman" w:hAnsi="Times New Roman"/>
          <w:color w:val="000000"/>
          <w:sz w:val="28"/>
          <w:szCs w:val="28"/>
        </w:rPr>
        <w:t xml:space="preserve"> достижение следующего конечного результата - увеличение доли населения, проживающего на подверженных негативному воздействию вод территориях, защищённого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территориях, до 52 процентов к 2025 году.                   </w:t>
      </w:r>
    </w:p>
    <w:p w:rsidR="00267B88" w:rsidRDefault="00267B88">
      <w:pPr>
        <w:pStyle w:val="af1"/>
        <w:spacing w:after="357"/>
        <w:ind w:left="40" w:right="40" w:firstLine="7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5. Ресурсное обеспечение подпрограммы № 4</w:t>
      </w:r>
      <w:r w:rsidR="001C1DE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(в разрезе главных распорядителей средств областного бюджета, основных мероприятий, а также по годам реализации подпрограммы № 4)</w:t>
      </w:r>
    </w:p>
    <w:p w:rsidR="00267B88" w:rsidRDefault="00267B88">
      <w:pPr>
        <w:shd w:val="clear" w:color="auto" w:fill="FFFFFF"/>
        <w:ind w:right="5"/>
        <w:jc w:val="both"/>
        <w:rPr>
          <w:rStyle w:val="af2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Предполагаемые объёмы финансирования подпрограммы №4 в разрезе источников финансирования по годам реализации представлены в приложении №1 к</w:t>
      </w:r>
      <w:r>
        <w:rPr>
          <w:rStyle w:val="af2"/>
          <w:rFonts w:ascii="Times New Roman" w:hAnsi="Times New Roman"/>
          <w:color w:val="000000"/>
          <w:sz w:val="28"/>
          <w:szCs w:val="28"/>
        </w:rPr>
        <w:t xml:space="preserve"> подпрограмме №4 «Развитие водохозяйственного комплекса».</w:t>
      </w:r>
    </w:p>
    <w:p w:rsidR="001E3138" w:rsidRDefault="001E3138">
      <w:pPr>
        <w:shd w:val="clear" w:color="auto" w:fill="FFFFFF"/>
        <w:spacing w:before="283" w:line="326" w:lineRule="exact"/>
        <w:ind w:right="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E3138" w:rsidRDefault="001E3138">
      <w:pPr>
        <w:shd w:val="clear" w:color="auto" w:fill="FFFFFF"/>
        <w:spacing w:before="283" w:line="326" w:lineRule="exact"/>
        <w:ind w:right="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E3138" w:rsidRDefault="001E3138">
      <w:pPr>
        <w:shd w:val="clear" w:color="auto" w:fill="FFFFFF"/>
        <w:spacing w:before="283" w:line="326" w:lineRule="exact"/>
        <w:ind w:right="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E3138" w:rsidRDefault="001E3138">
      <w:pPr>
        <w:shd w:val="clear" w:color="auto" w:fill="FFFFFF"/>
        <w:spacing w:before="283" w:line="326" w:lineRule="exact"/>
        <w:ind w:right="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E3138" w:rsidRDefault="001E3138">
      <w:pPr>
        <w:shd w:val="clear" w:color="auto" w:fill="FFFFFF"/>
        <w:spacing w:before="283" w:line="326" w:lineRule="exact"/>
        <w:ind w:right="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E3138" w:rsidRDefault="001E3138">
      <w:pPr>
        <w:shd w:val="clear" w:color="auto" w:fill="FFFFFF"/>
        <w:spacing w:before="283" w:line="326" w:lineRule="exact"/>
        <w:ind w:right="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E3138" w:rsidRDefault="001E3138">
      <w:pPr>
        <w:shd w:val="clear" w:color="auto" w:fill="FFFFFF"/>
        <w:spacing w:before="283" w:line="326" w:lineRule="exact"/>
        <w:ind w:right="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E3138" w:rsidRDefault="001E3138">
      <w:pPr>
        <w:shd w:val="clear" w:color="auto" w:fill="FFFFFF"/>
        <w:spacing w:before="283" w:line="326" w:lineRule="exact"/>
        <w:ind w:right="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E3138" w:rsidRDefault="001E3138">
      <w:pPr>
        <w:shd w:val="clear" w:color="auto" w:fill="FFFFFF"/>
        <w:spacing w:before="283" w:line="326" w:lineRule="exact"/>
        <w:ind w:right="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E3138" w:rsidRDefault="001E3138">
      <w:pPr>
        <w:shd w:val="clear" w:color="auto" w:fill="FFFFFF"/>
        <w:spacing w:before="283" w:line="326" w:lineRule="exact"/>
        <w:ind w:right="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E3138" w:rsidRDefault="001E3138">
      <w:pPr>
        <w:shd w:val="clear" w:color="auto" w:fill="FFFFFF"/>
        <w:spacing w:before="283" w:line="326" w:lineRule="exact"/>
        <w:ind w:right="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F6C03" w:rsidRDefault="004F6C03">
      <w:pPr>
        <w:shd w:val="clear" w:color="auto" w:fill="FFFFFF"/>
        <w:spacing w:before="283" w:line="326" w:lineRule="exact"/>
        <w:ind w:right="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67B88" w:rsidRDefault="00267B88">
      <w:pPr>
        <w:shd w:val="clear" w:color="auto" w:fill="FFFFFF"/>
        <w:spacing w:before="283" w:line="326" w:lineRule="exact"/>
        <w:ind w:right="5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ПОДПРОГРАММА №5</w:t>
      </w:r>
    </w:p>
    <w:p w:rsidR="00267B88" w:rsidRDefault="00267B88">
      <w:pPr>
        <w:shd w:val="clear" w:color="auto" w:fill="FFFFFF"/>
        <w:spacing w:line="326" w:lineRule="exact"/>
        <w:ind w:left="2760" w:right="538" w:hanging="1718"/>
        <w:jc w:val="center"/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«</w:t>
      </w:r>
      <w:r>
        <w:rPr>
          <w:rFonts w:ascii="Times New Roman" w:hAnsi="Times New Roman"/>
          <w:b/>
          <w:bCs/>
          <w:color w:val="000000"/>
          <w:spacing w:val="-2"/>
          <w:sz w:val="32"/>
          <w:szCs w:val="32"/>
        </w:rPr>
        <w:t>Обеспечение реализации муниципальной программы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»</w:t>
      </w:r>
    </w:p>
    <w:p w:rsidR="00267B88" w:rsidRDefault="00267B88">
      <w:pPr>
        <w:shd w:val="clear" w:color="auto" w:fill="FFFFFF"/>
        <w:spacing w:before="187" w:line="322" w:lineRule="exact"/>
        <w:ind w:right="19"/>
        <w:jc w:val="center"/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     Паспорт</w:t>
      </w:r>
    </w:p>
    <w:p w:rsidR="00267B88" w:rsidRDefault="00EE5532">
      <w:pPr>
        <w:shd w:val="clear" w:color="auto" w:fill="FFFFFF"/>
        <w:spacing w:line="322" w:lineRule="exact"/>
        <w:ind w:left="730"/>
        <w:jc w:val="center"/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подпрограммы №</w:t>
      </w:r>
      <w:r w:rsidR="00267B88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5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3"/>
        <w:gridCol w:w="6035"/>
      </w:tblGrid>
      <w:tr w:rsidR="00267B88">
        <w:trPr>
          <w:trHeight w:val="240"/>
          <w:jc w:val="center"/>
        </w:trPr>
        <w:tc>
          <w:tcPr>
            <w:tcW w:w="3963" w:type="dxa"/>
          </w:tcPr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№5</w:t>
            </w:r>
          </w:p>
        </w:tc>
        <w:tc>
          <w:tcPr>
            <w:tcW w:w="6035" w:type="dxa"/>
          </w:tcPr>
          <w:p w:rsidR="00267B88" w:rsidRDefault="00267B88">
            <w:pPr>
              <w:shd w:val="clear" w:color="auto" w:fill="FFFFFF"/>
              <w:tabs>
                <w:tab w:val="left" w:pos="4402"/>
              </w:tabs>
              <w:spacing w:line="326" w:lineRule="exact"/>
              <w:ind w:left="5"/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Подпрограмма </w:t>
            </w:r>
            <w:r w:rsidR="00EE553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«Обеспечение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реализации </w:t>
            </w:r>
            <w:r w:rsidR="00EE553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муниципальной программы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» (</w:t>
            </w:r>
            <w:r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далее 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одпрограмма № 5)</w:t>
            </w:r>
          </w:p>
          <w:p w:rsidR="00267B88" w:rsidRDefault="00267B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B88">
        <w:trPr>
          <w:trHeight w:val="240"/>
          <w:jc w:val="center"/>
        </w:trPr>
        <w:tc>
          <w:tcPr>
            <w:tcW w:w="3963" w:type="dxa"/>
          </w:tcPr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Соисполнитель, ответственный</w:t>
            </w:r>
          </w:p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реализацию подпрограммы № 5</w:t>
            </w:r>
          </w:p>
        </w:tc>
        <w:tc>
          <w:tcPr>
            <w:tcW w:w="6035" w:type="dxa"/>
          </w:tcPr>
          <w:p w:rsidR="00267B88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Управление АПК и природопользования </w:t>
            </w:r>
            <w:r w:rsidR="00EE5532">
              <w:rPr>
                <w:rFonts w:ascii="Times New Roman" w:hAnsi="Times New Roman"/>
                <w:bCs/>
                <w:sz w:val="28"/>
                <w:szCs w:val="28"/>
              </w:rPr>
              <w:t>администрации Валуйского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городского округа</w:t>
            </w:r>
          </w:p>
          <w:p w:rsidR="00267B88" w:rsidRDefault="00267B8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67B88">
        <w:trPr>
          <w:trHeight w:val="240"/>
          <w:jc w:val="center"/>
        </w:trPr>
        <w:tc>
          <w:tcPr>
            <w:tcW w:w="3963" w:type="dxa"/>
          </w:tcPr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 № 5</w:t>
            </w:r>
          </w:p>
        </w:tc>
        <w:tc>
          <w:tcPr>
            <w:tcW w:w="6035" w:type="dxa"/>
          </w:tcPr>
          <w:p w:rsidR="00267B88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Управление АПК и природопользования администрации Валуйского городского округа </w:t>
            </w:r>
          </w:p>
          <w:p w:rsidR="00267B88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финансов и бюджетной политики </w:t>
            </w:r>
            <w:r w:rsidR="00EE5532">
              <w:rPr>
                <w:rFonts w:ascii="Times New Roman" w:hAnsi="Times New Roman"/>
                <w:bCs/>
                <w:sz w:val="28"/>
                <w:szCs w:val="28"/>
              </w:rPr>
              <w:t>администрации Валуйского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городского округа </w:t>
            </w:r>
          </w:p>
          <w:p w:rsidR="00267B88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B88">
        <w:trPr>
          <w:trHeight w:val="240"/>
          <w:jc w:val="center"/>
        </w:trPr>
        <w:tc>
          <w:tcPr>
            <w:tcW w:w="3963" w:type="dxa"/>
          </w:tcPr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(цели) подпрограммы № 5</w:t>
            </w:r>
          </w:p>
        </w:tc>
        <w:tc>
          <w:tcPr>
            <w:tcW w:w="6035" w:type="dxa"/>
          </w:tcPr>
          <w:p w:rsidR="00267B88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эффективной деятельности  уполномоченного органа городского округа в сфере развития сельского хозяйства и регулирования рынков сельскохозяйственной продукции, сырья и продовольствия  </w:t>
            </w:r>
          </w:p>
        </w:tc>
      </w:tr>
      <w:tr w:rsidR="00267B88">
        <w:trPr>
          <w:trHeight w:val="240"/>
          <w:jc w:val="center"/>
        </w:trPr>
        <w:tc>
          <w:tcPr>
            <w:tcW w:w="3963" w:type="dxa"/>
          </w:tcPr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 подпрограммы № 5 </w:t>
            </w:r>
          </w:p>
        </w:tc>
        <w:tc>
          <w:tcPr>
            <w:tcW w:w="6035" w:type="dxa"/>
          </w:tcPr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Руководство и управление в сфере установленных функций городского округа</w:t>
            </w:r>
          </w:p>
        </w:tc>
      </w:tr>
      <w:tr w:rsidR="00267B88">
        <w:trPr>
          <w:trHeight w:val="240"/>
          <w:jc w:val="center"/>
        </w:trPr>
        <w:tc>
          <w:tcPr>
            <w:tcW w:w="3963" w:type="dxa"/>
          </w:tcPr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 № 5</w:t>
            </w:r>
          </w:p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5" w:type="dxa"/>
          </w:tcPr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 2015 – 2020 годы</w:t>
            </w:r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 2021-2025 годы</w:t>
            </w:r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B88">
        <w:trPr>
          <w:trHeight w:val="240"/>
          <w:jc w:val="center"/>
        </w:trPr>
        <w:tc>
          <w:tcPr>
            <w:tcW w:w="3963" w:type="dxa"/>
          </w:tcPr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Объёмы бюджетных ассигнований подпрограммы № 5 за счёт средств бюджета  Валуйского городского округа  (с расшифровкой плановых объёмов бюджетных  ассигнований по годам её реализации), а также прогнозный объем средств, привлекаемых из других источников</w:t>
            </w:r>
          </w:p>
        </w:tc>
        <w:tc>
          <w:tcPr>
            <w:tcW w:w="6035" w:type="dxa"/>
          </w:tcPr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№ 5 в 2015-2025 годах за счёт всех источников финансирования составит 3341,0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финансировании подпрограммы № 5 в 2015-2025 годах за счёт средств областного бюджета составит 2015,9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в том числе по годам:</w:t>
            </w:r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2015 году-325,0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gramEnd"/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2016 году-336,0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gramEnd"/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2017 году-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336,0тыс.рублей</w:t>
            </w:r>
            <w:proofErr w:type="gramEnd"/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2018 году-436,0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gramEnd"/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году-444,0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gramEnd"/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2020 году-138,9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gramEnd"/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gramEnd"/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2022 году 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gramEnd"/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2023 году 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gramEnd"/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 0 тыс. рублей</w:t>
            </w:r>
          </w:p>
          <w:p w:rsidR="00267B88" w:rsidRDefault="00267B88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2025 году 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</w:p>
          <w:p w:rsidR="00267B88" w:rsidRDefault="00267B88">
            <w:pPr>
              <w:jc w:val="both"/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за счет федеральных средств 1325,1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тыс.рублей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pacing w:val="11"/>
                <w:sz w:val="28"/>
                <w:szCs w:val="28"/>
              </w:rPr>
              <w:t xml:space="preserve"> </w:t>
            </w:r>
          </w:p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B88">
        <w:trPr>
          <w:trHeight w:val="240"/>
          <w:jc w:val="center"/>
        </w:trPr>
        <w:tc>
          <w:tcPr>
            <w:tcW w:w="3963" w:type="dxa"/>
          </w:tcPr>
          <w:p w:rsidR="00267B88" w:rsidRDefault="00267B8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Конечные результаты реализации подпрограммы № 5 </w:t>
            </w:r>
          </w:p>
        </w:tc>
        <w:tc>
          <w:tcPr>
            <w:tcW w:w="6035" w:type="dxa"/>
          </w:tcPr>
          <w:p w:rsidR="00267B88" w:rsidRDefault="0026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Обеспечение участия городского округа в реализации муниципальной программы на уровне 100 %.</w:t>
            </w:r>
          </w:p>
        </w:tc>
      </w:tr>
    </w:tbl>
    <w:p w:rsidR="00267B88" w:rsidRDefault="00267B88">
      <w:pPr>
        <w:shd w:val="clear" w:color="auto" w:fill="FFFFFF"/>
        <w:spacing w:before="283" w:line="331" w:lineRule="exact"/>
        <w:ind w:left="173" w:firstLine="758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1. Характеристика сферы реализации подпрограммы № 5,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описание основных проблем в указанной сфере и прогноз её развития</w:t>
      </w:r>
    </w:p>
    <w:p w:rsidR="00267B88" w:rsidRDefault="00267B88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Управление АПК и природопользования администрации Валуйского городского округа является структурным подразделением городского округа, в ведении которого находятся вопросы развития сельскохозяйственного производства.</w:t>
      </w:r>
    </w:p>
    <w:p w:rsidR="00267B88" w:rsidRDefault="00267B88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Основными задачами управления АПК и природопользования администрации Валуйского городского округа являются: -обеспечение комплексного социально-экономического развития городского округа, повышения уровня и качества жизни жителей через государственное регулирование агропромышленного комплекса городского округа; повышение конкурентоспособности сельскохозяйственной продукции, произведённой в городском округа, обеспечение качественными продовольственными товарами; - обеспечение эффективного функционирования рынка сельскохозяйственной продукции, сырья и продовольствия, развитие его инфраструктуры; -обеспечение устойчивого социального и экономического развития  территориальных администраций, повышение уровня занятости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самозанятости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населения; -сохранение и воспроизводство природных ресурсов, вовлечённых в сельскохозяйственное производство, природной сферы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агроландшафтов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 -совершенствование системы подготовки, переподготовки и повышения квалификации кадров для агропромышленного комплекса городского округа;</w:t>
      </w:r>
    </w:p>
    <w:p w:rsidR="00267B88" w:rsidRDefault="00267B88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В рамках взаимодействия между департаментом АПК Белгородской области и администрацией городского округа заключено соглашение по финансированию мероприятий по поддержке сельскохозяйственного производства, а также управление АПК и природопользования </w:t>
      </w:r>
      <w:r w:rsidR="00556EF9">
        <w:rPr>
          <w:rFonts w:ascii="Times New Roman" w:hAnsi="Times New Roman"/>
          <w:color w:val="000000"/>
          <w:sz w:val="28"/>
          <w:szCs w:val="28"/>
        </w:rPr>
        <w:t>администрации Валуйского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городского округа взаимодействует с управлением ветеринарии, государственной инспекцией по надзору за техническим состоянием самоходных машин и других видов техники.</w:t>
      </w:r>
    </w:p>
    <w:p w:rsidR="00267B88" w:rsidRDefault="00267B88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7B88" w:rsidRPr="001C1DE9" w:rsidRDefault="00267B88" w:rsidP="001C1DE9">
      <w:pPr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1C1DE9">
        <w:rPr>
          <w:rFonts w:ascii="Times New Roman" w:hAnsi="Times New Roman"/>
          <w:b/>
          <w:bCs/>
          <w:color w:val="000000"/>
          <w:sz w:val="27"/>
          <w:szCs w:val="27"/>
        </w:rPr>
        <w:t>2. Цель, задачи, сроки и этапы реализации подпрограммы № 5</w:t>
      </w:r>
    </w:p>
    <w:p w:rsidR="00267B88" w:rsidRPr="001C1DE9" w:rsidRDefault="00267B88">
      <w:pPr>
        <w:shd w:val="clear" w:color="auto" w:fill="FFFFFF"/>
        <w:spacing w:before="326"/>
        <w:jc w:val="both"/>
        <w:rPr>
          <w:rFonts w:ascii="Times New Roman" w:hAnsi="Times New Roman"/>
          <w:sz w:val="27"/>
          <w:szCs w:val="27"/>
        </w:rPr>
      </w:pPr>
      <w:r w:rsidRPr="001C1DE9">
        <w:rPr>
          <w:rFonts w:ascii="Times New Roman" w:hAnsi="Times New Roman"/>
          <w:bCs/>
          <w:color w:val="000000"/>
          <w:sz w:val="27"/>
          <w:szCs w:val="27"/>
        </w:rPr>
        <w:tab/>
      </w:r>
      <w:r w:rsidRPr="001C1DE9">
        <w:rPr>
          <w:rFonts w:ascii="Times New Roman" w:hAnsi="Times New Roman"/>
          <w:sz w:val="27"/>
          <w:szCs w:val="27"/>
        </w:rPr>
        <w:t xml:space="preserve">Прогноз реализации подпрограммы №5 предусматривает дальнейшее совершенствование взаимоотношений областных и местных органов управления агропромышленным комплексом, ответственных за выполнение показателей государственной программы, что позволит обеспечить повышение эффективности использования бюджетных средств, выделяемых на её финансовое обеспечение. </w:t>
      </w:r>
      <w:r w:rsidRPr="001C1DE9">
        <w:rPr>
          <w:rFonts w:ascii="Times New Roman" w:hAnsi="Times New Roman"/>
          <w:sz w:val="27"/>
          <w:szCs w:val="27"/>
        </w:rPr>
        <w:tab/>
        <w:t xml:space="preserve">Основной целью реализации подпрограммы №5 является обеспечение эффективной деятельности уполномоченного </w:t>
      </w:r>
      <w:r w:rsidR="00EE5532" w:rsidRPr="001C1DE9">
        <w:rPr>
          <w:rFonts w:ascii="Times New Roman" w:hAnsi="Times New Roman"/>
          <w:sz w:val="27"/>
          <w:szCs w:val="27"/>
        </w:rPr>
        <w:t>органа городского</w:t>
      </w:r>
      <w:r w:rsidRPr="001C1DE9">
        <w:rPr>
          <w:rFonts w:ascii="Times New Roman" w:hAnsi="Times New Roman"/>
          <w:sz w:val="27"/>
          <w:szCs w:val="27"/>
        </w:rPr>
        <w:t xml:space="preserve"> округа в сфере развития сельского хозяйства и регулирования рынков сельскохозяйственной продукции, сырья и продовольствия. Для реализации цели предстоит решение </w:t>
      </w:r>
      <w:r w:rsidRPr="001C1DE9">
        <w:rPr>
          <w:rFonts w:ascii="Times New Roman" w:hAnsi="Times New Roman"/>
          <w:sz w:val="27"/>
          <w:szCs w:val="27"/>
        </w:rPr>
        <w:lastRenderedPageBreak/>
        <w:t>задачи по руководству и управлению в сфере установленных функций городского округа.</w:t>
      </w:r>
    </w:p>
    <w:p w:rsidR="00267B88" w:rsidRPr="001C1DE9" w:rsidRDefault="00267B88">
      <w:pPr>
        <w:shd w:val="clear" w:color="auto" w:fill="FFFFFF"/>
        <w:spacing w:line="331" w:lineRule="exact"/>
        <w:ind w:left="10" w:right="10" w:firstLine="682"/>
        <w:jc w:val="both"/>
        <w:rPr>
          <w:rFonts w:ascii="Times New Roman" w:hAnsi="Times New Roman"/>
          <w:color w:val="000000"/>
          <w:spacing w:val="-3"/>
          <w:sz w:val="27"/>
          <w:szCs w:val="27"/>
        </w:rPr>
      </w:pPr>
      <w:r w:rsidRPr="001C1DE9">
        <w:rPr>
          <w:rFonts w:ascii="Times New Roman" w:hAnsi="Times New Roman"/>
          <w:sz w:val="27"/>
          <w:szCs w:val="27"/>
        </w:rPr>
        <w:tab/>
        <w:t xml:space="preserve">Сроки реализации подпрограммы № 5 </w:t>
      </w:r>
      <w:r w:rsidRPr="001C1DE9">
        <w:rPr>
          <w:rFonts w:ascii="Times New Roman" w:hAnsi="Times New Roman"/>
          <w:color w:val="000000"/>
          <w:spacing w:val="5"/>
          <w:sz w:val="27"/>
          <w:szCs w:val="27"/>
        </w:rPr>
        <w:t xml:space="preserve">будет осуществляться в 2015-2025 </w:t>
      </w:r>
      <w:r w:rsidRPr="001C1DE9">
        <w:rPr>
          <w:rFonts w:ascii="Times New Roman" w:hAnsi="Times New Roman"/>
          <w:color w:val="000000"/>
          <w:spacing w:val="-3"/>
          <w:sz w:val="27"/>
          <w:szCs w:val="27"/>
        </w:rPr>
        <w:t>годах поэтапно:</w:t>
      </w:r>
    </w:p>
    <w:p w:rsidR="00267B88" w:rsidRPr="001C1DE9" w:rsidRDefault="00267B88">
      <w:pPr>
        <w:shd w:val="clear" w:color="auto" w:fill="FFFFFF"/>
        <w:spacing w:line="331" w:lineRule="exact"/>
        <w:ind w:left="10" w:right="10" w:firstLine="682"/>
        <w:jc w:val="both"/>
        <w:rPr>
          <w:rFonts w:ascii="Times New Roman" w:hAnsi="Times New Roman"/>
          <w:color w:val="000000"/>
          <w:spacing w:val="-3"/>
          <w:sz w:val="27"/>
          <w:szCs w:val="27"/>
        </w:rPr>
      </w:pPr>
      <w:r w:rsidRPr="001C1DE9">
        <w:rPr>
          <w:rFonts w:ascii="Times New Roman" w:hAnsi="Times New Roman"/>
          <w:color w:val="000000"/>
          <w:spacing w:val="-3"/>
          <w:sz w:val="27"/>
          <w:szCs w:val="27"/>
        </w:rPr>
        <w:t xml:space="preserve">- </w:t>
      </w:r>
      <w:r w:rsidRPr="001C1DE9">
        <w:rPr>
          <w:rFonts w:ascii="Times New Roman" w:hAnsi="Times New Roman"/>
          <w:color w:val="000000"/>
          <w:spacing w:val="-3"/>
          <w:sz w:val="27"/>
          <w:szCs w:val="27"/>
          <w:lang w:val="en-US"/>
        </w:rPr>
        <w:t>I</w:t>
      </w:r>
      <w:r w:rsidRPr="001C1DE9">
        <w:rPr>
          <w:rFonts w:ascii="Times New Roman" w:hAnsi="Times New Roman"/>
          <w:color w:val="000000"/>
          <w:spacing w:val="-3"/>
          <w:sz w:val="27"/>
          <w:szCs w:val="27"/>
        </w:rPr>
        <w:t xml:space="preserve"> этап-2015-2020 годы;</w:t>
      </w:r>
    </w:p>
    <w:p w:rsidR="00267B88" w:rsidRPr="001C1DE9" w:rsidRDefault="00267B88">
      <w:pPr>
        <w:shd w:val="clear" w:color="auto" w:fill="FFFFFF"/>
        <w:spacing w:line="331" w:lineRule="exact"/>
        <w:ind w:left="10" w:right="10" w:firstLine="682"/>
        <w:jc w:val="both"/>
        <w:rPr>
          <w:rFonts w:ascii="Times New Roman" w:hAnsi="Times New Roman"/>
          <w:color w:val="000000"/>
          <w:spacing w:val="-3"/>
          <w:sz w:val="27"/>
          <w:szCs w:val="27"/>
        </w:rPr>
      </w:pPr>
      <w:r w:rsidRPr="001C1DE9">
        <w:rPr>
          <w:rFonts w:ascii="Times New Roman" w:hAnsi="Times New Roman"/>
          <w:color w:val="000000"/>
          <w:spacing w:val="-3"/>
          <w:sz w:val="27"/>
          <w:szCs w:val="27"/>
        </w:rPr>
        <w:t xml:space="preserve">- </w:t>
      </w:r>
      <w:r w:rsidRPr="001C1DE9">
        <w:rPr>
          <w:rFonts w:ascii="Times New Roman" w:hAnsi="Times New Roman"/>
          <w:color w:val="000000"/>
          <w:spacing w:val="-3"/>
          <w:sz w:val="27"/>
          <w:szCs w:val="27"/>
          <w:lang w:val="en-US"/>
        </w:rPr>
        <w:t>II</w:t>
      </w:r>
      <w:r w:rsidRPr="001C1DE9">
        <w:rPr>
          <w:rFonts w:ascii="Times New Roman" w:hAnsi="Times New Roman"/>
          <w:color w:val="000000"/>
          <w:spacing w:val="-3"/>
          <w:sz w:val="27"/>
          <w:szCs w:val="27"/>
        </w:rPr>
        <w:t xml:space="preserve"> этап-2021-2025 годы.</w:t>
      </w:r>
    </w:p>
    <w:p w:rsidR="00267B88" w:rsidRPr="001C1DE9" w:rsidRDefault="00267B88">
      <w:pPr>
        <w:jc w:val="both"/>
        <w:rPr>
          <w:rFonts w:ascii="Times New Roman" w:hAnsi="Times New Roman"/>
          <w:sz w:val="27"/>
          <w:szCs w:val="27"/>
        </w:rPr>
      </w:pPr>
    </w:p>
    <w:p w:rsidR="00267B88" w:rsidRPr="001C1DE9" w:rsidRDefault="00267B88">
      <w:pPr>
        <w:jc w:val="both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1C1DE9">
        <w:rPr>
          <w:rFonts w:ascii="Times New Roman" w:hAnsi="Times New Roman"/>
          <w:b/>
          <w:bCs/>
          <w:color w:val="000000"/>
          <w:sz w:val="27"/>
          <w:szCs w:val="27"/>
        </w:rPr>
        <w:t>3. Обоснование выделения системы мероприятий и краткое описание основных мероприятий подпрограммы № 5</w:t>
      </w:r>
    </w:p>
    <w:p w:rsidR="00267B88" w:rsidRPr="001C1DE9" w:rsidRDefault="00EE5532">
      <w:pPr>
        <w:shd w:val="clear" w:color="auto" w:fill="FFFFFF"/>
        <w:spacing w:before="293"/>
        <w:ind w:left="10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1C1DE9">
        <w:rPr>
          <w:rFonts w:ascii="Times New Roman" w:hAnsi="Times New Roman"/>
          <w:b/>
          <w:bCs/>
          <w:color w:val="000000"/>
          <w:sz w:val="27"/>
          <w:szCs w:val="27"/>
        </w:rPr>
        <w:t>Основное мероприятие</w:t>
      </w:r>
      <w:r w:rsidR="00267B88" w:rsidRPr="001C1DE9">
        <w:rPr>
          <w:rFonts w:ascii="Times New Roman" w:hAnsi="Times New Roman"/>
          <w:b/>
          <w:bCs/>
          <w:color w:val="000000"/>
          <w:sz w:val="27"/>
          <w:szCs w:val="27"/>
        </w:rPr>
        <w:t xml:space="preserve"> 5.1 «Субвенции на организацию предоставления мер по поддержке сельскохозяйственного производства»</w:t>
      </w:r>
    </w:p>
    <w:p w:rsidR="00267B88" w:rsidRPr="001C1DE9" w:rsidRDefault="00267B88">
      <w:pPr>
        <w:shd w:val="clear" w:color="auto" w:fill="FFFFFF"/>
        <w:spacing w:before="293"/>
        <w:ind w:left="10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1C1DE9">
        <w:rPr>
          <w:rFonts w:ascii="Times New Roman" w:hAnsi="Times New Roman"/>
          <w:bCs/>
          <w:color w:val="000000"/>
          <w:sz w:val="27"/>
          <w:szCs w:val="27"/>
        </w:rPr>
        <w:tab/>
        <w:t xml:space="preserve">В рамках основного мероприятия бюджету городского округа из средств областного бюджета перечисляются субвенции для обеспечения реализации переданных полномочий по поддержке сельскохозяйственного производства. </w:t>
      </w:r>
    </w:p>
    <w:p w:rsidR="00267B88" w:rsidRPr="001C1DE9" w:rsidRDefault="00267B88">
      <w:pPr>
        <w:shd w:val="clear" w:color="auto" w:fill="FFFFFF"/>
        <w:spacing w:before="293"/>
        <w:ind w:left="10"/>
        <w:jc w:val="both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1C1DE9">
        <w:rPr>
          <w:rFonts w:ascii="Times New Roman" w:hAnsi="Times New Roman"/>
          <w:b/>
          <w:bCs/>
          <w:color w:val="000000"/>
          <w:sz w:val="27"/>
          <w:szCs w:val="27"/>
        </w:rPr>
        <w:t xml:space="preserve">Основное мероприятие 5.2 «Проведение Всероссийской сельскохозяйственной переписи в 2016 году (за счет субвенций из федерального бюджета» </w:t>
      </w:r>
    </w:p>
    <w:p w:rsidR="00267B88" w:rsidRPr="001C1DE9" w:rsidRDefault="00267B88">
      <w:pPr>
        <w:shd w:val="clear" w:color="auto" w:fill="FFFFFF"/>
        <w:spacing w:before="5" w:line="322" w:lineRule="exact"/>
        <w:ind w:left="5" w:right="10" w:firstLine="547"/>
        <w:jc w:val="both"/>
        <w:rPr>
          <w:rFonts w:ascii="Times New Roman" w:hAnsi="Times New Roman"/>
          <w:bCs/>
          <w:color w:val="000000"/>
          <w:spacing w:val="-2"/>
          <w:sz w:val="27"/>
          <w:szCs w:val="27"/>
        </w:rPr>
      </w:pPr>
      <w:r w:rsidRPr="001C1DE9">
        <w:rPr>
          <w:rFonts w:ascii="Times New Roman" w:hAnsi="Times New Roman"/>
          <w:bCs/>
          <w:color w:val="000000"/>
          <w:spacing w:val="-2"/>
          <w:sz w:val="27"/>
          <w:szCs w:val="27"/>
        </w:rPr>
        <w:t xml:space="preserve">В результате обработки статистических данных, полученных в ходе переписи, удастся повысить информированность о состоянии дел в агропромышленном комплексе </w:t>
      </w:r>
    </w:p>
    <w:p w:rsidR="00267B88" w:rsidRPr="001C1DE9" w:rsidRDefault="00267B88">
      <w:pPr>
        <w:shd w:val="clear" w:color="auto" w:fill="FFFFFF"/>
        <w:spacing w:before="5" w:line="322" w:lineRule="exact"/>
        <w:ind w:left="5" w:right="10" w:firstLine="547"/>
        <w:jc w:val="center"/>
        <w:rPr>
          <w:rFonts w:ascii="Times New Roman" w:hAnsi="Times New Roman"/>
          <w:b/>
          <w:bCs/>
          <w:color w:val="000000"/>
          <w:spacing w:val="-2"/>
          <w:sz w:val="27"/>
          <w:szCs w:val="27"/>
        </w:rPr>
      </w:pPr>
      <w:r w:rsidRPr="001C1DE9">
        <w:rPr>
          <w:rFonts w:ascii="Times New Roman" w:hAnsi="Times New Roman"/>
          <w:b/>
          <w:bCs/>
          <w:color w:val="000000"/>
          <w:spacing w:val="-2"/>
          <w:sz w:val="27"/>
          <w:szCs w:val="27"/>
        </w:rPr>
        <w:t>4. Прогноз конечных результатов подпрограммы № 5</w:t>
      </w:r>
    </w:p>
    <w:p w:rsidR="00267B88" w:rsidRPr="001C1DE9" w:rsidRDefault="00267B88">
      <w:pPr>
        <w:shd w:val="clear" w:color="auto" w:fill="FFFFFF"/>
        <w:spacing w:before="5" w:line="322" w:lineRule="exact"/>
        <w:ind w:left="5" w:right="10" w:firstLine="547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1C1DE9">
        <w:rPr>
          <w:rFonts w:ascii="Times New Roman" w:hAnsi="Times New Roman"/>
          <w:b/>
          <w:bCs/>
          <w:color w:val="000000"/>
          <w:sz w:val="27"/>
          <w:szCs w:val="27"/>
        </w:rPr>
        <w:t>Перечень показателей подпрограммы № 5</w:t>
      </w:r>
    </w:p>
    <w:p w:rsidR="00267B88" w:rsidRPr="001C1DE9" w:rsidRDefault="00267B88">
      <w:pPr>
        <w:shd w:val="clear" w:color="auto" w:fill="FFFFFF"/>
        <w:spacing w:before="5" w:line="322" w:lineRule="exact"/>
        <w:ind w:left="5" w:right="10" w:firstLine="547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267B88" w:rsidRPr="001C1DE9" w:rsidRDefault="00267B88">
      <w:pPr>
        <w:shd w:val="clear" w:color="auto" w:fill="FFFFFF"/>
        <w:spacing w:line="322" w:lineRule="exact"/>
        <w:ind w:right="5" w:firstLine="552"/>
        <w:jc w:val="both"/>
        <w:rPr>
          <w:rFonts w:ascii="Times New Roman" w:hAnsi="Times New Roman"/>
          <w:sz w:val="27"/>
          <w:szCs w:val="27"/>
        </w:rPr>
      </w:pPr>
      <w:r w:rsidRPr="001C1DE9">
        <w:rPr>
          <w:rFonts w:ascii="Times New Roman" w:hAnsi="Times New Roman"/>
          <w:color w:val="000000"/>
          <w:sz w:val="27"/>
          <w:szCs w:val="27"/>
        </w:rPr>
        <w:t xml:space="preserve">Подпрограмма № 5 реализуется в соответствии с действующим </w:t>
      </w:r>
      <w:r w:rsidRPr="001C1DE9">
        <w:rPr>
          <w:rFonts w:ascii="Times New Roman" w:hAnsi="Times New Roman"/>
          <w:color w:val="000000"/>
          <w:spacing w:val="5"/>
          <w:sz w:val="27"/>
          <w:szCs w:val="27"/>
        </w:rPr>
        <w:t xml:space="preserve">законодательством Российской Федерации, нормативными правовыми </w:t>
      </w:r>
      <w:r w:rsidRPr="001C1DE9">
        <w:rPr>
          <w:rFonts w:ascii="Times New Roman" w:hAnsi="Times New Roman"/>
          <w:color w:val="000000"/>
          <w:spacing w:val="7"/>
          <w:sz w:val="27"/>
          <w:szCs w:val="27"/>
        </w:rPr>
        <w:t xml:space="preserve">актами Министерства сельского хозяйства Российской Федерации, </w:t>
      </w:r>
      <w:r w:rsidRPr="001C1DE9">
        <w:rPr>
          <w:rFonts w:ascii="Times New Roman" w:hAnsi="Times New Roman"/>
          <w:color w:val="000000"/>
          <w:sz w:val="27"/>
          <w:szCs w:val="27"/>
        </w:rPr>
        <w:t>Губернатора и Правительства Белгородской области.</w:t>
      </w:r>
    </w:p>
    <w:p w:rsidR="00267B88" w:rsidRPr="001C1DE9" w:rsidRDefault="00267B88">
      <w:pPr>
        <w:shd w:val="clear" w:color="auto" w:fill="FFFFFF"/>
        <w:spacing w:line="322" w:lineRule="exact"/>
        <w:ind w:left="5" w:firstLine="557"/>
        <w:jc w:val="both"/>
        <w:rPr>
          <w:rFonts w:ascii="Times New Roman" w:hAnsi="Times New Roman"/>
          <w:sz w:val="27"/>
          <w:szCs w:val="27"/>
        </w:rPr>
      </w:pPr>
      <w:r w:rsidRPr="001C1DE9">
        <w:rPr>
          <w:rFonts w:ascii="Times New Roman" w:hAnsi="Times New Roman"/>
          <w:color w:val="000000"/>
          <w:sz w:val="27"/>
          <w:szCs w:val="27"/>
        </w:rPr>
        <w:t xml:space="preserve">Достижение поставленных целей подпрограммы № 5 основано на использовании </w:t>
      </w:r>
      <w:proofErr w:type="spellStart"/>
      <w:r w:rsidRPr="001C1DE9">
        <w:rPr>
          <w:rFonts w:ascii="Times New Roman" w:hAnsi="Times New Roman"/>
          <w:color w:val="000000"/>
          <w:sz w:val="27"/>
          <w:szCs w:val="27"/>
        </w:rPr>
        <w:t>программно</w:t>
      </w:r>
      <w:proofErr w:type="spellEnd"/>
      <w:r w:rsidRPr="001C1DE9">
        <w:rPr>
          <w:rFonts w:ascii="Times New Roman" w:hAnsi="Times New Roman"/>
          <w:color w:val="000000"/>
          <w:sz w:val="27"/>
          <w:szCs w:val="27"/>
        </w:rPr>
        <w:t xml:space="preserve"> - целевого метода во взаимодействии с </w:t>
      </w:r>
      <w:r w:rsidRPr="001C1DE9">
        <w:rPr>
          <w:rFonts w:ascii="Times New Roman" w:hAnsi="Times New Roman"/>
          <w:color w:val="000000"/>
          <w:spacing w:val="9"/>
          <w:sz w:val="27"/>
          <w:szCs w:val="27"/>
        </w:rPr>
        <w:t xml:space="preserve">организационно - экономическими и финансовыми механизмами, </w:t>
      </w:r>
      <w:r w:rsidRPr="001C1DE9">
        <w:rPr>
          <w:rFonts w:ascii="Times New Roman" w:hAnsi="Times New Roman"/>
          <w:color w:val="000000"/>
          <w:sz w:val="27"/>
          <w:szCs w:val="27"/>
        </w:rPr>
        <w:t>направленными на реализацию мероприятия подпрограммы № 5.</w:t>
      </w:r>
    </w:p>
    <w:p w:rsidR="00267B88" w:rsidRPr="001C1DE9" w:rsidRDefault="00267B88">
      <w:pPr>
        <w:shd w:val="clear" w:color="auto" w:fill="FFFFFF"/>
        <w:spacing w:line="322" w:lineRule="exact"/>
        <w:ind w:left="5" w:right="14" w:firstLine="547"/>
        <w:jc w:val="both"/>
        <w:rPr>
          <w:rFonts w:ascii="Times New Roman" w:hAnsi="Times New Roman"/>
          <w:color w:val="000000"/>
          <w:spacing w:val="-3"/>
          <w:sz w:val="27"/>
          <w:szCs w:val="27"/>
        </w:rPr>
      </w:pPr>
      <w:r w:rsidRPr="001C1DE9">
        <w:rPr>
          <w:rFonts w:ascii="Times New Roman" w:hAnsi="Times New Roman"/>
          <w:color w:val="000000"/>
          <w:sz w:val="27"/>
          <w:szCs w:val="27"/>
        </w:rPr>
        <w:t xml:space="preserve">Целевым показателем подпрограммы № 5 </w:t>
      </w:r>
      <w:r w:rsidRPr="001C1DE9">
        <w:rPr>
          <w:rFonts w:ascii="Times New Roman" w:hAnsi="Times New Roman"/>
          <w:color w:val="000000"/>
          <w:spacing w:val="-3"/>
          <w:sz w:val="27"/>
          <w:szCs w:val="27"/>
        </w:rPr>
        <w:t>является уровень достижения показателей муниципальной программы.</w:t>
      </w:r>
    </w:p>
    <w:p w:rsidR="00267B88" w:rsidRPr="001C1DE9" w:rsidRDefault="00267B88">
      <w:pPr>
        <w:shd w:val="clear" w:color="auto" w:fill="FFFFFF"/>
        <w:spacing w:line="322" w:lineRule="exact"/>
        <w:ind w:left="5" w:right="14" w:firstLine="547"/>
        <w:jc w:val="both"/>
        <w:rPr>
          <w:rFonts w:ascii="Times New Roman" w:hAnsi="Times New Roman"/>
          <w:color w:val="000000"/>
          <w:spacing w:val="-3"/>
          <w:sz w:val="27"/>
          <w:szCs w:val="27"/>
        </w:rPr>
      </w:pPr>
      <w:r w:rsidRPr="001C1DE9">
        <w:rPr>
          <w:rFonts w:ascii="Times New Roman" w:hAnsi="Times New Roman"/>
          <w:color w:val="000000"/>
          <w:spacing w:val="-3"/>
          <w:sz w:val="27"/>
          <w:szCs w:val="27"/>
        </w:rPr>
        <w:t>Прогнозное значение показателя достижения цели и решения задачи, а также реализации основного мероприятия подпрограммы №5 приведены в приложении № 3 к муниципальной программе.</w:t>
      </w:r>
    </w:p>
    <w:p w:rsidR="00267B88" w:rsidRPr="001C1DE9" w:rsidRDefault="00267B88">
      <w:pPr>
        <w:shd w:val="clear" w:color="auto" w:fill="FFFFFF"/>
        <w:spacing w:line="322" w:lineRule="exact"/>
        <w:ind w:left="5" w:right="14" w:firstLine="547"/>
        <w:jc w:val="both"/>
        <w:rPr>
          <w:rFonts w:ascii="Times New Roman" w:hAnsi="Times New Roman"/>
          <w:color w:val="000000"/>
          <w:spacing w:val="-3"/>
          <w:sz w:val="27"/>
          <w:szCs w:val="27"/>
        </w:rPr>
      </w:pPr>
    </w:p>
    <w:p w:rsidR="00267B88" w:rsidRPr="001C1DE9" w:rsidRDefault="00267B88">
      <w:pPr>
        <w:shd w:val="clear" w:color="auto" w:fill="FFFFFF"/>
        <w:spacing w:line="322" w:lineRule="exact"/>
        <w:ind w:left="5" w:right="14" w:firstLine="547"/>
        <w:jc w:val="both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1C1DE9">
        <w:rPr>
          <w:rFonts w:ascii="Times New Roman" w:hAnsi="Times New Roman"/>
          <w:b/>
          <w:bCs/>
          <w:color w:val="000000"/>
          <w:sz w:val="27"/>
          <w:szCs w:val="27"/>
        </w:rPr>
        <w:t>5. Ресурсное обеспечение подпрограммы № 5</w:t>
      </w:r>
    </w:p>
    <w:p w:rsidR="00267B88" w:rsidRDefault="00267B88">
      <w:pPr>
        <w:shd w:val="clear" w:color="auto" w:fill="FFFFFF"/>
        <w:spacing w:before="288"/>
        <w:ind w:right="19"/>
        <w:jc w:val="both"/>
        <w:rPr>
          <w:rFonts w:ascii="Times New Roman" w:hAnsi="Times New Roman"/>
          <w:color w:val="000000"/>
          <w:spacing w:val="11"/>
          <w:sz w:val="27"/>
          <w:szCs w:val="27"/>
        </w:rPr>
      </w:pPr>
      <w:r w:rsidRPr="001C1DE9">
        <w:rPr>
          <w:rFonts w:ascii="Times New Roman" w:hAnsi="Times New Roman"/>
          <w:color w:val="000000"/>
          <w:spacing w:val="-2"/>
          <w:sz w:val="27"/>
          <w:szCs w:val="27"/>
        </w:rPr>
        <w:tab/>
        <w:t>Общий объем финансирования мероприятий подпрограммы № 5 в 2015-</w:t>
      </w:r>
      <w:r w:rsidRPr="001C1DE9">
        <w:rPr>
          <w:rFonts w:ascii="Times New Roman" w:hAnsi="Times New Roman"/>
          <w:color w:val="000000"/>
          <w:spacing w:val="1"/>
          <w:sz w:val="27"/>
          <w:szCs w:val="27"/>
        </w:rPr>
        <w:t xml:space="preserve">2025 годах составит 3341,0 </w:t>
      </w:r>
      <w:proofErr w:type="gramStart"/>
      <w:r w:rsidRPr="001C1DE9">
        <w:rPr>
          <w:rFonts w:ascii="Times New Roman" w:hAnsi="Times New Roman"/>
          <w:color w:val="000000"/>
          <w:spacing w:val="1"/>
          <w:sz w:val="27"/>
          <w:szCs w:val="27"/>
        </w:rPr>
        <w:t>тыс.рублей</w:t>
      </w:r>
      <w:proofErr w:type="gramEnd"/>
      <w:r w:rsidRPr="001C1DE9">
        <w:rPr>
          <w:rFonts w:ascii="Times New Roman" w:hAnsi="Times New Roman"/>
          <w:color w:val="000000"/>
          <w:spacing w:val="1"/>
          <w:sz w:val="27"/>
          <w:szCs w:val="27"/>
        </w:rPr>
        <w:t xml:space="preserve"> </w:t>
      </w:r>
      <w:r w:rsidRPr="001C1DE9">
        <w:rPr>
          <w:rFonts w:ascii="Times New Roman" w:hAnsi="Times New Roman"/>
          <w:color w:val="000000"/>
          <w:sz w:val="27"/>
          <w:szCs w:val="27"/>
        </w:rPr>
        <w:t xml:space="preserve"> за счет средств областного </w:t>
      </w:r>
      <w:r w:rsidRPr="001C1DE9">
        <w:rPr>
          <w:rFonts w:ascii="Times New Roman" w:hAnsi="Times New Roman"/>
          <w:color w:val="000000"/>
          <w:spacing w:val="11"/>
          <w:sz w:val="27"/>
          <w:szCs w:val="27"/>
        </w:rPr>
        <w:t>бюджета</w:t>
      </w:r>
      <w:r w:rsidRPr="001C1DE9">
        <w:rPr>
          <w:rFonts w:ascii="Times New Roman" w:hAnsi="Times New Roman"/>
          <w:color w:val="000000"/>
          <w:spacing w:val="1"/>
          <w:sz w:val="27"/>
          <w:szCs w:val="27"/>
        </w:rPr>
        <w:t xml:space="preserve"> составит 2015,9 тыс. рублей, за счет федеральных средств 1325,1 тыс.рублей. </w:t>
      </w:r>
      <w:r w:rsidRPr="001C1DE9">
        <w:rPr>
          <w:rFonts w:ascii="Times New Roman" w:hAnsi="Times New Roman"/>
          <w:color w:val="000000"/>
          <w:spacing w:val="11"/>
          <w:sz w:val="27"/>
          <w:szCs w:val="27"/>
        </w:rPr>
        <w:t xml:space="preserve"> </w:t>
      </w:r>
    </w:p>
    <w:p w:rsidR="00267B88" w:rsidRPr="001C1DE9" w:rsidRDefault="00267B88">
      <w:pPr>
        <w:shd w:val="clear" w:color="auto" w:fill="FFFFFF"/>
        <w:spacing w:line="322" w:lineRule="exact"/>
        <w:ind w:left="5" w:right="14" w:firstLine="696"/>
        <w:jc w:val="both"/>
        <w:rPr>
          <w:rFonts w:ascii="Times New Roman" w:hAnsi="Times New Roman"/>
          <w:color w:val="000000"/>
          <w:sz w:val="27"/>
          <w:szCs w:val="27"/>
        </w:rPr>
      </w:pPr>
      <w:r w:rsidRPr="001C1DE9">
        <w:rPr>
          <w:rFonts w:ascii="Times New Roman" w:hAnsi="Times New Roman"/>
          <w:color w:val="000000"/>
          <w:spacing w:val="1"/>
          <w:sz w:val="27"/>
          <w:szCs w:val="27"/>
        </w:rPr>
        <w:lastRenderedPageBreak/>
        <w:t xml:space="preserve">Объемы бюджетных ассигнований, необходимых для реализации </w:t>
      </w:r>
      <w:r w:rsidRPr="001C1DE9">
        <w:rPr>
          <w:rFonts w:ascii="Times New Roman" w:hAnsi="Times New Roman"/>
          <w:color w:val="000000"/>
          <w:spacing w:val="8"/>
          <w:sz w:val="27"/>
          <w:szCs w:val="27"/>
        </w:rPr>
        <w:t xml:space="preserve">подпрограммы № 5 в разрезе основных мероприятий, приведены в </w:t>
      </w:r>
      <w:r w:rsidRPr="001C1DE9">
        <w:rPr>
          <w:rFonts w:ascii="Times New Roman" w:hAnsi="Times New Roman"/>
          <w:color w:val="000000"/>
          <w:sz w:val="27"/>
          <w:szCs w:val="27"/>
        </w:rPr>
        <w:t xml:space="preserve">приложении № 3 к </w:t>
      </w:r>
      <w:r w:rsidR="00EE5532" w:rsidRPr="001C1DE9">
        <w:rPr>
          <w:rFonts w:ascii="Times New Roman" w:hAnsi="Times New Roman"/>
          <w:color w:val="000000"/>
          <w:sz w:val="27"/>
          <w:szCs w:val="27"/>
        </w:rPr>
        <w:t>муниципальной программе</w:t>
      </w:r>
      <w:r w:rsidRPr="001C1DE9">
        <w:rPr>
          <w:rFonts w:ascii="Times New Roman" w:hAnsi="Times New Roman"/>
          <w:color w:val="000000"/>
          <w:sz w:val="27"/>
          <w:szCs w:val="27"/>
        </w:rPr>
        <w:t>.</w:t>
      </w:r>
    </w:p>
    <w:p w:rsidR="00267B88" w:rsidRPr="001C1DE9" w:rsidRDefault="00267B88">
      <w:pPr>
        <w:shd w:val="clear" w:color="auto" w:fill="FFFFFF"/>
        <w:spacing w:line="322" w:lineRule="exact"/>
        <w:ind w:left="5" w:right="14" w:firstLine="696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267B88" w:rsidRPr="001C1DE9" w:rsidRDefault="00267B88">
      <w:pPr>
        <w:shd w:val="clear" w:color="auto" w:fill="FFFFFF"/>
        <w:spacing w:line="322" w:lineRule="exact"/>
        <w:ind w:left="5" w:right="14" w:firstLine="696"/>
        <w:jc w:val="both"/>
        <w:rPr>
          <w:rFonts w:ascii="Times New Roman" w:hAnsi="Times New Roman"/>
          <w:sz w:val="27"/>
          <w:szCs w:val="27"/>
        </w:rPr>
      </w:pPr>
    </w:p>
    <w:p w:rsidR="00556EF9" w:rsidRDefault="00556EF9" w:rsidP="00690173">
      <w:pPr>
        <w:shd w:val="clear" w:color="auto" w:fill="FFFFFF"/>
        <w:spacing w:before="283" w:line="326" w:lineRule="exact"/>
        <w:ind w:right="5" w:firstLine="5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556EF9" w:rsidRDefault="00556EF9" w:rsidP="00690173">
      <w:pPr>
        <w:shd w:val="clear" w:color="auto" w:fill="FFFFFF"/>
        <w:spacing w:before="283" w:line="326" w:lineRule="exact"/>
        <w:ind w:right="5" w:firstLine="5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556EF9" w:rsidRDefault="00556EF9" w:rsidP="00690173">
      <w:pPr>
        <w:shd w:val="clear" w:color="auto" w:fill="FFFFFF"/>
        <w:spacing w:before="283" w:line="326" w:lineRule="exact"/>
        <w:ind w:right="5" w:firstLine="5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556EF9" w:rsidRDefault="00556EF9" w:rsidP="00690173">
      <w:pPr>
        <w:shd w:val="clear" w:color="auto" w:fill="FFFFFF"/>
        <w:spacing w:before="283" w:line="326" w:lineRule="exact"/>
        <w:ind w:right="5" w:firstLine="5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556EF9" w:rsidRDefault="00556EF9" w:rsidP="00690173">
      <w:pPr>
        <w:shd w:val="clear" w:color="auto" w:fill="FFFFFF"/>
        <w:spacing w:before="283" w:line="326" w:lineRule="exact"/>
        <w:ind w:right="5" w:firstLine="5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556EF9" w:rsidRDefault="00556EF9" w:rsidP="00690173">
      <w:pPr>
        <w:shd w:val="clear" w:color="auto" w:fill="FFFFFF"/>
        <w:spacing w:before="283" w:line="326" w:lineRule="exact"/>
        <w:ind w:right="5" w:firstLine="5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556EF9" w:rsidRDefault="00556EF9" w:rsidP="00690173">
      <w:pPr>
        <w:shd w:val="clear" w:color="auto" w:fill="FFFFFF"/>
        <w:spacing w:before="283" w:line="326" w:lineRule="exact"/>
        <w:ind w:right="5" w:firstLine="5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556EF9" w:rsidRDefault="00556EF9" w:rsidP="00690173">
      <w:pPr>
        <w:shd w:val="clear" w:color="auto" w:fill="FFFFFF"/>
        <w:spacing w:before="283" w:line="326" w:lineRule="exact"/>
        <w:ind w:right="5" w:firstLine="5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556EF9" w:rsidRDefault="00556EF9" w:rsidP="00690173">
      <w:pPr>
        <w:shd w:val="clear" w:color="auto" w:fill="FFFFFF"/>
        <w:spacing w:before="283" w:line="326" w:lineRule="exact"/>
        <w:ind w:right="5" w:firstLine="5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556EF9" w:rsidRDefault="00556EF9" w:rsidP="00690173">
      <w:pPr>
        <w:shd w:val="clear" w:color="auto" w:fill="FFFFFF"/>
        <w:spacing w:before="283" w:line="326" w:lineRule="exact"/>
        <w:ind w:right="5" w:firstLine="5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556EF9" w:rsidRDefault="00556EF9" w:rsidP="00690173">
      <w:pPr>
        <w:shd w:val="clear" w:color="auto" w:fill="FFFFFF"/>
        <w:spacing w:before="283" w:line="326" w:lineRule="exact"/>
        <w:ind w:right="5" w:firstLine="5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556EF9" w:rsidRDefault="00556EF9" w:rsidP="00690173">
      <w:pPr>
        <w:shd w:val="clear" w:color="auto" w:fill="FFFFFF"/>
        <w:spacing w:before="283" w:line="326" w:lineRule="exact"/>
        <w:ind w:right="5" w:firstLine="5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556EF9" w:rsidRDefault="00556EF9" w:rsidP="00690173">
      <w:pPr>
        <w:shd w:val="clear" w:color="auto" w:fill="FFFFFF"/>
        <w:spacing w:before="283" w:line="326" w:lineRule="exact"/>
        <w:ind w:right="5" w:firstLine="5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556EF9" w:rsidRDefault="00556EF9" w:rsidP="00690173">
      <w:pPr>
        <w:shd w:val="clear" w:color="auto" w:fill="FFFFFF"/>
        <w:spacing w:before="283" w:line="326" w:lineRule="exact"/>
        <w:ind w:right="5" w:firstLine="5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556EF9" w:rsidRDefault="00556EF9" w:rsidP="00690173">
      <w:pPr>
        <w:shd w:val="clear" w:color="auto" w:fill="FFFFFF"/>
        <w:spacing w:before="283" w:line="326" w:lineRule="exact"/>
        <w:ind w:right="5" w:firstLine="5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556EF9" w:rsidRDefault="00556EF9" w:rsidP="00690173">
      <w:pPr>
        <w:shd w:val="clear" w:color="auto" w:fill="FFFFFF"/>
        <w:spacing w:before="283" w:line="326" w:lineRule="exact"/>
        <w:ind w:right="5" w:firstLine="5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556EF9" w:rsidRDefault="00556EF9" w:rsidP="00690173">
      <w:pPr>
        <w:shd w:val="clear" w:color="auto" w:fill="FFFFFF"/>
        <w:spacing w:before="283" w:line="326" w:lineRule="exact"/>
        <w:ind w:right="5" w:firstLine="5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556EF9" w:rsidRDefault="00556EF9" w:rsidP="00690173">
      <w:pPr>
        <w:shd w:val="clear" w:color="auto" w:fill="FFFFFF"/>
        <w:spacing w:before="283" w:line="326" w:lineRule="exact"/>
        <w:ind w:right="5" w:firstLine="5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556EF9" w:rsidRDefault="00556EF9" w:rsidP="00690173">
      <w:pPr>
        <w:shd w:val="clear" w:color="auto" w:fill="FFFFFF"/>
        <w:spacing w:before="283" w:line="326" w:lineRule="exact"/>
        <w:ind w:right="5" w:firstLine="5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556EF9" w:rsidRDefault="00556EF9" w:rsidP="00690173">
      <w:pPr>
        <w:shd w:val="clear" w:color="auto" w:fill="FFFFFF"/>
        <w:spacing w:before="283" w:line="326" w:lineRule="exact"/>
        <w:ind w:right="5" w:firstLine="5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556EF9" w:rsidRDefault="00556EF9" w:rsidP="00690173">
      <w:pPr>
        <w:shd w:val="clear" w:color="auto" w:fill="FFFFFF"/>
        <w:spacing w:before="283" w:line="326" w:lineRule="exact"/>
        <w:ind w:right="5" w:firstLine="5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267B88" w:rsidRPr="001C1DE9" w:rsidRDefault="00267B88" w:rsidP="00690173">
      <w:pPr>
        <w:shd w:val="clear" w:color="auto" w:fill="FFFFFF"/>
        <w:spacing w:before="283" w:line="326" w:lineRule="exact"/>
        <w:ind w:right="5" w:firstLine="5"/>
        <w:jc w:val="center"/>
        <w:rPr>
          <w:rFonts w:ascii="Times New Roman" w:hAnsi="Times New Roman"/>
          <w:sz w:val="27"/>
          <w:szCs w:val="27"/>
        </w:rPr>
      </w:pPr>
      <w:r w:rsidRPr="001C1DE9">
        <w:rPr>
          <w:rFonts w:ascii="Times New Roman" w:hAnsi="Times New Roman"/>
          <w:b/>
          <w:bCs/>
          <w:color w:val="000000"/>
          <w:sz w:val="27"/>
          <w:szCs w:val="27"/>
        </w:rPr>
        <w:lastRenderedPageBreak/>
        <w:t>ПОДПРОГРАММА №6</w:t>
      </w:r>
    </w:p>
    <w:p w:rsidR="00267B88" w:rsidRPr="001C1DE9" w:rsidRDefault="00267B88">
      <w:pPr>
        <w:shd w:val="clear" w:color="auto" w:fill="FFFFFF"/>
        <w:spacing w:line="326" w:lineRule="exact"/>
        <w:ind w:left="2760" w:right="538" w:hanging="1718"/>
        <w:jc w:val="center"/>
        <w:rPr>
          <w:rFonts w:ascii="Times New Roman" w:hAnsi="Times New Roman"/>
          <w:sz w:val="27"/>
          <w:szCs w:val="27"/>
        </w:rPr>
      </w:pPr>
    </w:p>
    <w:p w:rsidR="00267B88" w:rsidRPr="001C1DE9" w:rsidRDefault="00267B88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1C1DE9">
        <w:rPr>
          <w:rFonts w:ascii="Times New Roman" w:hAnsi="Times New Roman" w:cs="Times New Roman"/>
          <w:sz w:val="27"/>
          <w:szCs w:val="27"/>
        </w:rPr>
        <w:t>"Комплексное развитие сельских территорий"</w:t>
      </w:r>
    </w:p>
    <w:p w:rsidR="00267B88" w:rsidRPr="001C1DE9" w:rsidRDefault="00267B8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67B88" w:rsidRPr="001C1DE9" w:rsidRDefault="00267B88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1C1DE9">
        <w:rPr>
          <w:rFonts w:ascii="Times New Roman" w:hAnsi="Times New Roman" w:cs="Times New Roman"/>
          <w:sz w:val="27"/>
          <w:szCs w:val="27"/>
        </w:rPr>
        <w:t>Паспорт</w:t>
      </w:r>
    </w:p>
    <w:p w:rsidR="00267B88" w:rsidRPr="001C1DE9" w:rsidRDefault="00267B88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1C1DE9">
        <w:rPr>
          <w:rFonts w:ascii="Times New Roman" w:hAnsi="Times New Roman" w:cs="Times New Roman"/>
          <w:sz w:val="27"/>
          <w:szCs w:val="27"/>
        </w:rPr>
        <w:t xml:space="preserve">подпрограммы №6 </w:t>
      </w:r>
    </w:p>
    <w:p w:rsidR="00267B88" w:rsidRPr="001C1DE9" w:rsidRDefault="00267B8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7400"/>
      </w:tblGrid>
      <w:tr w:rsidR="00267B88">
        <w:tc>
          <w:tcPr>
            <w:tcW w:w="2160" w:type="dxa"/>
          </w:tcPr>
          <w:p w:rsidR="00267B88" w:rsidRDefault="00267B88">
            <w:pPr>
              <w:pStyle w:val="ConsPlusNormal"/>
              <w:ind w:hanging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№6</w:t>
            </w:r>
          </w:p>
        </w:tc>
        <w:tc>
          <w:tcPr>
            <w:tcW w:w="7400" w:type="dxa"/>
          </w:tcPr>
          <w:p w:rsidR="00267B88" w:rsidRDefault="00267B8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Подпрограммы №6 "Комплексное развитие сельских территорий" (далее подпрограмма №6)</w:t>
            </w:r>
          </w:p>
          <w:p w:rsidR="00267B88" w:rsidRDefault="00267B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B88" w:rsidRDefault="00267B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B88">
        <w:tc>
          <w:tcPr>
            <w:tcW w:w="2160" w:type="dxa"/>
          </w:tcPr>
          <w:p w:rsidR="00267B88" w:rsidRDefault="00267B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Соисполнитель, ответственный за реализацию подпрограммы №6</w:t>
            </w:r>
          </w:p>
        </w:tc>
        <w:tc>
          <w:tcPr>
            <w:tcW w:w="7400" w:type="dxa"/>
          </w:tcPr>
          <w:p w:rsidR="00267B88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Управление АПК и природопользования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администрации  Валуйского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городского округа</w:t>
            </w:r>
          </w:p>
          <w:p w:rsidR="00267B88" w:rsidRDefault="00267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B88">
        <w:tc>
          <w:tcPr>
            <w:tcW w:w="2160" w:type="dxa"/>
          </w:tcPr>
          <w:p w:rsidR="00267B88" w:rsidRDefault="00267B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 №6</w:t>
            </w:r>
          </w:p>
        </w:tc>
        <w:tc>
          <w:tcPr>
            <w:tcW w:w="7400" w:type="dxa"/>
          </w:tcPr>
          <w:p w:rsidR="00267B88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Управление АПК и природопользования администрации Валуйского городского округа </w:t>
            </w:r>
          </w:p>
          <w:p w:rsidR="00267B88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финансов и бюджетной политики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администрации  Валуйского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городского округа </w:t>
            </w:r>
          </w:p>
          <w:p w:rsidR="00267B88" w:rsidRDefault="00267B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B88">
        <w:tc>
          <w:tcPr>
            <w:tcW w:w="2160" w:type="dxa"/>
          </w:tcPr>
          <w:p w:rsidR="00267B88" w:rsidRDefault="00267B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 №6</w:t>
            </w:r>
          </w:p>
        </w:tc>
        <w:tc>
          <w:tcPr>
            <w:tcW w:w="7400" w:type="dxa"/>
          </w:tcPr>
          <w:p w:rsidR="00267B88" w:rsidRDefault="00267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доли сельского населения в общей численности населения Валуйского городского округа, повышение доли общей площади благоустроенных жилых помещений в сельских населенных пунктах городского округа</w:t>
            </w:r>
          </w:p>
        </w:tc>
      </w:tr>
      <w:tr w:rsidR="00267B88">
        <w:tc>
          <w:tcPr>
            <w:tcW w:w="2160" w:type="dxa"/>
          </w:tcPr>
          <w:p w:rsidR="00267B88" w:rsidRDefault="00267B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подпрограммы №6</w:t>
            </w:r>
          </w:p>
        </w:tc>
        <w:tc>
          <w:tcPr>
            <w:tcW w:w="7400" w:type="dxa"/>
          </w:tcPr>
          <w:p w:rsidR="00267B88" w:rsidRDefault="00267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уровня комплексного обустройства сельских поселений объектами социальной и инженерной инфраструктуры, реализация проектов по благоустройству.</w:t>
            </w:r>
          </w:p>
          <w:p w:rsidR="00267B88" w:rsidRDefault="00267B88">
            <w:pPr>
              <w:pStyle w:val="ConsPlusNormal"/>
              <w:ind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B88">
        <w:tc>
          <w:tcPr>
            <w:tcW w:w="2160" w:type="dxa"/>
          </w:tcPr>
          <w:p w:rsidR="00267B88" w:rsidRDefault="00267B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подпрограммы №6</w:t>
            </w:r>
          </w:p>
        </w:tc>
        <w:tc>
          <w:tcPr>
            <w:tcW w:w="7400" w:type="dxa"/>
          </w:tcPr>
          <w:p w:rsidR="00267B88" w:rsidRDefault="00267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реализации: 2020 - 2025 годы.</w:t>
            </w:r>
          </w:p>
          <w:p w:rsidR="00267B88" w:rsidRDefault="00267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267B88">
        <w:tc>
          <w:tcPr>
            <w:tcW w:w="2160" w:type="dxa"/>
          </w:tcPr>
          <w:p w:rsidR="00267B88" w:rsidRDefault="00267B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подпрограммы №6 за счет средств бюджета Валуйского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округа (с расшифровкой плановых объемов бюджетных ассигнований по годам ее реализации),  а также прогнозный объем средств, привлекаемых из других источников.</w:t>
            </w:r>
          </w:p>
        </w:tc>
        <w:tc>
          <w:tcPr>
            <w:tcW w:w="7400" w:type="dxa"/>
          </w:tcPr>
          <w:p w:rsidR="00267B88" w:rsidRDefault="00267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финансирования подпрограммы №6 в 2020 - 2025 годах за счет всех источников финансирования составляет 6275,4 тыс. рублей.</w:t>
            </w:r>
          </w:p>
          <w:p w:rsidR="00267B88" w:rsidRDefault="00267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№6 в 2020 - 2025 годах за счет средств областного бюджета составляет 767,0 тыс. рублей, </w:t>
            </w:r>
          </w:p>
          <w:p w:rsidR="00267B88" w:rsidRDefault="00267B88">
            <w:pPr>
              <w:pStyle w:val="ConsPlusNormal"/>
              <w:ind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№6 в 2020 - 2025 годах за счет средств федерального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3533,0 тыс. рублей.</w:t>
            </w:r>
          </w:p>
          <w:p w:rsidR="00267B88" w:rsidRDefault="00267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в 2020 - 2025 годах за счет средств бюджета Валуйского городского округа составит 1975,4 тыс. рублей в том числе по годам:</w:t>
            </w:r>
          </w:p>
          <w:p w:rsidR="00267B88" w:rsidRDefault="00267B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 – 1406,2 тыс. рублей;</w:t>
            </w:r>
          </w:p>
          <w:p w:rsidR="00267B88" w:rsidRDefault="00267B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 – 569,2 тыс. рублей;</w:t>
            </w:r>
          </w:p>
          <w:p w:rsidR="00267B88" w:rsidRDefault="00267B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 - 0 тыс. рублей;</w:t>
            </w:r>
          </w:p>
          <w:p w:rsidR="00267B88" w:rsidRDefault="00267B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 году – 0 тыс. рублей;</w:t>
            </w:r>
          </w:p>
          <w:p w:rsidR="00267B88" w:rsidRDefault="00267B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 - 0 тыс. рублей;</w:t>
            </w:r>
          </w:p>
          <w:p w:rsidR="00267B88" w:rsidRDefault="00267B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 году - 0 тыс. рублей.</w:t>
            </w:r>
          </w:p>
          <w:p w:rsidR="00267B88" w:rsidRDefault="00267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B88">
        <w:tc>
          <w:tcPr>
            <w:tcW w:w="2160" w:type="dxa"/>
          </w:tcPr>
          <w:p w:rsidR="00267B88" w:rsidRDefault="00267B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Конечные результаты подпрограммы №6</w:t>
            </w:r>
          </w:p>
        </w:tc>
        <w:tc>
          <w:tcPr>
            <w:tcW w:w="7400" w:type="dxa"/>
          </w:tcPr>
          <w:p w:rsidR="00267B88" w:rsidRDefault="00267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не менее 8 проектов по благоустройству сельских территорий к 2025 году</w:t>
            </w:r>
          </w:p>
        </w:tc>
      </w:tr>
    </w:tbl>
    <w:p w:rsidR="00267B88" w:rsidRDefault="00267B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B88" w:rsidRDefault="00267B8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Характеристика сферы реализации подпрограммы №6, описание</w:t>
      </w:r>
    </w:p>
    <w:p w:rsidR="00267B88" w:rsidRDefault="00267B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проблем в указанной сфере и прогноз ее развития</w:t>
      </w:r>
    </w:p>
    <w:p w:rsidR="00267B88" w:rsidRDefault="00267B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B88" w:rsidRDefault="00267B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№6 определяет цели, задачи и направления развития сельских территорий. </w:t>
      </w:r>
    </w:p>
    <w:p w:rsidR="00267B88" w:rsidRDefault="00267B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важных факторов качества жизни, которые формируют предпочтения для проживания в той или иной местности, является обеспеченность и благоустройство жилищного фонда, наличие инженерных коммуникаций, транспортная доступность, а также развитие объектов социальной сферы и результативность их деятельности.</w:t>
      </w:r>
    </w:p>
    <w:p w:rsidR="00267B88" w:rsidRDefault="00267B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Показателем результативности использования программно-целевого подхода являются позитивные изменения в комплексном развитии сельских территорий в ходе реализации муниципальной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продовольствия. Вместе с тем, несмотря на положительный эффект от реализации мероприятий подпрограммы "Устойчивое развитие сельских территорий" государственной программы,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сельских территорий и повышения качества жизни сельского населения.</w:t>
      </w:r>
    </w:p>
    <w:p w:rsidR="00267B88" w:rsidRDefault="00267B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развития сельских территорий будет формироваться под воздействием различных факторов. Объективные различия в уровне социально-экономического развития сельских и городских территорий будут являться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основной причиной дальнейшей миграции сельского населения в город. Вместе </w:t>
      </w:r>
    </w:p>
    <w:p w:rsidR="00267B88" w:rsidRDefault="00267B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тем, ряд решений, предусмотренных подпрограммой №6, по повышению качества жизни на сельских территориях, позволит замедлить данную тенденцию, обеспечить сохранение численности сельского населения, в том числе молодежи, способствовать повышению уровня благосостояния населения.</w:t>
      </w:r>
    </w:p>
    <w:p w:rsidR="00267B88" w:rsidRDefault="00267B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прогнозный период наметятся следующие значимые тенденции:</w:t>
      </w:r>
    </w:p>
    <w:p w:rsidR="00267B88" w:rsidRDefault="00267B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стабилизация численности населения, проживающего на сельских территориях, повышение уровня благосостояния и снижение уровня бедности сельского населения, повышение уровня занятости сельского населения, ускоренное развитие социальной, инженерной, коммунальной инфраструктуры на сельских территориях и доведение уровня комфортности проживания на сельских территориях до городского уровня; повышение социальной ответственности бизнеса путем его привлечения к реализации социально значимых проектов; улучшение экологической ситуации.</w:t>
      </w:r>
    </w:p>
    <w:p w:rsidR="00267B88" w:rsidRDefault="00267B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комплексного развития сельских территорий является одной из важнейших стратегических целей государственной политики, достижение которой позволит обеспечить продовольственную безопасность, повысить конкурентоспособность российской экономики и благосостояние граждан.</w:t>
      </w:r>
    </w:p>
    <w:p w:rsidR="00267B88" w:rsidRDefault="00267B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B88" w:rsidRDefault="00267B8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Цель, задача, сроки и этапы реализации подпрограммы №6</w:t>
      </w:r>
    </w:p>
    <w:p w:rsidR="00267B88" w:rsidRDefault="00267B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B88" w:rsidRDefault="00267B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№6 разработана для достижения цели сохранения доли сельского населения в общей численности населения городского округа, повышения доли общей площади благоустроенных жилых помещений в сельских населенных пунктах. Для достижения целей государственной политики в области комплексного развития сельских территорий в рамках подпрограммы №6 будут решены следующие задачи:</w:t>
      </w:r>
    </w:p>
    <w:p w:rsidR="00267B88" w:rsidRDefault="00267B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Повышение уровня комплексного обустройства сельских поселений объектами социальной и инженерной инфраструктуры, реализация проектов по благоустройству.</w:t>
      </w:r>
    </w:p>
    <w:p w:rsidR="00267B88" w:rsidRDefault="00267B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подпрограммы №6 - 2020 - 2025 годы. Этапы реализации подпрограммы № 6 не выделяются.</w:t>
      </w:r>
    </w:p>
    <w:p w:rsidR="00267B88" w:rsidRDefault="00267B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B88" w:rsidRDefault="00267B8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Обоснование выделения системы мероприятий и краткое</w:t>
      </w:r>
    </w:p>
    <w:p w:rsidR="00267B88" w:rsidRDefault="00267B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основных мероприятий подпрограммы №6</w:t>
      </w:r>
    </w:p>
    <w:p w:rsidR="00267B88" w:rsidRDefault="00267B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B88" w:rsidRDefault="00267B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цели и решение задач намечается за счет реализации основного мероприятия №6.1. «Реализация мероприятий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комплексному  развитию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сельских территорий»</w:t>
      </w:r>
    </w:p>
    <w:p w:rsidR="00267B88" w:rsidRDefault="00267B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задачи "Повышение уровня комплексного обустройства сельских поселений объектами социальной и инженерной инфраструктуры, реализация проектов по благоустройству" подлежит осуществлению мероприятие подпрограммы № 6.1.1. "Обеспечение комплексного развития сельских территорий «Валуйского городского округа)</w:t>
      </w:r>
      <w:proofErr w:type="gramStart"/>
      <w:r>
        <w:rPr>
          <w:rFonts w:ascii="Times New Roman" w:hAnsi="Times New Roman" w:cs="Times New Roman"/>
          <w:sz w:val="28"/>
          <w:szCs w:val="28"/>
        </w:rPr>
        <w:t>",  предусматривает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67B88" w:rsidRDefault="00267B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-благоустройство сельских территорий;</w:t>
      </w:r>
    </w:p>
    <w:p w:rsidR="00267B88" w:rsidRDefault="00267B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водоснабжения на сельских территориях (сроки реализации: 2020 - 2021 годы);</w:t>
      </w:r>
    </w:p>
    <w:p w:rsidR="00267B88" w:rsidRDefault="00267B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-современный облик сельских территорий (реализация проектов комплексного развития сельских территорий (сельских агломераций).</w:t>
      </w:r>
    </w:p>
    <w:p w:rsidR="00267B88" w:rsidRDefault="00267B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основных мероприятий и показателей подпрограммы №6 представлена в </w:t>
      </w:r>
      <w:hyperlink w:anchor="P2517" w:history="1">
        <w:r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>
        <w:rPr>
          <w:rFonts w:ascii="Times New Roman" w:hAnsi="Times New Roman" w:cs="Times New Roman"/>
          <w:sz w:val="28"/>
          <w:szCs w:val="28"/>
        </w:rPr>
        <w:t>№ 3 к муниципальной программе «Развитие сельского хозяйства, рыбоводства водохозяйственного комплекса на территории Валуйского городского округа.</w:t>
      </w:r>
    </w:p>
    <w:p w:rsidR="00267B88" w:rsidRDefault="00267B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B88" w:rsidRDefault="00267B8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Прогноз конечных результатов подпрограммы № </w:t>
      </w:r>
      <w:proofErr w:type="gramStart"/>
      <w:r>
        <w:rPr>
          <w:rFonts w:ascii="Times New Roman" w:hAnsi="Times New Roman" w:cs="Times New Roman"/>
          <w:sz w:val="28"/>
          <w:szCs w:val="28"/>
        </w:rPr>
        <w:t>6 .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Перечень</w:t>
      </w:r>
    </w:p>
    <w:p w:rsidR="00267B88" w:rsidRDefault="00267B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показателей подпрограммы № 6</w:t>
      </w:r>
    </w:p>
    <w:p w:rsidR="00267B88" w:rsidRDefault="00267B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подпрограммы № 6 - реализация не менее 8 проектов по благоустройству сельских территорий к 2025 году. Прогнозные значения показателей достижения цели и решения задач подпрограммы № 6, а также реализации основных мероприятий подпрограммы №6 приведены в </w:t>
      </w:r>
      <w:hyperlink w:anchor="P2517" w:history="1">
        <w:r>
          <w:rPr>
            <w:rFonts w:ascii="Times New Roman" w:hAnsi="Times New Roman" w:cs="Times New Roman"/>
            <w:sz w:val="28"/>
            <w:szCs w:val="28"/>
          </w:rPr>
          <w:t>приложении №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3 к государственной программе.</w:t>
      </w:r>
    </w:p>
    <w:p w:rsidR="00267B88" w:rsidRDefault="00267B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B88" w:rsidRDefault="00267B8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Ресурсное обеспечение подпрограммы № 6 (в разрезе главных</w:t>
      </w:r>
    </w:p>
    <w:p w:rsidR="00267B88" w:rsidRDefault="00267B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распорядителей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 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Валуйского городского округа, основных</w:t>
      </w:r>
    </w:p>
    <w:p w:rsidR="00267B88" w:rsidRDefault="00267B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мероприятий, а также по годам реализации подпрограммы)</w:t>
      </w:r>
    </w:p>
    <w:p w:rsidR="00267B88" w:rsidRDefault="00267B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7B88" w:rsidRDefault="00267B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подпрограммы № 6 в 2020 - 2025 годах составляет 6275,4 тыс. рублей, в том числе за счет средств федерального бюджета – 3533,0 тыс. рублей, за счет средств областного бюджета – 767,0 тыс. рублей, за счет бюджета Валуйского городского округа -1975,4 тыс. рублей.</w:t>
      </w:r>
    </w:p>
    <w:p w:rsidR="00267B88" w:rsidRDefault="00267B88">
      <w:pPr>
        <w:pStyle w:val="ConsPlusNormal"/>
        <w:jc w:val="both"/>
        <w:rPr>
          <w:sz w:val="28"/>
          <w:szCs w:val="28"/>
        </w:rPr>
      </w:pPr>
    </w:p>
    <w:p w:rsidR="00267B88" w:rsidRDefault="00267B88">
      <w:pPr>
        <w:rPr>
          <w:rStyle w:val="af2"/>
          <w:rFonts w:ascii="Times New Roman" w:hAnsi="Times New Roman"/>
          <w:color w:val="000000"/>
          <w:sz w:val="28"/>
          <w:szCs w:val="28"/>
        </w:rPr>
      </w:pPr>
      <w:bookmarkStart w:id="4" w:name="P2517"/>
      <w:bookmarkEnd w:id="4"/>
    </w:p>
    <w:p w:rsidR="00267B88" w:rsidRDefault="00267B88">
      <w:pPr>
        <w:rPr>
          <w:rStyle w:val="af2"/>
          <w:rFonts w:ascii="Times New Roman" w:hAnsi="Times New Roman"/>
          <w:color w:val="000000"/>
          <w:sz w:val="28"/>
          <w:szCs w:val="28"/>
        </w:rPr>
      </w:pPr>
    </w:p>
    <w:p w:rsidR="00267B88" w:rsidRDefault="00267B88">
      <w:pPr>
        <w:rPr>
          <w:rStyle w:val="af2"/>
          <w:rFonts w:ascii="Times New Roman" w:hAnsi="Times New Roman"/>
          <w:color w:val="000000"/>
          <w:sz w:val="28"/>
          <w:szCs w:val="28"/>
        </w:rPr>
      </w:pPr>
    </w:p>
    <w:p w:rsidR="00267B88" w:rsidRDefault="00267B88">
      <w:pPr>
        <w:rPr>
          <w:rStyle w:val="af2"/>
          <w:rFonts w:ascii="Times New Roman" w:hAnsi="Times New Roman"/>
          <w:color w:val="000000"/>
          <w:sz w:val="28"/>
          <w:szCs w:val="28"/>
        </w:rPr>
      </w:pPr>
    </w:p>
    <w:p w:rsidR="00556EF9" w:rsidRDefault="00556EF9">
      <w:pPr>
        <w:rPr>
          <w:rStyle w:val="af2"/>
          <w:rFonts w:ascii="Times New Roman" w:hAnsi="Times New Roman"/>
          <w:color w:val="000000"/>
          <w:sz w:val="28"/>
          <w:szCs w:val="28"/>
        </w:rPr>
      </w:pPr>
    </w:p>
    <w:p w:rsidR="00556EF9" w:rsidRDefault="00556EF9">
      <w:pPr>
        <w:rPr>
          <w:rStyle w:val="af2"/>
          <w:rFonts w:ascii="Times New Roman" w:hAnsi="Times New Roman"/>
          <w:color w:val="000000"/>
          <w:sz w:val="28"/>
          <w:szCs w:val="28"/>
        </w:rPr>
      </w:pPr>
    </w:p>
    <w:p w:rsidR="00556EF9" w:rsidRDefault="00556EF9">
      <w:pPr>
        <w:rPr>
          <w:rStyle w:val="af2"/>
          <w:rFonts w:ascii="Times New Roman" w:hAnsi="Times New Roman"/>
          <w:color w:val="000000"/>
          <w:sz w:val="28"/>
          <w:szCs w:val="28"/>
        </w:rPr>
      </w:pPr>
    </w:p>
    <w:p w:rsidR="00556EF9" w:rsidRDefault="00556EF9">
      <w:pPr>
        <w:rPr>
          <w:rStyle w:val="af2"/>
          <w:rFonts w:ascii="Times New Roman" w:hAnsi="Times New Roman"/>
          <w:color w:val="000000"/>
          <w:sz w:val="28"/>
          <w:szCs w:val="28"/>
        </w:rPr>
      </w:pPr>
    </w:p>
    <w:p w:rsidR="00556EF9" w:rsidRDefault="00556EF9">
      <w:pPr>
        <w:rPr>
          <w:rStyle w:val="af2"/>
          <w:rFonts w:ascii="Times New Roman" w:hAnsi="Times New Roman"/>
          <w:color w:val="000000"/>
          <w:sz w:val="28"/>
          <w:szCs w:val="28"/>
        </w:rPr>
      </w:pPr>
    </w:p>
    <w:p w:rsidR="00556EF9" w:rsidRDefault="00556EF9">
      <w:pPr>
        <w:rPr>
          <w:rStyle w:val="af2"/>
          <w:rFonts w:ascii="Times New Roman" w:hAnsi="Times New Roman"/>
          <w:color w:val="000000"/>
          <w:sz w:val="28"/>
          <w:szCs w:val="28"/>
        </w:rPr>
      </w:pPr>
    </w:p>
    <w:p w:rsidR="00556EF9" w:rsidRDefault="00556EF9">
      <w:pPr>
        <w:rPr>
          <w:rStyle w:val="af2"/>
          <w:rFonts w:ascii="Times New Roman" w:hAnsi="Times New Roman"/>
          <w:color w:val="000000"/>
          <w:sz w:val="28"/>
          <w:szCs w:val="28"/>
        </w:rPr>
      </w:pPr>
    </w:p>
    <w:p w:rsidR="00556EF9" w:rsidRDefault="00556EF9">
      <w:pPr>
        <w:rPr>
          <w:rStyle w:val="af2"/>
          <w:rFonts w:ascii="Times New Roman" w:hAnsi="Times New Roman"/>
          <w:color w:val="000000"/>
          <w:sz w:val="28"/>
          <w:szCs w:val="28"/>
        </w:rPr>
      </w:pPr>
    </w:p>
    <w:p w:rsidR="00556EF9" w:rsidRDefault="00556EF9">
      <w:pPr>
        <w:rPr>
          <w:rStyle w:val="af2"/>
          <w:rFonts w:ascii="Times New Roman" w:hAnsi="Times New Roman"/>
          <w:color w:val="000000"/>
          <w:sz w:val="28"/>
          <w:szCs w:val="28"/>
        </w:rPr>
      </w:pPr>
    </w:p>
    <w:p w:rsidR="00556EF9" w:rsidRDefault="00556EF9">
      <w:pPr>
        <w:rPr>
          <w:rStyle w:val="af2"/>
          <w:rFonts w:ascii="Times New Roman" w:hAnsi="Times New Roman"/>
          <w:color w:val="000000"/>
          <w:sz w:val="28"/>
          <w:szCs w:val="28"/>
        </w:rPr>
      </w:pPr>
    </w:p>
    <w:p w:rsidR="00556EF9" w:rsidRDefault="00556EF9">
      <w:pPr>
        <w:rPr>
          <w:rStyle w:val="af2"/>
          <w:rFonts w:ascii="Times New Roman" w:hAnsi="Times New Roman"/>
          <w:color w:val="000000"/>
          <w:sz w:val="28"/>
          <w:szCs w:val="28"/>
        </w:rPr>
      </w:pPr>
    </w:p>
    <w:p w:rsidR="00556EF9" w:rsidRDefault="00556EF9">
      <w:pPr>
        <w:rPr>
          <w:rStyle w:val="af2"/>
          <w:rFonts w:ascii="Times New Roman" w:hAnsi="Times New Roman"/>
          <w:color w:val="000000"/>
          <w:sz w:val="28"/>
          <w:szCs w:val="28"/>
        </w:rPr>
      </w:pPr>
    </w:p>
    <w:p w:rsidR="004F6C03" w:rsidRDefault="004F6C03">
      <w:pPr>
        <w:rPr>
          <w:rStyle w:val="af2"/>
          <w:rFonts w:ascii="Times New Roman" w:hAnsi="Times New Roman"/>
          <w:color w:val="000000"/>
          <w:sz w:val="28"/>
          <w:szCs w:val="28"/>
        </w:rPr>
      </w:pPr>
    </w:p>
    <w:p w:rsidR="00556EF9" w:rsidRDefault="00556EF9">
      <w:pPr>
        <w:rPr>
          <w:rStyle w:val="af2"/>
          <w:rFonts w:ascii="Times New Roman" w:hAnsi="Times New Roman"/>
          <w:color w:val="000000"/>
          <w:sz w:val="28"/>
          <w:szCs w:val="28"/>
        </w:rPr>
      </w:pPr>
    </w:p>
    <w:p w:rsidR="00267B88" w:rsidRPr="00690173" w:rsidRDefault="00267B88">
      <w:pPr>
        <w:jc w:val="center"/>
        <w:rPr>
          <w:rFonts w:ascii="Times New Roman" w:hAnsi="Times New Roman"/>
          <w:b/>
          <w:bCs/>
          <w:sz w:val="27"/>
          <w:szCs w:val="27"/>
        </w:rPr>
      </w:pPr>
      <w:r w:rsidRPr="00690173">
        <w:rPr>
          <w:rFonts w:ascii="Times New Roman" w:hAnsi="Times New Roman"/>
          <w:b/>
          <w:bCs/>
          <w:sz w:val="27"/>
          <w:szCs w:val="27"/>
        </w:rPr>
        <w:lastRenderedPageBreak/>
        <w:t>Подпрограмма № 7</w:t>
      </w:r>
    </w:p>
    <w:p w:rsidR="00267B88" w:rsidRPr="00690173" w:rsidRDefault="00267B88">
      <w:pPr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267B88" w:rsidRPr="00690173" w:rsidRDefault="00267B88">
      <w:pPr>
        <w:pStyle w:val="afc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  <w:r w:rsidRPr="00690173">
        <w:rPr>
          <w:rFonts w:ascii="Times New Roman" w:hAnsi="Times New Roman" w:cs="Times New Roman"/>
          <w:b/>
          <w:color w:val="auto"/>
          <w:sz w:val="27"/>
          <w:szCs w:val="27"/>
        </w:rPr>
        <w:t xml:space="preserve">«Развитие подотрасли животноводства, переработки и реализации продукции животноводства» </w:t>
      </w:r>
    </w:p>
    <w:p w:rsidR="00267B88" w:rsidRPr="00690173" w:rsidRDefault="00267B88">
      <w:pPr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267B88" w:rsidRPr="00690173" w:rsidRDefault="00267B88">
      <w:pPr>
        <w:jc w:val="center"/>
        <w:rPr>
          <w:rFonts w:ascii="Times New Roman" w:hAnsi="Times New Roman"/>
          <w:b/>
          <w:bCs/>
          <w:sz w:val="27"/>
          <w:szCs w:val="27"/>
        </w:rPr>
      </w:pPr>
      <w:r w:rsidRPr="00690173">
        <w:rPr>
          <w:rFonts w:ascii="Times New Roman" w:hAnsi="Times New Roman"/>
          <w:b/>
          <w:bCs/>
          <w:sz w:val="27"/>
          <w:szCs w:val="27"/>
        </w:rPr>
        <w:t>Паспорт подпрограммы № 7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7230"/>
      </w:tblGrid>
      <w:tr w:rsidR="00267B88" w:rsidRPr="00690173">
        <w:tc>
          <w:tcPr>
            <w:tcW w:w="2472" w:type="dxa"/>
          </w:tcPr>
          <w:p w:rsidR="00267B88" w:rsidRPr="00690173" w:rsidRDefault="00267B88">
            <w:pPr>
              <w:pStyle w:val="ConsPlusNormal"/>
              <w:ind w:hanging="2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90173">
              <w:rPr>
                <w:rFonts w:ascii="Times New Roman" w:hAnsi="Times New Roman" w:cs="Times New Roman"/>
                <w:sz w:val="27"/>
                <w:szCs w:val="27"/>
              </w:rPr>
              <w:t>Наименование подпрограммы № 7</w:t>
            </w:r>
          </w:p>
        </w:tc>
        <w:tc>
          <w:tcPr>
            <w:tcW w:w="7230" w:type="dxa"/>
          </w:tcPr>
          <w:p w:rsidR="00267B88" w:rsidRPr="00690173" w:rsidRDefault="00267B88">
            <w:pPr>
              <w:pStyle w:val="ConsPlusNormal"/>
              <w:ind w:hanging="33"/>
              <w:rPr>
                <w:rFonts w:ascii="Times New Roman" w:hAnsi="Times New Roman" w:cs="Times New Roman"/>
                <w:sz w:val="27"/>
                <w:szCs w:val="27"/>
              </w:rPr>
            </w:pPr>
            <w:r w:rsidRPr="00690173">
              <w:rPr>
                <w:rFonts w:ascii="Times New Roman" w:hAnsi="Times New Roman" w:cs="Times New Roman"/>
                <w:sz w:val="27"/>
                <w:szCs w:val="27"/>
              </w:rPr>
              <w:t>«Развитие подотрасли животноводства, переработки и реализации продукции животноводства»</w:t>
            </w:r>
            <w:r w:rsidRPr="0069017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690173">
              <w:rPr>
                <w:rFonts w:ascii="Times New Roman" w:hAnsi="Times New Roman" w:cs="Times New Roman"/>
                <w:sz w:val="27"/>
                <w:szCs w:val="27"/>
              </w:rPr>
              <w:t xml:space="preserve"> (далее – подпрограмма № 7)</w:t>
            </w:r>
          </w:p>
        </w:tc>
      </w:tr>
      <w:tr w:rsidR="00267B88" w:rsidRPr="00690173">
        <w:tc>
          <w:tcPr>
            <w:tcW w:w="2472" w:type="dxa"/>
          </w:tcPr>
          <w:p w:rsidR="00267B88" w:rsidRPr="00690173" w:rsidRDefault="00267B88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690173">
              <w:rPr>
                <w:rFonts w:ascii="Times New Roman" w:hAnsi="Times New Roman" w:cs="Times New Roman"/>
                <w:sz w:val="27"/>
                <w:szCs w:val="27"/>
              </w:rPr>
              <w:t>Соисполнитель, ответственный за реализацию подпрограммы № 7</w:t>
            </w:r>
          </w:p>
        </w:tc>
        <w:tc>
          <w:tcPr>
            <w:tcW w:w="7230" w:type="dxa"/>
          </w:tcPr>
          <w:p w:rsidR="00267B88" w:rsidRPr="00690173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90173">
              <w:rPr>
                <w:rFonts w:ascii="Times New Roman" w:hAnsi="Times New Roman"/>
                <w:color w:val="000000"/>
                <w:spacing w:val="1"/>
                <w:sz w:val="27"/>
                <w:szCs w:val="27"/>
              </w:rPr>
              <w:t xml:space="preserve">Управление АПК и природопользования </w:t>
            </w:r>
            <w:proofErr w:type="gramStart"/>
            <w:r w:rsidRPr="00690173">
              <w:rPr>
                <w:rFonts w:ascii="Times New Roman" w:hAnsi="Times New Roman"/>
                <w:bCs/>
                <w:sz w:val="27"/>
                <w:szCs w:val="27"/>
              </w:rPr>
              <w:t>администрации  Валуйского</w:t>
            </w:r>
            <w:proofErr w:type="gramEnd"/>
            <w:r w:rsidRPr="00690173">
              <w:rPr>
                <w:rFonts w:ascii="Times New Roman" w:hAnsi="Times New Roman"/>
                <w:bCs/>
                <w:sz w:val="27"/>
                <w:szCs w:val="27"/>
              </w:rPr>
              <w:t xml:space="preserve"> городского округа</w:t>
            </w:r>
          </w:p>
          <w:p w:rsidR="00267B88" w:rsidRPr="00690173" w:rsidRDefault="00267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67B88" w:rsidRPr="00690173">
        <w:tc>
          <w:tcPr>
            <w:tcW w:w="2472" w:type="dxa"/>
          </w:tcPr>
          <w:p w:rsidR="00267B88" w:rsidRPr="00690173" w:rsidRDefault="00267B88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690173">
              <w:rPr>
                <w:rFonts w:ascii="Times New Roman" w:hAnsi="Times New Roman" w:cs="Times New Roman"/>
                <w:sz w:val="27"/>
                <w:szCs w:val="27"/>
              </w:rPr>
              <w:t>Участники подпрограммы № 7</w:t>
            </w:r>
          </w:p>
        </w:tc>
        <w:tc>
          <w:tcPr>
            <w:tcW w:w="7230" w:type="dxa"/>
          </w:tcPr>
          <w:p w:rsidR="00267B88" w:rsidRPr="00690173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90173">
              <w:rPr>
                <w:rFonts w:ascii="Times New Roman" w:hAnsi="Times New Roman"/>
                <w:bCs/>
                <w:sz w:val="27"/>
                <w:szCs w:val="27"/>
              </w:rPr>
              <w:t xml:space="preserve">Управление АПК и природопользования администрации Валуйского городского округа </w:t>
            </w:r>
          </w:p>
          <w:p w:rsidR="00267B88" w:rsidRPr="00690173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90173">
              <w:rPr>
                <w:rFonts w:ascii="Times New Roman" w:hAnsi="Times New Roman"/>
                <w:sz w:val="27"/>
                <w:szCs w:val="27"/>
              </w:rPr>
              <w:t xml:space="preserve">Управление финансов и бюджетной политики </w:t>
            </w:r>
            <w:proofErr w:type="gramStart"/>
            <w:r w:rsidRPr="00690173">
              <w:rPr>
                <w:rFonts w:ascii="Times New Roman" w:hAnsi="Times New Roman"/>
                <w:bCs/>
                <w:sz w:val="27"/>
                <w:szCs w:val="27"/>
              </w:rPr>
              <w:t>администрации  Валуйского</w:t>
            </w:r>
            <w:proofErr w:type="gramEnd"/>
            <w:r w:rsidRPr="00690173">
              <w:rPr>
                <w:rFonts w:ascii="Times New Roman" w:hAnsi="Times New Roman"/>
                <w:bCs/>
                <w:sz w:val="27"/>
                <w:szCs w:val="27"/>
              </w:rPr>
              <w:t xml:space="preserve"> городского округа </w:t>
            </w:r>
          </w:p>
          <w:p w:rsidR="00267B88" w:rsidRPr="00690173" w:rsidRDefault="00267B8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67B88" w:rsidRPr="00690173">
        <w:tc>
          <w:tcPr>
            <w:tcW w:w="2472" w:type="dxa"/>
          </w:tcPr>
          <w:p w:rsidR="00267B88" w:rsidRPr="00690173" w:rsidRDefault="00267B88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690173">
              <w:rPr>
                <w:rFonts w:ascii="Times New Roman" w:hAnsi="Times New Roman" w:cs="Times New Roman"/>
                <w:sz w:val="27"/>
                <w:szCs w:val="27"/>
              </w:rPr>
              <w:t>Цель (цели) подпрограммы № 7</w:t>
            </w:r>
          </w:p>
        </w:tc>
        <w:tc>
          <w:tcPr>
            <w:tcW w:w="7230" w:type="dxa"/>
          </w:tcPr>
          <w:p w:rsidR="00267B88" w:rsidRPr="00690173" w:rsidRDefault="00267B88">
            <w:pPr>
              <w:rPr>
                <w:rStyle w:val="markedcontent"/>
                <w:rFonts w:ascii="Times New Roman" w:hAnsi="Times New Roman"/>
                <w:sz w:val="27"/>
                <w:szCs w:val="27"/>
              </w:rPr>
            </w:pPr>
            <w:r w:rsidRPr="00690173">
              <w:rPr>
                <w:rStyle w:val="markedcontent"/>
                <w:rFonts w:ascii="Times New Roman" w:hAnsi="Times New Roman"/>
                <w:sz w:val="27"/>
                <w:szCs w:val="27"/>
              </w:rPr>
              <w:t xml:space="preserve">Создание условий для </w:t>
            </w:r>
            <w:proofErr w:type="gramStart"/>
            <w:r w:rsidRPr="00690173">
              <w:rPr>
                <w:rStyle w:val="markedcontent"/>
                <w:rFonts w:ascii="Times New Roman" w:hAnsi="Times New Roman"/>
                <w:sz w:val="27"/>
                <w:szCs w:val="27"/>
              </w:rPr>
              <w:t>безопасной  жизнедеятельности</w:t>
            </w:r>
            <w:proofErr w:type="gramEnd"/>
            <w:r w:rsidRPr="00690173">
              <w:rPr>
                <w:rStyle w:val="markedcontent"/>
                <w:rFonts w:ascii="Times New Roman" w:hAnsi="Times New Roman"/>
                <w:sz w:val="27"/>
                <w:szCs w:val="27"/>
              </w:rPr>
              <w:t xml:space="preserve"> жителей Валуйского городского округа.</w:t>
            </w:r>
          </w:p>
          <w:p w:rsidR="00267B88" w:rsidRPr="00690173" w:rsidRDefault="00267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67B88" w:rsidRPr="00690173">
        <w:tc>
          <w:tcPr>
            <w:tcW w:w="2472" w:type="dxa"/>
          </w:tcPr>
          <w:p w:rsidR="00267B88" w:rsidRPr="00690173" w:rsidRDefault="00267B88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690173">
              <w:rPr>
                <w:rFonts w:ascii="Times New Roman" w:hAnsi="Times New Roman" w:cs="Times New Roman"/>
                <w:sz w:val="27"/>
                <w:szCs w:val="27"/>
              </w:rPr>
              <w:t>Задача подпрограммы № 7</w:t>
            </w:r>
          </w:p>
        </w:tc>
        <w:tc>
          <w:tcPr>
            <w:tcW w:w="7230" w:type="dxa"/>
          </w:tcPr>
          <w:p w:rsidR="00267B88" w:rsidRPr="00690173" w:rsidRDefault="00267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90173">
              <w:rPr>
                <w:rFonts w:ascii="Times New Roman" w:hAnsi="Times New Roman" w:cs="Times New Roman"/>
                <w:sz w:val="27"/>
                <w:szCs w:val="27"/>
              </w:rPr>
              <w:t xml:space="preserve"> Обеспечение эффективных мероприятий по предупреждению заболеваемости среди животных без владельцев. </w:t>
            </w:r>
          </w:p>
        </w:tc>
      </w:tr>
      <w:tr w:rsidR="00267B88" w:rsidRPr="00690173">
        <w:tc>
          <w:tcPr>
            <w:tcW w:w="2472" w:type="dxa"/>
          </w:tcPr>
          <w:p w:rsidR="00267B88" w:rsidRPr="00690173" w:rsidRDefault="00267B88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690173">
              <w:rPr>
                <w:rFonts w:ascii="Times New Roman" w:hAnsi="Times New Roman" w:cs="Times New Roman"/>
                <w:sz w:val="27"/>
                <w:szCs w:val="27"/>
              </w:rPr>
              <w:t>Сроки и этапы реализации подпрограммы № 7</w:t>
            </w:r>
          </w:p>
        </w:tc>
        <w:tc>
          <w:tcPr>
            <w:tcW w:w="7230" w:type="dxa"/>
          </w:tcPr>
          <w:p w:rsidR="00267B88" w:rsidRPr="00690173" w:rsidRDefault="00267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90173">
              <w:rPr>
                <w:rFonts w:ascii="Times New Roman" w:hAnsi="Times New Roman" w:cs="Times New Roman"/>
                <w:sz w:val="27"/>
                <w:szCs w:val="27"/>
              </w:rPr>
              <w:t>Срок реализации: 2022 - 2025 годы.</w:t>
            </w:r>
          </w:p>
          <w:p w:rsidR="00267B88" w:rsidRPr="00690173" w:rsidRDefault="00267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90173">
              <w:rPr>
                <w:rFonts w:ascii="Times New Roman" w:hAnsi="Times New Roman" w:cs="Times New Roman"/>
                <w:sz w:val="27"/>
                <w:szCs w:val="27"/>
              </w:rPr>
              <w:t>Этапы реализации не выделяются</w:t>
            </w:r>
          </w:p>
        </w:tc>
      </w:tr>
      <w:tr w:rsidR="00267B88" w:rsidRPr="00690173">
        <w:tc>
          <w:tcPr>
            <w:tcW w:w="2472" w:type="dxa"/>
          </w:tcPr>
          <w:p w:rsidR="00267B88" w:rsidRPr="00690173" w:rsidRDefault="00267B88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690173">
              <w:rPr>
                <w:rFonts w:ascii="Times New Roman" w:hAnsi="Times New Roman" w:cs="Times New Roman"/>
                <w:sz w:val="27"/>
                <w:szCs w:val="27"/>
              </w:rPr>
              <w:t xml:space="preserve">Объем бюджетных ассигнований подпрограммы № 7 за счет средств бюджета Валуйского городского округа (с расшифровкой плановых объемов бюджетных ассигнований по годам ее реализации),  а также прогнозный объем средств, привлекаемых из </w:t>
            </w:r>
            <w:r w:rsidRPr="0069017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других источников.</w:t>
            </w:r>
          </w:p>
        </w:tc>
        <w:tc>
          <w:tcPr>
            <w:tcW w:w="7230" w:type="dxa"/>
          </w:tcPr>
          <w:p w:rsidR="00267B88" w:rsidRPr="00690173" w:rsidRDefault="00267B88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9017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Общий объем финансирования подпрограммы в 2022-2025 годах за счет всех </w:t>
            </w:r>
            <w:proofErr w:type="gramStart"/>
            <w:r w:rsidRPr="00690173">
              <w:rPr>
                <w:rFonts w:ascii="Times New Roman" w:hAnsi="Times New Roman" w:cs="Times New Roman"/>
                <w:sz w:val="27"/>
                <w:szCs w:val="27"/>
              </w:rPr>
              <w:t>источников  финансирования</w:t>
            </w:r>
            <w:proofErr w:type="gramEnd"/>
            <w:r w:rsidRPr="00690173">
              <w:rPr>
                <w:rFonts w:ascii="Times New Roman" w:hAnsi="Times New Roman" w:cs="Times New Roman"/>
                <w:sz w:val="27"/>
                <w:szCs w:val="27"/>
              </w:rPr>
              <w:t xml:space="preserve"> составит 1983,4 тыс. рублей, в том числе по годам:</w:t>
            </w:r>
          </w:p>
          <w:p w:rsidR="00267B88" w:rsidRPr="00690173" w:rsidRDefault="00267B88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90173">
              <w:rPr>
                <w:rFonts w:ascii="Times New Roman" w:hAnsi="Times New Roman" w:cs="Times New Roman"/>
                <w:sz w:val="27"/>
                <w:szCs w:val="27"/>
              </w:rPr>
              <w:t>в 2022 году – 612,6 тыс. рублей;</w:t>
            </w:r>
          </w:p>
          <w:p w:rsidR="00267B88" w:rsidRPr="00690173" w:rsidRDefault="00961B61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2023 году – 1157,7</w:t>
            </w:r>
            <w:r w:rsidR="00267B88" w:rsidRPr="00690173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267B88" w:rsidRPr="00690173" w:rsidRDefault="00961B61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2024 году – 1073,7</w:t>
            </w:r>
            <w:r w:rsidR="00267B88" w:rsidRPr="00690173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267B88" w:rsidRPr="00690173" w:rsidRDefault="00961B61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2025 году –522,3</w:t>
            </w:r>
            <w:r w:rsidR="00267B88" w:rsidRPr="00690173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рублей.</w:t>
            </w:r>
          </w:p>
          <w:p w:rsidR="00267B88" w:rsidRPr="00690173" w:rsidRDefault="00267B88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90173">
              <w:rPr>
                <w:rFonts w:ascii="Times New Roman" w:hAnsi="Times New Roman" w:cs="Times New Roman"/>
                <w:sz w:val="27"/>
                <w:szCs w:val="27"/>
              </w:rPr>
              <w:t>Объем финансирования подпрограммы в 2022 - 2025 годах за счет средств федерального бюджета 0 тыс. рублей (в текущих ценах), в том числе по годам:</w:t>
            </w:r>
          </w:p>
          <w:p w:rsidR="00267B88" w:rsidRPr="00690173" w:rsidRDefault="00267B88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90173">
              <w:rPr>
                <w:rFonts w:ascii="Times New Roman" w:hAnsi="Times New Roman" w:cs="Times New Roman"/>
                <w:sz w:val="27"/>
                <w:szCs w:val="27"/>
              </w:rPr>
              <w:t>в 2022 году – 0,0 тыс. рублей;</w:t>
            </w:r>
          </w:p>
          <w:p w:rsidR="00267B88" w:rsidRPr="00690173" w:rsidRDefault="00267B88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90173">
              <w:rPr>
                <w:rFonts w:ascii="Times New Roman" w:hAnsi="Times New Roman" w:cs="Times New Roman"/>
                <w:sz w:val="27"/>
                <w:szCs w:val="27"/>
              </w:rPr>
              <w:t>в 2023 году – 0,</w:t>
            </w:r>
            <w:proofErr w:type="gramStart"/>
            <w:r w:rsidRPr="00690173">
              <w:rPr>
                <w:rFonts w:ascii="Times New Roman" w:hAnsi="Times New Roman" w:cs="Times New Roman"/>
                <w:sz w:val="27"/>
                <w:szCs w:val="27"/>
              </w:rPr>
              <w:t>0  тыс.</w:t>
            </w:r>
            <w:proofErr w:type="gramEnd"/>
            <w:r w:rsidRPr="00690173">
              <w:rPr>
                <w:rFonts w:ascii="Times New Roman" w:hAnsi="Times New Roman" w:cs="Times New Roman"/>
                <w:sz w:val="27"/>
                <w:szCs w:val="27"/>
              </w:rPr>
              <w:t xml:space="preserve"> рублей;</w:t>
            </w:r>
          </w:p>
          <w:p w:rsidR="00267B88" w:rsidRPr="00690173" w:rsidRDefault="00267B88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90173">
              <w:rPr>
                <w:rFonts w:ascii="Times New Roman" w:hAnsi="Times New Roman" w:cs="Times New Roman"/>
                <w:sz w:val="27"/>
                <w:szCs w:val="27"/>
              </w:rPr>
              <w:t>в 2024 году – 0,0 тыс. рублей;</w:t>
            </w:r>
          </w:p>
          <w:p w:rsidR="00267B88" w:rsidRPr="00690173" w:rsidRDefault="00267B88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90173">
              <w:rPr>
                <w:rFonts w:ascii="Times New Roman" w:hAnsi="Times New Roman" w:cs="Times New Roman"/>
                <w:sz w:val="27"/>
                <w:szCs w:val="27"/>
              </w:rPr>
              <w:t>в 2025 году – 0,0 тыс. рублей.</w:t>
            </w:r>
          </w:p>
          <w:p w:rsidR="00267B88" w:rsidRPr="00690173" w:rsidRDefault="00267B88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90173">
              <w:rPr>
                <w:rFonts w:ascii="Times New Roman" w:hAnsi="Times New Roman" w:cs="Times New Roman"/>
                <w:sz w:val="27"/>
                <w:szCs w:val="27"/>
              </w:rPr>
              <w:t xml:space="preserve">Объем финансирования подпрограммы в 2022 - </w:t>
            </w:r>
            <w:proofErr w:type="gramStart"/>
            <w:r w:rsidRPr="00690173">
              <w:rPr>
                <w:rFonts w:ascii="Times New Roman" w:hAnsi="Times New Roman" w:cs="Times New Roman"/>
                <w:sz w:val="27"/>
                <w:szCs w:val="27"/>
              </w:rPr>
              <w:t>2025  годах</w:t>
            </w:r>
            <w:proofErr w:type="gramEnd"/>
            <w:r w:rsidRPr="00690173">
              <w:rPr>
                <w:rFonts w:ascii="Times New Roman" w:hAnsi="Times New Roman" w:cs="Times New Roman"/>
                <w:sz w:val="27"/>
                <w:szCs w:val="27"/>
              </w:rPr>
              <w:t xml:space="preserve"> за счет средств областного бюджета 1239,3  тыс. рублей (в </w:t>
            </w:r>
            <w:r w:rsidRPr="0069017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текущих ценах), в том числе по годам:</w:t>
            </w:r>
          </w:p>
          <w:p w:rsidR="00267B88" w:rsidRPr="00690173" w:rsidRDefault="00267B88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90173">
              <w:rPr>
                <w:rFonts w:ascii="Times New Roman" w:hAnsi="Times New Roman" w:cs="Times New Roman"/>
                <w:sz w:val="27"/>
                <w:szCs w:val="27"/>
              </w:rPr>
              <w:t>в 2022 году – 423,5 тыс. рублей;</w:t>
            </w:r>
          </w:p>
          <w:p w:rsidR="00267B88" w:rsidRPr="00690173" w:rsidRDefault="00267B88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90173">
              <w:rPr>
                <w:rFonts w:ascii="Times New Roman" w:hAnsi="Times New Roman" w:cs="Times New Roman"/>
                <w:sz w:val="27"/>
                <w:szCs w:val="27"/>
              </w:rPr>
              <w:t>в 2023 году – 336,4 тыс. рублей;</w:t>
            </w:r>
          </w:p>
          <w:p w:rsidR="00267B88" w:rsidRPr="00690173" w:rsidRDefault="00961B61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2024 году – 400,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267B88" w:rsidRPr="00690173">
              <w:rPr>
                <w:rFonts w:ascii="Times New Roman" w:hAnsi="Times New Roman" w:cs="Times New Roman"/>
                <w:sz w:val="27"/>
                <w:szCs w:val="27"/>
              </w:rPr>
              <w:t xml:space="preserve">  тыс.</w:t>
            </w:r>
            <w:proofErr w:type="gramEnd"/>
            <w:r w:rsidR="00267B88" w:rsidRPr="00690173">
              <w:rPr>
                <w:rFonts w:ascii="Times New Roman" w:hAnsi="Times New Roman" w:cs="Times New Roman"/>
                <w:sz w:val="27"/>
                <w:szCs w:val="27"/>
              </w:rPr>
              <w:t xml:space="preserve"> рублей;</w:t>
            </w:r>
          </w:p>
          <w:p w:rsidR="00267B88" w:rsidRPr="00690173" w:rsidRDefault="00961B61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2025 году – 264,3</w:t>
            </w:r>
            <w:r w:rsidR="00267B88" w:rsidRPr="00690173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рублей.</w:t>
            </w:r>
          </w:p>
          <w:p w:rsidR="00267B88" w:rsidRPr="00690173" w:rsidRDefault="00267B88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90173">
              <w:rPr>
                <w:rFonts w:ascii="Times New Roman" w:hAnsi="Times New Roman" w:cs="Times New Roman"/>
                <w:sz w:val="27"/>
                <w:szCs w:val="27"/>
              </w:rPr>
              <w:t xml:space="preserve">Объем финансирования подпрограммы в 2022 - 2025 годах за счет местного бюджета 189,1 тыс. </w:t>
            </w:r>
            <w:proofErr w:type="gramStart"/>
            <w:r w:rsidRPr="00690173">
              <w:rPr>
                <w:rFonts w:ascii="Times New Roman" w:hAnsi="Times New Roman" w:cs="Times New Roman"/>
                <w:sz w:val="27"/>
                <w:szCs w:val="27"/>
              </w:rPr>
              <w:t>рублей  в</w:t>
            </w:r>
            <w:proofErr w:type="gramEnd"/>
            <w:r w:rsidRPr="00690173">
              <w:rPr>
                <w:rFonts w:ascii="Times New Roman" w:hAnsi="Times New Roman" w:cs="Times New Roman"/>
                <w:sz w:val="27"/>
                <w:szCs w:val="27"/>
              </w:rPr>
              <w:t xml:space="preserve"> текущих ценах), в том числе по годам:</w:t>
            </w:r>
          </w:p>
          <w:p w:rsidR="00267B88" w:rsidRPr="00690173" w:rsidRDefault="00267B88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90173">
              <w:rPr>
                <w:rFonts w:ascii="Times New Roman" w:hAnsi="Times New Roman" w:cs="Times New Roman"/>
                <w:sz w:val="27"/>
                <w:szCs w:val="27"/>
              </w:rPr>
              <w:t>в 2022 году – 189,1 тыс. рублей;</w:t>
            </w:r>
          </w:p>
          <w:p w:rsidR="00267B88" w:rsidRPr="00690173" w:rsidRDefault="004E47E7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2023 году – 821,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267B88" w:rsidRPr="00690173">
              <w:rPr>
                <w:rFonts w:ascii="Times New Roman" w:hAnsi="Times New Roman" w:cs="Times New Roman"/>
                <w:sz w:val="27"/>
                <w:szCs w:val="27"/>
              </w:rPr>
              <w:t xml:space="preserve">  тыс.</w:t>
            </w:r>
            <w:proofErr w:type="gramEnd"/>
            <w:r w:rsidR="00267B88" w:rsidRPr="00690173">
              <w:rPr>
                <w:rFonts w:ascii="Times New Roman" w:hAnsi="Times New Roman" w:cs="Times New Roman"/>
                <w:sz w:val="27"/>
                <w:szCs w:val="27"/>
              </w:rPr>
              <w:t xml:space="preserve"> рублей;</w:t>
            </w:r>
          </w:p>
          <w:p w:rsidR="00267B88" w:rsidRPr="00690173" w:rsidRDefault="004E47E7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2024 году – 673,0</w:t>
            </w:r>
            <w:r w:rsidR="00267B88" w:rsidRPr="00690173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267B88" w:rsidRPr="00690173" w:rsidRDefault="004E47E7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2025 году – 258,0</w:t>
            </w:r>
            <w:r w:rsidR="00267B88" w:rsidRPr="00690173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рублей.</w:t>
            </w:r>
          </w:p>
          <w:p w:rsidR="00267B88" w:rsidRPr="00690173" w:rsidRDefault="00267B88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90173">
              <w:rPr>
                <w:rFonts w:ascii="Times New Roman" w:hAnsi="Times New Roman" w:cs="Times New Roman"/>
                <w:sz w:val="27"/>
                <w:szCs w:val="27"/>
              </w:rPr>
              <w:t xml:space="preserve">Объем финансирования подпрограммы в 2022 - 2025 годах за счет внебюджетных источников 0 тыс. </w:t>
            </w:r>
            <w:proofErr w:type="gramStart"/>
            <w:r w:rsidRPr="00690173">
              <w:rPr>
                <w:rFonts w:ascii="Times New Roman" w:hAnsi="Times New Roman" w:cs="Times New Roman"/>
                <w:sz w:val="27"/>
                <w:szCs w:val="27"/>
              </w:rPr>
              <w:t>рублей  в</w:t>
            </w:r>
            <w:proofErr w:type="gramEnd"/>
            <w:r w:rsidRPr="00690173">
              <w:rPr>
                <w:rFonts w:ascii="Times New Roman" w:hAnsi="Times New Roman" w:cs="Times New Roman"/>
                <w:sz w:val="27"/>
                <w:szCs w:val="27"/>
              </w:rPr>
              <w:t xml:space="preserve"> текущих ценах), в том числе по годам:</w:t>
            </w:r>
          </w:p>
          <w:p w:rsidR="00267B88" w:rsidRPr="00690173" w:rsidRDefault="00267B88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90173">
              <w:rPr>
                <w:rFonts w:ascii="Times New Roman" w:hAnsi="Times New Roman" w:cs="Times New Roman"/>
                <w:sz w:val="27"/>
                <w:szCs w:val="27"/>
              </w:rPr>
              <w:t>в 2022 году – 0,0 тыс. рублей;</w:t>
            </w:r>
          </w:p>
          <w:p w:rsidR="00267B88" w:rsidRPr="00690173" w:rsidRDefault="00267B88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90173">
              <w:rPr>
                <w:rFonts w:ascii="Times New Roman" w:hAnsi="Times New Roman" w:cs="Times New Roman"/>
                <w:sz w:val="27"/>
                <w:szCs w:val="27"/>
              </w:rPr>
              <w:t>в 2023 году – 0,</w:t>
            </w:r>
            <w:proofErr w:type="gramStart"/>
            <w:r w:rsidRPr="00690173">
              <w:rPr>
                <w:rFonts w:ascii="Times New Roman" w:hAnsi="Times New Roman" w:cs="Times New Roman"/>
                <w:sz w:val="27"/>
                <w:szCs w:val="27"/>
              </w:rPr>
              <w:t>0  тыс.</w:t>
            </w:r>
            <w:proofErr w:type="gramEnd"/>
            <w:r w:rsidRPr="00690173">
              <w:rPr>
                <w:rFonts w:ascii="Times New Roman" w:hAnsi="Times New Roman" w:cs="Times New Roman"/>
                <w:sz w:val="27"/>
                <w:szCs w:val="27"/>
              </w:rPr>
              <w:t xml:space="preserve"> рублей;</w:t>
            </w:r>
          </w:p>
          <w:p w:rsidR="00267B88" w:rsidRPr="00690173" w:rsidRDefault="00267B88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90173">
              <w:rPr>
                <w:rFonts w:ascii="Times New Roman" w:hAnsi="Times New Roman" w:cs="Times New Roman"/>
                <w:sz w:val="27"/>
                <w:szCs w:val="27"/>
              </w:rPr>
              <w:t>в 2024 году – 0,0 тыс. рублей;</w:t>
            </w:r>
          </w:p>
          <w:p w:rsidR="00267B88" w:rsidRPr="00690173" w:rsidRDefault="00267B88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90173">
              <w:rPr>
                <w:rFonts w:ascii="Times New Roman" w:hAnsi="Times New Roman" w:cs="Times New Roman"/>
                <w:sz w:val="27"/>
                <w:szCs w:val="27"/>
              </w:rPr>
              <w:t>в 2025 году – 0,0 тыс. рублей.</w:t>
            </w:r>
          </w:p>
          <w:p w:rsidR="00267B88" w:rsidRPr="00690173" w:rsidRDefault="00267B88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90173">
              <w:rPr>
                <w:rFonts w:ascii="Times New Roman" w:hAnsi="Times New Roman" w:cs="Times New Roman"/>
                <w:sz w:val="27"/>
                <w:szCs w:val="27"/>
              </w:rPr>
              <w:t>Источники и объемы финансирования подпрограммы при формировании проекта областного бюджета на очередной финансовый год подлежат уточнению с учетом прогнозируемых объемов финансовых ресурсов.</w:t>
            </w:r>
          </w:p>
        </w:tc>
      </w:tr>
      <w:tr w:rsidR="00267B88" w:rsidRPr="00690173">
        <w:tc>
          <w:tcPr>
            <w:tcW w:w="2472" w:type="dxa"/>
          </w:tcPr>
          <w:p w:rsidR="00267B88" w:rsidRPr="00690173" w:rsidRDefault="00267B88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69017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Конечные результаты подпрограммы № 7</w:t>
            </w:r>
          </w:p>
        </w:tc>
        <w:tc>
          <w:tcPr>
            <w:tcW w:w="7230" w:type="dxa"/>
          </w:tcPr>
          <w:p w:rsidR="00267B88" w:rsidRPr="00690173" w:rsidRDefault="00267B88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proofErr w:type="gramStart"/>
            <w:r w:rsidRPr="00690173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К  2025</w:t>
            </w:r>
            <w:proofErr w:type="gramEnd"/>
            <w:r w:rsidRPr="00690173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году планируется: </w:t>
            </w:r>
          </w:p>
          <w:p w:rsidR="00267B88" w:rsidRPr="00690173" w:rsidRDefault="00267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9017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- ежегодное заключение контрактов на отлов безнадзорных животных.</w:t>
            </w:r>
          </w:p>
        </w:tc>
      </w:tr>
    </w:tbl>
    <w:p w:rsidR="00267B88" w:rsidRPr="00690173" w:rsidRDefault="00267B88">
      <w:pPr>
        <w:spacing w:line="235" w:lineRule="auto"/>
        <w:ind w:left="360"/>
        <w:jc w:val="center"/>
        <w:rPr>
          <w:rFonts w:ascii="Times New Roman" w:hAnsi="Times New Roman"/>
          <w:b/>
          <w:sz w:val="27"/>
          <w:szCs w:val="27"/>
        </w:rPr>
      </w:pPr>
    </w:p>
    <w:p w:rsidR="00267B88" w:rsidRPr="00690173" w:rsidRDefault="00267B88">
      <w:pPr>
        <w:widowControl w:val="0"/>
        <w:numPr>
          <w:ilvl w:val="0"/>
          <w:numId w:val="13"/>
        </w:numPr>
        <w:tabs>
          <w:tab w:val="clear" w:pos="720"/>
          <w:tab w:val="left" w:pos="360"/>
        </w:tabs>
        <w:suppressAutoHyphens/>
        <w:autoSpaceDE w:val="0"/>
        <w:spacing w:line="235" w:lineRule="auto"/>
        <w:ind w:left="360"/>
        <w:jc w:val="center"/>
        <w:rPr>
          <w:rFonts w:ascii="Times New Roman" w:hAnsi="Times New Roman"/>
          <w:b/>
          <w:sz w:val="27"/>
          <w:szCs w:val="27"/>
        </w:rPr>
      </w:pPr>
      <w:r w:rsidRPr="00690173">
        <w:rPr>
          <w:rFonts w:ascii="Times New Roman" w:hAnsi="Times New Roman"/>
          <w:b/>
          <w:sz w:val="27"/>
          <w:szCs w:val="27"/>
        </w:rPr>
        <w:t xml:space="preserve">Характеристика сферы реализации подпрограммы № 7 </w:t>
      </w:r>
    </w:p>
    <w:p w:rsidR="00267B88" w:rsidRPr="00690173" w:rsidRDefault="00267B88">
      <w:pPr>
        <w:spacing w:line="235" w:lineRule="auto"/>
        <w:ind w:left="360"/>
        <w:jc w:val="center"/>
        <w:rPr>
          <w:rFonts w:ascii="Times New Roman" w:hAnsi="Times New Roman"/>
          <w:b/>
          <w:sz w:val="27"/>
          <w:szCs w:val="27"/>
        </w:rPr>
      </w:pPr>
      <w:r w:rsidRPr="00690173">
        <w:rPr>
          <w:rFonts w:ascii="Times New Roman" w:hAnsi="Times New Roman"/>
          <w:b/>
          <w:sz w:val="27"/>
          <w:szCs w:val="27"/>
        </w:rPr>
        <w:t>описание основных проблем в указанной сфере и прогноз ее развития</w:t>
      </w:r>
    </w:p>
    <w:p w:rsidR="00267B88" w:rsidRPr="00690173" w:rsidRDefault="00267B88">
      <w:pPr>
        <w:spacing w:line="235" w:lineRule="auto"/>
        <w:ind w:firstLine="709"/>
        <w:jc w:val="both"/>
        <w:rPr>
          <w:rFonts w:ascii="Times New Roman" w:hAnsi="Times New Roman"/>
          <w:bCs/>
          <w:spacing w:val="-5"/>
          <w:sz w:val="27"/>
          <w:szCs w:val="27"/>
        </w:rPr>
      </w:pPr>
    </w:p>
    <w:p w:rsidR="00267B88" w:rsidRPr="00690173" w:rsidRDefault="00267B88">
      <w:pPr>
        <w:spacing w:line="235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690173">
        <w:rPr>
          <w:rFonts w:ascii="Times New Roman" w:hAnsi="Times New Roman"/>
          <w:bCs/>
          <w:sz w:val="27"/>
          <w:szCs w:val="27"/>
        </w:rPr>
        <w:t>Подпрограмма  «Развитие подотрасли животноводства, переработки и реализации продукции животноводства» (далее – Подпрограмма)  муниципальной программы «Развитие сельского хозяйства, рыболовства и водохозяйственного комплекса на территории Валуйского городского округа»  (далее -Программа) разработана в соответствии с постановлением Правительства РФ от 31 мая 2019 года N 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 (далее – Федеральный закон № 498-ФЗ) .</w:t>
      </w:r>
    </w:p>
    <w:p w:rsidR="00267B88" w:rsidRPr="00690173" w:rsidRDefault="00267B88">
      <w:pPr>
        <w:spacing w:line="235" w:lineRule="auto"/>
        <w:jc w:val="both"/>
        <w:rPr>
          <w:rFonts w:ascii="Times New Roman" w:hAnsi="Times New Roman"/>
          <w:bCs/>
          <w:sz w:val="27"/>
          <w:szCs w:val="27"/>
        </w:rPr>
      </w:pPr>
      <w:r w:rsidRPr="00690173">
        <w:rPr>
          <w:rFonts w:ascii="Times New Roman" w:hAnsi="Times New Roman"/>
          <w:bCs/>
          <w:sz w:val="27"/>
          <w:szCs w:val="27"/>
        </w:rPr>
        <w:t xml:space="preserve">            На территории Валуйского городского округа проводится целенаправленная работа </w:t>
      </w:r>
      <w:proofErr w:type="gramStart"/>
      <w:r w:rsidRPr="00690173">
        <w:rPr>
          <w:rFonts w:ascii="Times New Roman" w:hAnsi="Times New Roman"/>
          <w:bCs/>
          <w:sz w:val="27"/>
          <w:szCs w:val="27"/>
        </w:rPr>
        <w:t>по  ответственному</w:t>
      </w:r>
      <w:proofErr w:type="gramEnd"/>
      <w:r w:rsidRPr="00690173">
        <w:rPr>
          <w:rFonts w:ascii="Times New Roman" w:hAnsi="Times New Roman"/>
          <w:bCs/>
          <w:sz w:val="27"/>
          <w:szCs w:val="27"/>
        </w:rPr>
        <w:t xml:space="preserve"> обращению с животными без владельцев. Согласно изменениям, внесенным в Федеральный закон от 06.10.2003 № 131-ФЗ «Об общих принципах организации местного самоуправления в Российской Федерации», органы местного самоуправления городского, сельского поселения, городского округа имеют право на осуществление деятельности по обращению с животными </w:t>
      </w:r>
      <w:r w:rsidRPr="00690173">
        <w:rPr>
          <w:rFonts w:ascii="Times New Roman" w:hAnsi="Times New Roman"/>
          <w:bCs/>
          <w:sz w:val="27"/>
          <w:szCs w:val="27"/>
        </w:rPr>
        <w:lastRenderedPageBreak/>
        <w:t xml:space="preserve">без владельцев, обитающими на территории соответственно поселения, городского округа. </w:t>
      </w:r>
    </w:p>
    <w:p w:rsidR="00267B88" w:rsidRPr="00690173" w:rsidRDefault="00556EF9">
      <w:pPr>
        <w:spacing w:line="235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690173">
        <w:rPr>
          <w:rFonts w:ascii="Times New Roman" w:hAnsi="Times New Roman"/>
          <w:bCs/>
          <w:sz w:val="27"/>
          <w:szCs w:val="27"/>
        </w:rPr>
        <w:t>Главными приоритетами подпрограммы</w:t>
      </w:r>
      <w:r w:rsidR="00267B88" w:rsidRPr="00690173">
        <w:rPr>
          <w:rFonts w:ascii="Times New Roman" w:hAnsi="Times New Roman"/>
          <w:bCs/>
          <w:sz w:val="27"/>
          <w:szCs w:val="27"/>
        </w:rPr>
        <w:t xml:space="preserve"> являются: 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владельцев. Подпрограмма № 7 направлена на урегулирование отношений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 на территории </w:t>
      </w:r>
      <w:r w:rsidRPr="00690173">
        <w:rPr>
          <w:rFonts w:ascii="Times New Roman" w:hAnsi="Times New Roman"/>
          <w:bCs/>
          <w:sz w:val="27"/>
          <w:szCs w:val="27"/>
        </w:rPr>
        <w:t>Валуйского городского</w:t>
      </w:r>
      <w:r w:rsidR="00267B88" w:rsidRPr="00690173">
        <w:rPr>
          <w:rFonts w:ascii="Times New Roman" w:hAnsi="Times New Roman"/>
          <w:bCs/>
          <w:sz w:val="27"/>
          <w:szCs w:val="27"/>
        </w:rPr>
        <w:t xml:space="preserve"> округа.</w:t>
      </w:r>
    </w:p>
    <w:p w:rsidR="00267B88" w:rsidRPr="00690173" w:rsidRDefault="00267B88">
      <w:pPr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690173">
        <w:rPr>
          <w:rFonts w:ascii="Times New Roman" w:hAnsi="Times New Roman"/>
          <w:bCs/>
          <w:sz w:val="27"/>
          <w:szCs w:val="27"/>
        </w:rPr>
        <w:t>Мероприятия при осуществлении деятельности по обращению с животными без владельцев включают в себя:</w:t>
      </w:r>
    </w:p>
    <w:p w:rsidR="00267B88" w:rsidRPr="00690173" w:rsidRDefault="00267B88">
      <w:pPr>
        <w:jc w:val="both"/>
        <w:rPr>
          <w:rFonts w:ascii="Times New Roman" w:hAnsi="Times New Roman"/>
          <w:bCs/>
          <w:sz w:val="27"/>
          <w:szCs w:val="27"/>
        </w:rPr>
      </w:pPr>
      <w:r w:rsidRPr="00690173">
        <w:rPr>
          <w:rFonts w:ascii="Times New Roman" w:hAnsi="Times New Roman"/>
          <w:bCs/>
          <w:sz w:val="27"/>
          <w:szCs w:val="27"/>
        </w:rPr>
        <w:t xml:space="preserve">           - отлов животных без владельцев, в том числе их транспортировку и немедленную передачу в приюты для животных;</w:t>
      </w:r>
    </w:p>
    <w:p w:rsidR="00267B88" w:rsidRPr="00690173" w:rsidRDefault="00267B88">
      <w:pPr>
        <w:jc w:val="both"/>
        <w:rPr>
          <w:rFonts w:ascii="Times New Roman" w:hAnsi="Times New Roman"/>
          <w:bCs/>
          <w:sz w:val="27"/>
          <w:szCs w:val="27"/>
        </w:rPr>
      </w:pPr>
      <w:r w:rsidRPr="00690173">
        <w:rPr>
          <w:rFonts w:ascii="Times New Roman" w:hAnsi="Times New Roman"/>
          <w:bCs/>
          <w:sz w:val="27"/>
          <w:szCs w:val="27"/>
        </w:rPr>
        <w:t xml:space="preserve">           -  содержание животных без владельцев в приютах для животных;</w:t>
      </w:r>
    </w:p>
    <w:p w:rsidR="00267B88" w:rsidRPr="00690173" w:rsidRDefault="00267B88">
      <w:pPr>
        <w:jc w:val="both"/>
        <w:rPr>
          <w:rFonts w:ascii="Times New Roman" w:hAnsi="Times New Roman"/>
          <w:bCs/>
          <w:sz w:val="27"/>
          <w:szCs w:val="27"/>
        </w:rPr>
      </w:pPr>
      <w:r w:rsidRPr="00690173">
        <w:rPr>
          <w:rFonts w:ascii="Times New Roman" w:hAnsi="Times New Roman"/>
          <w:bCs/>
          <w:sz w:val="27"/>
          <w:szCs w:val="27"/>
        </w:rPr>
        <w:t xml:space="preserve">           - возврат потерявшихся животных их владельцам,</w:t>
      </w:r>
    </w:p>
    <w:p w:rsidR="00267B88" w:rsidRPr="00690173" w:rsidRDefault="00267B88">
      <w:pPr>
        <w:jc w:val="both"/>
        <w:rPr>
          <w:rFonts w:ascii="Times New Roman" w:hAnsi="Times New Roman"/>
          <w:bCs/>
          <w:sz w:val="27"/>
          <w:szCs w:val="27"/>
        </w:rPr>
      </w:pPr>
      <w:r w:rsidRPr="00690173">
        <w:rPr>
          <w:rFonts w:ascii="Times New Roman" w:hAnsi="Times New Roman"/>
          <w:bCs/>
          <w:sz w:val="27"/>
          <w:szCs w:val="27"/>
        </w:rPr>
        <w:t>также поиск новых владельцев поступившим в приюты для животных животным без владельцев;</w:t>
      </w:r>
    </w:p>
    <w:p w:rsidR="00267B88" w:rsidRPr="00690173" w:rsidRDefault="00267B88">
      <w:pPr>
        <w:jc w:val="both"/>
        <w:rPr>
          <w:rFonts w:ascii="Times New Roman" w:hAnsi="Times New Roman"/>
          <w:bCs/>
          <w:sz w:val="27"/>
          <w:szCs w:val="27"/>
        </w:rPr>
      </w:pPr>
      <w:r w:rsidRPr="00690173">
        <w:rPr>
          <w:rFonts w:ascii="Times New Roman" w:hAnsi="Times New Roman"/>
          <w:bCs/>
          <w:sz w:val="27"/>
          <w:szCs w:val="27"/>
        </w:rPr>
        <w:t xml:space="preserve">           - возврат животных без владельцев, не проявляющих немотивированной агрессивности, на прежние места их обитания после проведения необходимых согласно закону мероприятий;</w:t>
      </w:r>
    </w:p>
    <w:p w:rsidR="00267B88" w:rsidRPr="00690173" w:rsidRDefault="00267B88">
      <w:pPr>
        <w:jc w:val="both"/>
        <w:rPr>
          <w:rFonts w:ascii="Times New Roman" w:hAnsi="Times New Roman"/>
          <w:bCs/>
          <w:sz w:val="27"/>
          <w:szCs w:val="27"/>
        </w:rPr>
      </w:pPr>
      <w:r w:rsidRPr="00690173">
        <w:rPr>
          <w:rFonts w:ascii="Times New Roman" w:hAnsi="Times New Roman"/>
          <w:bCs/>
          <w:sz w:val="27"/>
          <w:szCs w:val="27"/>
        </w:rPr>
        <w:t xml:space="preserve">          -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:rsidR="00267B88" w:rsidRPr="00690173" w:rsidRDefault="00267B88">
      <w:pPr>
        <w:jc w:val="both"/>
        <w:rPr>
          <w:rFonts w:ascii="Times New Roman" w:hAnsi="Times New Roman"/>
          <w:bCs/>
          <w:sz w:val="27"/>
          <w:szCs w:val="27"/>
        </w:rPr>
      </w:pPr>
      <w:r w:rsidRPr="00690173">
        <w:rPr>
          <w:rFonts w:ascii="Times New Roman" w:hAnsi="Times New Roman"/>
          <w:bCs/>
          <w:sz w:val="27"/>
          <w:szCs w:val="27"/>
        </w:rPr>
        <w:t>     Содержание отловленных животных без владельцев в местах и пунктах временного содержания животных, не являющихся приютами для животных, не допускается.</w:t>
      </w:r>
    </w:p>
    <w:p w:rsidR="00267B88" w:rsidRPr="00690173" w:rsidRDefault="00267B88">
      <w:pPr>
        <w:spacing w:line="235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p w:rsidR="00267B88" w:rsidRPr="00690173" w:rsidRDefault="00267B88">
      <w:pPr>
        <w:widowControl w:val="0"/>
        <w:numPr>
          <w:ilvl w:val="0"/>
          <w:numId w:val="13"/>
        </w:numPr>
        <w:tabs>
          <w:tab w:val="clear" w:pos="720"/>
          <w:tab w:val="left" w:pos="360"/>
        </w:tabs>
        <w:suppressAutoHyphens/>
        <w:autoSpaceDE w:val="0"/>
        <w:spacing w:line="235" w:lineRule="auto"/>
        <w:ind w:left="360"/>
        <w:jc w:val="center"/>
        <w:rPr>
          <w:rFonts w:ascii="Times New Roman" w:hAnsi="Times New Roman"/>
          <w:b/>
          <w:bCs/>
          <w:sz w:val="27"/>
          <w:szCs w:val="27"/>
        </w:rPr>
      </w:pPr>
      <w:r w:rsidRPr="00690173">
        <w:rPr>
          <w:rFonts w:ascii="Times New Roman" w:hAnsi="Times New Roman"/>
          <w:b/>
          <w:bCs/>
          <w:sz w:val="27"/>
          <w:szCs w:val="27"/>
        </w:rPr>
        <w:t>Цель, задачи, сроки и этапы реализации подпрограммы № 7</w:t>
      </w:r>
    </w:p>
    <w:p w:rsidR="00267B88" w:rsidRPr="00690173" w:rsidRDefault="00267B88">
      <w:pPr>
        <w:spacing w:line="235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p w:rsidR="00267B88" w:rsidRPr="00690173" w:rsidRDefault="00267B88">
      <w:pPr>
        <w:spacing w:line="235" w:lineRule="auto"/>
        <w:ind w:firstLine="709"/>
        <w:jc w:val="both"/>
        <w:rPr>
          <w:rFonts w:ascii="Times New Roman" w:hAnsi="Times New Roman"/>
          <w:bCs/>
          <w:sz w:val="27"/>
          <w:szCs w:val="27"/>
          <w:highlight w:val="yellow"/>
        </w:rPr>
      </w:pPr>
      <w:r w:rsidRPr="00690173">
        <w:rPr>
          <w:rFonts w:ascii="Times New Roman" w:hAnsi="Times New Roman"/>
          <w:bCs/>
          <w:sz w:val="27"/>
          <w:szCs w:val="27"/>
        </w:rPr>
        <w:t>Основной целью подпрограммы является:</w:t>
      </w:r>
      <w:r w:rsidRPr="00690173">
        <w:rPr>
          <w:rFonts w:ascii="Times New Roman" w:hAnsi="Times New Roman"/>
          <w:sz w:val="27"/>
          <w:szCs w:val="27"/>
        </w:rPr>
        <w:t xml:space="preserve"> Создание условий для безопасной жизнедеятельности жителей Валуйского городского округа.</w:t>
      </w:r>
      <w:r w:rsidRPr="00690173">
        <w:rPr>
          <w:rFonts w:ascii="Times New Roman" w:hAnsi="Times New Roman"/>
          <w:bCs/>
          <w:sz w:val="27"/>
          <w:szCs w:val="27"/>
        </w:rPr>
        <w:t xml:space="preserve"> </w:t>
      </w:r>
    </w:p>
    <w:p w:rsidR="00267B88" w:rsidRPr="00690173" w:rsidRDefault="00267B88">
      <w:pPr>
        <w:spacing w:line="235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690173">
        <w:rPr>
          <w:rFonts w:ascii="Times New Roman" w:hAnsi="Times New Roman"/>
          <w:bCs/>
          <w:sz w:val="27"/>
          <w:szCs w:val="27"/>
        </w:rPr>
        <w:t>Основной задачей подпрограммы является:</w:t>
      </w:r>
    </w:p>
    <w:p w:rsidR="00267B88" w:rsidRPr="00690173" w:rsidRDefault="00267B88">
      <w:pPr>
        <w:spacing w:line="235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690173">
        <w:rPr>
          <w:rFonts w:ascii="Times New Roman" w:hAnsi="Times New Roman"/>
          <w:bCs/>
          <w:sz w:val="27"/>
          <w:szCs w:val="27"/>
        </w:rPr>
        <w:t xml:space="preserve">7.1. </w:t>
      </w:r>
      <w:r w:rsidRPr="00690173">
        <w:rPr>
          <w:rFonts w:ascii="Times New Roman" w:hAnsi="Times New Roman"/>
          <w:sz w:val="27"/>
          <w:szCs w:val="27"/>
        </w:rPr>
        <w:t>Обеспечение эффективных мероприятий по предупреждению заболеваемости среди животных без владельцев</w:t>
      </w:r>
      <w:r w:rsidRPr="00690173">
        <w:rPr>
          <w:rFonts w:ascii="Times New Roman" w:hAnsi="Times New Roman"/>
          <w:bCs/>
          <w:sz w:val="27"/>
          <w:szCs w:val="27"/>
        </w:rPr>
        <w:t>.</w:t>
      </w:r>
    </w:p>
    <w:p w:rsidR="00267B88" w:rsidRPr="00690173" w:rsidRDefault="00267B88">
      <w:pPr>
        <w:spacing w:line="235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690173">
        <w:rPr>
          <w:rFonts w:ascii="Times New Roman" w:hAnsi="Times New Roman"/>
          <w:bCs/>
          <w:sz w:val="27"/>
          <w:szCs w:val="27"/>
        </w:rPr>
        <w:t>Сроки реализации подпрограммы: 2022-2025 годы.</w:t>
      </w:r>
    </w:p>
    <w:p w:rsidR="00267B88" w:rsidRPr="00690173" w:rsidRDefault="00267B88">
      <w:pPr>
        <w:spacing w:line="235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p w:rsidR="00267B88" w:rsidRPr="00690173" w:rsidRDefault="00267B88">
      <w:pPr>
        <w:widowControl w:val="0"/>
        <w:numPr>
          <w:ilvl w:val="0"/>
          <w:numId w:val="13"/>
        </w:numPr>
        <w:tabs>
          <w:tab w:val="clear" w:pos="720"/>
          <w:tab w:val="left" w:pos="360"/>
        </w:tabs>
        <w:suppressAutoHyphens/>
        <w:autoSpaceDE w:val="0"/>
        <w:spacing w:line="235" w:lineRule="auto"/>
        <w:ind w:left="360"/>
        <w:jc w:val="center"/>
        <w:rPr>
          <w:rFonts w:ascii="Times New Roman" w:hAnsi="Times New Roman"/>
          <w:b/>
          <w:bCs/>
          <w:sz w:val="27"/>
          <w:szCs w:val="27"/>
        </w:rPr>
      </w:pPr>
      <w:r w:rsidRPr="00690173">
        <w:rPr>
          <w:rFonts w:ascii="Times New Roman" w:hAnsi="Times New Roman"/>
          <w:b/>
          <w:bCs/>
          <w:sz w:val="27"/>
          <w:szCs w:val="27"/>
        </w:rPr>
        <w:t>Обоснование выделения системы основных мероприятий и краткое описание основных мероприятий подпрограммы №7</w:t>
      </w:r>
    </w:p>
    <w:p w:rsidR="00267B88" w:rsidRPr="00690173" w:rsidRDefault="00267B88">
      <w:pPr>
        <w:spacing w:line="235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p w:rsidR="00267B88" w:rsidRPr="00690173" w:rsidRDefault="00267B88">
      <w:pPr>
        <w:spacing w:line="235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690173">
        <w:rPr>
          <w:rFonts w:ascii="Times New Roman" w:hAnsi="Times New Roman"/>
          <w:bCs/>
          <w:sz w:val="27"/>
          <w:szCs w:val="27"/>
        </w:rPr>
        <w:t xml:space="preserve">Достижение цели и решение задач намечается за счет реализации основного </w:t>
      </w:r>
      <w:proofErr w:type="gramStart"/>
      <w:r w:rsidRPr="00690173">
        <w:rPr>
          <w:rFonts w:ascii="Times New Roman" w:hAnsi="Times New Roman"/>
          <w:bCs/>
          <w:sz w:val="27"/>
          <w:szCs w:val="27"/>
        </w:rPr>
        <w:t>мероприятия  7.1</w:t>
      </w:r>
      <w:proofErr w:type="gramEnd"/>
      <w:r w:rsidRPr="00690173">
        <w:rPr>
          <w:rFonts w:ascii="Times New Roman" w:hAnsi="Times New Roman"/>
          <w:bCs/>
          <w:sz w:val="27"/>
          <w:szCs w:val="27"/>
        </w:rPr>
        <w:t xml:space="preserve"> «Обеспечение деятельности по обращению с животными без владельцев», включающее в себя:</w:t>
      </w:r>
    </w:p>
    <w:p w:rsidR="00267B88" w:rsidRPr="00690173" w:rsidRDefault="00267B88">
      <w:pPr>
        <w:jc w:val="both"/>
        <w:rPr>
          <w:rFonts w:ascii="Times New Roman" w:hAnsi="Times New Roman"/>
          <w:sz w:val="27"/>
          <w:szCs w:val="27"/>
        </w:rPr>
      </w:pPr>
      <w:bookmarkStart w:id="5" w:name="sub_17031"/>
      <w:r w:rsidRPr="00690173">
        <w:rPr>
          <w:rFonts w:ascii="Times New Roman" w:hAnsi="Times New Roman"/>
          <w:bCs/>
          <w:sz w:val="27"/>
          <w:szCs w:val="27"/>
        </w:rPr>
        <w:t xml:space="preserve">        а)</w:t>
      </w:r>
      <w:r w:rsidRPr="00690173">
        <w:rPr>
          <w:rFonts w:ascii="Times New Roman" w:eastAsia="MS Mincho" w:hAnsi="Times New Roman"/>
          <w:sz w:val="27"/>
          <w:szCs w:val="27"/>
          <w:lang w:eastAsia="ar-SA"/>
        </w:rPr>
        <w:t xml:space="preserve"> </w:t>
      </w:r>
      <w:bookmarkStart w:id="6" w:name="sub_17032"/>
      <w:bookmarkEnd w:id="5"/>
      <w:r w:rsidRPr="00690173">
        <w:rPr>
          <w:rFonts w:ascii="Times New Roman" w:hAnsi="Times New Roman"/>
          <w:sz w:val="27"/>
          <w:szCs w:val="27"/>
        </w:rPr>
        <w:t xml:space="preserve">Отлов и транспортировка животного без владельца в приют, первичный осмотр, оценка физического состояния животного специалистом в области ветеринарии с оформлением документации по форме, установленной Порядком </w:t>
      </w:r>
      <w:r w:rsidRPr="00690173">
        <w:rPr>
          <w:rFonts w:ascii="Times New Roman" w:hAnsi="Times New Roman"/>
          <w:sz w:val="27"/>
          <w:szCs w:val="27"/>
        </w:rPr>
        <w:lastRenderedPageBreak/>
        <w:t>"Осуществления деятельности по обращению с животными без владельцев на территории Белгородской области", обеспечение видеозаписи процесса отлова животного;</w:t>
      </w:r>
    </w:p>
    <w:p w:rsidR="00267B88" w:rsidRPr="00690173" w:rsidRDefault="00267B88">
      <w:pPr>
        <w:jc w:val="both"/>
        <w:rPr>
          <w:rFonts w:ascii="Times New Roman" w:hAnsi="Times New Roman"/>
          <w:sz w:val="27"/>
          <w:szCs w:val="27"/>
        </w:rPr>
      </w:pPr>
      <w:bookmarkStart w:id="7" w:name="sub_17033"/>
      <w:bookmarkEnd w:id="6"/>
      <w:r w:rsidRPr="00690173">
        <w:rPr>
          <w:rFonts w:ascii="Times New Roman" w:hAnsi="Times New Roman"/>
          <w:bCs/>
          <w:sz w:val="27"/>
          <w:szCs w:val="27"/>
        </w:rPr>
        <w:t xml:space="preserve">          в) </w:t>
      </w:r>
      <w:bookmarkStart w:id="8" w:name="sub_17034"/>
      <w:bookmarkEnd w:id="7"/>
      <w:r w:rsidRPr="00690173">
        <w:rPr>
          <w:rFonts w:ascii="Times New Roman" w:hAnsi="Times New Roman"/>
          <w:sz w:val="27"/>
          <w:szCs w:val="27"/>
        </w:rPr>
        <w:t>Содержание животного без владельца (уход, кормление, карантин в течение не менее 10 дней)</w:t>
      </w:r>
      <w:r w:rsidRPr="00690173">
        <w:rPr>
          <w:rFonts w:ascii="Times New Roman" w:hAnsi="Times New Roman"/>
          <w:bCs/>
          <w:sz w:val="27"/>
          <w:szCs w:val="27"/>
        </w:rPr>
        <w:t xml:space="preserve"> </w:t>
      </w:r>
    </w:p>
    <w:p w:rsidR="00267B88" w:rsidRPr="00690173" w:rsidRDefault="00267B88">
      <w:pPr>
        <w:jc w:val="both"/>
        <w:rPr>
          <w:rFonts w:ascii="Times New Roman" w:hAnsi="Times New Roman"/>
          <w:sz w:val="27"/>
          <w:szCs w:val="27"/>
        </w:rPr>
      </w:pPr>
      <w:r w:rsidRPr="00690173">
        <w:rPr>
          <w:rFonts w:ascii="Times New Roman" w:hAnsi="Times New Roman"/>
          <w:bCs/>
          <w:sz w:val="27"/>
          <w:szCs w:val="27"/>
        </w:rPr>
        <w:t xml:space="preserve">          г)</w:t>
      </w:r>
      <w:r w:rsidRPr="00690173">
        <w:rPr>
          <w:rFonts w:ascii="Times New Roman" w:hAnsi="Times New Roman"/>
          <w:sz w:val="27"/>
          <w:szCs w:val="27"/>
        </w:rPr>
        <w:t xml:space="preserve"> Содержание животного без владельца (уход и кормление в послеоперационный период, лечение, вакцинация и иные мероприятия в течение не менее 10 дней)</w:t>
      </w:r>
      <w:r w:rsidRPr="00690173">
        <w:rPr>
          <w:rFonts w:ascii="Times New Roman" w:hAnsi="Times New Roman"/>
          <w:bCs/>
          <w:sz w:val="27"/>
          <w:szCs w:val="27"/>
        </w:rPr>
        <w:t>;</w:t>
      </w:r>
    </w:p>
    <w:p w:rsidR="00267B88" w:rsidRPr="00690173" w:rsidRDefault="00267B88">
      <w:pPr>
        <w:jc w:val="both"/>
        <w:rPr>
          <w:rFonts w:ascii="Times New Roman" w:hAnsi="Times New Roman"/>
          <w:sz w:val="27"/>
          <w:szCs w:val="27"/>
        </w:rPr>
      </w:pPr>
      <w:bookmarkStart w:id="9" w:name="sub_17035"/>
      <w:bookmarkEnd w:id="8"/>
      <w:r w:rsidRPr="00690173">
        <w:rPr>
          <w:rFonts w:ascii="Times New Roman" w:hAnsi="Times New Roman"/>
          <w:bCs/>
          <w:sz w:val="27"/>
          <w:szCs w:val="27"/>
        </w:rPr>
        <w:t xml:space="preserve">          д)</w:t>
      </w:r>
      <w:r w:rsidRPr="00690173">
        <w:rPr>
          <w:rFonts w:ascii="Times New Roman" w:hAnsi="Times New Roman"/>
          <w:sz w:val="27"/>
          <w:szCs w:val="27"/>
        </w:rPr>
        <w:t xml:space="preserve"> Стерилизация женской особи и стерилизация мужской особи</w:t>
      </w:r>
      <w:r w:rsidRPr="00690173">
        <w:rPr>
          <w:rFonts w:ascii="Times New Roman" w:hAnsi="Times New Roman"/>
          <w:bCs/>
          <w:sz w:val="27"/>
          <w:szCs w:val="27"/>
        </w:rPr>
        <w:t>;</w:t>
      </w:r>
    </w:p>
    <w:p w:rsidR="00267B88" w:rsidRPr="00690173" w:rsidRDefault="00267B88">
      <w:pPr>
        <w:jc w:val="both"/>
        <w:rPr>
          <w:rFonts w:ascii="Times New Roman" w:hAnsi="Times New Roman"/>
          <w:sz w:val="27"/>
          <w:szCs w:val="27"/>
        </w:rPr>
      </w:pPr>
      <w:bookmarkStart w:id="10" w:name="sub_17036"/>
      <w:bookmarkEnd w:id="9"/>
      <w:r w:rsidRPr="00690173">
        <w:rPr>
          <w:rFonts w:ascii="Times New Roman" w:hAnsi="Times New Roman"/>
          <w:bCs/>
          <w:sz w:val="27"/>
          <w:szCs w:val="27"/>
        </w:rPr>
        <w:t xml:space="preserve">          е) </w:t>
      </w:r>
      <w:r w:rsidRPr="00690173">
        <w:rPr>
          <w:rFonts w:ascii="Times New Roman" w:hAnsi="Times New Roman"/>
          <w:sz w:val="27"/>
          <w:szCs w:val="27"/>
        </w:rPr>
        <w:t>Транспортировка животного без владельца к месту прежнего обитания с обеспечением видеозаписи;</w:t>
      </w:r>
      <w:r w:rsidRPr="00690173">
        <w:rPr>
          <w:rFonts w:ascii="Times New Roman" w:hAnsi="Times New Roman"/>
          <w:bCs/>
          <w:sz w:val="27"/>
          <w:szCs w:val="27"/>
        </w:rPr>
        <w:t xml:space="preserve"> </w:t>
      </w:r>
    </w:p>
    <w:p w:rsidR="00267B88" w:rsidRPr="00690173" w:rsidRDefault="00267B88">
      <w:pPr>
        <w:spacing w:line="235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bookmarkStart w:id="11" w:name="sub_17037"/>
      <w:bookmarkEnd w:id="10"/>
      <w:r w:rsidRPr="00690173">
        <w:rPr>
          <w:rFonts w:ascii="Times New Roman" w:hAnsi="Times New Roman"/>
          <w:bCs/>
          <w:sz w:val="27"/>
          <w:szCs w:val="27"/>
        </w:rPr>
        <w:t xml:space="preserve">ж) </w:t>
      </w:r>
      <w:r w:rsidRPr="00690173">
        <w:rPr>
          <w:rFonts w:ascii="Times New Roman" w:hAnsi="Times New Roman"/>
          <w:sz w:val="27"/>
          <w:szCs w:val="27"/>
        </w:rPr>
        <w:t xml:space="preserve">Мониторинг популяции животных без владельцев как немаркированных (ранее не отловленных), так и имеющих </w:t>
      </w:r>
      <w:proofErr w:type="spellStart"/>
      <w:r w:rsidRPr="00690173">
        <w:rPr>
          <w:rFonts w:ascii="Times New Roman" w:hAnsi="Times New Roman"/>
          <w:sz w:val="27"/>
          <w:szCs w:val="27"/>
        </w:rPr>
        <w:t>неснимаемые</w:t>
      </w:r>
      <w:proofErr w:type="spellEnd"/>
      <w:r w:rsidRPr="00690173">
        <w:rPr>
          <w:rFonts w:ascii="Times New Roman" w:hAnsi="Times New Roman"/>
          <w:sz w:val="27"/>
          <w:szCs w:val="27"/>
        </w:rPr>
        <w:t xml:space="preserve"> или несмываемые метки (вакцинированных, стерилизованных особей)</w:t>
      </w:r>
      <w:r w:rsidRPr="00690173">
        <w:rPr>
          <w:rFonts w:ascii="Times New Roman" w:hAnsi="Times New Roman"/>
          <w:bCs/>
          <w:sz w:val="27"/>
          <w:szCs w:val="27"/>
        </w:rPr>
        <w:t>.</w:t>
      </w:r>
    </w:p>
    <w:p w:rsidR="00267B88" w:rsidRPr="00690173" w:rsidRDefault="00267B88">
      <w:pPr>
        <w:spacing w:line="235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bookmarkStart w:id="12" w:name="sub_17038"/>
      <w:bookmarkEnd w:id="11"/>
      <w:r w:rsidRPr="00690173">
        <w:rPr>
          <w:rFonts w:ascii="Times New Roman" w:hAnsi="Times New Roman"/>
          <w:bCs/>
          <w:sz w:val="27"/>
          <w:szCs w:val="27"/>
        </w:rPr>
        <w:t xml:space="preserve">  Реализация основного мероприятия осуществляется </w:t>
      </w:r>
      <w:bookmarkStart w:id="13" w:name="sub_17004"/>
      <w:bookmarkEnd w:id="12"/>
      <w:r w:rsidRPr="00690173">
        <w:rPr>
          <w:rFonts w:ascii="Times New Roman" w:hAnsi="Times New Roman"/>
          <w:bCs/>
          <w:sz w:val="27"/>
          <w:szCs w:val="27"/>
        </w:rPr>
        <w:t xml:space="preserve">в </w:t>
      </w:r>
      <w:r w:rsidRPr="00690173">
        <w:rPr>
          <w:rFonts w:ascii="Times New Roman" w:hAnsi="Times New Roman"/>
          <w:sz w:val="27"/>
          <w:szCs w:val="27"/>
        </w:rPr>
        <w:t>соответствии с законом Белгородской области от 03 сентября          2021 года № 96 «О наделении органов местного самоуправления полномочиями по организации мероприятий при осуществлении деятельности по обращению с животными без владельцев».</w:t>
      </w:r>
    </w:p>
    <w:bookmarkEnd w:id="13"/>
    <w:p w:rsidR="00267B88" w:rsidRPr="00690173" w:rsidRDefault="00267B88">
      <w:pPr>
        <w:spacing w:line="235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690173">
        <w:rPr>
          <w:rFonts w:ascii="Times New Roman" w:hAnsi="Times New Roman"/>
          <w:bCs/>
          <w:sz w:val="27"/>
          <w:szCs w:val="27"/>
        </w:rPr>
        <w:t xml:space="preserve">Основным показателем результата </w:t>
      </w:r>
      <w:r w:rsidR="00556EF9" w:rsidRPr="00690173">
        <w:rPr>
          <w:rFonts w:ascii="Times New Roman" w:hAnsi="Times New Roman"/>
          <w:bCs/>
          <w:sz w:val="27"/>
          <w:szCs w:val="27"/>
        </w:rPr>
        <w:t>реализации основного</w:t>
      </w:r>
      <w:r w:rsidRPr="00690173">
        <w:rPr>
          <w:rFonts w:ascii="Times New Roman" w:hAnsi="Times New Roman"/>
          <w:bCs/>
          <w:sz w:val="27"/>
          <w:szCs w:val="27"/>
        </w:rPr>
        <w:t xml:space="preserve"> мероприятия будет являться:</w:t>
      </w:r>
    </w:p>
    <w:p w:rsidR="00267B88" w:rsidRPr="00690173" w:rsidRDefault="00267B88">
      <w:pPr>
        <w:spacing w:line="235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690173">
        <w:rPr>
          <w:rFonts w:ascii="Times New Roman" w:hAnsi="Times New Roman"/>
          <w:bCs/>
          <w:sz w:val="27"/>
          <w:szCs w:val="27"/>
        </w:rPr>
        <w:t>-  ежегодное заключение контрактов на отлов безнадзорных животных в Валуйском городском округе до 2025 года.</w:t>
      </w:r>
    </w:p>
    <w:p w:rsidR="00267B88" w:rsidRPr="00690173" w:rsidRDefault="00267B88">
      <w:pPr>
        <w:spacing w:line="235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p w:rsidR="00267B88" w:rsidRPr="00690173" w:rsidRDefault="00267B88">
      <w:pPr>
        <w:spacing w:line="235" w:lineRule="auto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  <w:r w:rsidRPr="00690173">
        <w:rPr>
          <w:rFonts w:ascii="Times New Roman" w:hAnsi="Times New Roman"/>
          <w:b/>
          <w:bCs/>
          <w:sz w:val="27"/>
          <w:szCs w:val="27"/>
        </w:rPr>
        <w:t>4. Ресурсное обеспечение подпрограммы № 7.</w:t>
      </w:r>
    </w:p>
    <w:p w:rsidR="00267B88" w:rsidRPr="00690173" w:rsidRDefault="00267B88">
      <w:pPr>
        <w:spacing w:line="235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p w:rsidR="00267B88" w:rsidRPr="00690173" w:rsidRDefault="00267B88">
      <w:pPr>
        <w:spacing w:line="235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690173">
        <w:rPr>
          <w:rFonts w:ascii="Times New Roman" w:hAnsi="Times New Roman"/>
          <w:bCs/>
          <w:sz w:val="27"/>
          <w:szCs w:val="27"/>
        </w:rPr>
        <w:t xml:space="preserve">Общий объем финансирования мероприятий подпрограммы на весь период реализации составляет – </w:t>
      </w:r>
      <w:r w:rsidR="004E47E7">
        <w:rPr>
          <w:rFonts w:ascii="Times New Roman" w:hAnsi="Times New Roman"/>
          <w:sz w:val="27"/>
          <w:szCs w:val="27"/>
        </w:rPr>
        <w:t>3366,3</w:t>
      </w:r>
      <w:r w:rsidRPr="00690173">
        <w:rPr>
          <w:rFonts w:ascii="Times New Roman" w:hAnsi="Times New Roman"/>
          <w:sz w:val="27"/>
          <w:szCs w:val="27"/>
        </w:rPr>
        <w:t xml:space="preserve"> </w:t>
      </w:r>
      <w:r w:rsidRPr="00690173">
        <w:rPr>
          <w:rFonts w:ascii="Times New Roman" w:hAnsi="Times New Roman"/>
          <w:bCs/>
          <w:sz w:val="27"/>
          <w:szCs w:val="27"/>
        </w:rPr>
        <w:t>тыс. рублей, из них:</w:t>
      </w:r>
    </w:p>
    <w:p w:rsidR="00267B88" w:rsidRPr="00690173" w:rsidRDefault="00267B88">
      <w:pPr>
        <w:spacing w:line="235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690173">
        <w:rPr>
          <w:rFonts w:ascii="Times New Roman" w:hAnsi="Times New Roman"/>
          <w:bCs/>
          <w:sz w:val="27"/>
          <w:szCs w:val="27"/>
        </w:rPr>
        <w:t>- объем финансирования подпрограммы за счет средств областного бюджета составляет –</w:t>
      </w:r>
      <w:r w:rsidR="004E47E7">
        <w:rPr>
          <w:rFonts w:ascii="Times New Roman" w:hAnsi="Times New Roman"/>
          <w:sz w:val="27"/>
          <w:szCs w:val="27"/>
        </w:rPr>
        <w:t>1424,9</w:t>
      </w:r>
      <w:r w:rsidR="00556EF9" w:rsidRPr="00690173">
        <w:rPr>
          <w:rFonts w:ascii="Times New Roman" w:hAnsi="Times New Roman"/>
          <w:sz w:val="27"/>
          <w:szCs w:val="27"/>
        </w:rPr>
        <w:t xml:space="preserve"> </w:t>
      </w:r>
      <w:r w:rsidR="00556EF9" w:rsidRPr="00690173">
        <w:rPr>
          <w:rFonts w:ascii="Times New Roman" w:hAnsi="Times New Roman"/>
          <w:bCs/>
          <w:sz w:val="27"/>
          <w:szCs w:val="27"/>
        </w:rPr>
        <w:t>тыс.</w:t>
      </w:r>
      <w:r w:rsidRPr="00690173">
        <w:rPr>
          <w:rFonts w:ascii="Times New Roman" w:hAnsi="Times New Roman"/>
          <w:bCs/>
          <w:sz w:val="27"/>
          <w:szCs w:val="27"/>
        </w:rPr>
        <w:t xml:space="preserve"> рублей.</w:t>
      </w:r>
    </w:p>
    <w:p w:rsidR="00267B88" w:rsidRPr="00690173" w:rsidRDefault="00267B88">
      <w:pPr>
        <w:spacing w:line="235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690173">
        <w:rPr>
          <w:rFonts w:ascii="Times New Roman" w:hAnsi="Times New Roman"/>
          <w:bCs/>
          <w:sz w:val="27"/>
          <w:szCs w:val="27"/>
        </w:rPr>
        <w:t xml:space="preserve"> Объем финансового обеспечения подпрограммы № 7 подлежит ежегодному уточнению при формировании бюджета на очередной финансовый год и плановый период.</w:t>
      </w:r>
    </w:p>
    <w:p w:rsidR="00267B88" w:rsidRPr="00690173" w:rsidRDefault="00267B88">
      <w:pPr>
        <w:spacing w:line="235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690173">
        <w:rPr>
          <w:rFonts w:ascii="Times New Roman" w:hAnsi="Times New Roman"/>
          <w:bCs/>
          <w:sz w:val="27"/>
          <w:szCs w:val="27"/>
        </w:rPr>
        <w:t xml:space="preserve">Ресурсное обеспечение подпрограммы № 7 по годам </w:t>
      </w:r>
      <w:r w:rsidR="00556EF9" w:rsidRPr="00690173">
        <w:rPr>
          <w:rFonts w:ascii="Times New Roman" w:hAnsi="Times New Roman"/>
          <w:bCs/>
          <w:sz w:val="27"/>
          <w:szCs w:val="27"/>
        </w:rPr>
        <w:t>представлены в</w:t>
      </w:r>
      <w:r w:rsidRPr="00690173">
        <w:rPr>
          <w:rFonts w:ascii="Times New Roman" w:hAnsi="Times New Roman"/>
          <w:bCs/>
          <w:sz w:val="27"/>
          <w:szCs w:val="27"/>
        </w:rPr>
        <w:t xml:space="preserve"> приложении № </w:t>
      </w:r>
      <w:r w:rsidR="00556EF9" w:rsidRPr="00690173">
        <w:rPr>
          <w:rFonts w:ascii="Times New Roman" w:hAnsi="Times New Roman"/>
          <w:bCs/>
          <w:sz w:val="27"/>
          <w:szCs w:val="27"/>
        </w:rPr>
        <w:t>1, №</w:t>
      </w:r>
      <w:r w:rsidRPr="00690173">
        <w:rPr>
          <w:rFonts w:ascii="Times New Roman" w:hAnsi="Times New Roman"/>
          <w:bCs/>
          <w:sz w:val="27"/>
          <w:szCs w:val="27"/>
        </w:rPr>
        <w:t xml:space="preserve"> 2 к муниципальной программе.</w:t>
      </w:r>
    </w:p>
    <w:p w:rsidR="00267B88" w:rsidRPr="00690173" w:rsidRDefault="00267B88">
      <w:pPr>
        <w:spacing w:line="235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p w:rsidR="00267B88" w:rsidRPr="00690173" w:rsidRDefault="00267B88">
      <w:pPr>
        <w:spacing w:line="235" w:lineRule="auto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  <w:r w:rsidRPr="00690173">
        <w:rPr>
          <w:rFonts w:ascii="Times New Roman" w:hAnsi="Times New Roman"/>
          <w:b/>
          <w:bCs/>
          <w:sz w:val="27"/>
          <w:szCs w:val="27"/>
        </w:rPr>
        <w:t>5. Прогноз показателей конечного результата реализации подпрограммы № 7.</w:t>
      </w:r>
    </w:p>
    <w:p w:rsidR="00267B88" w:rsidRPr="00690173" w:rsidRDefault="00267B88">
      <w:pPr>
        <w:spacing w:line="235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690173">
        <w:rPr>
          <w:rFonts w:ascii="Times New Roman" w:hAnsi="Times New Roman"/>
          <w:bCs/>
          <w:sz w:val="27"/>
          <w:szCs w:val="27"/>
        </w:rPr>
        <w:t xml:space="preserve">Оценка эффективности реализации мероприятий подпрограммы осуществляется на основе </w:t>
      </w:r>
      <w:proofErr w:type="gramStart"/>
      <w:r w:rsidRPr="00690173">
        <w:rPr>
          <w:rFonts w:ascii="Times New Roman" w:hAnsi="Times New Roman"/>
          <w:bCs/>
          <w:sz w:val="27"/>
          <w:szCs w:val="27"/>
        </w:rPr>
        <w:t>анализа  достижения</w:t>
      </w:r>
      <w:proofErr w:type="gramEnd"/>
      <w:r w:rsidRPr="00690173">
        <w:rPr>
          <w:rFonts w:ascii="Times New Roman" w:hAnsi="Times New Roman"/>
          <w:bCs/>
          <w:sz w:val="27"/>
          <w:szCs w:val="27"/>
        </w:rPr>
        <w:t xml:space="preserve"> значений показателей реализации подпрограммы.</w:t>
      </w:r>
    </w:p>
    <w:p w:rsidR="00267B88" w:rsidRPr="00690173" w:rsidRDefault="00267B88">
      <w:pPr>
        <w:spacing w:line="235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690173">
        <w:rPr>
          <w:rFonts w:ascii="Times New Roman" w:hAnsi="Times New Roman"/>
          <w:bCs/>
          <w:sz w:val="27"/>
          <w:szCs w:val="27"/>
        </w:rPr>
        <w:t>Конечным результатом реализации подпрограммы № 7 к 2025 году планируется:</w:t>
      </w:r>
    </w:p>
    <w:p w:rsidR="00267B88" w:rsidRPr="00690173" w:rsidRDefault="00267B88">
      <w:pPr>
        <w:spacing w:line="235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690173">
        <w:rPr>
          <w:rFonts w:ascii="Times New Roman" w:hAnsi="Times New Roman"/>
          <w:bCs/>
          <w:sz w:val="27"/>
          <w:szCs w:val="27"/>
        </w:rPr>
        <w:t xml:space="preserve">- ежегодное заключение контрактов на отлов безнадзорных животных в Валуйском городском округе. </w:t>
      </w:r>
    </w:p>
    <w:p w:rsidR="00267B88" w:rsidRPr="00690173" w:rsidRDefault="00267B88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690173">
        <w:rPr>
          <w:rFonts w:ascii="Times New Roman" w:hAnsi="Times New Roman" w:cs="Times New Roman"/>
          <w:bCs w:val="0"/>
          <w:sz w:val="27"/>
          <w:szCs w:val="27"/>
        </w:rPr>
        <w:t xml:space="preserve">Сведения о </w:t>
      </w:r>
      <w:r w:rsidRPr="00690173">
        <w:rPr>
          <w:rFonts w:ascii="Times New Roman" w:hAnsi="Times New Roman" w:cs="Times New Roman"/>
          <w:sz w:val="27"/>
          <w:szCs w:val="27"/>
        </w:rPr>
        <w:t xml:space="preserve">реализации основных мероприятий подпрограммы №7 приведены в </w:t>
      </w:r>
      <w:hyperlink w:anchor="P2517" w:history="1">
        <w:r w:rsidRPr="00690173">
          <w:rPr>
            <w:rFonts w:ascii="Times New Roman" w:hAnsi="Times New Roman" w:cs="Times New Roman"/>
            <w:sz w:val="27"/>
            <w:szCs w:val="27"/>
          </w:rPr>
          <w:t>приложении №</w:t>
        </w:r>
        <w:r w:rsidRPr="00690173">
          <w:rPr>
            <w:rFonts w:ascii="Times New Roman" w:hAnsi="Times New Roman" w:cs="Times New Roman"/>
            <w:color w:val="0000FF"/>
            <w:sz w:val="27"/>
            <w:szCs w:val="27"/>
          </w:rPr>
          <w:t xml:space="preserve"> </w:t>
        </w:r>
      </w:hyperlink>
      <w:r w:rsidRPr="00690173">
        <w:rPr>
          <w:rFonts w:ascii="Times New Roman" w:hAnsi="Times New Roman" w:cs="Times New Roman"/>
          <w:sz w:val="27"/>
          <w:szCs w:val="27"/>
        </w:rPr>
        <w:t xml:space="preserve">3 к </w:t>
      </w:r>
      <w:r w:rsidRPr="00690173">
        <w:rPr>
          <w:rFonts w:ascii="Times New Roman" w:hAnsi="Times New Roman" w:cs="Times New Roman"/>
          <w:bCs w:val="0"/>
          <w:sz w:val="27"/>
          <w:szCs w:val="27"/>
        </w:rPr>
        <w:t xml:space="preserve"> муниципальной программе</w:t>
      </w:r>
      <w:r w:rsidRPr="00690173">
        <w:rPr>
          <w:rFonts w:ascii="Times New Roman" w:hAnsi="Times New Roman" w:cs="Times New Roman"/>
          <w:sz w:val="27"/>
          <w:szCs w:val="27"/>
        </w:rPr>
        <w:t xml:space="preserve"> . </w:t>
      </w:r>
    </w:p>
    <w:p w:rsidR="00267B88" w:rsidRDefault="00556EF9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556EF9" w:rsidRPr="00690173" w:rsidRDefault="00556EF9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267B88" w:rsidRPr="00690173" w:rsidRDefault="00267B88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690173">
        <w:rPr>
          <w:rFonts w:ascii="Times New Roman" w:hAnsi="Times New Roman" w:cs="Times New Roman"/>
          <w:sz w:val="27"/>
          <w:szCs w:val="27"/>
        </w:rPr>
        <w:lastRenderedPageBreak/>
        <w:t>Подпрограмма № 8</w:t>
      </w:r>
    </w:p>
    <w:p w:rsidR="00267B88" w:rsidRPr="00690173" w:rsidRDefault="00267B88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267B88" w:rsidRPr="00690173" w:rsidRDefault="00267B88">
      <w:pPr>
        <w:pStyle w:val="ConsPlusTitle"/>
        <w:jc w:val="both"/>
        <w:rPr>
          <w:rFonts w:ascii="Times New Roman" w:hAnsi="Times New Roman" w:cs="Times New Roman"/>
          <w:sz w:val="27"/>
          <w:szCs w:val="27"/>
        </w:rPr>
      </w:pPr>
      <w:r w:rsidRPr="00690173">
        <w:rPr>
          <w:rFonts w:ascii="Times New Roman" w:hAnsi="Times New Roman" w:cs="Times New Roman"/>
          <w:sz w:val="27"/>
          <w:szCs w:val="27"/>
        </w:rPr>
        <w:t>«Развитие мелиорации земель сельскохозяйственного назначения»</w:t>
      </w:r>
    </w:p>
    <w:p w:rsidR="00267B88" w:rsidRPr="00690173" w:rsidRDefault="00267B8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67B88" w:rsidRPr="00690173" w:rsidRDefault="00267B88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690173">
        <w:rPr>
          <w:rFonts w:ascii="Times New Roman" w:hAnsi="Times New Roman" w:cs="Times New Roman"/>
          <w:sz w:val="27"/>
          <w:szCs w:val="27"/>
        </w:rPr>
        <w:t>Паспорт</w:t>
      </w:r>
    </w:p>
    <w:p w:rsidR="00267B88" w:rsidRPr="00690173" w:rsidRDefault="00267B88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690173">
        <w:rPr>
          <w:rFonts w:ascii="Times New Roman" w:hAnsi="Times New Roman" w:cs="Times New Roman"/>
          <w:sz w:val="27"/>
          <w:szCs w:val="27"/>
        </w:rPr>
        <w:t>подпрограммы № 8 «Развитие мелиорации земель</w:t>
      </w:r>
    </w:p>
    <w:p w:rsidR="00267B88" w:rsidRPr="00690173" w:rsidRDefault="00267B88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690173">
        <w:rPr>
          <w:rFonts w:ascii="Times New Roman" w:hAnsi="Times New Roman" w:cs="Times New Roman"/>
          <w:sz w:val="27"/>
          <w:szCs w:val="27"/>
        </w:rPr>
        <w:t>сельскохозяйственного назначения»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7230"/>
      </w:tblGrid>
      <w:tr w:rsidR="00267B88" w:rsidRPr="00690173">
        <w:tc>
          <w:tcPr>
            <w:tcW w:w="2472" w:type="dxa"/>
          </w:tcPr>
          <w:p w:rsidR="00267B88" w:rsidRPr="00690173" w:rsidRDefault="00267B88">
            <w:pPr>
              <w:pStyle w:val="ConsPlusNormal"/>
              <w:ind w:hanging="2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90173">
              <w:rPr>
                <w:rFonts w:ascii="Times New Roman" w:hAnsi="Times New Roman" w:cs="Times New Roman"/>
                <w:sz w:val="27"/>
                <w:szCs w:val="27"/>
              </w:rPr>
              <w:t>Наименование подпрограммы № 8</w:t>
            </w:r>
          </w:p>
        </w:tc>
        <w:tc>
          <w:tcPr>
            <w:tcW w:w="7230" w:type="dxa"/>
          </w:tcPr>
          <w:p w:rsidR="00267B88" w:rsidRPr="00690173" w:rsidRDefault="00267B88">
            <w:pPr>
              <w:pStyle w:val="ConsPlusNormal"/>
              <w:ind w:hanging="33"/>
              <w:rPr>
                <w:rFonts w:ascii="Times New Roman" w:hAnsi="Times New Roman" w:cs="Times New Roman"/>
                <w:sz w:val="27"/>
                <w:szCs w:val="27"/>
              </w:rPr>
            </w:pPr>
            <w:r w:rsidRPr="00690173">
              <w:rPr>
                <w:rFonts w:ascii="Times New Roman" w:hAnsi="Times New Roman" w:cs="Times New Roman"/>
                <w:sz w:val="27"/>
                <w:szCs w:val="27"/>
              </w:rPr>
              <w:t>«Развитие мелиорации земель сельскохозяйственного назначения» (далее - подпрограмма 8)</w:t>
            </w:r>
          </w:p>
        </w:tc>
      </w:tr>
      <w:tr w:rsidR="00267B88" w:rsidRPr="00690173">
        <w:tc>
          <w:tcPr>
            <w:tcW w:w="2472" w:type="dxa"/>
          </w:tcPr>
          <w:p w:rsidR="00267B88" w:rsidRPr="00690173" w:rsidRDefault="00267B88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690173">
              <w:rPr>
                <w:rFonts w:ascii="Times New Roman" w:hAnsi="Times New Roman" w:cs="Times New Roman"/>
                <w:sz w:val="27"/>
                <w:szCs w:val="27"/>
              </w:rPr>
              <w:t>Соисполнитель, ответственный за реализацию подпрограммы № 8</w:t>
            </w:r>
          </w:p>
        </w:tc>
        <w:tc>
          <w:tcPr>
            <w:tcW w:w="7230" w:type="dxa"/>
          </w:tcPr>
          <w:p w:rsidR="00267B88" w:rsidRPr="00690173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90173">
              <w:rPr>
                <w:rFonts w:ascii="Times New Roman" w:hAnsi="Times New Roman"/>
                <w:color w:val="000000"/>
                <w:spacing w:val="1"/>
                <w:sz w:val="27"/>
                <w:szCs w:val="27"/>
              </w:rPr>
              <w:t xml:space="preserve">Управление АПК и природопользования </w:t>
            </w:r>
            <w:proofErr w:type="gramStart"/>
            <w:r w:rsidRPr="00690173">
              <w:rPr>
                <w:rFonts w:ascii="Times New Roman" w:hAnsi="Times New Roman"/>
                <w:bCs/>
                <w:sz w:val="27"/>
                <w:szCs w:val="27"/>
              </w:rPr>
              <w:t>администрации  Валуйского</w:t>
            </w:r>
            <w:proofErr w:type="gramEnd"/>
            <w:r w:rsidRPr="00690173">
              <w:rPr>
                <w:rFonts w:ascii="Times New Roman" w:hAnsi="Times New Roman"/>
                <w:bCs/>
                <w:sz w:val="27"/>
                <w:szCs w:val="27"/>
              </w:rPr>
              <w:t xml:space="preserve"> городского округа</w:t>
            </w:r>
          </w:p>
          <w:p w:rsidR="00267B88" w:rsidRPr="00690173" w:rsidRDefault="00267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67B88" w:rsidRPr="00690173">
        <w:tc>
          <w:tcPr>
            <w:tcW w:w="2472" w:type="dxa"/>
          </w:tcPr>
          <w:p w:rsidR="00267B88" w:rsidRPr="00690173" w:rsidRDefault="00267B88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690173">
              <w:rPr>
                <w:rFonts w:ascii="Times New Roman" w:hAnsi="Times New Roman" w:cs="Times New Roman"/>
                <w:sz w:val="27"/>
                <w:szCs w:val="27"/>
              </w:rPr>
              <w:t>Участники подпрограммы № 8</w:t>
            </w:r>
          </w:p>
        </w:tc>
        <w:tc>
          <w:tcPr>
            <w:tcW w:w="7230" w:type="dxa"/>
          </w:tcPr>
          <w:p w:rsidR="00267B88" w:rsidRPr="00690173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90173">
              <w:rPr>
                <w:rFonts w:ascii="Times New Roman" w:hAnsi="Times New Roman"/>
                <w:bCs/>
                <w:sz w:val="27"/>
                <w:szCs w:val="27"/>
              </w:rPr>
              <w:t xml:space="preserve">Управление АПК и природопользования администрации Валуйского городского округа </w:t>
            </w:r>
          </w:p>
          <w:p w:rsidR="00267B88" w:rsidRPr="00690173" w:rsidRDefault="00267B88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90173">
              <w:rPr>
                <w:rFonts w:ascii="Times New Roman" w:hAnsi="Times New Roman"/>
                <w:sz w:val="27"/>
                <w:szCs w:val="27"/>
              </w:rPr>
              <w:t xml:space="preserve">Управление финансов и бюджетной политики </w:t>
            </w:r>
            <w:proofErr w:type="gramStart"/>
            <w:r w:rsidRPr="00690173">
              <w:rPr>
                <w:rFonts w:ascii="Times New Roman" w:hAnsi="Times New Roman"/>
                <w:bCs/>
                <w:sz w:val="27"/>
                <w:szCs w:val="27"/>
              </w:rPr>
              <w:t>администрации  Валуйского</w:t>
            </w:r>
            <w:proofErr w:type="gramEnd"/>
            <w:r w:rsidRPr="00690173">
              <w:rPr>
                <w:rFonts w:ascii="Times New Roman" w:hAnsi="Times New Roman"/>
                <w:bCs/>
                <w:sz w:val="27"/>
                <w:szCs w:val="27"/>
              </w:rPr>
              <w:t xml:space="preserve"> городского округа </w:t>
            </w:r>
          </w:p>
          <w:p w:rsidR="00267B88" w:rsidRPr="00690173" w:rsidRDefault="00267B8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67B88" w:rsidRPr="00690173">
        <w:tc>
          <w:tcPr>
            <w:tcW w:w="2472" w:type="dxa"/>
          </w:tcPr>
          <w:p w:rsidR="00267B88" w:rsidRPr="00690173" w:rsidRDefault="00267B88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690173">
              <w:rPr>
                <w:rFonts w:ascii="Times New Roman" w:hAnsi="Times New Roman" w:cs="Times New Roman"/>
                <w:sz w:val="27"/>
                <w:szCs w:val="27"/>
              </w:rPr>
              <w:t>Цель (цели) подпрограммы № 8</w:t>
            </w:r>
          </w:p>
        </w:tc>
        <w:tc>
          <w:tcPr>
            <w:tcW w:w="7230" w:type="dxa"/>
          </w:tcPr>
          <w:p w:rsidR="00267B88" w:rsidRPr="00690173" w:rsidRDefault="00267B8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90173">
              <w:rPr>
                <w:rFonts w:ascii="Times New Roman" w:hAnsi="Times New Roman" w:cs="Times New Roman"/>
                <w:sz w:val="27"/>
                <w:szCs w:val="27"/>
              </w:rPr>
              <w:t>Повышение продуктивности и устойчивости сельскохозяйственного производства, эффективного использования природных ресурсов</w:t>
            </w:r>
          </w:p>
        </w:tc>
      </w:tr>
      <w:tr w:rsidR="00267B88" w:rsidRPr="00690173">
        <w:tc>
          <w:tcPr>
            <w:tcW w:w="2472" w:type="dxa"/>
          </w:tcPr>
          <w:p w:rsidR="00267B88" w:rsidRPr="00690173" w:rsidRDefault="00267B88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690173">
              <w:rPr>
                <w:rFonts w:ascii="Times New Roman" w:hAnsi="Times New Roman" w:cs="Times New Roman"/>
                <w:sz w:val="27"/>
                <w:szCs w:val="27"/>
              </w:rPr>
              <w:t>Задача подпрограммы № 8</w:t>
            </w:r>
          </w:p>
        </w:tc>
        <w:tc>
          <w:tcPr>
            <w:tcW w:w="7230" w:type="dxa"/>
          </w:tcPr>
          <w:p w:rsidR="00267B88" w:rsidRPr="00690173" w:rsidRDefault="00267B88" w:rsidP="0081132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90173">
              <w:rPr>
                <w:rFonts w:ascii="Times New Roman" w:hAnsi="Times New Roman" w:cs="Times New Roman"/>
                <w:sz w:val="27"/>
                <w:szCs w:val="27"/>
              </w:rPr>
              <w:t>Создание организационно</w:t>
            </w:r>
            <w:r w:rsidR="0081132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90173">
              <w:rPr>
                <w:rFonts w:ascii="Times New Roman" w:hAnsi="Times New Roman" w:cs="Times New Roman"/>
                <w:sz w:val="27"/>
                <w:szCs w:val="27"/>
              </w:rPr>
              <w:t>- экономических условий для вовлечения в оборот неиспользуемых земельных участков из земель сельскохозяйственного назн</w:t>
            </w:r>
            <w:r w:rsidR="005D2EC3" w:rsidRPr="00690173">
              <w:rPr>
                <w:rFonts w:ascii="Times New Roman" w:hAnsi="Times New Roman" w:cs="Times New Roman"/>
                <w:sz w:val="27"/>
                <w:szCs w:val="27"/>
              </w:rPr>
              <w:t>ачения, выделенных в счет</w:t>
            </w:r>
            <w:r w:rsidRPr="00690173">
              <w:rPr>
                <w:rFonts w:ascii="Times New Roman" w:hAnsi="Times New Roman" w:cs="Times New Roman"/>
                <w:sz w:val="27"/>
                <w:szCs w:val="27"/>
              </w:rPr>
              <w:t xml:space="preserve"> невостребованных земельных долей с внесением сведений о границах образованных земельных участков в единый государственный реестр недвижимости</w:t>
            </w:r>
          </w:p>
        </w:tc>
      </w:tr>
      <w:tr w:rsidR="00267B88" w:rsidRPr="00690173">
        <w:tc>
          <w:tcPr>
            <w:tcW w:w="2472" w:type="dxa"/>
          </w:tcPr>
          <w:p w:rsidR="00267B88" w:rsidRPr="00690173" w:rsidRDefault="00267B88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690173">
              <w:rPr>
                <w:rFonts w:ascii="Times New Roman" w:hAnsi="Times New Roman" w:cs="Times New Roman"/>
                <w:sz w:val="27"/>
                <w:szCs w:val="27"/>
              </w:rPr>
              <w:t>Сроки и этапы реализации подпрограммы № 8</w:t>
            </w:r>
          </w:p>
        </w:tc>
        <w:tc>
          <w:tcPr>
            <w:tcW w:w="7230" w:type="dxa"/>
          </w:tcPr>
          <w:p w:rsidR="00267B88" w:rsidRPr="00690173" w:rsidRDefault="009621B0" w:rsidP="009621B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90173">
              <w:rPr>
                <w:rFonts w:ascii="Times New Roman" w:hAnsi="Times New Roman" w:cs="Times New Roman"/>
                <w:sz w:val="27"/>
                <w:szCs w:val="27"/>
              </w:rPr>
              <w:t>Реализация подпрограммы №8 осуществляется в 2023 году. Этапы не выделяются.</w:t>
            </w:r>
            <w:r w:rsidR="00267B88" w:rsidRPr="0069017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267B88" w:rsidRPr="00690173" w:rsidRDefault="00267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67B88" w:rsidRPr="00690173">
        <w:tc>
          <w:tcPr>
            <w:tcW w:w="2472" w:type="dxa"/>
          </w:tcPr>
          <w:p w:rsidR="00267B88" w:rsidRPr="00690173" w:rsidRDefault="00267B88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690173">
              <w:rPr>
                <w:rFonts w:ascii="Times New Roman" w:hAnsi="Times New Roman" w:cs="Times New Roman"/>
                <w:sz w:val="27"/>
                <w:szCs w:val="27"/>
              </w:rPr>
              <w:t xml:space="preserve">Объем бюджетных ассигнований подпрограммы № 8 за счет средств бюджета Валуйского городского округа (с расшифровкой плановых объемов бюджетных ассигнований по годам ее реализации),  а </w:t>
            </w:r>
            <w:r w:rsidRPr="0069017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также прогнозный объем средств, привлекаемых из других источников.</w:t>
            </w:r>
          </w:p>
        </w:tc>
        <w:tc>
          <w:tcPr>
            <w:tcW w:w="7230" w:type="dxa"/>
          </w:tcPr>
          <w:p w:rsidR="00267B88" w:rsidRPr="00690173" w:rsidRDefault="00267B8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9017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Общий объем финансирования подпрограммы №8 в 2023 году за счет всех источников финансирования составляет 101,0 тыс. рублей.</w:t>
            </w:r>
          </w:p>
          <w:p w:rsidR="00267B88" w:rsidRPr="00690173" w:rsidRDefault="00267B8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90173">
              <w:rPr>
                <w:rFonts w:ascii="Times New Roman" w:hAnsi="Times New Roman" w:cs="Times New Roman"/>
                <w:sz w:val="27"/>
                <w:szCs w:val="27"/>
              </w:rPr>
              <w:t xml:space="preserve">Объем финансирования подпрограммы №8 в 2023 году за счет средств федерального бюджета составляет 72,0 тыс. рублей. </w:t>
            </w:r>
          </w:p>
          <w:p w:rsidR="00267B88" w:rsidRPr="00690173" w:rsidRDefault="00267B8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90173">
              <w:rPr>
                <w:rFonts w:ascii="Times New Roman" w:hAnsi="Times New Roman" w:cs="Times New Roman"/>
                <w:sz w:val="27"/>
                <w:szCs w:val="27"/>
              </w:rPr>
              <w:t xml:space="preserve">Объем финансирования подпрограммы №8 в 2023 году за счет средств областного бюджета составляет 23,0 тыс. рублей. </w:t>
            </w:r>
          </w:p>
          <w:p w:rsidR="00267B88" w:rsidRPr="00690173" w:rsidRDefault="00267B8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90173">
              <w:rPr>
                <w:rFonts w:ascii="Times New Roman" w:hAnsi="Times New Roman" w:cs="Times New Roman"/>
                <w:sz w:val="27"/>
                <w:szCs w:val="27"/>
              </w:rPr>
              <w:t>Объем финансирования подпрограммы № 8 в 2023 годах за счет бюджета городского округа составляет 6,0 тыс. рублей</w:t>
            </w:r>
          </w:p>
        </w:tc>
      </w:tr>
      <w:tr w:rsidR="00267B88" w:rsidRPr="00690173">
        <w:tc>
          <w:tcPr>
            <w:tcW w:w="2472" w:type="dxa"/>
          </w:tcPr>
          <w:p w:rsidR="00267B88" w:rsidRPr="00690173" w:rsidRDefault="00267B88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69017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Конечные результаты подпрограммы № 8</w:t>
            </w:r>
          </w:p>
        </w:tc>
        <w:tc>
          <w:tcPr>
            <w:tcW w:w="7230" w:type="dxa"/>
          </w:tcPr>
          <w:p w:rsidR="00267B88" w:rsidRPr="00690173" w:rsidRDefault="00267B8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90173">
              <w:rPr>
                <w:rFonts w:ascii="Times New Roman" w:hAnsi="Times New Roman" w:cs="Times New Roman"/>
                <w:sz w:val="27"/>
                <w:szCs w:val="27"/>
              </w:rPr>
              <w:t xml:space="preserve">1. </w:t>
            </w:r>
            <w:r w:rsidR="002D7193" w:rsidRPr="0069017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90173">
              <w:rPr>
                <w:rFonts w:ascii="Times New Roman" w:hAnsi="Times New Roman" w:cs="Times New Roman"/>
                <w:sz w:val="27"/>
                <w:szCs w:val="27"/>
              </w:rPr>
              <w:t>беспечени</w:t>
            </w:r>
            <w:r w:rsidR="002D7193" w:rsidRPr="0069017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69017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90173">
              <w:rPr>
                <w:rFonts w:ascii="Times New Roman" w:hAnsi="Times New Roman" w:cs="Times New Roman"/>
                <w:sz w:val="27"/>
                <w:szCs w:val="27"/>
              </w:rPr>
              <w:t>сельхозтоваропроизводителей</w:t>
            </w:r>
            <w:proofErr w:type="spellEnd"/>
            <w:r w:rsidRPr="0069017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2202E" w:rsidRPr="00690173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690173">
              <w:rPr>
                <w:rFonts w:ascii="Times New Roman" w:hAnsi="Times New Roman" w:cs="Times New Roman"/>
                <w:sz w:val="27"/>
                <w:szCs w:val="27"/>
              </w:rPr>
              <w:t xml:space="preserve"> 2024 году 300</w:t>
            </w:r>
            <w:r w:rsidR="002D7193" w:rsidRPr="0069017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90173">
              <w:rPr>
                <w:rFonts w:ascii="Times New Roman" w:hAnsi="Times New Roman" w:cs="Times New Roman"/>
                <w:sz w:val="27"/>
                <w:szCs w:val="27"/>
              </w:rPr>
              <w:t>га сельскохозяйственных угодий за счет предоставления в аренду земельных участков из земель сельскохозяйственного назначения.</w:t>
            </w:r>
          </w:p>
          <w:p w:rsidR="00267B88" w:rsidRPr="00690173" w:rsidRDefault="00267B8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267B88" w:rsidRDefault="00267B88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Характеристика сферы реализации подпрограммы № 8, описание</w:t>
      </w:r>
    </w:p>
    <w:p w:rsidR="00267B88" w:rsidRDefault="00267B88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основных проблем в указанной сфере и прогноз ее развития</w:t>
      </w:r>
    </w:p>
    <w:p w:rsidR="00267B88" w:rsidRDefault="00267B8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67B88" w:rsidRDefault="00267B8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Объективной необходимостью разработки подпрограммы № 8 является необходимость выдела земельных участков из земель сельскохозяйственного назначения, выделенных в счет земельных долей, находящихся в собственности Валуйского городского округа, повышения доходной части бюджета администрации Валуйского городского округа и вовлечение в сельскохозяйственный оборот земельных участков из земель сельскохозяйственного назначения в рамках замещения участков, выбывших из сельскохозяйственного оборота в связи с проведением СВО.</w:t>
      </w:r>
    </w:p>
    <w:p w:rsidR="00267B88" w:rsidRPr="001C1DE9" w:rsidRDefault="00267B88" w:rsidP="0069017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C1DE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Белгородская область входит в состав Центрально-Чернозёмного экономического района и Центрального федерального округа Российской Федерации. На юге и западе она граничит с Луганской, Харьковской и Сумской областями Украины, на севере и северо-западе — с Курской областью, на востоке — с Воронежской областью. Общая протяжённость её границ составляет около 1150 км, из них с Украиной — 540 км. </w:t>
      </w:r>
    </w:p>
    <w:p w:rsidR="00267B88" w:rsidRPr="001C1DE9" w:rsidRDefault="00267B88" w:rsidP="00690173">
      <w:pPr>
        <w:pStyle w:val="afc"/>
        <w:spacing w:before="0" w:after="0"/>
        <w:ind w:firstLine="54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C1DE9">
        <w:rPr>
          <w:rFonts w:ascii="Times New Roman" w:hAnsi="Times New Roman" w:cs="Times New Roman"/>
          <w:color w:val="auto"/>
          <w:sz w:val="27"/>
          <w:szCs w:val="27"/>
        </w:rPr>
        <w:t>Валуйский район основан в 1928 году в составе Центрально-Черноземной области, с 1954 года -- в составе Белгородской области. Центр района -- город Валуйки основан в 1593 году.</w:t>
      </w:r>
    </w:p>
    <w:p w:rsidR="00267B88" w:rsidRPr="001C1DE9" w:rsidRDefault="00267B88" w:rsidP="00690173">
      <w:pPr>
        <w:pStyle w:val="afc"/>
        <w:spacing w:before="0" w:after="0"/>
        <w:ind w:firstLine="54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C1DE9">
        <w:rPr>
          <w:rFonts w:ascii="Times New Roman" w:hAnsi="Times New Roman" w:cs="Times New Roman"/>
          <w:color w:val="auto"/>
          <w:sz w:val="27"/>
          <w:szCs w:val="27"/>
        </w:rPr>
        <w:t xml:space="preserve">Территория </w:t>
      </w:r>
      <w:r w:rsidR="00690173" w:rsidRPr="001C1DE9">
        <w:rPr>
          <w:rFonts w:ascii="Times New Roman" w:hAnsi="Times New Roman" w:cs="Times New Roman"/>
          <w:color w:val="auto"/>
          <w:sz w:val="27"/>
          <w:szCs w:val="27"/>
        </w:rPr>
        <w:t>округа</w:t>
      </w:r>
      <w:r w:rsidRPr="001C1DE9">
        <w:rPr>
          <w:rFonts w:ascii="Times New Roman" w:hAnsi="Times New Roman" w:cs="Times New Roman"/>
          <w:color w:val="auto"/>
          <w:sz w:val="27"/>
          <w:szCs w:val="27"/>
        </w:rPr>
        <w:t xml:space="preserve"> -- 1709,6 кв. км. Площадь сельхозугодий -- 125 568 га, из них пашни -- 93 494 га. Численность населения -- 68,2 тыс. человек.</w:t>
      </w:r>
    </w:p>
    <w:p w:rsidR="00267B88" w:rsidRPr="001C1DE9" w:rsidRDefault="00690173" w:rsidP="00690173">
      <w:pPr>
        <w:pStyle w:val="afc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C1DE9">
        <w:rPr>
          <w:rFonts w:ascii="Times New Roman" w:hAnsi="Times New Roman" w:cs="Times New Roman"/>
          <w:color w:val="auto"/>
          <w:sz w:val="27"/>
          <w:szCs w:val="27"/>
        </w:rPr>
        <w:t>Валуйский городской округ</w:t>
      </w:r>
      <w:r w:rsidR="00267B88" w:rsidRPr="001C1DE9">
        <w:rPr>
          <w:rFonts w:ascii="Times New Roman" w:hAnsi="Times New Roman" w:cs="Times New Roman"/>
          <w:color w:val="auto"/>
          <w:sz w:val="27"/>
          <w:szCs w:val="27"/>
        </w:rPr>
        <w:t xml:space="preserve"> расположен в юго-восточной части Белгородской области Центрального Черноземья России, на северо-западе граничит с </w:t>
      </w:r>
      <w:proofErr w:type="spellStart"/>
      <w:r w:rsidR="00267B88" w:rsidRPr="001C1DE9">
        <w:rPr>
          <w:rFonts w:ascii="Times New Roman" w:hAnsi="Times New Roman" w:cs="Times New Roman"/>
          <w:color w:val="auto"/>
          <w:sz w:val="27"/>
          <w:szCs w:val="27"/>
        </w:rPr>
        <w:t>Волоконовским</w:t>
      </w:r>
      <w:proofErr w:type="spellEnd"/>
      <w:r w:rsidR="00267B88" w:rsidRPr="001C1DE9">
        <w:rPr>
          <w:rFonts w:ascii="Times New Roman" w:hAnsi="Times New Roman" w:cs="Times New Roman"/>
          <w:color w:val="auto"/>
          <w:sz w:val="27"/>
          <w:szCs w:val="27"/>
        </w:rPr>
        <w:t xml:space="preserve"> районом, на северо-востоке -- с Красногвардейским, на востоке -- с </w:t>
      </w:r>
      <w:proofErr w:type="spellStart"/>
      <w:r w:rsidR="00267B88" w:rsidRPr="001C1DE9">
        <w:rPr>
          <w:rFonts w:ascii="Times New Roman" w:hAnsi="Times New Roman" w:cs="Times New Roman"/>
          <w:color w:val="auto"/>
          <w:sz w:val="27"/>
          <w:szCs w:val="27"/>
        </w:rPr>
        <w:t>Вейделевским</w:t>
      </w:r>
      <w:proofErr w:type="spellEnd"/>
      <w:r w:rsidR="00267B88" w:rsidRPr="001C1DE9">
        <w:rPr>
          <w:rFonts w:ascii="Times New Roman" w:hAnsi="Times New Roman" w:cs="Times New Roman"/>
          <w:color w:val="auto"/>
          <w:sz w:val="27"/>
          <w:szCs w:val="27"/>
        </w:rPr>
        <w:t xml:space="preserve">, на юго-востоке -- с Троицким районом Луганской области, на юго-западе и западе -- с </w:t>
      </w:r>
      <w:proofErr w:type="spellStart"/>
      <w:r w:rsidR="00267B88" w:rsidRPr="001C1DE9">
        <w:rPr>
          <w:rFonts w:ascii="Times New Roman" w:hAnsi="Times New Roman" w:cs="Times New Roman"/>
          <w:color w:val="auto"/>
          <w:sz w:val="27"/>
          <w:szCs w:val="27"/>
        </w:rPr>
        <w:t>Двуречанским</w:t>
      </w:r>
      <w:proofErr w:type="spellEnd"/>
      <w:r w:rsidR="00267B88" w:rsidRPr="001C1DE9">
        <w:rPr>
          <w:rFonts w:ascii="Times New Roman" w:hAnsi="Times New Roman" w:cs="Times New Roman"/>
          <w:color w:val="auto"/>
          <w:sz w:val="27"/>
          <w:szCs w:val="27"/>
        </w:rPr>
        <w:t xml:space="preserve"> и </w:t>
      </w:r>
      <w:proofErr w:type="spellStart"/>
      <w:r w:rsidR="00267B88" w:rsidRPr="001C1DE9">
        <w:rPr>
          <w:rFonts w:ascii="Times New Roman" w:hAnsi="Times New Roman" w:cs="Times New Roman"/>
          <w:color w:val="auto"/>
          <w:sz w:val="27"/>
          <w:szCs w:val="27"/>
        </w:rPr>
        <w:t>Великобурлукским</w:t>
      </w:r>
      <w:proofErr w:type="spellEnd"/>
      <w:r w:rsidR="00267B88" w:rsidRPr="001C1DE9">
        <w:rPr>
          <w:rFonts w:ascii="Times New Roman" w:hAnsi="Times New Roman" w:cs="Times New Roman"/>
          <w:color w:val="auto"/>
          <w:sz w:val="27"/>
          <w:szCs w:val="27"/>
        </w:rPr>
        <w:t xml:space="preserve"> районами Харьковской области Республики Украина.</w:t>
      </w:r>
    </w:p>
    <w:p w:rsidR="00267B88" w:rsidRPr="001C1DE9" w:rsidRDefault="00267B88" w:rsidP="00690173">
      <w:pPr>
        <w:pStyle w:val="afc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C1DE9">
        <w:rPr>
          <w:rFonts w:ascii="Times New Roman" w:hAnsi="Times New Roman" w:cs="Times New Roman"/>
          <w:color w:val="auto"/>
          <w:sz w:val="27"/>
          <w:szCs w:val="27"/>
        </w:rPr>
        <w:t>Растительность характерна на севере лесостепной зоне, а на юге -- степной. В отношении почвенного покрова в основном преобладают чернозёмные почвы, однако холмы в своем большинстве имеют меловые отложения. В наличии имеются залежи полезных ископаемых - мел, песок, глина.</w:t>
      </w:r>
    </w:p>
    <w:p w:rsidR="00267B88" w:rsidRPr="001C1DE9" w:rsidRDefault="00267B88" w:rsidP="00690173">
      <w:pPr>
        <w:pStyle w:val="afc"/>
        <w:spacing w:before="0" w:after="0"/>
        <w:ind w:firstLine="54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C1DE9">
        <w:rPr>
          <w:rFonts w:ascii="Times New Roman" w:hAnsi="Times New Roman" w:cs="Times New Roman"/>
          <w:color w:val="auto"/>
          <w:sz w:val="27"/>
          <w:szCs w:val="27"/>
        </w:rPr>
        <w:t>Леса занимают северо-восточную и северо-западную части района и составляют около 25% площади. Леса в основном лиственные (преобладает дуб), однако в пойме реки Оскол имеются искусственные насаждения хвойных пород. Разнотравно-луговые степи в большей части распаханы и используются в сельском хозяйстве.</w:t>
      </w:r>
    </w:p>
    <w:p w:rsidR="00267B88" w:rsidRPr="001C1DE9" w:rsidRDefault="00267B88" w:rsidP="0069017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C1DE9">
        <w:rPr>
          <w:rFonts w:ascii="Times New Roman" w:hAnsi="Times New Roman" w:cs="Times New Roman"/>
          <w:sz w:val="27"/>
          <w:szCs w:val="27"/>
        </w:rPr>
        <w:lastRenderedPageBreak/>
        <w:t xml:space="preserve">По территории </w:t>
      </w:r>
      <w:r w:rsidR="00690173" w:rsidRPr="001C1DE9">
        <w:rPr>
          <w:rFonts w:ascii="Times New Roman" w:hAnsi="Times New Roman" w:cs="Times New Roman"/>
          <w:sz w:val="27"/>
          <w:szCs w:val="27"/>
        </w:rPr>
        <w:t>округа</w:t>
      </w:r>
      <w:r w:rsidRPr="001C1DE9">
        <w:rPr>
          <w:rFonts w:ascii="Times New Roman" w:hAnsi="Times New Roman" w:cs="Times New Roman"/>
          <w:sz w:val="27"/>
          <w:szCs w:val="27"/>
        </w:rPr>
        <w:t xml:space="preserve"> протекает более 10 рек и речек, наиболее крупные: Оскол и Валуй, 15 прудов с зеркалом воды более 5 гектар каждое, много мелких. В разные годы уровень весеннего подъема вода в реках Валуй и Оскол колеблется от 121 см до 312 см.</w:t>
      </w:r>
    </w:p>
    <w:p w:rsidR="00267B88" w:rsidRPr="001C1DE9" w:rsidRDefault="00267B88" w:rsidP="0069017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C1DE9">
        <w:rPr>
          <w:rFonts w:ascii="Times New Roman" w:hAnsi="Times New Roman" w:cs="Times New Roman"/>
          <w:sz w:val="27"/>
          <w:szCs w:val="27"/>
        </w:rPr>
        <w:t xml:space="preserve">Российский агропромышленный комплекс показал внушительный рост в минувшем году за счет рекордного урожая зерна. Несмотря на ухудшившуюся внешнеэкономическую </w:t>
      </w:r>
      <w:proofErr w:type="spellStart"/>
      <w:r w:rsidRPr="001C1DE9">
        <w:rPr>
          <w:rFonts w:ascii="Times New Roman" w:hAnsi="Times New Roman" w:cs="Times New Roman"/>
          <w:sz w:val="27"/>
          <w:szCs w:val="27"/>
        </w:rPr>
        <w:t>коньюктуру</w:t>
      </w:r>
      <w:proofErr w:type="spellEnd"/>
      <w:r w:rsidRPr="001C1DE9">
        <w:rPr>
          <w:rFonts w:ascii="Times New Roman" w:hAnsi="Times New Roman" w:cs="Times New Roman"/>
          <w:sz w:val="27"/>
          <w:szCs w:val="27"/>
        </w:rPr>
        <w:t>, нарушение логистических цепочек, рост производственных затрат, предприятия АПК продолжали работать в штатном режиме.</w:t>
      </w:r>
    </w:p>
    <w:p w:rsidR="00267B88" w:rsidRPr="001C1DE9" w:rsidRDefault="00267B88" w:rsidP="0069017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C1DE9">
        <w:rPr>
          <w:rFonts w:ascii="Times New Roman" w:hAnsi="Times New Roman" w:cs="Times New Roman"/>
          <w:sz w:val="27"/>
          <w:szCs w:val="27"/>
        </w:rPr>
        <w:t>Белгородская область является лидером в стране по производству сельскохозяйственной продукции на 1 га обрабатываемой пашни, производству скота и мяса птицы в живом весе. Такие результаты были достигнуты благодаря адаптации предприятий региона к нынешним условиям и продолжению реализации инвестиционных программ.</w:t>
      </w:r>
    </w:p>
    <w:p w:rsidR="00267B88" w:rsidRPr="001C1DE9" w:rsidRDefault="00267B88" w:rsidP="00690173">
      <w:pPr>
        <w:ind w:firstLine="540"/>
        <w:jc w:val="both"/>
        <w:rPr>
          <w:rFonts w:ascii="Times New Roman" w:hAnsi="Times New Roman"/>
          <w:bCs/>
          <w:spacing w:val="-6"/>
          <w:sz w:val="27"/>
          <w:szCs w:val="27"/>
        </w:rPr>
      </w:pPr>
      <w:r w:rsidRPr="001C1DE9">
        <w:rPr>
          <w:rFonts w:ascii="Times New Roman" w:hAnsi="Times New Roman"/>
          <w:bCs/>
          <w:spacing w:val="-6"/>
          <w:sz w:val="27"/>
          <w:szCs w:val="27"/>
        </w:rPr>
        <w:t>По итогам 2022 года был получен самый высокий показатель эффективности сельского хозяйства за всю историю Белгородской области - 57 центнеров с гектара – средний урожай, который показал регион.</w:t>
      </w:r>
    </w:p>
    <w:p w:rsidR="00267B88" w:rsidRPr="001C1DE9" w:rsidRDefault="00267B88" w:rsidP="00690173">
      <w:pPr>
        <w:ind w:firstLine="540"/>
        <w:jc w:val="both"/>
        <w:rPr>
          <w:rFonts w:ascii="Times New Roman" w:hAnsi="Times New Roman"/>
          <w:bCs/>
          <w:spacing w:val="-6"/>
          <w:sz w:val="27"/>
          <w:szCs w:val="27"/>
        </w:rPr>
      </w:pPr>
      <w:r w:rsidRPr="001C1DE9">
        <w:rPr>
          <w:rFonts w:ascii="Times New Roman" w:hAnsi="Times New Roman"/>
          <w:bCs/>
          <w:spacing w:val="-6"/>
          <w:sz w:val="27"/>
          <w:szCs w:val="27"/>
        </w:rPr>
        <w:t xml:space="preserve">Весомый вклад в развитие сельского хозяйства региона и обеспечение продовольственного суверенитета вносят аграрии Валуйского городского округа. В 2022 году намолочено 199,6 тысяч тонн зерна. Убрано 44,6 тысяч га зерновых и зернобобовых культур со средней урожайностью 44,7 ц/га. </w:t>
      </w:r>
    </w:p>
    <w:p w:rsidR="00267B88" w:rsidRPr="001C1DE9" w:rsidRDefault="00267B88" w:rsidP="00690173">
      <w:pPr>
        <w:ind w:firstLine="540"/>
        <w:jc w:val="both"/>
        <w:rPr>
          <w:rFonts w:ascii="Times New Roman" w:hAnsi="Times New Roman"/>
          <w:bCs/>
          <w:spacing w:val="-6"/>
          <w:sz w:val="27"/>
          <w:szCs w:val="27"/>
        </w:rPr>
      </w:pPr>
      <w:r w:rsidRPr="001C1DE9">
        <w:rPr>
          <w:rFonts w:ascii="Times New Roman" w:hAnsi="Times New Roman"/>
          <w:bCs/>
          <w:spacing w:val="-6"/>
          <w:sz w:val="27"/>
          <w:szCs w:val="27"/>
        </w:rPr>
        <w:t xml:space="preserve">На территории округа производством сельскохозяйственной продукции занимаются 10 акционерных обществ, более 100 крестьянско-фермерских хозяйств и 10 тысяч личных подсобных хозяйств. </w:t>
      </w:r>
    </w:p>
    <w:p w:rsidR="00267B88" w:rsidRPr="001C1DE9" w:rsidRDefault="00690173" w:rsidP="00690173">
      <w:pPr>
        <w:ind w:firstLine="54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1C1DE9">
        <w:rPr>
          <w:rFonts w:ascii="Times New Roman" w:hAnsi="Times New Roman"/>
          <w:sz w:val="27"/>
          <w:szCs w:val="27"/>
        </w:rPr>
        <w:t>На территории округа</w:t>
      </w:r>
      <w:r w:rsidR="00267B88" w:rsidRPr="001C1DE9">
        <w:rPr>
          <w:rFonts w:ascii="Times New Roman" w:hAnsi="Times New Roman"/>
          <w:sz w:val="27"/>
          <w:szCs w:val="27"/>
        </w:rPr>
        <w:t xml:space="preserve"> выращивают 62 вида культурных растений, а также растут 121 родственных им диких вида.</w:t>
      </w:r>
      <w:r w:rsidRPr="001C1DE9">
        <w:rPr>
          <w:rFonts w:ascii="Times New Roman" w:hAnsi="Times New Roman"/>
          <w:sz w:val="27"/>
          <w:szCs w:val="27"/>
          <w:shd w:val="clear" w:color="auto" w:fill="FFFFFF"/>
        </w:rPr>
        <w:t xml:space="preserve"> Так же произрастают</w:t>
      </w:r>
      <w:r w:rsidR="00267B88" w:rsidRPr="001C1DE9">
        <w:rPr>
          <w:rFonts w:ascii="Times New Roman" w:hAnsi="Times New Roman"/>
          <w:sz w:val="27"/>
          <w:szCs w:val="27"/>
        </w:rPr>
        <w:t> 132 вид</w:t>
      </w:r>
      <w:r w:rsidRPr="001C1DE9">
        <w:rPr>
          <w:rFonts w:ascii="Times New Roman" w:hAnsi="Times New Roman"/>
          <w:sz w:val="27"/>
          <w:szCs w:val="27"/>
        </w:rPr>
        <w:t>а</w:t>
      </w:r>
      <w:r w:rsidR="00267B88" w:rsidRPr="001C1DE9">
        <w:rPr>
          <w:rFonts w:ascii="Times New Roman" w:hAnsi="Times New Roman"/>
          <w:sz w:val="27"/>
          <w:szCs w:val="27"/>
        </w:rPr>
        <w:t xml:space="preserve"> сорняков и зафиксировано 135 различных болезней растений. </w:t>
      </w:r>
    </w:p>
    <w:p w:rsidR="00267B88" w:rsidRPr="001C1DE9" w:rsidRDefault="00267B88" w:rsidP="00690173">
      <w:pPr>
        <w:ind w:firstLine="54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1C1DE9">
        <w:rPr>
          <w:rFonts w:ascii="Times New Roman" w:hAnsi="Times New Roman"/>
          <w:sz w:val="27"/>
          <w:szCs w:val="27"/>
          <w:shd w:val="clear" w:color="auto" w:fill="FFFFFF"/>
        </w:rPr>
        <w:t>В Валуйском городском округе преобладает молочное скотоводство, свиноводство, овцеводство, птицеводство. Выращивают пшеницу, рожь, просо, гречиху, кукурузу, подсолнечник, сахарную свёклу, кориандр</w:t>
      </w:r>
      <w:r w:rsidR="00690173" w:rsidRPr="001C1DE9">
        <w:rPr>
          <w:rFonts w:ascii="Times New Roman" w:hAnsi="Times New Roman"/>
          <w:sz w:val="27"/>
          <w:szCs w:val="27"/>
          <w:shd w:val="clear" w:color="auto" w:fill="FFFFFF"/>
        </w:rPr>
        <w:t>.</w:t>
      </w:r>
    </w:p>
    <w:p w:rsidR="00267B88" w:rsidRPr="001C1DE9" w:rsidRDefault="00267B88" w:rsidP="00690173">
      <w:pPr>
        <w:pStyle w:val="afc"/>
        <w:spacing w:before="0" w:after="0"/>
        <w:ind w:firstLine="54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C1DE9">
        <w:rPr>
          <w:rFonts w:ascii="Times New Roman" w:hAnsi="Times New Roman" w:cs="Times New Roman"/>
          <w:color w:val="auto"/>
          <w:sz w:val="27"/>
          <w:szCs w:val="27"/>
        </w:rPr>
        <w:t xml:space="preserve">Почвенная карта Валуйского </w:t>
      </w:r>
      <w:r w:rsidR="00690173" w:rsidRPr="001C1DE9">
        <w:rPr>
          <w:rFonts w:ascii="Times New Roman" w:hAnsi="Times New Roman" w:cs="Times New Roman"/>
          <w:color w:val="auto"/>
          <w:sz w:val="27"/>
          <w:szCs w:val="27"/>
        </w:rPr>
        <w:t>городского округа</w:t>
      </w:r>
      <w:r w:rsidRPr="001C1DE9">
        <w:rPr>
          <w:rFonts w:ascii="Times New Roman" w:hAnsi="Times New Roman" w:cs="Times New Roman"/>
          <w:color w:val="auto"/>
          <w:sz w:val="27"/>
          <w:szCs w:val="27"/>
        </w:rPr>
        <w:t xml:space="preserve"> представлена двумя видами грунта.</w:t>
      </w:r>
      <w:r w:rsidRPr="001C1DE9">
        <w:rPr>
          <w:rFonts w:ascii="Times New Roman" w:hAnsi="Times New Roman" w:cs="Times New Roman"/>
          <w:b/>
          <w:bCs/>
          <w:color w:val="auto"/>
          <w:sz w:val="27"/>
          <w:szCs w:val="27"/>
        </w:rPr>
        <w:t xml:space="preserve"> </w:t>
      </w:r>
      <w:r w:rsidRPr="001C1DE9">
        <w:rPr>
          <w:rFonts w:ascii="Times New Roman" w:hAnsi="Times New Roman" w:cs="Times New Roman"/>
          <w:bCs/>
          <w:color w:val="auto"/>
          <w:sz w:val="27"/>
          <w:szCs w:val="27"/>
        </w:rPr>
        <w:t>Наиболее распространённые почвы ч</w:t>
      </w:r>
      <w:hyperlink r:id="rId11" w:history="1">
        <w:r w:rsidRPr="001C1DE9">
          <w:rPr>
            <w:rFonts w:ascii="Times New Roman" w:hAnsi="Times New Roman" w:cs="Times New Roman"/>
            <w:color w:val="auto"/>
            <w:sz w:val="27"/>
            <w:szCs w:val="27"/>
          </w:rPr>
          <w:t>ерноземы обыкновенные</w:t>
        </w:r>
      </w:hyperlink>
      <w:r w:rsidRPr="001C1DE9">
        <w:rPr>
          <w:rFonts w:ascii="Times New Roman" w:hAnsi="Times New Roman" w:cs="Times New Roman"/>
          <w:color w:val="auto"/>
          <w:sz w:val="27"/>
          <w:szCs w:val="27"/>
        </w:rPr>
        <w:fldChar w:fldCharType="begin"/>
      </w:r>
      <w:r w:rsidRPr="001C1DE9">
        <w:rPr>
          <w:rFonts w:ascii="Times New Roman" w:hAnsi="Times New Roman" w:cs="Times New Roman"/>
          <w:color w:val="auto"/>
          <w:sz w:val="27"/>
          <w:szCs w:val="27"/>
        </w:rPr>
        <w:instrText xml:space="preserve"> HYPERLINK "https://old.domorost.ru/maps/country/rossiya/region/belgorodskaya-oblast/district/valujskij-rajon/type/soil/slug/je87-23a" </w:instrText>
      </w:r>
      <w:r w:rsidRPr="001C1DE9">
        <w:rPr>
          <w:rFonts w:ascii="Times New Roman" w:hAnsi="Times New Roman" w:cs="Times New Roman"/>
          <w:color w:val="auto"/>
          <w:sz w:val="27"/>
          <w:szCs w:val="27"/>
        </w:rPr>
        <w:fldChar w:fldCharType="separate"/>
      </w:r>
      <w:r w:rsidRPr="001C1DE9">
        <w:rPr>
          <w:rFonts w:ascii="Times New Roman" w:hAnsi="Times New Roman" w:cs="Times New Roman"/>
          <w:color w:val="auto"/>
          <w:sz w:val="27"/>
          <w:szCs w:val="27"/>
        </w:rPr>
        <w:t xml:space="preserve">. Черноземы - это почвы высокого потенциального плодородия. Они характеризуются мощным гумусовым горизонтом, высокими запасами гумуса, азота, фосфора, калия. Черноземы в целинном состоянии обладают рыхлым сложением, хорошей </w:t>
      </w:r>
      <w:proofErr w:type="spellStart"/>
      <w:r w:rsidRPr="001C1DE9">
        <w:rPr>
          <w:rFonts w:ascii="Times New Roman" w:hAnsi="Times New Roman" w:cs="Times New Roman"/>
          <w:color w:val="auto"/>
          <w:sz w:val="27"/>
          <w:szCs w:val="27"/>
        </w:rPr>
        <w:t>агрегатностью</w:t>
      </w:r>
      <w:proofErr w:type="spellEnd"/>
      <w:r w:rsidRPr="001C1DE9">
        <w:rPr>
          <w:rFonts w:ascii="Times New Roman" w:hAnsi="Times New Roman" w:cs="Times New Roman"/>
          <w:color w:val="auto"/>
          <w:sz w:val="27"/>
          <w:szCs w:val="27"/>
        </w:rPr>
        <w:t xml:space="preserve">, высокой влагоемкостью и водопроницаемостью. Большинство черноземов имеют нейтральную или близкую к нейтральной реакцию почвенного раствора, большую ёмкость поглощения, повышенную </w:t>
      </w:r>
      <w:proofErr w:type="spellStart"/>
      <w:r w:rsidRPr="001C1DE9">
        <w:rPr>
          <w:rFonts w:ascii="Times New Roman" w:hAnsi="Times New Roman" w:cs="Times New Roman"/>
          <w:color w:val="auto"/>
          <w:sz w:val="27"/>
          <w:szCs w:val="27"/>
        </w:rPr>
        <w:t>нитрификационную</w:t>
      </w:r>
      <w:proofErr w:type="spellEnd"/>
      <w:r w:rsidRPr="001C1DE9">
        <w:rPr>
          <w:rFonts w:ascii="Times New Roman" w:hAnsi="Times New Roman" w:cs="Times New Roman"/>
          <w:color w:val="auto"/>
          <w:sz w:val="27"/>
          <w:szCs w:val="27"/>
        </w:rPr>
        <w:t xml:space="preserve"> способность. Вторыми по распространению после чернозёмов являются тёмно-серые и серые лесостепные почвы, занимающие 397,8 тыс. га или 14.6 %. Они близки по свойствам и плодородию к черноземам и также обладают благоприятными свойствами для выращивания широкого набора сельскохозяйственных культур.</w:t>
      </w:r>
    </w:p>
    <w:p w:rsidR="00267B88" w:rsidRPr="001C1DE9" w:rsidRDefault="00267B88" w:rsidP="00690173">
      <w:pPr>
        <w:pStyle w:val="afc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proofErr w:type="spellStart"/>
      <w:r w:rsidRPr="001C1DE9">
        <w:rPr>
          <w:rFonts w:ascii="Times New Roman" w:hAnsi="Times New Roman" w:cs="Times New Roman"/>
          <w:color w:val="auto"/>
          <w:sz w:val="27"/>
          <w:szCs w:val="27"/>
        </w:rPr>
        <w:t>Распаханность</w:t>
      </w:r>
      <w:proofErr w:type="spellEnd"/>
      <w:r w:rsidRPr="001C1DE9">
        <w:rPr>
          <w:rFonts w:ascii="Times New Roman" w:hAnsi="Times New Roman" w:cs="Times New Roman"/>
          <w:color w:val="auto"/>
          <w:sz w:val="27"/>
          <w:szCs w:val="27"/>
        </w:rPr>
        <w:t xml:space="preserve"> серых лесостепных почв на территории области составляет около 34 %. Чрезмерная распашка привела к их деградации. Поскольку серые лесостепные почвы имеют укороченный гумусовый слой, где близко к поверхности залегает плотный иллювиальный горизонт, они легко разрушаются водными </w:t>
      </w:r>
      <w:r w:rsidRPr="001C1DE9">
        <w:rPr>
          <w:rFonts w:ascii="Times New Roman" w:hAnsi="Times New Roman" w:cs="Times New Roman"/>
          <w:color w:val="auto"/>
          <w:sz w:val="27"/>
          <w:szCs w:val="27"/>
        </w:rPr>
        <w:lastRenderedPageBreak/>
        <w:t>потоками. В результате водной эрозии в зоне распространения серых лесостепных почв больше смытых и размытых земель.</w:t>
      </w:r>
    </w:p>
    <w:p w:rsidR="00267B88" w:rsidRPr="001C1DE9" w:rsidRDefault="00267B88" w:rsidP="00690173">
      <w:pPr>
        <w:pStyle w:val="afc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C1DE9">
        <w:rPr>
          <w:rFonts w:ascii="Times New Roman" w:hAnsi="Times New Roman" w:cs="Times New Roman"/>
          <w:color w:val="auto"/>
          <w:sz w:val="27"/>
          <w:szCs w:val="27"/>
        </w:rPr>
        <w:t>Пойменные луговые и лугово-болотные почвы составляют 4,7 % территории. Они представляют собой природные кормовые угодья, а заболоченные участки отнесены к природоохранному мелиоративному фонду. Лугово-черноземные, черноземно-луговые почвы, солонцы, солоди и др. занимают менее 5 % всей площади области.</w:t>
      </w:r>
      <w:r w:rsidRPr="001C1DE9">
        <w:rPr>
          <w:rFonts w:ascii="Times New Roman" w:hAnsi="Times New Roman" w:cs="Times New Roman"/>
          <w:color w:val="auto"/>
          <w:sz w:val="27"/>
          <w:szCs w:val="27"/>
        </w:rPr>
        <w:fldChar w:fldCharType="end"/>
      </w:r>
      <w:r w:rsidRPr="001C1DE9">
        <w:rPr>
          <w:rFonts w:ascii="Times New Roman" w:hAnsi="Times New Roman" w:cs="Times New Roman"/>
          <w:color w:val="auto"/>
          <w:sz w:val="27"/>
          <w:szCs w:val="27"/>
        </w:rPr>
        <w:t xml:space="preserve"> В то же время наличие больших площадей склоновых земель, широкое распространение овражно-балочной сети приводит к почти повсеместному развитию процессов плоскостной и линейной водной эрозии почв, что способствует деградации почв, снижению их плодородия и урожайности сельскохозяйственных культур.</w:t>
      </w:r>
    </w:p>
    <w:p w:rsidR="00267B88" w:rsidRPr="001C1DE9" w:rsidRDefault="00267B88" w:rsidP="0069017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C1DE9">
        <w:rPr>
          <w:rFonts w:ascii="Times New Roman" w:hAnsi="Times New Roman" w:cs="Times New Roman"/>
          <w:sz w:val="27"/>
          <w:szCs w:val="27"/>
        </w:rPr>
        <w:t xml:space="preserve">Около 40 процентов пашни области расположено на склонах с крутизной более 3 градусов, и это диктует необходимость осуществления на эродированных и потенциально опасных землях мероприятий по ее предотвращению. К таким мероприятиям относятся посадка противоэрозионных лесных насаждений и полезащитных лесных полос, </w:t>
      </w:r>
      <w:proofErr w:type="spellStart"/>
      <w:r w:rsidRPr="001C1DE9">
        <w:rPr>
          <w:rFonts w:ascii="Times New Roman" w:hAnsi="Times New Roman" w:cs="Times New Roman"/>
          <w:sz w:val="27"/>
          <w:szCs w:val="27"/>
        </w:rPr>
        <w:t>залужение</w:t>
      </w:r>
      <w:proofErr w:type="spellEnd"/>
      <w:r w:rsidRPr="001C1DE9">
        <w:rPr>
          <w:rFonts w:ascii="Times New Roman" w:hAnsi="Times New Roman" w:cs="Times New Roman"/>
          <w:sz w:val="27"/>
          <w:szCs w:val="27"/>
        </w:rPr>
        <w:t xml:space="preserve"> склоновых земель многолетними травами.</w:t>
      </w:r>
    </w:p>
    <w:p w:rsidR="00267B88" w:rsidRPr="00690173" w:rsidRDefault="00267B88" w:rsidP="0069017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C1DE9">
        <w:rPr>
          <w:rFonts w:ascii="Times New Roman" w:hAnsi="Times New Roman" w:cs="Times New Roman"/>
          <w:sz w:val="27"/>
          <w:szCs w:val="27"/>
        </w:rPr>
        <w:t xml:space="preserve">Выполнение предлагаемых подпрограммой мероприятий: вовлечение в сельскохозяйственный оборот дополнительных земельных участков из земель сельскохозяйственного назначения, увеличение площадей обрабатываемых пахотных земель, внедрение инновационных </w:t>
      </w:r>
      <w:proofErr w:type="spellStart"/>
      <w:r w:rsidRPr="001C1DE9">
        <w:rPr>
          <w:rFonts w:ascii="Times New Roman" w:hAnsi="Times New Roman" w:cs="Times New Roman"/>
          <w:sz w:val="27"/>
          <w:szCs w:val="27"/>
        </w:rPr>
        <w:t>агротехнологий</w:t>
      </w:r>
      <w:proofErr w:type="spellEnd"/>
      <w:r w:rsidRPr="001C1DE9">
        <w:rPr>
          <w:rFonts w:ascii="Times New Roman" w:hAnsi="Times New Roman" w:cs="Times New Roman"/>
          <w:sz w:val="27"/>
          <w:szCs w:val="27"/>
        </w:rPr>
        <w:t xml:space="preserve"> будут способствовать гарантированному получению достаточно высокой урожайности возделываемых на них сельскохозяйственных культур и валовых сборов сельскохозяйственной продукции и продовольствия, а также увеличит поступления арендных платежей. Отказ от реализации подпрограммы 8 сделает трудно выполнимым вовлечение земельных участков в сельскохозяйственный оборот и увеличение доходности бюджета Валуйского городского округа.</w:t>
      </w:r>
    </w:p>
    <w:p w:rsidR="00267B88" w:rsidRDefault="00267B8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67B88" w:rsidRDefault="00267B88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Цели, задачи, сроки и этапы реализации подпрограммы № 8</w:t>
      </w:r>
    </w:p>
    <w:p w:rsidR="00267B88" w:rsidRDefault="00267B8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C20306" w:rsidRPr="00C20306" w:rsidRDefault="00267B8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20306">
        <w:rPr>
          <w:rFonts w:ascii="Times New Roman" w:hAnsi="Times New Roman" w:cs="Times New Roman"/>
          <w:sz w:val="27"/>
          <w:szCs w:val="27"/>
        </w:rPr>
        <w:t xml:space="preserve">Целью подпрограммы № 8 является </w:t>
      </w:r>
      <w:r w:rsidR="00C20306" w:rsidRPr="00C20306">
        <w:rPr>
          <w:rFonts w:ascii="Times New Roman" w:hAnsi="Times New Roman" w:cs="Times New Roman"/>
          <w:sz w:val="27"/>
          <w:szCs w:val="27"/>
        </w:rPr>
        <w:t xml:space="preserve">Повышение продуктивности и устойчивости сельскохозяйственного производства, эффективного использования природных ресурсов. </w:t>
      </w:r>
    </w:p>
    <w:p w:rsidR="00267B88" w:rsidRPr="00C20306" w:rsidRDefault="00267B8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C20306">
        <w:rPr>
          <w:rFonts w:ascii="Times New Roman" w:hAnsi="Times New Roman" w:cs="Times New Roman"/>
          <w:sz w:val="27"/>
          <w:szCs w:val="27"/>
        </w:rPr>
        <w:t xml:space="preserve">Достижение цели подпрограммы № 8 обеспечивается путем </w:t>
      </w:r>
      <w:r w:rsidR="001C1DE9">
        <w:rPr>
          <w:rFonts w:ascii="Times New Roman" w:hAnsi="Times New Roman" w:cs="Times New Roman"/>
          <w:sz w:val="27"/>
          <w:szCs w:val="27"/>
        </w:rPr>
        <w:t xml:space="preserve">создания </w:t>
      </w:r>
      <w:r w:rsidRPr="00C20306">
        <w:rPr>
          <w:rFonts w:ascii="Times New Roman" w:hAnsi="Times New Roman" w:cs="Times New Roman"/>
          <w:sz w:val="27"/>
          <w:szCs w:val="27"/>
        </w:rPr>
        <w:t xml:space="preserve">организационно- экономических условий для вовлечения в оборот неиспользуемых земельных участков из земель сельскохозяйственного назначения, </w:t>
      </w:r>
      <w:r w:rsidR="005D2EC3" w:rsidRPr="00C20306">
        <w:rPr>
          <w:rFonts w:ascii="Times New Roman" w:hAnsi="Times New Roman" w:cs="Times New Roman"/>
          <w:sz w:val="27"/>
          <w:szCs w:val="27"/>
        </w:rPr>
        <w:t>выделенных в счет</w:t>
      </w:r>
      <w:r w:rsidRPr="00C20306">
        <w:rPr>
          <w:rFonts w:ascii="Times New Roman" w:hAnsi="Times New Roman" w:cs="Times New Roman"/>
          <w:sz w:val="27"/>
          <w:szCs w:val="27"/>
        </w:rPr>
        <w:t xml:space="preserve"> невостребованных земельных долей с внесением сведений о границах образованных земельных участков в единый государственный реестр </w:t>
      </w:r>
    </w:p>
    <w:p w:rsidR="00C20306" w:rsidRPr="00C20306" w:rsidRDefault="00267B88" w:rsidP="00C2030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C20306">
        <w:rPr>
          <w:rFonts w:ascii="Times New Roman" w:hAnsi="Times New Roman" w:cs="Times New Roman"/>
          <w:sz w:val="27"/>
          <w:szCs w:val="27"/>
        </w:rPr>
        <w:t>Сроки реализации</w:t>
      </w:r>
      <w:r w:rsidR="001C1DE9">
        <w:rPr>
          <w:rFonts w:ascii="Times New Roman" w:hAnsi="Times New Roman" w:cs="Times New Roman"/>
          <w:sz w:val="27"/>
          <w:szCs w:val="27"/>
        </w:rPr>
        <w:t>: Реализация подпрограммы № 8 осуществляе</w:t>
      </w:r>
      <w:r w:rsidRPr="00C20306">
        <w:rPr>
          <w:rFonts w:ascii="Times New Roman" w:hAnsi="Times New Roman" w:cs="Times New Roman"/>
          <w:sz w:val="27"/>
          <w:szCs w:val="27"/>
        </w:rPr>
        <w:t xml:space="preserve">тся </w:t>
      </w:r>
      <w:r w:rsidR="00C20306" w:rsidRPr="00C20306">
        <w:rPr>
          <w:rFonts w:ascii="Times New Roman" w:hAnsi="Times New Roman" w:cs="Times New Roman"/>
          <w:sz w:val="27"/>
          <w:szCs w:val="27"/>
        </w:rPr>
        <w:t xml:space="preserve">в 2023 году. Этапы не выделяются. </w:t>
      </w:r>
    </w:p>
    <w:p w:rsidR="00267B88" w:rsidRDefault="00267B8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67B88" w:rsidRDefault="00267B88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Обоснование выделения системы мероприятий и краткое</w:t>
      </w:r>
    </w:p>
    <w:p w:rsidR="00267B88" w:rsidRDefault="00267B88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описание основного мероприятия подпрограммы № 8</w:t>
      </w:r>
    </w:p>
    <w:p w:rsidR="00267B88" w:rsidRDefault="00267B8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67B88" w:rsidRDefault="00267B8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Достижение цели и решение задач намечается за счет реализации основного мероприятия «Подготовка проектов межевания земельных участков и проведение кадастровых работ».</w:t>
      </w:r>
    </w:p>
    <w:p w:rsidR="00267B88" w:rsidRDefault="00C2030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20306">
        <w:rPr>
          <w:rFonts w:ascii="Times New Roman" w:hAnsi="Times New Roman" w:cs="Times New Roman"/>
          <w:sz w:val="27"/>
          <w:szCs w:val="27"/>
        </w:rPr>
        <w:t>В целях реализации задачи «</w:t>
      </w:r>
      <w:r w:rsidR="00267B88" w:rsidRPr="00C20306">
        <w:rPr>
          <w:rFonts w:ascii="Times New Roman" w:hAnsi="Times New Roman" w:cs="Times New Roman"/>
          <w:sz w:val="27"/>
          <w:szCs w:val="27"/>
        </w:rPr>
        <w:t xml:space="preserve">Создание организационно-экономических </w:t>
      </w:r>
      <w:r w:rsidR="00267B88" w:rsidRPr="00C20306">
        <w:rPr>
          <w:rFonts w:ascii="Times New Roman" w:hAnsi="Times New Roman" w:cs="Times New Roman"/>
          <w:sz w:val="27"/>
          <w:szCs w:val="27"/>
        </w:rPr>
        <w:lastRenderedPageBreak/>
        <w:t xml:space="preserve">условий для вовлечения в оборот неиспользуемых земельных участков из земель сельскохозяйственного назначения, </w:t>
      </w:r>
      <w:r w:rsidR="005D2EC3" w:rsidRPr="00C20306">
        <w:rPr>
          <w:rFonts w:ascii="Times New Roman" w:hAnsi="Times New Roman" w:cs="Times New Roman"/>
          <w:sz w:val="27"/>
          <w:szCs w:val="27"/>
        </w:rPr>
        <w:t>выделенных в счет невостребованных земельных долей с внесением сведений о границах образованных земельных участков в единый государственный реестр</w:t>
      </w:r>
      <w:r w:rsidR="00267B88" w:rsidRPr="00C20306">
        <w:rPr>
          <w:rFonts w:ascii="Times New Roman" w:hAnsi="Times New Roman" w:cs="Times New Roman"/>
          <w:sz w:val="27"/>
          <w:szCs w:val="27"/>
        </w:rPr>
        <w:t xml:space="preserve"> подлежит осу</w:t>
      </w:r>
      <w:r>
        <w:rPr>
          <w:rFonts w:ascii="Times New Roman" w:hAnsi="Times New Roman" w:cs="Times New Roman"/>
          <w:sz w:val="27"/>
          <w:szCs w:val="27"/>
        </w:rPr>
        <w:t xml:space="preserve">ществлению основное мероприятие. </w:t>
      </w:r>
      <w:r w:rsidR="00267B88" w:rsidRPr="00C20306">
        <w:rPr>
          <w:rFonts w:ascii="Times New Roman" w:hAnsi="Times New Roman" w:cs="Times New Roman"/>
          <w:sz w:val="27"/>
          <w:szCs w:val="27"/>
        </w:rPr>
        <w:t>Реализация основного мероприятия направлена:</w:t>
      </w:r>
    </w:p>
    <w:p w:rsidR="00267B88" w:rsidRPr="00C20306" w:rsidRDefault="00267B8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20306">
        <w:rPr>
          <w:rFonts w:ascii="Times New Roman" w:hAnsi="Times New Roman" w:cs="Times New Roman"/>
          <w:sz w:val="27"/>
          <w:szCs w:val="27"/>
        </w:rPr>
        <w:t>- на выявление неиспользуемых земель сельскохозяйственного назначения и относящихся к невостребованным земельным долям, перспективным для вовлечения в сельскохозяйственный оборот;</w:t>
      </w:r>
    </w:p>
    <w:p w:rsidR="00267B88" w:rsidRDefault="00267B8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20306">
        <w:rPr>
          <w:rFonts w:ascii="Times New Roman" w:hAnsi="Times New Roman" w:cs="Times New Roman"/>
          <w:sz w:val="27"/>
          <w:szCs w:val="27"/>
        </w:rPr>
        <w:t>- подготовку межевых планов и проведение кадастровых работ в отношении земель сельскохозяйственного назначения и относящихся к невостребованным земельным долям.</w:t>
      </w:r>
    </w:p>
    <w:p w:rsidR="00267B88" w:rsidRDefault="00267B8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результате реализации основного мероприятия будут созданы условия:</w:t>
      </w:r>
    </w:p>
    <w:p w:rsidR="00267B88" w:rsidRDefault="00267B8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для предоставления образованных земельных участков сельскохозяйственным товаропроизводителям для осуществления сельскохозяйственного использования;</w:t>
      </w:r>
    </w:p>
    <w:p w:rsidR="00267B88" w:rsidRDefault="00267B8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обеспечения дополнительных поступлений в консолидированный бюджет Валуйского городского округа в счет обязательных земельных платежей;</w:t>
      </w:r>
    </w:p>
    <w:p w:rsidR="00267B88" w:rsidRDefault="00267B8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20306">
        <w:rPr>
          <w:rFonts w:ascii="Times New Roman" w:hAnsi="Times New Roman" w:cs="Times New Roman"/>
          <w:sz w:val="27"/>
          <w:szCs w:val="27"/>
        </w:rPr>
        <w:t>- сохранения и рационального использования земельных участков из земель сельскохозяйственного назначения</w:t>
      </w:r>
      <w:r w:rsidR="005D2EC3" w:rsidRPr="00C20306">
        <w:rPr>
          <w:rFonts w:ascii="Times New Roman" w:hAnsi="Times New Roman" w:cs="Times New Roman"/>
          <w:sz w:val="27"/>
          <w:szCs w:val="27"/>
        </w:rPr>
        <w:t>, выделенных в счет невостребованных земельных долей и оформленных в муниципальную собственность</w:t>
      </w:r>
      <w:r w:rsidRPr="00C20306">
        <w:rPr>
          <w:rFonts w:ascii="Times New Roman" w:hAnsi="Times New Roman" w:cs="Times New Roman"/>
          <w:sz w:val="27"/>
          <w:szCs w:val="27"/>
        </w:rPr>
        <w:t>.</w:t>
      </w:r>
    </w:p>
    <w:p w:rsidR="00267B88" w:rsidRDefault="00267B8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Реализация основного мероприятия будет в целом содействовать приведению в соответствие с требованиями земельного законодательства земельных отношений, направленных на обеспечение эффективного и рационального использования земель сельскохозяйственного назначения, инвентаризации и постоянного мониторинга земель, способствовать увеличению социального, инвестиционного, производственного и налогового потенциала земли.</w:t>
      </w:r>
    </w:p>
    <w:p w:rsidR="00267B88" w:rsidRPr="001C1DE9" w:rsidRDefault="00267B8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C1DE9">
        <w:rPr>
          <w:rFonts w:ascii="Times New Roman" w:hAnsi="Times New Roman" w:cs="Times New Roman"/>
          <w:sz w:val="27"/>
          <w:szCs w:val="27"/>
        </w:rPr>
        <w:t xml:space="preserve">Система основных мероприятий и показателей подпрограммы № 8 представлена в </w:t>
      </w:r>
      <w:hyperlink w:anchor="P2829">
        <w:r w:rsidR="001C1DE9">
          <w:rPr>
            <w:rFonts w:ascii="Times New Roman" w:hAnsi="Times New Roman" w:cs="Times New Roman"/>
            <w:sz w:val="27"/>
            <w:szCs w:val="27"/>
          </w:rPr>
          <w:t>приложении №</w:t>
        </w:r>
        <w:r w:rsidRPr="001C1DE9">
          <w:rPr>
            <w:rFonts w:ascii="Times New Roman" w:hAnsi="Times New Roman" w:cs="Times New Roman"/>
            <w:sz w:val="27"/>
            <w:szCs w:val="27"/>
          </w:rPr>
          <w:t xml:space="preserve"> </w:t>
        </w:r>
      </w:hyperlink>
      <w:r w:rsidRPr="001C1DE9">
        <w:rPr>
          <w:rFonts w:ascii="Times New Roman" w:hAnsi="Times New Roman" w:cs="Times New Roman"/>
          <w:sz w:val="27"/>
          <w:szCs w:val="27"/>
        </w:rPr>
        <w:t>3 к муниципальной программе.</w:t>
      </w:r>
    </w:p>
    <w:p w:rsidR="00267B88" w:rsidRPr="001C1DE9" w:rsidRDefault="00267B8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67B88" w:rsidRDefault="00267B88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Прогноз конечных результатов подпрограммы № 8. Перечень</w:t>
      </w:r>
    </w:p>
    <w:p w:rsidR="00267B88" w:rsidRDefault="00267B88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показателей подпрограммы №8</w:t>
      </w:r>
    </w:p>
    <w:p w:rsidR="00267B88" w:rsidRDefault="00267B8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267B88" w:rsidRDefault="00267B8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Реализация мероприятий подпрограммы № 8 позволит обеспечить:</w:t>
      </w:r>
    </w:p>
    <w:p w:rsidR="00267B88" w:rsidRDefault="00267B8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Обеспечение </w:t>
      </w:r>
      <w:proofErr w:type="spellStart"/>
      <w:r>
        <w:rPr>
          <w:rFonts w:ascii="Times New Roman" w:hAnsi="Times New Roman" w:cs="Times New Roman"/>
          <w:sz w:val="27"/>
          <w:szCs w:val="27"/>
        </w:rPr>
        <w:t>сельхозтоваропроизводителей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C1DE9">
        <w:rPr>
          <w:rFonts w:ascii="Times New Roman" w:hAnsi="Times New Roman" w:cs="Times New Roman"/>
          <w:sz w:val="27"/>
          <w:szCs w:val="27"/>
        </w:rPr>
        <w:t>к</w:t>
      </w:r>
      <w:r>
        <w:rPr>
          <w:rFonts w:ascii="Times New Roman" w:hAnsi="Times New Roman" w:cs="Times New Roman"/>
          <w:sz w:val="27"/>
          <w:szCs w:val="27"/>
        </w:rPr>
        <w:t xml:space="preserve"> 2024 году 300 га сельскохозяйственных угодий за счет предоставления в аренду земельных участков из земель сельскохозяйственного назначения.</w:t>
      </w:r>
    </w:p>
    <w:p w:rsidR="00267B88" w:rsidRDefault="00267B8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Увеличение количества земельных участков сельскохозяйственного назначения, находящихся в муниципальной собственности Валуйского городского округа.</w:t>
      </w:r>
    </w:p>
    <w:p w:rsidR="00267B88" w:rsidRDefault="00267B88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267B88" w:rsidRDefault="00267B88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 Ресурсное обеспечение подпрограммы № 8 (в разрезе главных</w:t>
      </w:r>
    </w:p>
    <w:p w:rsidR="00267B88" w:rsidRDefault="00267B88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распорядителей средств областного бюджета, основных</w:t>
      </w:r>
    </w:p>
    <w:p w:rsidR="00267B88" w:rsidRDefault="00267B88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мероприятий, а также по годам реализации подпрограммы)</w:t>
      </w:r>
    </w:p>
    <w:p w:rsidR="00267B88" w:rsidRDefault="00267B88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267B88" w:rsidRDefault="00267B8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Общий объем финансирования мероприятий подпрограммы № 8 в 2023 году составляет 101,000 тыс. рублей, в том числе за счет ср</w:t>
      </w:r>
      <w:r w:rsidR="004E47E7">
        <w:rPr>
          <w:rFonts w:ascii="Times New Roman" w:hAnsi="Times New Roman" w:cs="Times New Roman"/>
          <w:sz w:val="27"/>
          <w:szCs w:val="27"/>
        </w:rPr>
        <w:t>едств федерального бюджета –72,1</w:t>
      </w:r>
      <w:r>
        <w:rPr>
          <w:rFonts w:ascii="Times New Roman" w:hAnsi="Times New Roman" w:cs="Times New Roman"/>
          <w:sz w:val="27"/>
          <w:szCs w:val="27"/>
        </w:rPr>
        <w:t xml:space="preserve"> тыс. рублей, за счет </w:t>
      </w:r>
      <w:r w:rsidR="004E47E7">
        <w:rPr>
          <w:rFonts w:ascii="Times New Roman" w:hAnsi="Times New Roman" w:cs="Times New Roman"/>
          <w:sz w:val="27"/>
          <w:szCs w:val="27"/>
        </w:rPr>
        <w:t>средств областного бюджета –22,8</w:t>
      </w:r>
      <w:r>
        <w:rPr>
          <w:rFonts w:ascii="Times New Roman" w:hAnsi="Times New Roman" w:cs="Times New Roman"/>
          <w:sz w:val="27"/>
          <w:szCs w:val="27"/>
        </w:rPr>
        <w:t xml:space="preserve"> тыс. рублей, за счет </w:t>
      </w:r>
      <w:r>
        <w:rPr>
          <w:rFonts w:ascii="Times New Roman" w:hAnsi="Times New Roman" w:cs="Times New Roman"/>
          <w:sz w:val="27"/>
          <w:szCs w:val="27"/>
        </w:rPr>
        <w:lastRenderedPageBreak/>
        <w:t>средств бюджета Валуйского городско</w:t>
      </w:r>
      <w:r w:rsidR="004E47E7">
        <w:rPr>
          <w:rFonts w:ascii="Times New Roman" w:hAnsi="Times New Roman" w:cs="Times New Roman"/>
          <w:sz w:val="27"/>
          <w:szCs w:val="27"/>
        </w:rPr>
        <w:t>го округа – 6,1</w:t>
      </w:r>
      <w:r>
        <w:rPr>
          <w:rFonts w:ascii="Times New Roman" w:hAnsi="Times New Roman" w:cs="Times New Roman"/>
          <w:sz w:val="27"/>
          <w:szCs w:val="27"/>
        </w:rPr>
        <w:t xml:space="preserve"> тыс. рублей.</w:t>
      </w:r>
    </w:p>
    <w:p w:rsidR="00267B88" w:rsidRPr="001C1DE9" w:rsidRDefault="00267B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Объемы бюджетных ассигнований, необходимых для реализации подпрограммы № 8, в разрезе основных мероприятий приведены </w:t>
      </w:r>
      <w:r w:rsidRPr="001C1DE9">
        <w:rPr>
          <w:rFonts w:ascii="Times New Roman" w:hAnsi="Times New Roman" w:cs="Times New Roman"/>
          <w:sz w:val="27"/>
          <w:szCs w:val="27"/>
        </w:rPr>
        <w:t xml:space="preserve">в </w:t>
      </w:r>
      <w:hyperlink w:anchor="P7341">
        <w:r w:rsidR="001C1DE9">
          <w:rPr>
            <w:rFonts w:ascii="Times New Roman" w:hAnsi="Times New Roman" w:cs="Times New Roman"/>
            <w:sz w:val="27"/>
            <w:szCs w:val="27"/>
          </w:rPr>
          <w:t>приложениях №</w:t>
        </w:r>
        <w:r w:rsidRPr="001C1DE9">
          <w:rPr>
            <w:rFonts w:ascii="Times New Roman" w:hAnsi="Times New Roman" w:cs="Times New Roman"/>
            <w:sz w:val="27"/>
            <w:szCs w:val="27"/>
          </w:rPr>
          <w:t xml:space="preserve"> 3</w:t>
        </w:r>
      </w:hyperlink>
      <w:r w:rsidRPr="001C1DE9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14585">
        <w:r w:rsidR="001C1DE9">
          <w:rPr>
            <w:rFonts w:ascii="Times New Roman" w:hAnsi="Times New Roman" w:cs="Times New Roman"/>
            <w:sz w:val="27"/>
            <w:szCs w:val="27"/>
          </w:rPr>
          <w:t>№</w:t>
        </w:r>
        <w:r w:rsidRPr="001C1DE9">
          <w:rPr>
            <w:rFonts w:ascii="Times New Roman" w:hAnsi="Times New Roman" w:cs="Times New Roman"/>
            <w:sz w:val="27"/>
            <w:szCs w:val="27"/>
          </w:rPr>
          <w:t>4</w:t>
        </w:r>
      </w:hyperlink>
      <w:r w:rsidRPr="001C1DE9">
        <w:rPr>
          <w:rFonts w:ascii="Times New Roman" w:hAnsi="Times New Roman" w:cs="Times New Roman"/>
          <w:sz w:val="27"/>
          <w:szCs w:val="27"/>
        </w:rPr>
        <w:t xml:space="preserve"> к государственной программе.</w:t>
      </w:r>
    </w:p>
    <w:p w:rsidR="00267B88" w:rsidRDefault="00267B8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67B88" w:rsidRDefault="00267B88">
      <w:pPr>
        <w:rPr>
          <w:rStyle w:val="af2"/>
          <w:rFonts w:ascii="Times New Roman" w:hAnsi="Times New Roman"/>
          <w:color w:val="000000"/>
          <w:sz w:val="26"/>
          <w:szCs w:val="26"/>
        </w:rPr>
        <w:sectPr w:rsidR="00267B88" w:rsidSect="005B20C1">
          <w:headerReference w:type="default" r:id="rId12"/>
          <w:pgSz w:w="11906" w:h="16838"/>
          <w:pgMar w:top="680" w:right="851" w:bottom="851" w:left="1418" w:header="567" w:footer="709" w:gutter="0"/>
          <w:cols w:space="720"/>
          <w:titlePg/>
          <w:docGrid w:linePitch="326"/>
        </w:sectPr>
      </w:pPr>
      <w:bookmarkStart w:id="14" w:name="P1799"/>
      <w:bookmarkEnd w:id="14"/>
    </w:p>
    <w:p w:rsidR="00267B88" w:rsidRDefault="00267B88">
      <w:pPr>
        <w:ind w:left="5103"/>
        <w:jc w:val="right"/>
        <w:rPr>
          <w:rFonts w:ascii="Times New Roman" w:hAnsi="Times New Roman"/>
          <w:b/>
          <w:bCs/>
          <w:sz w:val="27"/>
          <w:szCs w:val="27"/>
        </w:rPr>
      </w:pPr>
    </w:p>
    <w:p w:rsidR="00267B88" w:rsidRDefault="00267B88">
      <w:pPr>
        <w:ind w:left="5103"/>
        <w:jc w:val="right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Приложение № 1</w:t>
      </w:r>
    </w:p>
    <w:p w:rsidR="00267B88" w:rsidRDefault="00267B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к муниципальной программе </w:t>
      </w:r>
    </w:p>
    <w:p w:rsidR="00267B88" w:rsidRDefault="00267B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«Развитие сельского хозяйства, рыбоводства и водохозяйственного комплекса </w:t>
      </w:r>
    </w:p>
    <w:p w:rsidR="00267B88" w:rsidRDefault="00267B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на </w:t>
      </w:r>
      <w:proofErr w:type="gramStart"/>
      <w:r>
        <w:rPr>
          <w:rFonts w:ascii="Times New Roman" w:hAnsi="Times New Roman"/>
          <w:b/>
          <w:bCs/>
          <w:sz w:val="27"/>
          <w:szCs w:val="27"/>
        </w:rPr>
        <w:t>территории  Валуйского</w:t>
      </w:r>
      <w:proofErr w:type="gramEnd"/>
      <w:r>
        <w:rPr>
          <w:rFonts w:ascii="Times New Roman" w:hAnsi="Times New Roman"/>
          <w:b/>
          <w:bCs/>
          <w:sz w:val="27"/>
          <w:szCs w:val="27"/>
        </w:rPr>
        <w:t xml:space="preserve"> городского округа» </w:t>
      </w:r>
    </w:p>
    <w:p w:rsidR="00267B88" w:rsidRDefault="00267B8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7"/>
          <w:szCs w:val="27"/>
        </w:rPr>
      </w:pPr>
      <w:bookmarkStart w:id="15" w:name="Par410"/>
      <w:bookmarkEnd w:id="15"/>
    </w:p>
    <w:p w:rsidR="00267B88" w:rsidRDefault="00267B8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7"/>
          <w:szCs w:val="27"/>
        </w:rPr>
      </w:pPr>
      <w:bookmarkStart w:id="16" w:name="Par412"/>
      <w:bookmarkEnd w:id="16"/>
      <w:r>
        <w:rPr>
          <w:rFonts w:ascii="Times New Roman" w:hAnsi="Times New Roman"/>
          <w:b/>
          <w:bCs/>
          <w:sz w:val="27"/>
          <w:szCs w:val="27"/>
        </w:rPr>
        <w:t xml:space="preserve">Ресурсное обеспечение и прогнозная (справочная) оценка расходов на реализацию основных мероприятий муниципальной программы «Развитие сельского хозяйства, рыбоводства и водохозяйственного комплекса на </w:t>
      </w:r>
      <w:proofErr w:type="gramStart"/>
      <w:r>
        <w:rPr>
          <w:rFonts w:ascii="Times New Roman" w:hAnsi="Times New Roman"/>
          <w:b/>
          <w:bCs/>
          <w:sz w:val="27"/>
          <w:szCs w:val="27"/>
        </w:rPr>
        <w:t>территории  Валуйского</w:t>
      </w:r>
      <w:proofErr w:type="gramEnd"/>
      <w:r>
        <w:rPr>
          <w:rFonts w:ascii="Times New Roman" w:hAnsi="Times New Roman"/>
          <w:b/>
          <w:bCs/>
          <w:sz w:val="27"/>
          <w:szCs w:val="27"/>
        </w:rPr>
        <w:t xml:space="preserve"> городского округа»  из различных источников финансиров</w:t>
      </w:r>
      <w:r>
        <w:rPr>
          <w:rFonts w:ascii="Times New Roman" w:hAnsi="Times New Roman"/>
          <w:b/>
          <w:sz w:val="27"/>
          <w:szCs w:val="27"/>
        </w:rPr>
        <w:t>ания</w:t>
      </w:r>
    </w:p>
    <w:p w:rsidR="00267B88" w:rsidRDefault="00267B8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7"/>
          <w:szCs w:val="27"/>
        </w:rPr>
      </w:pPr>
    </w:p>
    <w:tbl>
      <w:tblPr>
        <w:tblW w:w="15478" w:type="dxa"/>
        <w:tblInd w:w="-49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3"/>
        <w:gridCol w:w="1333"/>
        <w:gridCol w:w="1276"/>
        <w:gridCol w:w="992"/>
        <w:gridCol w:w="850"/>
        <w:gridCol w:w="993"/>
        <w:gridCol w:w="992"/>
        <w:gridCol w:w="992"/>
        <w:gridCol w:w="992"/>
        <w:gridCol w:w="993"/>
        <w:gridCol w:w="850"/>
        <w:gridCol w:w="851"/>
        <w:gridCol w:w="850"/>
        <w:gridCol w:w="851"/>
        <w:gridCol w:w="1530"/>
      </w:tblGrid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13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left="-271" w:firstLine="271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муниципальной программы, подпрограммы, основные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Объем финансирования,   источники финансирования</w:t>
            </w:r>
          </w:p>
        </w:tc>
        <w:tc>
          <w:tcPr>
            <w:tcW w:w="102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Оценка расходов (тыс. рублей)</w:t>
            </w:r>
          </w:p>
        </w:tc>
      </w:tr>
      <w:tr w:rsidR="00C2120B" w:rsidRPr="00AF6A96" w:rsidTr="00C2120B">
        <w:trPr>
          <w:gridAfter w:val="1"/>
          <w:wAfter w:w="1530" w:type="dxa"/>
          <w:trHeight w:val="1232"/>
        </w:trPr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2015год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2016год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2017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2018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2019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2021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2022  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2023</w:t>
            </w: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2025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</w:p>
        </w:tc>
      </w:tr>
      <w:tr w:rsidR="00C2120B" w:rsidRPr="00AF6A96" w:rsidTr="00C2120B">
        <w:trPr>
          <w:gridAfter w:val="1"/>
          <w:wAfter w:w="1530" w:type="dxa"/>
        </w:trPr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Муниципальная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программа</w:t>
            </w:r>
          </w:p>
        </w:tc>
        <w:tc>
          <w:tcPr>
            <w:tcW w:w="13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right="105" w:hanging="31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«Развитие сельского хозяйства, рыбоводства и водохозяйственного комплекса на территории Валуйского городского округа»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14259,7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26873,2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52952,9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106498,2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91989,4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66809,8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34641,1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right="-74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</w:t>
            </w: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595,7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20B" w:rsidRPr="00BF3134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313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14629,</w:t>
            </w:r>
            <w:r w:rsidRPr="00BF313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20B" w:rsidRPr="00BF3134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3134">
              <w:rPr>
                <w:rFonts w:ascii="Times New Roman" w:hAnsi="Times New Roman"/>
                <w:b/>
                <w:bCs/>
                <w:sz w:val="20"/>
                <w:szCs w:val="20"/>
              </w:rPr>
              <w:t>4428,7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20B" w:rsidRPr="00BF3134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F313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522,3</w:t>
            </w:r>
          </w:p>
        </w:tc>
      </w:tr>
      <w:tr w:rsidR="00C2120B" w:rsidRPr="00AF6A96" w:rsidTr="00C2120B">
        <w:trPr>
          <w:gridAfter w:val="1"/>
          <w:wAfter w:w="1530" w:type="dxa"/>
          <w:trHeight w:val="600"/>
        </w:trPr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федеральный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4362,0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13533,4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10679,1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6643,9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8021,0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2765,0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768,0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20B" w:rsidRPr="00BF3134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F313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72</w:t>
            </w:r>
            <w:r w:rsidRPr="00BF3134">
              <w:rPr>
                <w:rFonts w:ascii="Times New Roman" w:hAnsi="Times New Roman"/>
                <w:bCs/>
                <w:sz w:val="20"/>
                <w:szCs w:val="20"/>
              </w:rPr>
              <w:t>,2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20B" w:rsidRPr="00BF3134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F313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20B" w:rsidRPr="00BF3134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F313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C2120B" w:rsidRPr="00AF6A96" w:rsidTr="00C2120B">
        <w:trPr>
          <w:gridAfter w:val="1"/>
          <w:wAfter w:w="1530" w:type="dxa"/>
          <w:trHeight w:val="90"/>
        </w:trPr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областной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3921,0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7413,5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13389,9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2120,1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2639,0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873,9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423,5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120B" w:rsidRPr="00BF3134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F3134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BF313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59</w:t>
            </w:r>
            <w:r w:rsidRPr="00BF3134">
              <w:rPr>
                <w:rFonts w:ascii="Times New Roman" w:hAnsi="Times New Roman"/>
                <w:bCs/>
                <w:sz w:val="20"/>
                <w:szCs w:val="20"/>
              </w:rPr>
              <w:t>,2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120B" w:rsidRPr="00BF3134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F3134">
              <w:rPr>
                <w:rFonts w:ascii="Times New Roman" w:hAnsi="Times New Roman"/>
                <w:bCs/>
                <w:sz w:val="20"/>
                <w:szCs w:val="20"/>
              </w:rPr>
              <w:t>400,7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120B" w:rsidRPr="00BF3134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F313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BF313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64,3</w:t>
            </w:r>
          </w:p>
        </w:tc>
      </w:tr>
      <w:tr w:rsidR="00C2120B" w:rsidRPr="00AF6A96" w:rsidTr="00C2120B">
        <w:trPr>
          <w:gridAfter w:val="1"/>
          <w:wAfter w:w="1530" w:type="dxa"/>
          <w:trHeight w:val="1046"/>
        </w:trPr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5976,7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31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5926,3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2346,9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13463,2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19995,8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1406,2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569,2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189,1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BF3134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F3134">
              <w:rPr>
                <w:rFonts w:ascii="Times New Roman" w:hAnsi="Times New Roman"/>
                <w:bCs/>
                <w:sz w:val="20"/>
                <w:szCs w:val="20"/>
              </w:rPr>
              <w:t>827,4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BF3134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F3134">
              <w:rPr>
                <w:rFonts w:ascii="Times New Roman" w:hAnsi="Times New Roman"/>
                <w:bCs/>
                <w:sz w:val="20"/>
                <w:szCs w:val="20"/>
              </w:rPr>
              <w:t>673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BF3134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F3134">
              <w:rPr>
                <w:rFonts w:ascii="Times New Roman" w:hAnsi="Times New Roman"/>
                <w:bCs/>
                <w:sz w:val="20"/>
                <w:szCs w:val="20"/>
              </w:rPr>
              <w:t>258</w:t>
            </w:r>
          </w:p>
        </w:tc>
      </w:tr>
      <w:tr w:rsidR="00C2120B" w:rsidRPr="00AF6A96" w:rsidTr="00C2120B">
        <w:trPr>
          <w:gridAfter w:val="1"/>
          <w:wAfter w:w="1530" w:type="dxa"/>
          <w:trHeight w:val="90"/>
        </w:trPr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иные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источники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26537,0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84271,0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61333,6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61764,7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33271,9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right="-74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8983,1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120B" w:rsidRPr="00BF3134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F3134">
              <w:rPr>
                <w:rFonts w:ascii="Times New Roman" w:hAnsi="Times New Roman"/>
                <w:bCs/>
                <w:sz w:val="20"/>
                <w:szCs w:val="20"/>
              </w:rPr>
              <w:t>13370,4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120B" w:rsidRPr="00BF3134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F3134">
              <w:rPr>
                <w:rFonts w:ascii="Times New Roman" w:hAnsi="Times New Roman"/>
                <w:bCs/>
                <w:sz w:val="20"/>
                <w:szCs w:val="20"/>
              </w:rPr>
              <w:t>3355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120B" w:rsidRPr="00BF3134" w:rsidRDefault="00C2120B" w:rsidP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F313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53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Подпрог</w:t>
            </w:r>
            <w:proofErr w:type="spellEnd"/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рамма</w:t>
            </w:r>
            <w:proofErr w:type="spellEnd"/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№1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«Поддержка малых форм </w:t>
            </w: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хозяйствования»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2110,0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754,5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17004,8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21066,0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57594,5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61584,7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33271,9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right="-74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8983,1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120B" w:rsidRPr="00BF3134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F313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13370,4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120B" w:rsidRPr="00BF3134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F3134">
              <w:rPr>
                <w:rFonts w:ascii="Times New Roman" w:hAnsi="Times New Roman"/>
                <w:bCs/>
                <w:sz w:val="20"/>
                <w:szCs w:val="20"/>
              </w:rPr>
              <w:t>3355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120B" w:rsidRPr="00BF3134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F313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868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федеральный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hanging="15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643,0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328,4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hanging="75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областной  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111,5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hanging="75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left="-75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hanging="75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иные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16552,0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20515,0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57483,6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hanging="73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61584,7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33271,9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8983,1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13370,4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36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1.1.</w:t>
            </w: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«Возмещение части процентной ставки по долгосрочным, среднесрочным и краткосрочным кредитам, взятым малыми формами хозяйствования»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2110,0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754,5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17004,8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21066,0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57594,5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hanging="73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61584,7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33271,9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8983,1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13370,4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644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федеральный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hanging="15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643,0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328,4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областной  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111,5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hanging="13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hanging="75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hanging="75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hanging="75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90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иные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hanging="13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16552,0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hanging="75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20515,0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65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57483,6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61584,7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33271,9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8983,1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13370,4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129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Подпрог</w:t>
            </w:r>
            <w:proofErr w:type="spellEnd"/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рамма</w:t>
            </w:r>
            <w:proofErr w:type="spellEnd"/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№2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«Развитие подотрасли растениеводства, переработки и реализации продукции растениеводства»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1220,00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hanging="13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9985,0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hanging="75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63756,0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3850,0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347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left="-78" w:firstLine="78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575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федеральный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347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областной  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1220,00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left="465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347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347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9985,0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63756,0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65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3850,0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347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2.1.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«Возмещение части затрат на приобретение элитных семян»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федеральный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347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областной  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347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иные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347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2.2.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AF6A96">
              <w:rPr>
                <w:rFonts w:ascii="Times New Roman" w:hAnsi="Times New Roman"/>
                <w:sz w:val="20"/>
                <w:szCs w:val="20"/>
              </w:rPr>
              <w:t>Возмещение части затрат на закладку и уход за многолетними плодовыми и ягодными насаждениями»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федеральный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347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областной  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347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иные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9985,0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63756,0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3850,0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347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2.3.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«Возмещение части процентной ставки по краткосрочным кредитам (займам) на развитие растениеводства, переработки и реализации продукции </w:t>
            </w: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растениеводства»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федеральный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347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областной  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347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иные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347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2.4.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«Возмещение части процентной ставки по инвестиционным кредитам (займам) на развитие растениеводства, переработки и развитие инфраструктуры и логистического обеспечения рынков продукции растениеводства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федеральный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2120B" w:rsidRPr="00AF6A96" w:rsidTr="00C2120B">
        <w:trPr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областной  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2120B" w:rsidRPr="00AF6A96" w:rsidTr="00C2120B">
        <w:trPr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иные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2120B" w:rsidRPr="00AF6A96" w:rsidTr="00C2120B">
        <w:trPr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2.5.</w:t>
            </w: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«Оказание несвязанной поддержки сельскохозяйственным товаропроизводителям в области растениеводства»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федеральный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2120B" w:rsidRPr="00AF6A96" w:rsidTr="00C2120B">
        <w:trPr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областной  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2120B" w:rsidRPr="00AF6A96" w:rsidTr="00C2120B">
        <w:trPr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иные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2120B" w:rsidRPr="00AF6A96" w:rsidTr="00C2120B">
        <w:trPr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</w:t>
            </w: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е 2.6.</w:t>
            </w: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«Поддержка почвенного плодородия, развитие мелиоративных лесонасаждений»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федеральный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2120B" w:rsidRPr="00AF6A96" w:rsidTr="00C2120B">
        <w:trPr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областной  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1220,0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2120B" w:rsidRPr="00AF6A96" w:rsidTr="00C2120B">
        <w:trPr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иные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2120B" w:rsidRPr="00AF6A96" w:rsidTr="00C2120B">
        <w:trPr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в том числе по направлениям: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2120B" w:rsidRPr="00AF6A96" w:rsidTr="00C2120B">
        <w:trPr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-известкование кислых почв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федеральный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2120B" w:rsidRPr="00AF6A96" w:rsidTr="00C2120B">
        <w:trPr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областной  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2120B" w:rsidRPr="00AF6A96" w:rsidTr="00C2120B">
        <w:trPr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иные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2120B" w:rsidRPr="00AF6A96" w:rsidTr="00C2120B">
        <w:trPr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-внедрение биологической системы земледелия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федеральный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2120B" w:rsidRPr="00AF6A96" w:rsidTr="00C2120B">
        <w:trPr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областной  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2120B" w:rsidRPr="00AF6A96" w:rsidTr="00C2120B">
        <w:trPr>
          <w:trHeight w:val="400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иные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Подпрог</w:t>
            </w:r>
            <w:proofErr w:type="spellEnd"/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рамма</w:t>
            </w:r>
            <w:proofErr w:type="spellEnd"/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№3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«Устойчивое развитие сельских территорий»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10604,7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17170,5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24492,1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21240,2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30100,9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федеральный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2462,0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6150,0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10350,7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6143,9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7983,0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82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областной  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2166,0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6966,0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12124,5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1633,1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2122,1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hanging="75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5976,7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4054,5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2016,9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hanging="75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13463,2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19995,8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hanging="74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hanging="75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3.1.</w:t>
            </w: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«Реализация мероприятий устойчивого развития сельских территорий»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федеральный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областной  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иные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в том числе по направлению: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-«Улучшение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федеральный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tabs>
                <w:tab w:val="right" w:pos="66"/>
              </w:tabs>
              <w:autoSpaceDE w:val="0"/>
              <w:autoSpaceDN w:val="0"/>
              <w:adjustRightInd w:val="0"/>
              <w:ind w:firstLine="66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областной  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иные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3.2</w:t>
            </w: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. «Развитие сети локальных водопроводов»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федеральный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2462,0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31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6150,0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10350,7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6143,9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7983,0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областной  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2166,0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6966,0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12124,5</w:t>
            </w:r>
          </w:p>
          <w:p w:rsidR="00C2120B" w:rsidRPr="00AF6A96" w:rsidRDefault="00C2120B" w:rsidP="00FE1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1633,1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hanging="77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2122,1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5976,7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4054,5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2016,9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13463,2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19995,8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иные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Подпрогра</w:t>
            </w: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мма №4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«Развитие </w:t>
            </w: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водохозяйственного комплекса»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7287,1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1135,0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hanging="1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hanging="1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5415,3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областной  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805,0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1871,8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иные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hanging="3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4.1.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«Защита от негативного воздействия вод населения и объектов экономики. (Капитальный ремонт)»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федеральный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5415,3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областной  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hanging="1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1871,8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иные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4.2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«Разработка проектно-сметной документации на капитальный ремонт, реконструкцию, строительство и ликвидацию ГТС, находящихся в муниципальной </w:t>
            </w: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собственности или бесхозных»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федеральный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областной  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805,0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66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иные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45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Подпрограмма №5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«Обеспечение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реализации муниципальной программы»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325,0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1661,1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336,0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hanging="75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444,0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федераль</w:t>
            </w:r>
            <w:proofErr w:type="spellEnd"/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ный</w:t>
            </w:r>
            <w:proofErr w:type="spellEnd"/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1325,1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областной  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325,0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hanging="75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336,0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336,0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hanging="75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444,0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hanging="75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иные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left="447" w:firstLine="93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5.1</w:t>
            </w: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«Субвенции на организацию предоставления мер по поддержке сельскохозяйственного производства»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hanging="75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325,0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336,0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336,0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444,0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hanging="75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федеральный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областной  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325,0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336,0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hanging="75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336,0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444,0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hanging="75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иные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5.2.</w:t>
            </w: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«Проведение Всероссийской сельскохозяйственной переписи в 2016 году (за </w:t>
            </w: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счет субвенций из федерального бюджета)»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1325,1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федеральный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1325,1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областной  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4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824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иные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824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Подпрограмма №6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«Комплексное развитие сельских территорий»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4906,2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1369,2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824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федеральный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2765,0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768,00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824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областной  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735,0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32,00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824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1406,2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569,2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824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иные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824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мероприятие 6.1. </w:t>
            </w: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«Реализация мероприятий по комплексному развитию сельских территорий</w:t>
            </w: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4906,2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1369,2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824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федеральный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2765,0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768,00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824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областной  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735,0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32,00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824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1406,2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569,2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824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иные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824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6.1.1 </w:t>
            </w: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«Обеспечение комплексного развития сельских территорий (Валуйского городского округа)»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4906,2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1369,2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824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федеральный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2765,0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768,00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824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областной  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735,0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32,00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824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1406,2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569,2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824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иные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824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Подпрограмма №7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«Развитие подотрасли животноводства, </w:t>
            </w: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переработки и реализации продукции животноводства»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612,6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1157,7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C3692C" w:rsidRDefault="00C2120B" w:rsidP="00FE169A">
            <w:pPr>
              <w:widowControl w:val="0"/>
              <w:autoSpaceDE w:val="0"/>
              <w:autoSpaceDN w:val="0"/>
              <w:adjustRightInd w:val="0"/>
              <w:ind w:hanging="7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692C">
              <w:rPr>
                <w:rFonts w:ascii="Times New Roman" w:hAnsi="Times New Roman"/>
                <w:b/>
                <w:bCs/>
                <w:sz w:val="20"/>
                <w:szCs w:val="20"/>
              </w:rPr>
              <w:t>1073,7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C3692C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692C">
              <w:rPr>
                <w:rFonts w:ascii="Times New Roman" w:hAnsi="Times New Roman"/>
                <w:b/>
                <w:bCs/>
                <w:sz w:val="20"/>
                <w:szCs w:val="20"/>
              </w:rPr>
              <w:t>522,3</w:t>
            </w:r>
          </w:p>
        </w:tc>
      </w:tr>
      <w:tr w:rsidR="00C2120B" w:rsidRPr="00AF6A96" w:rsidTr="00C2120B">
        <w:trPr>
          <w:gridAfter w:val="1"/>
          <w:wAfter w:w="1530" w:type="dxa"/>
          <w:trHeight w:val="824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федеральный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824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областной  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C3692C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92C">
              <w:rPr>
                <w:rFonts w:ascii="Times New Roman" w:hAnsi="Times New Roman"/>
                <w:bCs/>
                <w:sz w:val="20"/>
                <w:szCs w:val="20"/>
              </w:rPr>
              <w:t>423,5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C3692C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92C">
              <w:rPr>
                <w:rFonts w:ascii="Times New Roman" w:hAnsi="Times New Roman"/>
                <w:bCs/>
                <w:sz w:val="20"/>
                <w:szCs w:val="20"/>
              </w:rPr>
              <w:t>336,4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C3692C" w:rsidRDefault="00C2120B" w:rsidP="00FE169A">
            <w:pPr>
              <w:widowControl w:val="0"/>
              <w:autoSpaceDE w:val="0"/>
              <w:autoSpaceDN w:val="0"/>
              <w:adjustRightInd w:val="0"/>
              <w:ind w:hanging="78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92C">
              <w:rPr>
                <w:rFonts w:ascii="Times New Roman" w:hAnsi="Times New Roman"/>
                <w:bCs/>
                <w:sz w:val="20"/>
                <w:szCs w:val="20"/>
              </w:rPr>
              <w:t>400,7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C3692C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3692C">
              <w:rPr>
                <w:rFonts w:ascii="Times New Roman" w:hAnsi="Times New Roman"/>
                <w:bCs/>
                <w:sz w:val="20"/>
                <w:szCs w:val="20"/>
              </w:rPr>
              <w:t>264,3</w:t>
            </w:r>
          </w:p>
        </w:tc>
      </w:tr>
      <w:tr w:rsidR="00C2120B" w:rsidRPr="00AF6A96" w:rsidTr="00C2120B">
        <w:trPr>
          <w:gridAfter w:val="1"/>
          <w:wAfter w:w="1530" w:type="dxa"/>
          <w:trHeight w:val="824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C3692C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92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189,1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C3692C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92C">
              <w:rPr>
                <w:rFonts w:ascii="Times New Roman" w:hAnsi="Times New Roman"/>
                <w:bCs/>
                <w:sz w:val="20"/>
                <w:szCs w:val="20"/>
              </w:rPr>
              <w:t>821,3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C3692C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92C">
              <w:rPr>
                <w:rFonts w:ascii="Times New Roman" w:hAnsi="Times New Roman"/>
                <w:bCs/>
                <w:sz w:val="20"/>
                <w:szCs w:val="20"/>
              </w:rPr>
              <w:t>673,0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C3692C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92C">
              <w:rPr>
                <w:rFonts w:ascii="Times New Roman" w:hAnsi="Times New Roman"/>
                <w:bCs/>
                <w:sz w:val="20"/>
                <w:szCs w:val="20"/>
              </w:rPr>
              <w:t>258,0</w:t>
            </w:r>
          </w:p>
        </w:tc>
      </w:tr>
      <w:tr w:rsidR="00C2120B" w:rsidRPr="00AF6A96" w:rsidTr="00C2120B">
        <w:trPr>
          <w:gridAfter w:val="1"/>
          <w:wAfter w:w="1530" w:type="dxa"/>
          <w:trHeight w:val="824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иные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C3692C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92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C3692C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92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C3692C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92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C3692C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92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824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7.1</w:t>
            </w: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. «Обеспечение деятельности по обращении с животными без владельцев»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C3692C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92C">
              <w:rPr>
                <w:rFonts w:ascii="Times New Roman" w:hAnsi="Times New Roman"/>
                <w:bCs/>
                <w:sz w:val="20"/>
                <w:szCs w:val="20"/>
              </w:rPr>
              <w:t>612,6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C3692C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92C">
              <w:rPr>
                <w:rFonts w:ascii="Times New Roman" w:hAnsi="Times New Roman"/>
                <w:bCs/>
                <w:sz w:val="20"/>
                <w:szCs w:val="20"/>
              </w:rPr>
              <w:t>1157,7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C3692C" w:rsidRDefault="00C2120B" w:rsidP="00FE169A">
            <w:pPr>
              <w:widowControl w:val="0"/>
              <w:autoSpaceDE w:val="0"/>
              <w:autoSpaceDN w:val="0"/>
              <w:adjustRightInd w:val="0"/>
              <w:ind w:hanging="78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92C">
              <w:rPr>
                <w:rFonts w:ascii="Times New Roman" w:hAnsi="Times New Roman"/>
                <w:bCs/>
                <w:sz w:val="20"/>
                <w:szCs w:val="20"/>
              </w:rPr>
              <w:t>1073,7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C3692C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92C">
              <w:rPr>
                <w:rFonts w:ascii="Times New Roman" w:hAnsi="Times New Roman"/>
                <w:bCs/>
                <w:sz w:val="20"/>
                <w:szCs w:val="20"/>
              </w:rPr>
              <w:t>522,3</w:t>
            </w:r>
          </w:p>
        </w:tc>
      </w:tr>
      <w:tr w:rsidR="00C2120B" w:rsidRPr="00AF6A96" w:rsidTr="00C2120B">
        <w:trPr>
          <w:gridAfter w:val="1"/>
          <w:wAfter w:w="1530" w:type="dxa"/>
          <w:trHeight w:val="824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федеральный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824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областной  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423,5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336,4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hanging="78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400,7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264,3</w:t>
            </w:r>
          </w:p>
        </w:tc>
      </w:tr>
      <w:tr w:rsidR="00C2120B" w:rsidRPr="00AF6A96" w:rsidTr="00C2120B">
        <w:trPr>
          <w:gridAfter w:val="1"/>
          <w:wAfter w:w="1530" w:type="dxa"/>
          <w:trHeight w:val="824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189,1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821,3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673,0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258,0</w:t>
            </w:r>
          </w:p>
        </w:tc>
      </w:tr>
      <w:tr w:rsidR="00C2120B" w:rsidRPr="00AF6A96" w:rsidTr="00C2120B">
        <w:trPr>
          <w:gridAfter w:val="1"/>
          <w:wAfter w:w="1530" w:type="dxa"/>
          <w:trHeight w:val="824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иные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824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7.1</w:t>
            </w: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«Обеспечение деятельности по обращении с животными без владельцев»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612,6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1157,7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hanging="78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1073,7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522,3</w:t>
            </w:r>
          </w:p>
        </w:tc>
      </w:tr>
      <w:tr w:rsidR="00C2120B" w:rsidRPr="00AF6A96" w:rsidTr="00C2120B">
        <w:trPr>
          <w:gridAfter w:val="1"/>
          <w:wAfter w:w="1530" w:type="dxa"/>
          <w:trHeight w:val="824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федеральный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824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областной  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423,5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336,4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hanging="78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400,7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264,3</w:t>
            </w:r>
          </w:p>
        </w:tc>
      </w:tr>
      <w:tr w:rsidR="00C2120B" w:rsidRPr="00AF6A96" w:rsidTr="00C2120B">
        <w:trPr>
          <w:gridAfter w:val="1"/>
          <w:wAfter w:w="1530" w:type="dxa"/>
          <w:trHeight w:val="824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189,1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821,3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673,0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258,0</w:t>
            </w:r>
          </w:p>
        </w:tc>
      </w:tr>
      <w:tr w:rsidR="00C2120B" w:rsidRPr="00AF6A96" w:rsidTr="00C2120B">
        <w:trPr>
          <w:gridAfter w:val="1"/>
          <w:wAfter w:w="1530" w:type="dxa"/>
          <w:trHeight w:val="824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иные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824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2120B" w:rsidRPr="00AF6A96" w:rsidTr="00C2120B">
        <w:trPr>
          <w:gridAfter w:val="1"/>
          <w:wAfter w:w="1530" w:type="dxa"/>
          <w:trHeight w:val="824"/>
        </w:trPr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2120B" w:rsidRPr="00AF6A96" w:rsidTr="00C2120B">
        <w:trPr>
          <w:gridAfter w:val="1"/>
          <w:wAfter w:w="1530" w:type="dxa"/>
          <w:trHeight w:val="824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bookmarkStart w:id="17" w:name="Par477"/>
            <w:bookmarkEnd w:id="17"/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Подпрограмма №</w:t>
            </w: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«Развитие   мелиорации земель сельскохозяйственного назначения»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101,0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hanging="7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824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федеральный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697F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72,1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697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697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824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областной  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697FF0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697FF0" w:rsidRDefault="00C2120B" w:rsidP="00697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824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697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697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824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иные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697FF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697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824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8.1</w:t>
            </w: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. «Подготовка проектов межевания земельных участков и проведение кадастровых работ»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697FF0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697FF0" w:rsidRDefault="00C2120B" w:rsidP="00697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824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федеральный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72,1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697FF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697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824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областной  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hanging="7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697FF0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824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697FF0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gridAfter w:val="1"/>
          <w:wAfter w:w="1530" w:type="dxa"/>
          <w:trHeight w:val="824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иные</w:t>
            </w:r>
          </w:p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B" w:rsidRPr="00AF6A96" w:rsidRDefault="00C2120B" w:rsidP="00FE16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</w:tbl>
    <w:p w:rsidR="00267B88" w:rsidRPr="00AF6A96" w:rsidRDefault="00267B88" w:rsidP="00FE169A">
      <w:pPr>
        <w:widowControl w:val="0"/>
        <w:autoSpaceDE w:val="0"/>
        <w:autoSpaceDN w:val="0"/>
        <w:adjustRightInd w:val="0"/>
        <w:ind w:right="-556" w:firstLine="540"/>
        <w:jc w:val="center"/>
        <w:rPr>
          <w:rFonts w:ascii="Times New Roman" w:hAnsi="Times New Roman"/>
          <w:bCs/>
          <w:sz w:val="20"/>
          <w:szCs w:val="20"/>
        </w:rPr>
      </w:pPr>
    </w:p>
    <w:p w:rsidR="00267B88" w:rsidRPr="00AF6A96" w:rsidRDefault="00267B88" w:rsidP="00FE169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2"/>
          <w:szCs w:val="22"/>
        </w:rPr>
      </w:pPr>
    </w:p>
    <w:p w:rsidR="00267B88" w:rsidRPr="00AF6A96" w:rsidRDefault="00267B88" w:rsidP="00FE169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2"/>
          <w:szCs w:val="22"/>
        </w:rPr>
      </w:pPr>
    </w:p>
    <w:p w:rsidR="00267B88" w:rsidRPr="00AF6A96" w:rsidRDefault="00267B88" w:rsidP="00FE169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2"/>
          <w:szCs w:val="22"/>
        </w:rPr>
      </w:pPr>
    </w:p>
    <w:p w:rsidR="00267B88" w:rsidRPr="00AF6A96" w:rsidRDefault="00267B88" w:rsidP="00FE169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2"/>
          <w:szCs w:val="22"/>
        </w:rPr>
      </w:pPr>
    </w:p>
    <w:p w:rsidR="00267B88" w:rsidRPr="00AF6A96" w:rsidRDefault="00267B88" w:rsidP="00FE169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2"/>
          <w:szCs w:val="22"/>
        </w:rPr>
      </w:pPr>
    </w:p>
    <w:p w:rsidR="00267B88" w:rsidRPr="00AF6A96" w:rsidRDefault="00267B88" w:rsidP="00FE169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2"/>
          <w:szCs w:val="22"/>
        </w:rPr>
      </w:pPr>
    </w:p>
    <w:p w:rsidR="00267B88" w:rsidRPr="00AF6A96" w:rsidRDefault="00267B88" w:rsidP="00FE169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2"/>
          <w:szCs w:val="22"/>
        </w:rPr>
      </w:pPr>
    </w:p>
    <w:p w:rsidR="00267B88" w:rsidRPr="00AF6A96" w:rsidRDefault="00267B88" w:rsidP="00FE169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2"/>
          <w:szCs w:val="22"/>
        </w:rPr>
      </w:pPr>
    </w:p>
    <w:p w:rsidR="00267B88" w:rsidRPr="00AF6A96" w:rsidRDefault="00267B88" w:rsidP="00FE169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2"/>
          <w:szCs w:val="22"/>
        </w:rPr>
      </w:pPr>
    </w:p>
    <w:p w:rsidR="00267B88" w:rsidRPr="00AF6A96" w:rsidRDefault="00267B88" w:rsidP="00FE169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2"/>
          <w:szCs w:val="22"/>
        </w:rPr>
      </w:pPr>
    </w:p>
    <w:p w:rsidR="00AD5AD7" w:rsidRPr="00AF6A96" w:rsidRDefault="00AD5AD7" w:rsidP="00FE169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2"/>
          <w:szCs w:val="22"/>
        </w:rPr>
      </w:pPr>
    </w:p>
    <w:p w:rsidR="00AD5AD7" w:rsidRPr="00AF6A96" w:rsidRDefault="00AD5AD7" w:rsidP="00FE169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2"/>
          <w:szCs w:val="22"/>
        </w:rPr>
      </w:pPr>
    </w:p>
    <w:p w:rsidR="00AD5AD7" w:rsidRDefault="00AD5AD7" w:rsidP="00FE169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7"/>
          <w:szCs w:val="27"/>
        </w:rPr>
      </w:pPr>
    </w:p>
    <w:p w:rsidR="00AD5AD7" w:rsidRDefault="00AD5AD7" w:rsidP="00FE169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7"/>
          <w:szCs w:val="27"/>
        </w:rPr>
      </w:pPr>
    </w:p>
    <w:p w:rsidR="00AD5AD7" w:rsidRDefault="00AD5AD7" w:rsidP="00FE169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7"/>
          <w:szCs w:val="27"/>
        </w:rPr>
      </w:pPr>
    </w:p>
    <w:p w:rsidR="00AD5AD7" w:rsidRDefault="00AD5AD7" w:rsidP="00FE169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7"/>
          <w:szCs w:val="27"/>
        </w:rPr>
      </w:pPr>
    </w:p>
    <w:p w:rsidR="00AD5AD7" w:rsidRDefault="00AD5AD7" w:rsidP="00FE169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7"/>
          <w:szCs w:val="27"/>
        </w:rPr>
      </w:pPr>
    </w:p>
    <w:p w:rsidR="00AD5AD7" w:rsidRDefault="00AD5AD7" w:rsidP="00FE169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7"/>
          <w:szCs w:val="27"/>
        </w:rPr>
      </w:pPr>
    </w:p>
    <w:p w:rsidR="00AD5AD7" w:rsidRDefault="00AD5AD7" w:rsidP="00FE169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7"/>
          <w:szCs w:val="27"/>
        </w:rPr>
      </w:pPr>
    </w:p>
    <w:p w:rsidR="00AD5AD7" w:rsidRDefault="00AD5AD7" w:rsidP="00FE169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7"/>
          <w:szCs w:val="27"/>
        </w:rPr>
      </w:pPr>
    </w:p>
    <w:p w:rsidR="00AD5AD7" w:rsidRDefault="00AD5AD7" w:rsidP="00FE169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7"/>
          <w:szCs w:val="27"/>
        </w:rPr>
      </w:pPr>
    </w:p>
    <w:p w:rsidR="00AD5AD7" w:rsidRDefault="00AD5AD7" w:rsidP="00FE169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7"/>
          <w:szCs w:val="27"/>
        </w:rPr>
      </w:pPr>
    </w:p>
    <w:p w:rsidR="00267B88" w:rsidRDefault="00267B88" w:rsidP="00FE169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7"/>
          <w:szCs w:val="27"/>
        </w:rPr>
      </w:pPr>
    </w:p>
    <w:p w:rsidR="00267B88" w:rsidRDefault="00267B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7"/>
          <w:szCs w:val="27"/>
        </w:rPr>
      </w:pPr>
    </w:p>
    <w:p w:rsidR="00267B88" w:rsidRDefault="00267B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7"/>
          <w:szCs w:val="27"/>
        </w:rPr>
      </w:pPr>
    </w:p>
    <w:p w:rsidR="00092B1A" w:rsidRDefault="00092B1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7"/>
          <w:szCs w:val="27"/>
        </w:rPr>
      </w:pPr>
    </w:p>
    <w:p w:rsidR="00267B88" w:rsidRDefault="00267B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7"/>
          <w:szCs w:val="27"/>
        </w:rPr>
      </w:pPr>
    </w:p>
    <w:p w:rsidR="00267B88" w:rsidRDefault="00267B88">
      <w:pPr>
        <w:ind w:left="11482" w:hanging="6804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7"/>
          <w:szCs w:val="27"/>
        </w:rPr>
        <w:t xml:space="preserve">                                                                                  </w:t>
      </w:r>
    </w:p>
    <w:p w:rsidR="00267B88" w:rsidRDefault="00267B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Приложение № 2</w:t>
      </w:r>
    </w:p>
    <w:p w:rsidR="00267B88" w:rsidRDefault="00267B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 муниципальной программе </w:t>
      </w:r>
    </w:p>
    <w:p w:rsidR="00267B88" w:rsidRDefault="00267B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«Развитие сельского хозяйства, рыбоводства и водохозяйственного комплекса </w:t>
      </w:r>
    </w:p>
    <w:p w:rsidR="00267B88" w:rsidRDefault="00267B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территории Валуйского городского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округа »</w:t>
      </w:r>
      <w:proofErr w:type="gramEnd"/>
    </w:p>
    <w:p w:rsidR="00267B88" w:rsidRDefault="00267B8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267B88" w:rsidRDefault="00267B8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Ресурсное обеспечение реализации муниципальной программы «Развитие сельского хозяйства, рыбоводства и водохозяйственного комплекса на территории Валуйского городского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округа »</w:t>
      </w:r>
      <w:proofErr w:type="gramEnd"/>
    </w:p>
    <w:p w:rsidR="00267B88" w:rsidRDefault="00267B88">
      <w:pPr>
        <w:widowControl w:val="0"/>
        <w:tabs>
          <w:tab w:val="left" w:pos="792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за счет средств бюджета Валуйского городского округа»</w:t>
      </w:r>
    </w:p>
    <w:p w:rsidR="00267B88" w:rsidRDefault="00267B88">
      <w:pPr>
        <w:tabs>
          <w:tab w:val="left" w:pos="5565"/>
        </w:tabs>
      </w:pPr>
    </w:p>
    <w:p w:rsidR="00267B88" w:rsidRDefault="00267B88">
      <w:pPr>
        <w:ind w:left="51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</w:t>
      </w:r>
    </w:p>
    <w:tbl>
      <w:tblPr>
        <w:tblW w:w="15508" w:type="dxa"/>
        <w:tblInd w:w="-49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049"/>
        <w:gridCol w:w="1276"/>
        <w:gridCol w:w="1134"/>
        <w:gridCol w:w="709"/>
        <w:gridCol w:w="709"/>
        <w:gridCol w:w="850"/>
        <w:gridCol w:w="709"/>
        <w:gridCol w:w="850"/>
        <w:gridCol w:w="851"/>
        <w:gridCol w:w="709"/>
        <w:gridCol w:w="850"/>
        <w:gridCol w:w="992"/>
        <w:gridCol w:w="851"/>
        <w:gridCol w:w="850"/>
        <w:gridCol w:w="851"/>
        <w:gridCol w:w="709"/>
        <w:gridCol w:w="850"/>
        <w:gridCol w:w="709"/>
      </w:tblGrid>
      <w:tr w:rsidR="00C2120B" w:rsidRPr="00AF6A96" w:rsidTr="00C2120B">
        <w:trPr>
          <w:trHeight w:val="480"/>
        </w:trPr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AD5AD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AD5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Наименование   муниципальной</w:t>
            </w:r>
          </w:p>
          <w:p w:rsidR="00C2120B" w:rsidRPr="00AF6A96" w:rsidRDefault="00C2120B" w:rsidP="00AD5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программы,  подпрограммы</w:t>
            </w:r>
            <w:proofErr w:type="gramEnd"/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,    основного</w:t>
            </w:r>
          </w:p>
          <w:p w:rsidR="00C2120B" w:rsidRPr="00AF6A96" w:rsidRDefault="00C2120B" w:rsidP="00AD5AD7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AD5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Ответственный  исполнитель</w:t>
            </w:r>
            <w:proofErr w:type="gramEnd"/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C2120B" w:rsidRPr="00AF6A96" w:rsidRDefault="00C2120B" w:rsidP="00AD5AD7">
            <w:pPr>
              <w:widowControl w:val="0"/>
              <w:autoSpaceDE w:val="0"/>
              <w:autoSpaceDN w:val="0"/>
              <w:adjustRightInd w:val="0"/>
              <w:ind w:right="-208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соисполнители, участники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AD5AD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Код бюджетной</w:t>
            </w:r>
          </w:p>
          <w:p w:rsidR="00C2120B" w:rsidRPr="00AF6A96" w:rsidRDefault="00C2120B" w:rsidP="00AD5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90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AD5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Расходы (тыс. рублей),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годы</w:t>
            </w:r>
          </w:p>
        </w:tc>
      </w:tr>
      <w:tr w:rsidR="00C2120B" w:rsidRPr="00AF6A96" w:rsidTr="00C2120B">
        <w:trPr>
          <w:trHeight w:val="960"/>
        </w:trPr>
        <w:tc>
          <w:tcPr>
            <w:tcW w:w="10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AD5AD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AD5AD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AD5AD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AD5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ГГРБС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AD5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Рз,Пр</w:t>
            </w:r>
            <w:proofErr w:type="spellEnd"/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AD5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AD5AD7">
            <w:pPr>
              <w:widowControl w:val="0"/>
              <w:autoSpaceDE w:val="0"/>
              <w:autoSpaceDN w:val="0"/>
              <w:adjustRightInd w:val="0"/>
              <w:ind w:right="-25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КВР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AD5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2015</w:t>
            </w:r>
          </w:p>
          <w:p w:rsidR="00C2120B" w:rsidRPr="00AF6A96" w:rsidRDefault="00C2120B" w:rsidP="00AD5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AD5AD7">
            <w:pPr>
              <w:widowControl w:val="0"/>
              <w:autoSpaceDE w:val="0"/>
              <w:autoSpaceDN w:val="0"/>
              <w:adjustRightInd w:val="0"/>
              <w:ind w:left="-1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2016</w:t>
            </w:r>
          </w:p>
          <w:p w:rsidR="00C2120B" w:rsidRPr="00AF6A96" w:rsidRDefault="00C2120B" w:rsidP="00AD5AD7">
            <w:pPr>
              <w:widowControl w:val="0"/>
              <w:autoSpaceDE w:val="0"/>
              <w:autoSpaceDN w:val="0"/>
              <w:adjustRightInd w:val="0"/>
              <w:ind w:left="-1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AD5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2017</w:t>
            </w:r>
          </w:p>
          <w:p w:rsidR="00C2120B" w:rsidRPr="00AF6A96" w:rsidRDefault="00C2120B" w:rsidP="00AD5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AD5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2018</w:t>
            </w:r>
          </w:p>
          <w:p w:rsidR="00C2120B" w:rsidRPr="00AF6A96" w:rsidRDefault="00C2120B" w:rsidP="00AD5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AD5AD7">
            <w:pPr>
              <w:widowControl w:val="0"/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2019</w:t>
            </w:r>
          </w:p>
          <w:p w:rsidR="00C2120B" w:rsidRPr="00AF6A96" w:rsidRDefault="00C2120B" w:rsidP="00AD5AD7">
            <w:pPr>
              <w:widowControl w:val="0"/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AD5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AD5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AD5AD7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AD5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AD5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AF6A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2025</w:t>
            </w:r>
          </w:p>
        </w:tc>
      </w:tr>
      <w:tr w:rsidR="00C2120B" w:rsidRPr="00AF6A96" w:rsidTr="00C2120B"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AD5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20B" w:rsidRPr="00AF6A96" w:rsidRDefault="00C2120B" w:rsidP="00AD5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20B" w:rsidRPr="00AF6A96" w:rsidRDefault="00C2120B" w:rsidP="00AD5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20B" w:rsidRPr="00AF6A96" w:rsidRDefault="00C2120B" w:rsidP="00AD5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20B" w:rsidRPr="00AF6A96" w:rsidRDefault="00C2120B" w:rsidP="00AD5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20B" w:rsidRPr="00AF6A96" w:rsidRDefault="00C2120B" w:rsidP="00AD5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20B" w:rsidRPr="00AF6A96" w:rsidRDefault="00C2120B" w:rsidP="00AD5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20B" w:rsidRPr="00AF6A96" w:rsidRDefault="00C2120B" w:rsidP="00AD5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20B" w:rsidRPr="00AF6A96" w:rsidRDefault="00C2120B" w:rsidP="00AD5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20B" w:rsidRPr="00AF6A96" w:rsidRDefault="00C2120B" w:rsidP="00AD5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20B" w:rsidRPr="00AF6A96" w:rsidRDefault="00C2120B" w:rsidP="00AD5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20B" w:rsidRPr="00AF6A96" w:rsidRDefault="00C2120B" w:rsidP="00AD5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20B" w:rsidRPr="00AF6A96" w:rsidRDefault="00C2120B" w:rsidP="00AD5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20B" w:rsidRPr="00AF6A96" w:rsidRDefault="00C2120B" w:rsidP="00AD5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20B" w:rsidRPr="00AF6A96" w:rsidRDefault="00C2120B" w:rsidP="00AD5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20B" w:rsidRPr="00AF6A96" w:rsidRDefault="00C2120B" w:rsidP="00AD5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20B" w:rsidRPr="00AF6A96" w:rsidRDefault="00C2120B" w:rsidP="00AD5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20B" w:rsidRPr="00AF6A96" w:rsidRDefault="00C2120B" w:rsidP="00AF6A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</w:tr>
      <w:tr w:rsidR="00C2120B" w:rsidRPr="00AF6A96" w:rsidTr="00C2120B">
        <w:trPr>
          <w:trHeight w:val="3590"/>
        </w:trPr>
        <w:tc>
          <w:tcPr>
            <w:tcW w:w="10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Муниципальная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программа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«Развитие сельского хозяйства, рыбоводства и водохозяйственного комплекса на территории Валуйского городского округа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Управление АПК и природопользования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850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0406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0100000000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5976,7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5926,3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2346,9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13463,2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left="-75" w:right="-8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19995,8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right="-55" w:firstLine="27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1406,2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left="-75"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569,2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right="-75" w:firstLine="27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189,1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E91597" w:rsidRDefault="00C2120B">
            <w:pPr>
              <w:widowControl w:val="0"/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E91597" w:rsidRDefault="00C2120B">
            <w:pPr>
              <w:widowControl w:val="0"/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1597">
              <w:rPr>
                <w:rFonts w:ascii="Times New Roman" w:hAnsi="Times New Roman"/>
                <w:bCs/>
                <w:sz w:val="20"/>
                <w:szCs w:val="20"/>
              </w:rPr>
              <w:t>821,3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E91597" w:rsidRDefault="00C2120B">
            <w:pPr>
              <w:widowControl w:val="0"/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E91597" w:rsidRDefault="00C2120B">
            <w:pPr>
              <w:widowControl w:val="0"/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1597">
              <w:rPr>
                <w:rFonts w:ascii="Times New Roman" w:hAnsi="Times New Roman"/>
                <w:bCs/>
                <w:sz w:val="20"/>
                <w:szCs w:val="20"/>
              </w:rPr>
              <w:t>673,0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E91597" w:rsidRDefault="00C2120B" w:rsidP="00AF6A96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E91597" w:rsidRDefault="00C2120B" w:rsidP="006D07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91597">
              <w:rPr>
                <w:rFonts w:ascii="Times New Roman" w:hAnsi="Times New Roman"/>
                <w:bCs/>
                <w:sz w:val="20"/>
                <w:szCs w:val="20"/>
              </w:rPr>
              <w:t>258,0</w:t>
            </w:r>
          </w:p>
        </w:tc>
      </w:tr>
      <w:tr w:rsidR="00C2120B" w:rsidRPr="00AF6A96" w:rsidTr="00C2120B">
        <w:trPr>
          <w:trHeight w:val="90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Подпрограмма №1    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hanging="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«Поддержка малых форм </w:t>
            </w: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всего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850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0406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0110000000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61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AF6A96">
            <w:pPr>
              <w:widowControl w:val="0"/>
              <w:autoSpaceDE w:val="0"/>
              <w:autoSpaceDN w:val="0"/>
              <w:adjustRightInd w:val="0"/>
              <w:ind w:firstLine="37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trHeight w:val="2963"/>
        </w:trPr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Управление АПК и природопользования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AF6A9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2120B" w:rsidRPr="00AF6A96" w:rsidTr="00C2120B">
        <w:trPr>
          <w:trHeight w:val="113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1,1«Возмещение процентной ставки по долгосрочным, среднесрочным и краткосрочным кредитам, взятыми малыми формами хозяйствования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Управление АПК и природопользования</w:t>
            </w:r>
          </w:p>
          <w:p w:rsidR="00C2120B" w:rsidRPr="00AF6A96" w:rsidRDefault="00C212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2120B" w:rsidRPr="00AF6A96" w:rsidRDefault="00C212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2120B" w:rsidRPr="00AF6A96" w:rsidRDefault="00C212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2120B" w:rsidRPr="00AF6A96" w:rsidRDefault="00C212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2120B" w:rsidRPr="00AF6A96" w:rsidRDefault="00C212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2120B" w:rsidRPr="00AF6A96" w:rsidRDefault="00C212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2120B" w:rsidRPr="00AF6A96" w:rsidRDefault="00C212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2120B" w:rsidRPr="00AF6A96" w:rsidRDefault="00C212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2120B" w:rsidRPr="00AF6A96" w:rsidRDefault="00C212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2120B" w:rsidRPr="00AF6A96" w:rsidRDefault="00C212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850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0406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01101</w:t>
            </w: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0550</w:t>
            </w: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243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tabs>
                <w:tab w:val="left" w:pos="535"/>
                <w:tab w:val="left" w:pos="7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tabs>
                <w:tab w:val="left" w:pos="535"/>
                <w:tab w:val="left" w:pos="7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tabs>
                <w:tab w:val="left" w:pos="535"/>
                <w:tab w:val="left" w:pos="7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tabs>
                <w:tab w:val="left" w:pos="535"/>
                <w:tab w:val="left" w:pos="7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AF6A96">
            <w:pPr>
              <w:widowControl w:val="0"/>
              <w:autoSpaceDE w:val="0"/>
              <w:autoSpaceDN w:val="0"/>
              <w:adjustRightInd w:val="0"/>
              <w:ind w:firstLine="37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trHeight w:val="48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Подпрограмма № 2           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«Развитие подотрасли растениеводства, переработки и реализации продукции растениеводства»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Управление АПК и природопользования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0406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AF6A96">
            <w:pPr>
              <w:widowControl w:val="0"/>
              <w:autoSpaceDE w:val="0"/>
              <w:autoSpaceDN w:val="0"/>
              <w:adjustRightInd w:val="0"/>
              <w:ind w:firstLine="3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 w:rsidP="00AF6A96">
            <w:pPr>
              <w:widowControl w:val="0"/>
              <w:autoSpaceDE w:val="0"/>
              <w:autoSpaceDN w:val="0"/>
              <w:adjustRightInd w:val="0"/>
              <w:ind w:firstLine="37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trHeight w:val="48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Основное мероприятие </w:t>
            </w: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2.1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«Возмещение части затрат на приобретение элитных семян»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Управление АПК и </w:t>
            </w: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природопользования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 850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0406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0462211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243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AF6A96">
            <w:pPr>
              <w:widowControl w:val="0"/>
              <w:autoSpaceDE w:val="0"/>
              <w:autoSpaceDN w:val="0"/>
              <w:adjustRightInd w:val="0"/>
              <w:ind w:firstLine="3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 w:rsidP="00AF6A96">
            <w:pPr>
              <w:widowControl w:val="0"/>
              <w:autoSpaceDE w:val="0"/>
              <w:autoSpaceDN w:val="0"/>
              <w:adjustRightInd w:val="0"/>
              <w:ind w:firstLine="37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trHeight w:val="48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2.2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AF6A96">
              <w:rPr>
                <w:rFonts w:ascii="Times New Roman" w:hAnsi="Times New Roman"/>
                <w:sz w:val="20"/>
                <w:szCs w:val="20"/>
              </w:rPr>
              <w:t>Возмещение части затрат на закладку и уход за многолетними плодовыми и ягодными насаждениями»</w:t>
            </w: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Управление АПК и природопользования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850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0406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0462211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243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AF6A96">
            <w:pPr>
              <w:widowControl w:val="0"/>
              <w:autoSpaceDE w:val="0"/>
              <w:autoSpaceDN w:val="0"/>
              <w:adjustRightInd w:val="0"/>
              <w:ind w:firstLine="3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 w:rsidP="00AF6A96">
            <w:pPr>
              <w:widowControl w:val="0"/>
              <w:autoSpaceDE w:val="0"/>
              <w:autoSpaceDN w:val="0"/>
              <w:adjustRightInd w:val="0"/>
              <w:ind w:firstLine="37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trHeight w:val="48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2.3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«Возмещение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Управление АПК и природопользования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850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0406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0462211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243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AF6A96">
            <w:pPr>
              <w:widowControl w:val="0"/>
              <w:autoSpaceDE w:val="0"/>
              <w:autoSpaceDN w:val="0"/>
              <w:adjustRightInd w:val="0"/>
              <w:ind w:firstLine="3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 w:rsidP="00AF6A96">
            <w:pPr>
              <w:widowControl w:val="0"/>
              <w:autoSpaceDE w:val="0"/>
              <w:autoSpaceDN w:val="0"/>
              <w:adjustRightInd w:val="0"/>
              <w:ind w:firstLine="37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trHeight w:val="48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2.4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«Возмещение </w:t>
            </w:r>
            <w:proofErr w:type="gramStart"/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части  процентной</w:t>
            </w:r>
            <w:proofErr w:type="gramEnd"/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ставки по инвестиционным кредитам (займам) на развитие растениеводства,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переработки и развитие инфраструктуры и логистического обеспечения рынков продукции растениеводства»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Управление АПК и природопо</w:t>
            </w: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 850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0406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0462211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243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AF6A96">
            <w:pPr>
              <w:widowControl w:val="0"/>
              <w:autoSpaceDE w:val="0"/>
              <w:autoSpaceDN w:val="0"/>
              <w:adjustRightInd w:val="0"/>
              <w:ind w:firstLine="37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trHeight w:val="48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 2.5«Оказание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Управление АПК и природопользования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850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0406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0462211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243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AF6A96">
            <w:pPr>
              <w:widowControl w:val="0"/>
              <w:autoSpaceDE w:val="0"/>
              <w:autoSpaceDN w:val="0"/>
              <w:adjustRightInd w:val="0"/>
              <w:ind w:firstLine="37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trHeight w:val="480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2.6 «Поддержка почвенного плодородия, развитие мелиоративн</w:t>
            </w: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ых лесонасаждений»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Управление АПК и природопользования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850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0406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0462211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243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trHeight w:val="480"/>
        </w:trPr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В том числе по направлениям: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2120B" w:rsidRPr="00AF6A96" w:rsidTr="00C2120B">
        <w:trPr>
          <w:trHeight w:val="480"/>
        </w:trPr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-«Известкование кислых почв»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Управление АПК и природопользования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850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0406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0462211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243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trHeight w:val="480"/>
        </w:trPr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-«Внедрение биологической системы земледелия»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Управление АПК и природопользования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850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0406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0462211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243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trHeight w:val="48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Подпрограмма 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№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«Устойчивое развитие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Управление АПК и природопользования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850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1301</w:t>
            </w: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L5670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5976,7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4054,5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2016,9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13463,2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right="-217" w:hanging="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right="-217" w:hanging="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19995,8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2120B" w:rsidRPr="00AF6A96" w:rsidTr="00C2120B">
        <w:trPr>
          <w:trHeight w:val="48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 3.1«Реализация мероприятий устойчивого развития сельских территорий»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Управление АПК и природопользования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850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0406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0462211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243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trHeight w:val="48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В том числе по направлениям 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2120B" w:rsidRPr="00AF6A96" w:rsidTr="00C2120B">
        <w:trPr>
          <w:trHeight w:val="48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«Улучшение жилищных условий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Управление АПК и природопользования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850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0406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0134109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trHeight w:val="48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Основное мероприятие  3.2«Развитие </w:t>
            </w: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сети локальных водопроводов» (</w:t>
            </w:r>
            <w:proofErr w:type="spellStart"/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софинсирование</w:t>
            </w:r>
            <w:proofErr w:type="spellEnd"/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капитальных вложений (строительство, реконструкции)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Управление АПК и природопо</w:t>
            </w: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 850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502</w:t>
            </w: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01301L5670</w:t>
            </w: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243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5976,7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4054,5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2016,9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13463,2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lef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19995,8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trHeight w:val="48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Подпрограмма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«Развитие водохозяйственного комплекса»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Управление АПК и природопользования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850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0140</w:t>
            </w: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1S3760</w:t>
            </w: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243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1871,8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61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61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trHeight w:val="48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hanging="31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4.1.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«Защита от негативного воздействия вод населения и объектов экономики. (Капитальный ремонт)»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Управление АПК и природопользования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850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0406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1871,8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61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61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trHeight w:val="48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4.2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«Разработка проектно-сметной документации на капитальный ремонт, реконструкцию, строительство и </w:t>
            </w: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ликвидацию ГТС, находящихся в городской собственности или бесхозных»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Управление АПК и природопользования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850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0406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61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61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hanging="65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C2120B" w:rsidRPr="00AF6A96" w:rsidTr="00C2120B">
        <w:trPr>
          <w:trHeight w:val="48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Подпрограмма №5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Управление АПК и природопользования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850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0406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0150000000</w:t>
            </w: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C2120B" w:rsidRPr="00AF6A96" w:rsidTr="00C2120B">
        <w:trPr>
          <w:trHeight w:val="48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5.1.</w:t>
            </w: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«Субвенции на организацию предоставления мер по поддержке сельскохозяйственного производства»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Управление АПК и природопользования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850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0406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C2120B" w:rsidRPr="00AF6A96" w:rsidTr="00C2120B">
        <w:trPr>
          <w:trHeight w:val="48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мероприятие 5.2. </w:t>
            </w: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«Проведение Всероссийской сельскохозяйственной переписи в 2016 году (за счет субвенций из федерального бюджета)»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Управление АПК и природопользования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850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right="-6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0406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C2120B" w:rsidRPr="00AF6A96" w:rsidTr="00C2120B">
        <w:trPr>
          <w:trHeight w:val="48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Подпрограмма №6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«Комплексное развитие сельских территорий»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Управление АПК и природопользования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hanging="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right="-6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01601</w:t>
            </w: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right="-55" w:hanging="9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1406.</w:t>
            </w: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569,2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C2120B" w:rsidRPr="00AF6A96" w:rsidTr="00C2120B">
        <w:trPr>
          <w:trHeight w:val="48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мероприятие 6.1 </w:t>
            </w: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«Реализация мероприятий по комплексному развитию сельских территорий</w:t>
            </w: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Управление АПК и природопользования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hanging="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right="-6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01601</w:t>
            </w: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right="-55" w:hanging="9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1406.</w:t>
            </w: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569,2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C2120B" w:rsidRPr="00AF6A96" w:rsidTr="00C2120B">
        <w:trPr>
          <w:trHeight w:val="48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Подпрограмма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right="-7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/>
                <w:bCs/>
                <w:sz w:val="20"/>
                <w:szCs w:val="20"/>
              </w:rPr>
              <w:t>«Развитие подотрасли животноводства, переработки и реализации продукции животноводства»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Управление АПК и природопользования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hanging="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right="-6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0170100000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right="-55" w:hanging="9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189,1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555,0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trHeight w:val="48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«Обеспечение деятельности по обращению с животными без владельцев»</w:t>
            </w:r>
          </w:p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Управление АПК и природопользования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ind w:hanging="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ind w:right="-6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0170120550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ind w:right="-55" w:hanging="9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189,1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E91597" w:rsidRDefault="00C2120B" w:rsidP="00092B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1597">
              <w:rPr>
                <w:rFonts w:ascii="Times New Roman" w:hAnsi="Times New Roman"/>
                <w:bCs/>
                <w:sz w:val="20"/>
                <w:szCs w:val="20"/>
              </w:rPr>
              <w:t>821,3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E91597" w:rsidRDefault="00C2120B" w:rsidP="00092B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1597">
              <w:rPr>
                <w:rFonts w:ascii="Times New Roman" w:hAnsi="Times New Roman"/>
                <w:bCs/>
                <w:sz w:val="20"/>
                <w:szCs w:val="20"/>
              </w:rPr>
              <w:t>673,0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6D0716" w:rsidRDefault="00C2120B" w:rsidP="006D07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E91597">
              <w:rPr>
                <w:rFonts w:ascii="Times New Roman" w:hAnsi="Times New Roman"/>
                <w:bCs/>
                <w:sz w:val="20"/>
                <w:szCs w:val="20"/>
              </w:rPr>
              <w:t>258,0</w:t>
            </w:r>
          </w:p>
        </w:tc>
      </w:tr>
      <w:tr w:rsidR="00C2120B" w:rsidRPr="00AF6A96" w:rsidTr="00C2120B">
        <w:trPr>
          <w:trHeight w:val="48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Обеспечение деятельности по обращению с </w:t>
            </w: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животными без владельцев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Управление АПК и природопользования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ind w:hanging="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ind w:right="-6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0170173880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ind w:right="-55" w:hanging="9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189,1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555,0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trHeight w:val="29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ind w:hanging="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ind w:right="-6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ind w:right="-55" w:hanging="9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2120B" w:rsidRPr="00AF6A96" w:rsidTr="00C2120B">
        <w:trPr>
          <w:trHeight w:val="29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18" w:name="Par549"/>
            <w:bookmarkStart w:id="19" w:name="Par611"/>
            <w:bookmarkEnd w:id="18"/>
            <w:bookmarkEnd w:id="19"/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Подпрограмма №8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«Развитие мелиорации земель сельскохозяйственного назначения»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Управление АПК и природопользования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ind w:hanging="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ind w:right="-6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0180000000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ind w:right="-55" w:hanging="9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2120B" w:rsidRPr="00AF6A96" w:rsidTr="00C2120B">
        <w:trPr>
          <w:trHeight w:val="29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Основное мероприятие </w:t>
            </w:r>
            <w:proofErr w:type="gramStart"/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« Подготовка</w:t>
            </w:r>
            <w:proofErr w:type="gramEnd"/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 xml:space="preserve"> проектов межевания земельных участков и проведение кадастровых работ»</w:t>
            </w:r>
          </w:p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Управление АПК и природопользования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ind w:hanging="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ind w:right="-6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01801</w:t>
            </w: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L599</w:t>
            </w: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ind w:right="-55" w:hanging="9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0B" w:rsidRPr="00AF6A96" w:rsidRDefault="00C2120B" w:rsidP="006D0716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6A9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</w:tbl>
    <w:p w:rsidR="00267B88" w:rsidRPr="00AF6A96" w:rsidRDefault="00267B88">
      <w:pPr>
        <w:tabs>
          <w:tab w:val="left" w:pos="5565"/>
        </w:tabs>
        <w:rPr>
          <w:sz w:val="20"/>
          <w:szCs w:val="20"/>
        </w:rPr>
      </w:pPr>
    </w:p>
    <w:p w:rsidR="00267B88" w:rsidRPr="00AF6A96" w:rsidRDefault="00267B88">
      <w:pPr>
        <w:ind w:left="5103"/>
        <w:jc w:val="center"/>
        <w:rPr>
          <w:rFonts w:ascii="Times New Roman" w:hAnsi="Times New Roman"/>
          <w:b/>
          <w:sz w:val="20"/>
          <w:szCs w:val="20"/>
        </w:rPr>
      </w:pPr>
    </w:p>
    <w:p w:rsidR="00267B88" w:rsidRDefault="00267B88">
      <w:pPr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267B88" w:rsidRDefault="00267B88">
      <w:pPr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267B88" w:rsidRDefault="00267B88">
      <w:pPr>
        <w:ind w:left="51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267B88" w:rsidRDefault="00267B88">
      <w:pPr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267B88" w:rsidRDefault="00267B88">
      <w:pPr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267B88" w:rsidRDefault="00267B88">
      <w:pPr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267B88" w:rsidRDefault="00267B88">
      <w:pPr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267B88" w:rsidRDefault="00267B88">
      <w:pPr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267B88" w:rsidRDefault="00267B88">
      <w:pPr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267B88" w:rsidRDefault="00267B88">
      <w:pPr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267B88" w:rsidRDefault="00267B88">
      <w:pPr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pacing w:val="-9"/>
          <w:sz w:val="28"/>
          <w:szCs w:val="28"/>
        </w:rPr>
        <w:t>Приложение № 3</w:t>
      </w:r>
    </w:p>
    <w:p w:rsidR="00267B88" w:rsidRDefault="00267B88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6"/>
          <w:sz w:val="28"/>
          <w:szCs w:val="28"/>
        </w:rPr>
        <w:t>к муниципальной программе «Развитие сельского хозяйства,</w:t>
      </w:r>
    </w:p>
    <w:p w:rsidR="00267B88" w:rsidRDefault="00267B88">
      <w:pPr>
        <w:shd w:val="clear" w:color="auto" w:fill="FFFFFF"/>
        <w:jc w:val="right"/>
        <w:rPr>
          <w:rFonts w:ascii="Times New Roman" w:hAnsi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spacing w:val="-5"/>
          <w:sz w:val="28"/>
          <w:szCs w:val="28"/>
        </w:rPr>
        <w:t>рыбоводства и водохозяйственного комплекса на территории</w:t>
      </w:r>
    </w:p>
    <w:p w:rsidR="00267B88" w:rsidRDefault="00267B88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5"/>
          <w:sz w:val="28"/>
          <w:szCs w:val="28"/>
        </w:rPr>
        <w:lastRenderedPageBreak/>
        <w:t xml:space="preserve"> Валуйского городского </w:t>
      </w:r>
      <w:proofErr w:type="gramStart"/>
      <w:r>
        <w:rPr>
          <w:rFonts w:ascii="Times New Roman" w:hAnsi="Times New Roman"/>
          <w:b/>
          <w:bCs/>
          <w:spacing w:val="-5"/>
          <w:sz w:val="28"/>
          <w:szCs w:val="28"/>
        </w:rPr>
        <w:t>округа »</w:t>
      </w:r>
      <w:proofErr w:type="gramEnd"/>
    </w:p>
    <w:p w:rsidR="00267B88" w:rsidRDefault="00267B88">
      <w:pPr>
        <w:shd w:val="clear" w:color="auto" w:fill="FFFFFF"/>
        <w:spacing w:before="317"/>
        <w:ind w:right="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6"/>
          <w:sz w:val="28"/>
          <w:szCs w:val="28"/>
        </w:rPr>
        <w:t>Система основных мероприятий и показателей муниципальной программы</w:t>
      </w:r>
    </w:p>
    <w:p w:rsidR="00267B88" w:rsidRDefault="00267B88">
      <w:pPr>
        <w:spacing w:after="86" w:line="1" w:lineRule="exact"/>
        <w:jc w:val="right"/>
        <w:rPr>
          <w:rFonts w:ascii="Times New Roman" w:hAnsi="Times New Roman"/>
          <w:sz w:val="28"/>
          <w:szCs w:val="28"/>
        </w:rPr>
      </w:pPr>
    </w:p>
    <w:tbl>
      <w:tblPr>
        <w:tblW w:w="16302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809"/>
        <w:gridCol w:w="750"/>
        <w:gridCol w:w="993"/>
        <w:gridCol w:w="1134"/>
        <w:gridCol w:w="1560"/>
        <w:gridCol w:w="751"/>
        <w:gridCol w:w="751"/>
        <w:gridCol w:w="850"/>
        <w:gridCol w:w="909"/>
        <w:gridCol w:w="850"/>
        <w:gridCol w:w="851"/>
        <w:gridCol w:w="850"/>
        <w:gridCol w:w="849"/>
        <w:gridCol w:w="850"/>
        <w:gridCol w:w="877"/>
        <w:gridCol w:w="825"/>
      </w:tblGrid>
      <w:tr w:rsidR="00267B88" w:rsidRPr="00AD5AD7">
        <w:trPr>
          <w:trHeight w:hRule="exact" w:val="11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left="5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/>
                <w:bCs/>
                <w:spacing w:val="-4"/>
                <w:sz w:val="22"/>
                <w:szCs w:val="22"/>
              </w:rPr>
              <w:t xml:space="preserve">№ </w:t>
            </w:r>
            <w:r w:rsidRPr="00AD5AD7">
              <w:rPr>
                <w:rFonts w:ascii="Times New Roman" w:hAnsi="Times New Roman"/>
                <w:b/>
                <w:bCs/>
                <w:spacing w:val="-4"/>
                <w:sz w:val="22"/>
                <w:szCs w:val="22"/>
                <w:lang w:val="en-US"/>
              </w:rPr>
              <w:t>n</w:t>
            </w:r>
            <w:r w:rsidRPr="00AD5AD7">
              <w:rPr>
                <w:rFonts w:ascii="Times New Roman" w:hAnsi="Times New Roman"/>
                <w:b/>
                <w:bCs/>
                <w:spacing w:val="-4"/>
                <w:sz w:val="22"/>
                <w:szCs w:val="22"/>
              </w:rPr>
              <w:t>/п</w:t>
            </w: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ind w:right="-11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left="192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Cs/>
                <w:sz w:val="22"/>
                <w:szCs w:val="22"/>
              </w:rPr>
              <w:t>Наименование</w:t>
            </w:r>
          </w:p>
          <w:p w:rsidR="00267B88" w:rsidRPr="00AD5AD7" w:rsidRDefault="00267B88">
            <w:pPr>
              <w:shd w:val="clear" w:color="auto" w:fill="FFFFFF"/>
              <w:ind w:left="192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муниципальной</w:t>
            </w:r>
          </w:p>
          <w:p w:rsidR="00267B88" w:rsidRPr="00AD5AD7" w:rsidRDefault="00267B88">
            <w:pPr>
              <w:shd w:val="clear" w:color="auto" w:fill="FFFFFF"/>
              <w:ind w:left="192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Cs/>
                <w:sz w:val="22"/>
                <w:szCs w:val="22"/>
              </w:rPr>
              <w:t>программы,</w:t>
            </w:r>
          </w:p>
          <w:p w:rsidR="00267B88" w:rsidRPr="00AD5AD7" w:rsidRDefault="00267B88">
            <w:pPr>
              <w:shd w:val="clear" w:color="auto" w:fill="FFFFFF"/>
              <w:ind w:left="192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Cs/>
                <w:sz w:val="22"/>
                <w:szCs w:val="22"/>
              </w:rPr>
              <w:t>подпрограмм,</w:t>
            </w:r>
          </w:p>
          <w:p w:rsidR="00267B88" w:rsidRPr="00AD5AD7" w:rsidRDefault="00267B88">
            <w:pPr>
              <w:shd w:val="clear" w:color="auto" w:fill="FFFFFF"/>
              <w:ind w:left="192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Cs/>
                <w:sz w:val="22"/>
                <w:szCs w:val="22"/>
              </w:rPr>
              <w:t>мероприятий</w:t>
            </w: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left="178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Cs/>
                <w:spacing w:val="-5"/>
                <w:sz w:val="22"/>
                <w:szCs w:val="22"/>
              </w:rPr>
              <w:t>Срок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Ответственный</w:t>
            </w:r>
          </w:p>
          <w:p w:rsidR="00267B88" w:rsidRPr="00AD5AD7" w:rsidRDefault="00267B88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Cs/>
                <w:spacing w:val="-5"/>
                <w:sz w:val="22"/>
                <w:szCs w:val="22"/>
              </w:rPr>
              <w:t>исполнитель</w:t>
            </w:r>
          </w:p>
          <w:p w:rsidR="00267B88" w:rsidRPr="00AD5AD7" w:rsidRDefault="00267B88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Cs/>
                <w:spacing w:val="-11"/>
                <w:sz w:val="22"/>
                <w:szCs w:val="22"/>
              </w:rPr>
              <w:t>(соисполнитель,</w:t>
            </w:r>
          </w:p>
          <w:p w:rsidR="00267B88" w:rsidRPr="00AD5AD7" w:rsidRDefault="00267B88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Cs/>
                <w:sz w:val="22"/>
                <w:szCs w:val="22"/>
              </w:rPr>
              <w:t>участник),</w:t>
            </w:r>
          </w:p>
          <w:p w:rsidR="00267B88" w:rsidRPr="00AD5AD7" w:rsidRDefault="00267B88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Cs/>
                <w:spacing w:val="-5"/>
                <w:sz w:val="22"/>
                <w:szCs w:val="22"/>
              </w:rPr>
              <w:t>ответственный за</w:t>
            </w:r>
          </w:p>
          <w:p w:rsidR="00267B88" w:rsidRPr="00AD5AD7" w:rsidRDefault="00267B88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Cs/>
                <w:spacing w:val="-5"/>
                <w:sz w:val="22"/>
                <w:szCs w:val="22"/>
              </w:rPr>
              <w:t>реализацию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rPr>
                <w:rFonts w:ascii="Times New Roman" w:hAnsi="Times New Roman"/>
                <w:bCs/>
                <w:spacing w:val="-5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Cs/>
                <w:spacing w:val="-5"/>
                <w:sz w:val="22"/>
                <w:szCs w:val="22"/>
              </w:rPr>
              <w:t xml:space="preserve">Объём финансирования </w:t>
            </w:r>
          </w:p>
          <w:p w:rsidR="00267B88" w:rsidRPr="00AD5AD7" w:rsidRDefault="00267B88">
            <w:pPr>
              <w:shd w:val="clear" w:color="auto" w:fill="FFFFFF"/>
              <w:rPr>
                <w:rFonts w:ascii="Times New Roman" w:hAnsi="Times New Roman"/>
                <w:bCs/>
                <w:spacing w:val="-5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Cs/>
                <w:spacing w:val="-5"/>
                <w:sz w:val="22"/>
                <w:szCs w:val="22"/>
              </w:rPr>
              <w:t>источники финансирования (</w:t>
            </w:r>
            <w:proofErr w:type="spellStart"/>
            <w:r w:rsidRPr="00AD5AD7">
              <w:rPr>
                <w:rFonts w:ascii="Times New Roman" w:hAnsi="Times New Roman"/>
                <w:bCs/>
                <w:spacing w:val="-5"/>
                <w:sz w:val="22"/>
                <w:szCs w:val="22"/>
              </w:rPr>
              <w:t>тыс.руб</w:t>
            </w:r>
            <w:proofErr w:type="spellEnd"/>
            <w:r w:rsidRPr="00AD5AD7">
              <w:rPr>
                <w:rFonts w:ascii="Times New Roman" w:hAnsi="Times New Roman"/>
                <w:bCs/>
                <w:spacing w:val="-5"/>
                <w:sz w:val="22"/>
                <w:szCs w:val="22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left="-26" w:firstLine="26"/>
              <w:jc w:val="center"/>
              <w:rPr>
                <w:rFonts w:ascii="Times New Roman" w:hAnsi="Times New Roman"/>
                <w:bCs/>
                <w:spacing w:val="-5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Cs/>
                <w:spacing w:val="-5"/>
                <w:sz w:val="22"/>
                <w:szCs w:val="22"/>
              </w:rPr>
              <w:t xml:space="preserve"> </w:t>
            </w:r>
          </w:p>
          <w:p w:rsidR="00267B88" w:rsidRPr="00AD5AD7" w:rsidRDefault="00267B88">
            <w:pPr>
              <w:shd w:val="clear" w:color="auto" w:fill="FFFFFF"/>
              <w:ind w:left="-26" w:firstLine="2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Cs/>
                <w:spacing w:val="-5"/>
                <w:sz w:val="22"/>
                <w:szCs w:val="22"/>
              </w:rPr>
              <w:t xml:space="preserve">Наименование </w:t>
            </w:r>
            <w:proofErr w:type="gramStart"/>
            <w:r w:rsidRPr="00AD5AD7">
              <w:rPr>
                <w:rFonts w:ascii="Times New Roman" w:hAnsi="Times New Roman"/>
                <w:bCs/>
                <w:spacing w:val="-5"/>
                <w:sz w:val="22"/>
                <w:szCs w:val="22"/>
              </w:rPr>
              <w:t>показателя,  единица</w:t>
            </w:r>
            <w:proofErr w:type="gramEnd"/>
            <w:r w:rsidRPr="00AD5AD7">
              <w:rPr>
                <w:rFonts w:ascii="Times New Roman" w:hAnsi="Times New Roman"/>
                <w:bCs/>
                <w:spacing w:val="-5"/>
                <w:sz w:val="22"/>
                <w:szCs w:val="22"/>
              </w:rPr>
              <w:t xml:space="preserve"> </w:t>
            </w:r>
            <w:r w:rsidRPr="00AD5AD7">
              <w:rPr>
                <w:rFonts w:ascii="Times New Roman" w:hAnsi="Times New Roman"/>
                <w:bCs/>
                <w:sz w:val="22"/>
                <w:szCs w:val="22"/>
              </w:rPr>
              <w:t>измерения</w:t>
            </w:r>
          </w:p>
          <w:p w:rsidR="00267B88" w:rsidRPr="00AD5AD7" w:rsidRDefault="00267B88">
            <w:pPr>
              <w:shd w:val="clear" w:color="auto" w:fill="FFFFFF"/>
              <w:ind w:left="-26" w:firstLine="26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left="-26" w:hanging="46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left="355"/>
              <w:rPr>
                <w:rFonts w:ascii="Times New Roman" w:hAnsi="Times New Roman"/>
                <w:bCs/>
                <w:spacing w:val="-5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Cs/>
                <w:spacing w:val="-5"/>
                <w:sz w:val="22"/>
                <w:szCs w:val="22"/>
              </w:rPr>
              <w:t>Значение показателя конечного и непосредственного</w:t>
            </w:r>
          </w:p>
        </w:tc>
      </w:tr>
      <w:tr w:rsidR="00267B88" w:rsidRPr="00AD5AD7">
        <w:trPr>
          <w:trHeight w:hRule="exact" w:val="118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left="77"/>
              <w:rPr>
                <w:rFonts w:ascii="Times New Roman" w:hAnsi="Times New Roman"/>
                <w:bCs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Cs/>
                <w:sz w:val="22"/>
                <w:szCs w:val="22"/>
              </w:rPr>
              <w:t>Нача</w:t>
            </w:r>
          </w:p>
          <w:p w:rsidR="00267B88" w:rsidRPr="00AD5AD7" w:rsidRDefault="00267B88">
            <w:pPr>
              <w:shd w:val="clear" w:color="auto" w:fill="FFFFFF"/>
              <w:ind w:left="7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D5AD7">
              <w:rPr>
                <w:rFonts w:ascii="Times New Roman" w:hAnsi="Times New Roman"/>
                <w:bCs/>
                <w:sz w:val="22"/>
                <w:szCs w:val="22"/>
              </w:rPr>
              <w:t>ло</w:t>
            </w:r>
            <w:proofErr w:type="spellEnd"/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rPr>
                <w:rFonts w:ascii="Times New Roman" w:hAnsi="Times New Roman"/>
                <w:bCs/>
                <w:spacing w:val="-13"/>
                <w:sz w:val="22"/>
                <w:szCs w:val="22"/>
              </w:rPr>
            </w:pPr>
            <w:proofErr w:type="spellStart"/>
            <w:r w:rsidRPr="00AD5AD7">
              <w:rPr>
                <w:rFonts w:ascii="Times New Roman" w:hAnsi="Times New Roman"/>
                <w:bCs/>
                <w:spacing w:val="-13"/>
                <w:sz w:val="22"/>
                <w:szCs w:val="22"/>
              </w:rPr>
              <w:t>Завер</w:t>
            </w:r>
            <w:proofErr w:type="spellEnd"/>
          </w:p>
          <w:p w:rsidR="00267B88" w:rsidRPr="00AD5AD7" w:rsidRDefault="00267B88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D5AD7">
              <w:rPr>
                <w:rFonts w:ascii="Times New Roman" w:hAnsi="Times New Roman"/>
                <w:bCs/>
                <w:spacing w:val="-13"/>
                <w:sz w:val="22"/>
                <w:szCs w:val="22"/>
              </w:rPr>
              <w:t>шение</w:t>
            </w:r>
            <w:proofErr w:type="spellEnd"/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left="91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Cs/>
                <w:sz w:val="22"/>
                <w:szCs w:val="22"/>
              </w:rPr>
              <w:t xml:space="preserve">2015 </w:t>
            </w:r>
            <w:r w:rsidRPr="00AD5AD7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tabs>
                <w:tab w:val="left" w:pos="-40"/>
              </w:tabs>
              <w:ind w:right="-40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Cs/>
                <w:sz w:val="22"/>
                <w:szCs w:val="22"/>
              </w:rPr>
              <w:t>2016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72"/>
              <w:rPr>
                <w:rFonts w:ascii="Times New Roman" w:hAnsi="Times New Roman"/>
                <w:bCs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Cs/>
                <w:sz w:val="22"/>
                <w:szCs w:val="22"/>
              </w:rPr>
              <w:t>2017</w:t>
            </w:r>
          </w:p>
          <w:p w:rsidR="00267B88" w:rsidRPr="00AD5AD7" w:rsidRDefault="00267B88">
            <w:pPr>
              <w:shd w:val="clear" w:color="auto" w:fill="FFFFFF"/>
              <w:ind w:right="72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Cs/>
                <w:sz w:val="22"/>
                <w:szCs w:val="22"/>
              </w:rPr>
              <w:t>год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72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Cs/>
                <w:sz w:val="22"/>
                <w:szCs w:val="22"/>
              </w:rPr>
              <w:t>2018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72"/>
              <w:rPr>
                <w:rFonts w:ascii="Times New Roman" w:hAnsi="Times New Roman"/>
                <w:bCs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Cs/>
                <w:sz w:val="22"/>
                <w:szCs w:val="22"/>
              </w:rPr>
              <w:t>2019</w:t>
            </w:r>
          </w:p>
          <w:p w:rsidR="00267B88" w:rsidRPr="00AD5AD7" w:rsidRDefault="00267B88">
            <w:pPr>
              <w:shd w:val="clear" w:color="auto" w:fill="FFFFFF"/>
              <w:ind w:right="72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Cs/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hanging="41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Cs/>
                <w:sz w:val="22"/>
                <w:szCs w:val="22"/>
              </w:rPr>
              <w:t>2020</w:t>
            </w:r>
          </w:p>
          <w:p w:rsidR="00267B88" w:rsidRPr="00AD5AD7" w:rsidRDefault="00267B88">
            <w:pPr>
              <w:shd w:val="clear" w:color="auto" w:fill="FFFFFF"/>
              <w:ind w:hanging="4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hanging="41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hanging="41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hanging="41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hanging="41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234" w:hanging="41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</w:tr>
      <w:tr w:rsidR="00267B88" w:rsidRPr="00AD5AD7">
        <w:trPr>
          <w:trHeight w:hRule="exact" w:val="30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firstLine="5"/>
              <w:rPr>
                <w:rFonts w:ascii="Times New Roman" w:hAnsi="Times New Roman"/>
                <w:bCs/>
                <w:spacing w:val="-5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firstLine="5"/>
              <w:rPr>
                <w:rFonts w:ascii="Times New Roman" w:hAnsi="Times New Roman"/>
                <w:bCs/>
                <w:spacing w:val="-5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Cs/>
                <w:spacing w:val="-5"/>
                <w:sz w:val="22"/>
                <w:szCs w:val="22"/>
              </w:rPr>
              <w:t xml:space="preserve">Муниципальная  </w:t>
            </w:r>
          </w:p>
          <w:p w:rsidR="00267B88" w:rsidRPr="00AD5AD7" w:rsidRDefault="00267B88">
            <w:pPr>
              <w:shd w:val="clear" w:color="auto" w:fill="FFFFFF"/>
              <w:ind w:firstLine="5"/>
              <w:rPr>
                <w:rFonts w:ascii="Times New Roman" w:hAnsi="Times New Roman"/>
                <w:bCs/>
                <w:spacing w:val="-5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Cs/>
                <w:spacing w:val="-5"/>
                <w:sz w:val="22"/>
                <w:szCs w:val="22"/>
              </w:rPr>
              <w:t xml:space="preserve">программа «Развитие </w:t>
            </w:r>
          </w:p>
          <w:p w:rsidR="00267B88" w:rsidRPr="00AD5AD7" w:rsidRDefault="00267B88">
            <w:pPr>
              <w:shd w:val="clear" w:color="auto" w:fill="FFFFFF"/>
              <w:ind w:firstLine="5"/>
              <w:rPr>
                <w:rFonts w:ascii="Times New Roman" w:hAnsi="Times New Roman"/>
                <w:bCs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Cs/>
                <w:spacing w:val="-5"/>
                <w:sz w:val="22"/>
                <w:szCs w:val="22"/>
              </w:rPr>
              <w:t xml:space="preserve">сельского </w:t>
            </w:r>
            <w:r w:rsidRPr="00AD5AD7">
              <w:rPr>
                <w:rFonts w:ascii="Times New Roman" w:hAnsi="Times New Roman"/>
                <w:bCs/>
                <w:sz w:val="22"/>
                <w:szCs w:val="22"/>
              </w:rPr>
              <w:t xml:space="preserve">хозяйства, </w:t>
            </w:r>
          </w:p>
          <w:p w:rsidR="00267B88" w:rsidRPr="00AD5AD7" w:rsidRDefault="00267B88">
            <w:pPr>
              <w:shd w:val="clear" w:color="auto" w:fill="FFFFFF"/>
              <w:ind w:firstLine="5"/>
              <w:rPr>
                <w:rFonts w:ascii="Times New Roman" w:hAnsi="Times New Roman"/>
                <w:bCs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Cs/>
                <w:sz w:val="22"/>
                <w:szCs w:val="22"/>
              </w:rPr>
              <w:t xml:space="preserve">рыбоводства и </w:t>
            </w:r>
          </w:p>
          <w:p w:rsidR="00267B88" w:rsidRPr="00AD5AD7" w:rsidRDefault="00267B88">
            <w:pPr>
              <w:shd w:val="clear" w:color="auto" w:fill="FFFFFF"/>
              <w:ind w:firstLine="5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Cs/>
                <w:sz w:val="22"/>
                <w:szCs w:val="22"/>
              </w:rPr>
              <w:t xml:space="preserve">водохозяйственного комплекса на </w:t>
            </w:r>
            <w:proofErr w:type="gramStart"/>
            <w:r w:rsidRPr="00AD5AD7">
              <w:rPr>
                <w:rFonts w:ascii="Times New Roman" w:hAnsi="Times New Roman"/>
                <w:bCs/>
                <w:sz w:val="22"/>
                <w:szCs w:val="22"/>
              </w:rPr>
              <w:t>территории  Валуйского</w:t>
            </w:r>
            <w:proofErr w:type="gramEnd"/>
            <w:r w:rsidRPr="00AD5AD7">
              <w:rPr>
                <w:rFonts w:ascii="Times New Roman" w:hAnsi="Times New Roman"/>
                <w:bCs/>
                <w:sz w:val="22"/>
                <w:szCs w:val="22"/>
              </w:rPr>
              <w:t xml:space="preserve"> городского округа</w:t>
            </w: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left="29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left="29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pacing w:val="-4"/>
                <w:sz w:val="22"/>
                <w:szCs w:val="22"/>
              </w:rPr>
              <w:t>2015 год</w:t>
            </w: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left="82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left="82" w:hanging="112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82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82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 xml:space="preserve">Управление АПК и </w:t>
            </w:r>
            <w:proofErr w:type="spellStart"/>
            <w:r w:rsidRPr="00AD5AD7">
              <w:rPr>
                <w:rFonts w:ascii="Times New Roman" w:hAnsi="Times New Roman"/>
                <w:sz w:val="22"/>
                <w:szCs w:val="22"/>
              </w:rPr>
              <w:t>природополь</w:t>
            </w:r>
            <w:proofErr w:type="spellEnd"/>
          </w:p>
          <w:p w:rsidR="00267B88" w:rsidRPr="00AD5AD7" w:rsidRDefault="00267B88">
            <w:pPr>
              <w:shd w:val="clear" w:color="auto" w:fill="FFFFFF"/>
              <w:ind w:right="8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D5AD7">
              <w:rPr>
                <w:rFonts w:ascii="Times New Roman" w:hAnsi="Times New Roman"/>
                <w:sz w:val="22"/>
                <w:szCs w:val="22"/>
              </w:rPr>
              <w:t>зования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spacing w:line="187" w:lineRule="exact"/>
              <w:ind w:right="82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spacing w:line="187" w:lineRule="exact"/>
              <w:ind w:right="82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spacing w:line="187" w:lineRule="exact"/>
              <w:ind w:left="80" w:hanging="220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267B88" w:rsidRPr="00AD5AD7" w:rsidRDefault="00C2120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423200,1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Индекс производства продукции </w:t>
            </w:r>
            <w:r w:rsidRPr="00AD5AD7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сельского хозяйства в хозяйствах всех категорий (в сопоставимых ценах), в % </w:t>
            </w:r>
            <w:r w:rsidRPr="00AD5AD7">
              <w:rPr>
                <w:rFonts w:ascii="Times New Roman" w:hAnsi="Times New Roman"/>
                <w:sz w:val="22"/>
                <w:szCs w:val="22"/>
              </w:rPr>
              <w:t>к предыдущему году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left="-324"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104,1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100,7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8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100,6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left="-182"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left="-182"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left="-182"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left="-182"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100,5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left="-182"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100,5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left="-182"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100,5</w:t>
            </w:r>
          </w:p>
        </w:tc>
      </w:tr>
      <w:tr w:rsidR="00267B88" w:rsidRPr="00AD5AD7">
        <w:trPr>
          <w:trHeight w:hRule="exact" w:val="25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tabs>
                <w:tab w:val="left" w:pos="2329"/>
              </w:tabs>
              <w:ind w:right="-45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Индекс производства продукции </w:t>
            </w:r>
            <w:r w:rsidRPr="00AD5AD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растениеводства (в сопоставимых </w:t>
            </w:r>
            <w:r w:rsidRPr="00AD5AD7">
              <w:rPr>
                <w:rFonts w:ascii="Times New Roman" w:hAnsi="Times New Roman"/>
                <w:spacing w:val="-2"/>
                <w:sz w:val="22"/>
                <w:szCs w:val="22"/>
              </w:rPr>
              <w:t>ценах), в % к предыдущему году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108,0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102,1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101,5</w:t>
            </w:r>
          </w:p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101,5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101,5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101,5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101,5</w:t>
            </w:r>
          </w:p>
        </w:tc>
      </w:tr>
      <w:tr w:rsidR="00267B88" w:rsidRPr="00AD5AD7">
        <w:trPr>
          <w:trHeight w:hRule="exact" w:val="24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tabs>
                <w:tab w:val="left" w:pos="2329"/>
              </w:tabs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Индекс производства продукции </w:t>
            </w:r>
            <w:r w:rsidRPr="00AD5AD7">
              <w:rPr>
                <w:rFonts w:ascii="Times New Roman" w:hAnsi="Times New Roman"/>
                <w:spacing w:val="-3"/>
                <w:sz w:val="22"/>
                <w:szCs w:val="22"/>
              </w:rPr>
              <w:t>животноводства (в сопоставимых ценах), в % к предыдущему году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102,3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7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100,1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100,1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100,1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100,1</w:t>
            </w:r>
          </w:p>
        </w:tc>
      </w:tr>
      <w:tr w:rsidR="00267B88" w:rsidRPr="00AD5AD7">
        <w:trPr>
          <w:trHeight w:hRule="exact" w:val="31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80" w:firstLine="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Индекс производства пищевых </w:t>
            </w:r>
            <w:r w:rsidRPr="00AD5AD7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продуктов, включая напитки (в </w:t>
            </w:r>
            <w:r w:rsidRPr="00AD5AD7">
              <w:rPr>
                <w:rFonts w:ascii="Times New Roman" w:hAnsi="Times New Roman"/>
                <w:sz w:val="22"/>
                <w:szCs w:val="22"/>
              </w:rPr>
              <w:t>сопоставимых ценах), в % к предыдущему году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104,8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105,3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105,3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8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8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104,0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8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8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104,0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8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104,0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8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104,0</w:t>
            </w:r>
          </w:p>
        </w:tc>
      </w:tr>
      <w:tr w:rsidR="00267B88" w:rsidRPr="00AD5AD7">
        <w:trPr>
          <w:trHeight w:hRule="exact" w:val="33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-45" w:firstLine="5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 xml:space="preserve">Индекс физического объёма </w:t>
            </w:r>
            <w:r w:rsidRPr="00AD5AD7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инвестиций в основной капитал </w:t>
            </w:r>
            <w:r w:rsidRPr="00AD5AD7">
              <w:rPr>
                <w:rFonts w:ascii="Times New Roman" w:hAnsi="Times New Roman"/>
                <w:sz w:val="22"/>
                <w:szCs w:val="22"/>
              </w:rPr>
              <w:t>сельского хозяйства, в % к предыдущему году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3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102,6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97,6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109,5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124,5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81,9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97,0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267B88" w:rsidRPr="00AD5AD7">
        <w:trPr>
          <w:trHeight w:hRule="exact" w:val="22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10" w:firstLine="5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Рентабельность сельскохозяйственных </w:t>
            </w:r>
            <w:r w:rsidRPr="00AD5AD7">
              <w:rPr>
                <w:rFonts w:ascii="Times New Roman" w:hAnsi="Times New Roman"/>
                <w:spacing w:val="-2"/>
                <w:sz w:val="22"/>
                <w:szCs w:val="22"/>
              </w:rPr>
              <w:t>организаций (с учётом субсидий), %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3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10,5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10,9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11,5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11,5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11,5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11,5</w:t>
            </w:r>
          </w:p>
        </w:tc>
      </w:tr>
      <w:tr w:rsidR="00267B88" w:rsidRPr="00AD5AD7">
        <w:trPr>
          <w:trHeight w:hRule="exact" w:val="48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/>
                <w:sz w:val="22"/>
                <w:szCs w:val="22"/>
              </w:rPr>
              <w:t>Среднемесячная</w:t>
            </w:r>
            <w:r w:rsidRPr="00AD5AD7">
              <w:rPr>
                <w:rFonts w:ascii="Times New Roman" w:hAnsi="Times New Roman"/>
                <w:sz w:val="22"/>
                <w:szCs w:val="22"/>
              </w:rPr>
              <w:t xml:space="preserve"> номинальная </w:t>
            </w:r>
            <w:r w:rsidRPr="00AD5AD7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заработная плата в сельском хозяйстве </w:t>
            </w:r>
            <w:r w:rsidRPr="00AD5AD7">
              <w:rPr>
                <w:rFonts w:ascii="Times New Roman" w:hAnsi="Times New Roman"/>
                <w:sz w:val="22"/>
                <w:szCs w:val="22"/>
              </w:rPr>
              <w:t xml:space="preserve">(по сельскохозяйственным </w:t>
            </w:r>
            <w:r w:rsidRPr="00AD5AD7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организациям, не относящимся к </w:t>
            </w:r>
            <w:r w:rsidRPr="00AD5AD7">
              <w:rPr>
                <w:rFonts w:ascii="Times New Roman" w:hAnsi="Times New Roman"/>
                <w:sz w:val="22"/>
                <w:szCs w:val="22"/>
              </w:rPr>
              <w:t>субъектам малого предпринимательства), рублей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24692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25697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27090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28532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29991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31516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32000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32000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32000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32000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32000</w:t>
            </w:r>
          </w:p>
        </w:tc>
      </w:tr>
      <w:tr w:rsidR="00267B88" w:rsidRPr="00AD5AD7">
        <w:trPr>
          <w:trHeight w:hRule="exact" w:val="28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82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 xml:space="preserve">Дополнительные поступления налоговых платежей в </w:t>
            </w:r>
            <w:r w:rsidRPr="00AD5AD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бюджет городского округа ежегодно, </w:t>
            </w:r>
            <w:r w:rsidRPr="00AD5AD7">
              <w:rPr>
                <w:rFonts w:ascii="Times New Roman" w:hAnsi="Times New Roman"/>
                <w:sz w:val="22"/>
                <w:szCs w:val="22"/>
              </w:rPr>
              <w:t xml:space="preserve">млн. рублей </w:t>
            </w:r>
          </w:p>
          <w:p w:rsidR="00267B88" w:rsidRPr="00AD5AD7" w:rsidRDefault="00267B88">
            <w:pPr>
              <w:shd w:val="clear" w:color="auto" w:fill="FFFFFF"/>
              <w:ind w:right="8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0,468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0,234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0,278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0,325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8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0,35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0,35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0,35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0,35</w:t>
            </w:r>
          </w:p>
        </w:tc>
      </w:tr>
      <w:tr w:rsidR="00267B88" w:rsidRPr="00AD5AD7">
        <w:trPr>
          <w:trHeight w:hRule="exact" w:val="9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Создание рабочих мест ежегодно, ед.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267B88" w:rsidRPr="00AD5AD7">
        <w:trPr>
          <w:trHeight w:hRule="exact" w:val="1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Реализация  проектов по благоустройству сельских территорий, ед.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D5AD7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D5AD7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67B88" w:rsidRPr="00AD5AD7">
        <w:trPr>
          <w:trHeight w:hRule="exact" w:val="1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 xml:space="preserve">Заключение контрактов на отлов безнадзорных </w:t>
            </w:r>
            <w:proofErr w:type="spellStart"/>
            <w:r w:rsidRPr="00AD5AD7">
              <w:rPr>
                <w:rFonts w:ascii="Times New Roman" w:hAnsi="Times New Roman"/>
                <w:sz w:val="22"/>
                <w:szCs w:val="22"/>
              </w:rPr>
              <w:t>животных,ед</w:t>
            </w:r>
            <w:proofErr w:type="spellEnd"/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67B88" w:rsidRPr="00AD5AD7">
        <w:trPr>
          <w:trHeight w:hRule="exact" w:val="1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C2030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Проведено межевание сельскохозяйственных земель, га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607B67" w:rsidRDefault="00607B67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607B67" w:rsidRDefault="00607B67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300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607B67" w:rsidRDefault="00607B67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</w:tr>
      <w:tr w:rsidR="00267B88" w:rsidRPr="00AD5AD7">
        <w:trPr>
          <w:trHeight w:hRule="exact" w:val="2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ind w:left="-160" w:firstLine="160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firstLine="5"/>
              <w:rPr>
                <w:rFonts w:ascii="Times New Roman" w:hAnsi="Times New Roman"/>
                <w:b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/>
                <w:sz w:val="22"/>
                <w:szCs w:val="22"/>
              </w:rPr>
              <w:t xml:space="preserve">Подпрограмма №1 </w:t>
            </w:r>
          </w:p>
          <w:p w:rsidR="00267B88" w:rsidRPr="00AD5AD7" w:rsidRDefault="00267B88">
            <w:pPr>
              <w:shd w:val="clear" w:color="auto" w:fill="FFFFFF"/>
              <w:ind w:firstLine="5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 xml:space="preserve">«Поддержка малых форм хозяйствования» </w:t>
            </w:r>
          </w:p>
          <w:p w:rsidR="00267B88" w:rsidRPr="00AD5AD7" w:rsidRDefault="00267B88">
            <w:pPr>
              <w:shd w:val="clear" w:color="auto" w:fill="FFFFFF"/>
              <w:ind w:firstLine="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left="34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pacing w:val="-5"/>
                <w:sz w:val="22"/>
                <w:szCs w:val="22"/>
              </w:rPr>
              <w:t>2015 год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left="91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86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Управление АПК и природопользования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C2120B">
            <w:pPr>
              <w:shd w:val="clear" w:color="auto" w:fill="FFFFFF"/>
              <w:ind w:right="-98"/>
              <w:rPr>
                <w:rFonts w:ascii="Times New Roman" w:hAnsi="Times New Roman"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  <w:szCs w:val="22"/>
              </w:rPr>
              <w:t>219094,9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144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Количества ЛПХ, КФХ привлекших кредитные ресурсы для развития сельскохозяйственного производства ежегодно, ед.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3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267B88" w:rsidRPr="00AD5AD7">
        <w:trPr>
          <w:trHeight w:hRule="exact" w:val="39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lastRenderedPageBreak/>
              <w:t>1.1</w:t>
            </w: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firstLine="5"/>
              <w:rPr>
                <w:rFonts w:ascii="Times New Roman" w:hAnsi="Times New Roman"/>
                <w:b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1.1</w:t>
            </w:r>
          </w:p>
          <w:p w:rsidR="00267B88" w:rsidRPr="00AD5AD7" w:rsidRDefault="00267B88">
            <w:pPr>
              <w:shd w:val="clear" w:color="auto" w:fill="FFFFFF"/>
              <w:ind w:firstLine="5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 xml:space="preserve">«Возмещение части </w:t>
            </w:r>
            <w:r w:rsidRPr="00AD5AD7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процентной ставки по </w:t>
            </w:r>
            <w:r w:rsidRPr="00AD5AD7">
              <w:rPr>
                <w:rFonts w:ascii="Times New Roman" w:hAnsi="Times New Roman"/>
                <w:sz w:val="22"/>
                <w:szCs w:val="22"/>
              </w:rPr>
              <w:t xml:space="preserve">долгосрочным, среднесрочным и </w:t>
            </w:r>
            <w:r w:rsidRPr="00AD5AD7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краткосрочным кредитам, </w:t>
            </w:r>
            <w:r w:rsidRPr="00AD5AD7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взятым малыми формами </w:t>
            </w:r>
            <w:r w:rsidRPr="00AD5AD7">
              <w:rPr>
                <w:rFonts w:ascii="Times New Roman" w:hAnsi="Times New Roman"/>
                <w:sz w:val="22"/>
                <w:szCs w:val="22"/>
              </w:rPr>
              <w:t>хозяйствования»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left="34"/>
              <w:rPr>
                <w:rFonts w:ascii="Times New Roman" w:hAnsi="Times New Roman"/>
                <w:spacing w:val="-5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pacing w:val="-5"/>
                <w:sz w:val="22"/>
                <w:szCs w:val="22"/>
              </w:rPr>
              <w:t>2015 год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left="-40" w:firstLine="40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2025</w:t>
            </w:r>
          </w:p>
          <w:p w:rsidR="00267B88" w:rsidRPr="00AD5AD7" w:rsidRDefault="00267B88">
            <w:pPr>
              <w:shd w:val="clear" w:color="auto" w:fill="FFFFFF"/>
              <w:ind w:left="-40" w:firstLine="40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86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Управление АПК и природопользования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rPr>
                <w:rFonts w:ascii="Times New Roman" w:hAnsi="Times New Roman"/>
                <w:spacing w:val="-3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pacing w:val="-3"/>
                <w:sz w:val="22"/>
                <w:szCs w:val="22"/>
              </w:rPr>
              <w:t>216663,0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144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Объем субсидируемых кредитов, </w:t>
            </w:r>
            <w:r w:rsidRPr="00AD5AD7">
              <w:rPr>
                <w:rFonts w:ascii="Times New Roman" w:hAnsi="Times New Roman"/>
                <w:sz w:val="22"/>
                <w:szCs w:val="22"/>
              </w:rPr>
              <w:t xml:space="preserve">привлеченных </w:t>
            </w:r>
            <w:proofErr w:type="spellStart"/>
            <w:r w:rsidRPr="00AD5AD7">
              <w:rPr>
                <w:rFonts w:ascii="Times New Roman" w:hAnsi="Times New Roman"/>
                <w:sz w:val="22"/>
                <w:szCs w:val="22"/>
              </w:rPr>
              <w:t>СССПоК</w:t>
            </w:r>
            <w:proofErr w:type="spellEnd"/>
            <w:r w:rsidRPr="00AD5AD7">
              <w:rPr>
                <w:rFonts w:ascii="Times New Roman" w:hAnsi="Times New Roman"/>
                <w:sz w:val="22"/>
                <w:szCs w:val="22"/>
              </w:rPr>
              <w:t xml:space="preserve">, ЛПХ, </w:t>
            </w:r>
            <w:proofErr w:type="gramStart"/>
            <w:r w:rsidRPr="00AD5AD7">
              <w:rPr>
                <w:rFonts w:ascii="Times New Roman" w:hAnsi="Times New Roman"/>
                <w:sz w:val="22"/>
                <w:szCs w:val="22"/>
              </w:rPr>
              <w:t>КФХ,  ежегодно</w:t>
            </w:r>
            <w:proofErr w:type="gramEnd"/>
            <w:r w:rsidRPr="00AD5AD7">
              <w:rPr>
                <w:rFonts w:ascii="Times New Roman" w:hAnsi="Times New Roman"/>
                <w:sz w:val="22"/>
                <w:szCs w:val="22"/>
              </w:rPr>
              <w:t xml:space="preserve"> млн. рублей</w:t>
            </w:r>
          </w:p>
          <w:p w:rsidR="00267B88" w:rsidRPr="00AD5AD7" w:rsidRDefault="00267B88">
            <w:pPr>
              <w:shd w:val="clear" w:color="auto" w:fill="FFFFFF"/>
              <w:ind w:right="144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144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144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144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14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3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</w:tr>
      <w:tr w:rsidR="00267B88" w:rsidRPr="00AD5AD7">
        <w:trPr>
          <w:trHeight w:hRule="exact" w:val="6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left="168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2.</w:t>
            </w: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rPr>
                <w:rFonts w:ascii="Times New Roman" w:hAnsi="Times New Roman"/>
                <w:b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/>
                <w:sz w:val="22"/>
                <w:szCs w:val="22"/>
              </w:rPr>
              <w:t>Подпрограмма №2</w:t>
            </w:r>
          </w:p>
          <w:p w:rsidR="00267B88" w:rsidRPr="00AD5AD7" w:rsidRDefault="00267B88">
            <w:pPr>
              <w:shd w:val="clear" w:color="auto" w:fill="FFFFFF"/>
              <w:ind w:right="58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 xml:space="preserve"> «Развитие подотрасли растениеводства, переработки и реализации продукции растениеводства»</w:t>
            </w: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left="29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2015 год</w:t>
            </w: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left="82" w:hanging="121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Управление АПК и природопользования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82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78991,0</w:t>
            </w: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144"/>
              <w:rPr>
                <w:rFonts w:ascii="Times New Roman" w:hAnsi="Times New Roman"/>
                <w:spacing w:val="-3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 xml:space="preserve">Производство продукции </w:t>
            </w:r>
            <w:r w:rsidRPr="00AD5AD7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растениеводства в хозяйствах всех </w:t>
            </w:r>
            <w:r w:rsidRPr="00AD5AD7">
              <w:rPr>
                <w:rFonts w:ascii="Times New Roman" w:hAnsi="Times New Roman"/>
                <w:sz w:val="22"/>
                <w:szCs w:val="22"/>
              </w:rPr>
              <w:t>категорий: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3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tabs>
                <w:tab w:val="left" w:pos="814"/>
              </w:tabs>
              <w:ind w:right="2386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7B88" w:rsidRPr="00AD5AD7">
        <w:trPr>
          <w:trHeight w:hRule="exact" w:val="9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firstLine="5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left="34"/>
              <w:rPr>
                <w:rFonts w:ascii="Times New Roman" w:hAnsi="Times New Roman"/>
                <w:spacing w:val="-5"/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left="-40" w:firstLine="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8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144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pacing w:val="-4"/>
                <w:sz w:val="22"/>
                <w:szCs w:val="22"/>
              </w:rPr>
              <w:t>1. Зерновые и зернобобовые, тыс. тонн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29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168,9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170,9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1,576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180,5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183,5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186,8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186,8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186,8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186,8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186,8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186,8</w:t>
            </w:r>
          </w:p>
        </w:tc>
      </w:tr>
      <w:tr w:rsidR="00267B88" w:rsidRPr="00AD5AD7">
        <w:trPr>
          <w:trHeight w:hRule="exact" w:val="10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firstLine="5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left="34"/>
              <w:rPr>
                <w:rFonts w:ascii="Times New Roman" w:hAnsi="Times New Roman"/>
                <w:spacing w:val="-5"/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left="-40" w:firstLine="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8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144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numPr>
                <w:ilvl w:val="0"/>
                <w:numId w:val="14"/>
              </w:numPr>
              <w:shd w:val="clear" w:color="auto" w:fill="FFFFFF"/>
              <w:ind w:hanging="40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Муки из зерновых культур, </w:t>
            </w:r>
            <w:r w:rsidRPr="00AD5AD7">
              <w:rPr>
                <w:rFonts w:ascii="Times New Roman" w:hAnsi="Times New Roman"/>
                <w:sz w:val="22"/>
                <w:szCs w:val="22"/>
              </w:rPr>
              <w:t>, тыс. тонн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5,9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5,9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5,9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5,9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5,9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5,9</w:t>
            </w:r>
          </w:p>
        </w:tc>
      </w:tr>
      <w:tr w:rsidR="00267B88" w:rsidRPr="00AD5AD7">
        <w:trPr>
          <w:trHeight w:hRule="exact" w:val="6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firstLine="5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left="34"/>
              <w:rPr>
                <w:rFonts w:ascii="Times New Roman" w:hAnsi="Times New Roman"/>
                <w:spacing w:val="-5"/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left="-40" w:firstLine="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8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144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numPr>
                <w:ilvl w:val="0"/>
                <w:numId w:val="14"/>
              </w:numPr>
              <w:shd w:val="clear" w:color="auto" w:fill="FFFFFF"/>
              <w:ind w:hanging="40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Крупы, тыс. тонн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267B88" w:rsidRPr="00AD5AD7">
        <w:trPr>
          <w:trHeight w:hRule="exact" w:val="10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firstLine="5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left="34"/>
              <w:rPr>
                <w:rFonts w:ascii="Times New Roman" w:hAnsi="Times New Roman"/>
                <w:spacing w:val="-5"/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left="-40" w:firstLine="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8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144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4. Сахарная свекла, тыс. тонн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29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300,9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305,5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310,3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315,0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319,8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324,6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324,6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324,6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324,6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324,6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324,6</w:t>
            </w:r>
          </w:p>
        </w:tc>
      </w:tr>
      <w:tr w:rsidR="00267B88" w:rsidRPr="00AD5AD7">
        <w:trPr>
          <w:trHeight w:hRule="exact" w:val="9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firstLine="5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left="34"/>
              <w:rPr>
                <w:rFonts w:ascii="Times New Roman" w:hAnsi="Times New Roman"/>
                <w:spacing w:val="-5"/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left="-40" w:firstLine="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8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144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5. Картофель, тыс. тонн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29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23,1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29,7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30,5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30,5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30,5</w:t>
            </w:r>
          </w:p>
        </w:tc>
      </w:tr>
      <w:tr w:rsidR="00267B88" w:rsidRPr="00AD5AD7">
        <w:trPr>
          <w:trHeight w:hRule="exact" w:val="13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firstLine="5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left="34"/>
              <w:rPr>
                <w:rFonts w:ascii="Times New Roman" w:hAnsi="Times New Roman"/>
                <w:spacing w:val="-5"/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left="-40" w:firstLine="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8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144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spacing w:line="187" w:lineRule="exact"/>
              <w:ind w:right="-40" w:firstLine="38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spacing w:line="187" w:lineRule="exact"/>
              <w:ind w:right="-40" w:firstLine="38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6.Площадь </w:t>
            </w:r>
          </w:p>
          <w:p w:rsidR="00267B88" w:rsidRPr="00AD5AD7" w:rsidRDefault="00267B88">
            <w:pPr>
              <w:shd w:val="clear" w:color="auto" w:fill="FFFFFF"/>
              <w:spacing w:line="187" w:lineRule="exact"/>
              <w:ind w:right="-40" w:firstLine="38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закладки многолетних </w:t>
            </w:r>
            <w:r w:rsidRPr="00AD5AD7">
              <w:rPr>
                <w:rFonts w:ascii="Times New Roman" w:hAnsi="Times New Roman"/>
                <w:sz w:val="22"/>
                <w:szCs w:val="22"/>
              </w:rPr>
              <w:t xml:space="preserve">насаждений ежегодно, </w:t>
            </w:r>
            <w:proofErr w:type="spellStart"/>
            <w:r w:rsidRPr="00AD5AD7">
              <w:rPr>
                <w:rFonts w:ascii="Times New Roman" w:hAnsi="Times New Roman"/>
                <w:sz w:val="22"/>
                <w:szCs w:val="22"/>
              </w:rPr>
              <w:t>тыс.га</w:t>
            </w:r>
            <w:proofErr w:type="spellEnd"/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0,012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0,025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0,025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0,025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0,025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0,025</w:t>
            </w:r>
          </w:p>
        </w:tc>
      </w:tr>
      <w:tr w:rsidR="00267B88" w:rsidRPr="00AD5AD7">
        <w:trPr>
          <w:trHeight w:hRule="exact" w:val="8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firstLine="5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left="34"/>
              <w:rPr>
                <w:rFonts w:ascii="Times New Roman" w:hAnsi="Times New Roman"/>
                <w:spacing w:val="-5"/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left="-40" w:firstLine="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8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144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hanging="40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 xml:space="preserve">-масла подсолнечного </w:t>
            </w:r>
            <w:r w:rsidRPr="00AD5AD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нерафинированного и его фракций, тыс. </w:t>
            </w:r>
            <w:r w:rsidRPr="00AD5AD7">
              <w:rPr>
                <w:rFonts w:ascii="Times New Roman" w:hAnsi="Times New Roman"/>
                <w:sz w:val="22"/>
                <w:szCs w:val="22"/>
              </w:rPr>
              <w:t>тонн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67,3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67,3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67,3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67,3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67,3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67,3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67,3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67,3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67,3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67,3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67,3</w:t>
            </w:r>
          </w:p>
        </w:tc>
      </w:tr>
      <w:tr w:rsidR="00267B88" w:rsidRPr="00AD5AD7">
        <w:trPr>
          <w:trHeight w:hRule="exact" w:val="5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firstLine="5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left="34"/>
              <w:rPr>
                <w:rFonts w:ascii="Times New Roman" w:hAnsi="Times New Roman"/>
                <w:spacing w:val="-5"/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left="-40" w:firstLine="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8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144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tabs>
                <w:tab w:val="left" w:pos="2356"/>
              </w:tabs>
              <w:ind w:hanging="40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-сахара белого свекловичного в </w:t>
            </w:r>
            <w:r w:rsidRPr="00AD5AD7">
              <w:rPr>
                <w:rFonts w:ascii="Times New Roman" w:hAnsi="Times New Roman"/>
                <w:sz w:val="22"/>
                <w:szCs w:val="22"/>
              </w:rPr>
              <w:t>твердом состоянии, тыс. тонн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32,7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33,5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34,5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34,5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34,5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34,5</w:t>
            </w:r>
          </w:p>
        </w:tc>
      </w:tr>
    </w:tbl>
    <w:p w:rsidR="00267B88" w:rsidRPr="00AD5AD7" w:rsidRDefault="00267B88">
      <w:pPr>
        <w:spacing w:after="182" w:line="1" w:lineRule="exact"/>
        <w:rPr>
          <w:rFonts w:ascii="Times New Roman" w:hAnsi="Times New Roman"/>
          <w:sz w:val="22"/>
          <w:szCs w:val="22"/>
        </w:rPr>
      </w:pPr>
    </w:p>
    <w:tbl>
      <w:tblPr>
        <w:tblW w:w="16302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851"/>
        <w:gridCol w:w="850"/>
        <w:gridCol w:w="992"/>
        <w:gridCol w:w="993"/>
        <w:gridCol w:w="1559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267B88" w:rsidRPr="00AD5AD7">
        <w:trPr>
          <w:trHeight w:hRule="exact" w:val="2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2.1</w:t>
            </w: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«Возмещение части затрат на приобретение элитных семян»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2015</w:t>
            </w:r>
          </w:p>
          <w:p w:rsidR="00267B88" w:rsidRPr="00AD5AD7" w:rsidRDefault="00267B88">
            <w:pPr>
              <w:ind w:firstLine="59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2025</w:t>
            </w: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Управление АПК и природопользования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tabs>
                <w:tab w:val="right" w:pos="2120"/>
              </w:tabs>
              <w:ind w:firstLine="38"/>
              <w:rPr>
                <w:rFonts w:ascii="Times New Roman" w:hAnsi="Times New Roman"/>
                <w:spacing w:val="-3"/>
                <w:sz w:val="22"/>
                <w:szCs w:val="22"/>
              </w:rPr>
            </w:pPr>
            <w:proofErr w:type="gramStart"/>
            <w:r w:rsidRPr="00AD5AD7">
              <w:rPr>
                <w:rFonts w:ascii="Times New Roman" w:hAnsi="Times New Roman"/>
                <w:spacing w:val="-3"/>
                <w:sz w:val="22"/>
                <w:szCs w:val="22"/>
              </w:rPr>
              <w:t>Доля  площади</w:t>
            </w:r>
            <w:proofErr w:type="gramEnd"/>
            <w:r w:rsidRPr="00AD5AD7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посева, засеваемая элитными семенами, в общей площади посева ежегодно, %</w:t>
            </w:r>
          </w:p>
          <w:p w:rsidR="00267B88" w:rsidRPr="00AD5AD7" w:rsidRDefault="00267B88">
            <w:pPr>
              <w:shd w:val="clear" w:color="auto" w:fill="FFFFFF"/>
              <w:ind w:right="389" w:firstLine="38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389" w:firstLine="38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389" w:firstLine="38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389" w:firstLine="38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389" w:firstLine="38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389" w:firstLine="38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389" w:firstLine="38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389" w:firstLine="38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389" w:firstLine="38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389" w:firstLine="38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389" w:firstLine="38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389" w:firstLine="38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389" w:firstLine="38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389" w:firstLine="38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389" w:firstLine="38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</w:tr>
      <w:tr w:rsidR="00267B88" w:rsidRPr="00AD5AD7">
        <w:trPr>
          <w:trHeight w:hRule="exact" w:val="3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2.2</w:t>
            </w: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«Возмещение части затрат на закладку и уход за многолетними плодовыми и ягодными насаждениями»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2015</w:t>
            </w: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2025</w:t>
            </w: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Управление АПК и природопользования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77771,0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spacing w:line="187" w:lineRule="exact"/>
              <w:ind w:right="-40" w:firstLine="38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Площадь </w:t>
            </w:r>
          </w:p>
          <w:p w:rsidR="00267B88" w:rsidRPr="00AD5AD7" w:rsidRDefault="00267B88">
            <w:pPr>
              <w:shd w:val="clear" w:color="auto" w:fill="FFFFFF"/>
              <w:spacing w:line="187" w:lineRule="exact"/>
              <w:ind w:right="-40" w:firstLine="38"/>
              <w:rPr>
                <w:rFonts w:ascii="Times New Roman" w:hAnsi="Times New Roman"/>
                <w:spacing w:val="-3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закладки многолетних </w:t>
            </w:r>
            <w:r w:rsidRPr="00AD5AD7">
              <w:rPr>
                <w:rFonts w:ascii="Times New Roman" w:hAnsi="Times New Roman"/>
                <w:sz w:val="22"/>
                <w:szCs w:val="22"/>
              </w:rPr>
              <w:t>насаждений ежегодно, тыс. 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0,012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0,025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0,025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0,025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0,025</w:t>
            </w:r>
          </w:p>
        </w:tc>
      </w:tr>
      <w:tr w:rsidR="00267B88" w:rsidRPr="00AD5AD7">
        <w:trPr>
          <w:trHeight w:hRule="exact" w:val="4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lastRenderedPageBreak/>
              <w:t>2.3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2.3</w:t>
            </w: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«Возмещение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2015</w:t>
            </w: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2025</w:t>
            </w: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Управление АПК и природопользования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-40" w:hanging="40"/>
              <w:rPr>
                <w:rFonts w:ascii="Times New Roman" w:hAnsi="Times New Roman"/>
                <w:spacing w:val="-3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pacing w:val="-3"/>
                <w:sz w:val="22"/>
                <w:szCs w:val="22"/>
              </w:rPr>
              <w:t>Объем субсидируемых краткосрочных кредитов и займов ежегодно, млн. рублей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7B88" w:rsidRPr="00AD5AD7">
        <w:trPr>
          <w:trHeight w:hRule="exact" w:val="6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lastRenderedPageBreak/>
              <w:t>2.4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2.4</w:t>
            </w: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«Возмещение части процентной ставки по инвестиционным кредитам «займам) на развитие растениеводства, переработки и развитие инфраструктуры и логистического обеспечения рынков продукции растениеводства»</w:t>
            </w: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2015</w:t>
            </w: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2025</w:t>
            </w: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Управление АПК и природопользования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firstLine="38"/>
              <w:jc w:val="center"/>
              <w:rPr>
                <w:rFonts w:ascii="Times New Roman" w:hAnsi="Times New Roman"/>
                <w:spacing w:val="-3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Объем субсидируемых инвестиционных кредитов и займов, ежегодно </w:t>
            </w:r>
            <w:proofErr w:type="spellStart"/>
            <w:r w:rsidRPr="00AD5AD7">
              <w:rPr>
                <w:rFonts w:ascii="Times New Roman" w:hAnsi="Times New Roman"/>
                <w:spacing w:val="-3"/>
                <w:sz w:val="22"/>
                <w:szCs w:val="22"/>
              </w:rPr>
              <w:t>млн.рублей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67B88" w:rsidRPr="00AD5AD7">
        <w:trPr>
          <w:trHeight w:hRule="exact" w:val="39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/>
                <w:sz w:val="22"/>
                <w:szCs w:val="22"/>
              </w:rPr>
              <w:t>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2.5</w:t>
            </w: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«Оказание несвязанной поддержки сельскохозяйственным товаропроизводителям в области растениеводства»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2015</w:t>
            </w: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Управление АПК и природопользования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left="38"/>
              <w:rPr>
                <w:rFonts w:ascii="Times New Roman" w:hAnsi="Times New Roman"/>
                <w:spacing w:val="-3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pacing w:val="-3"/>
                <w:sz w:val="22"/>
                <w:szCs w:val="22"/>
              </w:rPr>
              <w:t>Доля посевных площадей муниципального образования получивших субсидию,% от общей посевной площади ежегодно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 xml:space="preserve">88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88</w:t>
            </w:r>
          </w:p>
        </w:tc>
      </w:tr>
      <w:tr w:rsidR="00267B88" w:rsidRPr="00AD5AD7">
        <w:trPr>
          <w:trHeight w:hRule="exact" w:val="2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2.6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2.6</w:t>
            </w: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«Поддержка почвенного плодородия, развитие мелиоративных лесонасаждений</w:t>
            </w: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D5AD7">
              <w:rPr>
                <w:rFonts w:ascii="Times New Roman" w:hAnsi="Times New Roman"/>
                <w:sz w:val="22"/>
                <w:szCs w:val="22"/>
              </w:rPr>
              <w:t>ии</w:t>
            </w:r>
            <w:proofErr w:type="spellEnd"/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2015</w:t>
            </w: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Управление АПК и природопользования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1220,0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389" w:hanging="40"/>
              <w:rPr>
                <w:rFonts w:ascii="Times New Roman" w:hAnsi="Times New Roman"/>
                <w:spacing w:val="-3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pacing w:val="-3"/>
                <w:sz w:val="22"/>
                <w:szCs w:val="22"/>
              </w:rPr>
              <w:t>Площадь посадки лесных культур  ежегодно , 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4420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4766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5112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5428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5804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6150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6150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6150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6150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6150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6150</w:t>
            </w:r>
          </w:p>
        </w:tc>
      </w:tr>
      <w:tr w:rsidR="00267B88" w:rsidRPr="00AD5AD7">
        <w:trPr>
          <w:trHeight w:hRule="exact" w:val="2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/>
                <w:sz w:val="22"/>
                <w:szCs w:val="22"/>
              </w:rPr>
              <w:t>2.6.1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«Известкование кислых почв»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2015</w:t>
            </w: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Управление АПК и природопользования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tabs>
                <w:tab w:val="right" w:pos="1960"/>
                <w:tab w:val="right" w:pos="2000"/>
              </w:tabs>
              <w:ind w:right="-160" w:hanging="40"/>
              <w:rPr>
                <w:rFonts w:ascii="Times New Roman" w:hAnsi="Times New Roman"/>
                <w:spacing w:val="-3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Произвести известкование на площади </w:t>
            </w:r>
            <w:proofErr w:type="gramStart"/>
            <w:r w:rsidRPr="00AD5AD7">
              <w:rPr>
                <w:rFonts w:ascii="Times New Roman" w:hAnsi="Times New Roman"/>
                <w:spacing w:val="-3"/>
                <w:sz w:val="22"/>
                <w:szCs w:val="22"/>
              </w:rPr>
              <w:t>ежегодно,  тыс.</w:t>
            </w:r>
            <w:proofErr w:type="gramEnd"/>
          </w:p>
          <w:p w:rsidR="00267B88" w:rsidRPr="00AD5AD7" w:rsidRDefault="00267B88">
            <w:pPr>
              <w:shd w:val="clear" w:color="auto" w:fill="FFFFFF"/>
              <w:tabs>
                <w:tab w:val="right" w:pos="1960"/>
                <w:tab w:val="right" w:pos="2000"/>
              </w:tabs>
              <w:ind w:right="-160" w:hanging="40"/>
              <w:rPr>
                <w:rFonts w:ascii="Times New Roman" w:hAnsi="Times New Roman"/>
                <w:spacing w:val="-3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34" w:hanging="16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3,007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14,36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0,941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0,875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0,875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0,875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0,875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0,875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0,875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0,875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0,875</w:t>
            </w:r>
          </w:p>
        </w:tc>
      </w:tr>
      <w:tr w:rsidR="00267B88" w:rsidRPr="00AD5AD7">
        <w:trPr>
          <w:trHeight w:hRule="exact" w:val="14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/>
                <w:sz w:val="22"/>
                <w:szCs w:val="22"/>
              </w:rPr>
              <w:t>2.6.2</w:t>
            </w:r>
          </w:p>
          <w:p w:rsidR="00267B88" w:rsidRPr="00AD5AD7" w:rsidRDefault="00267B8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«Внедрение</w:t>
            </w: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биологической системы земледелия»</w:t>
            </w: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2017 год</w:t>
            </w: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Управление АПК и природопользования</w:t>
            </w: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hanging="40"/>
              <w:rPr>
                <w:rFonts w:ascii="Times New Roman" w:hAnsi="Times New Roman"/>
                <w:spacing w:val="-3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pacing w:val="-3"/>
                <w:sz w:val="22"/>
                <w:szCs w:val="22"/>
              </w:rPr>
              <w:t>Площадь посева многолетних трав ежегодно, тыс. 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</w:tr>
      <w:tr w:rsidR="00267B88" w:rsidRPr="00AD5AD7">
        <w:trPr>
          <w:trHeight w:hRule="exact" w:val="26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-40" w:hanging="40"/>
              <w:rPr>
                <w:rFonts w:ascii="Times New Roman" w:hAnsi="Times New Roman"/>
                <w:spacing w:val="-3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Площадь посева </w:t>
            </w:r>
            <w:proofErr w:type="spellStart"/>
            <w:r w:rsidRPr="00AD5AD7">
              <w:rPr>
                <w:rFonts w:ascii="Times New Roman" w:hAnsi="Times New Roman"/>
                <w:spacing w:val="-3"/>
                <w:sz w:val="22"/>
                <w:szCs w:val="22"/>
              </w:rPr>
              <w:t>сидеральных</w:t>
            </w:r>
            <w:proofErr w:type="spellEnd"/>
            <w:r w:rsidRPr="00AD5AD7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культур ежегодно, тыс. 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2,24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15,8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14,581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47,5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47,5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47,5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47,5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47,5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47,5</w:t>
            </w:r>
          </w:p>
        </w:tc>
      </w:tr>
      <w:tr w:rsidR="00267B88" w:rsidRPr="00AD5AD7">
        <w:trPr>
          <w:trHeight w:hRule="exact" w:val="190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389" w:hanging="40"/>
              <w:rPr>
                <w:rFonts w:ascii="Times New Roman" w:hAnsi="Times New Roman"/>
                <w:spacing w:val="-3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pacing w:val="-3"/>
                <w:sz w:val="22"/>
                <w:szCs w:val="22"/>
              </w:rPr>
              <w:t>Площадь посева медоносных культур ежегодно, тыс. 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0,55</w:t>
            </w:r>
          </w:p>
        </w:tc>
      </w:tr>
      <w:tr w:rsidR="00267B88" w:rsidRPr="00AD5AD7">
        <w:trPr>
          <w:trHeight w:val="19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firstLine="43"/>
              <w:rPr>
                <w:rFonts w:ascii="Times New Roman" w:hAnsi="Times New Roman"/>
                <w:color w:val="000000"/>
                <w:spacing w:val="-5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/>
                <w:color w:val="000000"/>
                <w:spacing w:val="-5"/>
                <w:sz w:val="22"/>
                <w:szCs w:val="22"/>
              </w:rPr>
              <w:t xml:space="preserve">Подпрограмма №3 </w:t>
            </w:r>
            <w:r w:rsidRPr="00AD5AD7">
              <w:rPr>
                <w:rFonts w:ascii="Times New Roman" w:hAnsi="Times New Roman"/>
                <w:color w:val="000000"/>
                <w:spacing w:val="-5"/>
                <w:sz w:val="22"/>
                <w:szCs w:val="22"/>
              </w:rPr>
              <w:t xml:space="preserve">«Устойчивое развитие сельских территорий»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left="3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color w:val="000000"/>
                <w:spacing w:val="-5"/>
                <w:sz w:val="22"/>
                <w:szCs w:val="22"/>
              </w:rPr>
              <w:t>2015 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left="9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2019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8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color w:val="000000"/>
                <w:sz w:val="22"/>
                <w:szCs w:val="22"/>
              </w:rPr>
              <w:t>Управление АПК и природопользования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AD5AD7">
              <w:rPr>
                <w:rFonts w:ascii="Times New Roman" w:hAnsi="Times New Roman"/>
                <w:color w:val="000000"/>
                <w:sz w:val="22"/>
                <w:szCs w:val="22"/>
              </w:rPr>
              <w:t>103608,4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tabs>
                <w:tab w:val="left" w:pos="2356"/>
              </w:tabs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Ввод (приобретение)жилья для граждан, проживающих в сельской местности ежегодно, </w:t>
            </w:r>
            <w:proofErr w:type="spellStart"/>
            <w:r w:rsidRPr="00AD5AD7">
              <w:rPr>
                <w:rFonts w:ascii="Times New Roman" w:hAnsi="Times New Roman"/>
                <w:spacing w:val="-4"/>
                <w:sz w:val="22"/>
                <w:szCs w:val="22"/>
              </w:rPr>
              <w:t>тыс.кв.м</w:t>
            </w:r>
            <w:proofErr w:type="spellEnd"/>
            <w:r w:rsidRPr="00AD5AD7">
              <w:rPr>
                <w:rFonts w:ascii="Times New Roman" w:hAnsi="Times New Roman"/>
                <w:spacing w:val="-4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0,494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0,494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0,529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0,529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67B88" w:rsidRPr="00AD5AD7">
        <w:trPr>
          <w:trHeight w:val="19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firstLine="43"/>
              <w:rPr>
                <w:rFonts w:ascii="Times New Roman" w:hAnsi="Times New Roman"/>
                <w:b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left="38"/>
              <w:rPr>
                <w:rFonts w:ascii="Times New Roman" w:hAnsi="Times New Roman"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left="96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8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tabs>
                <w:tab w:val="left" w:pos="2356"/>
              </w:tabs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pacing w:val="-4"/>
                <w:sz w:val="22"/>
                <w:szCs w:val="22"/>
              </w:rPr>
              <w:t>Развитие в сельской местности водоснабжение ежегодно, 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3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3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23,89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67B88" w:rsidRPr="00AD5AD7">
        <w:trPr>
          <w:trHeight w:val="19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/>
                <w:sz w:val="22"/>
                <w:szCs w:val="22"/>
              </w:rPr>
              <w:t>3.1.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 xml:space="preserve"> «Реализация мероприятий устойчивого развития сельских территорий»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Управление АПК и природопользования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tabs>
                <w:tab w:val="left" w:pos="2356"/>
              </w:tabs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Ввод (приобретение)жилья для граждан, проживающих в сельской местности, ежегодно тыс. </w:t>
            </w:r>
            <w:proofErr w:type="spellStart"/>
            <w:r w:rsidRPr="00AD5AD7">
              <w:rPr>
                <w:rFonts w:ascii="Times New Roman" w:hAnsi="Times New Roman"/>
                <w:spacing w:val="-4"/>
                <w:sz w:val="22"/>
                <w:szCs w:val="22"/>
              </w:rPr>
              <w:t>кв.м</w:t>
            </w:r>
            <w:proofErr w:type="spellEnd"/>
            <w:r w:rsidRPr="00AD5AD7">
              <w:rPr>
                <w:rFonts w:ascii="Times New Roman" w:hAnsi="Times New Roman"/>
                <w:spacing w:val="-4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0,911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0,494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0,494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0,529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0,529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67B88" w:rsidRPr="00AD5AD7">
        <w:trPr>
          <w:trHeight w:val="195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/>
                <w:sz w:val="22"/>
                <w:szCs w:val="22"/>
              </w:rPr>
              <w:t>3.1.1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3.1.1</w:t>
            </w:r>
            <w:r w:rsidRPr="00AD5AD7">
              <w:rPr>
                <w:rFonts w:ascii="Times New Roman" w:hAnsi="Times New Roman"/>
                <w:sz w:val="22"/>
                <w:szCs w:val="22"/>
              </w:rPr>
              <w:t xml:space="preserve"> «Улучшение жилищных условий граждан, </w:t>
            </w:r>
            <w:r w:rsidRPr="00AD5AD7">
              <w:rPr>
                <w:rFonts w:ascii="Times New Roman" w:hAnsi="Times New Roman"/>
                <w:sz w:val="22"/>
                <w:szCs w:val="22"/>
              </w:rPr>
              <w:lastRenderedPageBreak/>
              <w:t>проживающих в сельской местности, в том числе молодых семей и молодых специалистов»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lastRenderedPageBreak/>
              <w:t>2015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Управление АПК и природопользования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24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Ввод (приобретение)жилья для граждан, проживающих в сельской местности </w:t>
            </w:r>
            <w:r w:rsidRPr="00AD5AD7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 xml:space="preserve">ежегодно, тыс. </w:t>
            </w:r>
            <w:proofErr w:type="spellStart"/>
            <w:r w:rsidRPr="00AD5AD7">
              <w:rPr>
                <w:rFonts w:ascii="Times New Roman" w:hAnsi="Times New Roman"/>
                <w:spacing w:val="-4"/>
                <w:sz w:val="22"/>
                <w:szCs w:val="22"/>
              </w:rPr>
              <w:t>кв.м</w:t>
            </w:r>
            <w:proofErr w:type="spellEnd"/>
            <w:r w:rsidRPr="00AD5AD7">
              <w:rPr>
                <w:rFonts w:ascii="Times New Roman" w:hAnsi="Times New Roman"/>
                <w:spacing w:val="-4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lastRenderedPageBreak/>
              <w:t>0,911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0,494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0,494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0,529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0,529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67B88" w:rsidRPr="00AD5AD7">
        <w:trPr>
          <w:trHeight w:val="195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24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pacing w:val="-4"/>
                <w:sz w:val="22"/>
                <w:szCs w:val="22"/>
              </w:rPr>
              <w:t>Количество семей, улучшивших жилищные условия ежегодно, ед. семей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67B88" w:rsidRPr="00AD5AD7">
        <w:trPr>
          <w:trHeight w:hRule="exact" w:val="14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left="58" w:hanging="98"/>
              <w:rPr>
                <w:rFonts w:ascii="Times New Roman" w:hAnsi="Times New Roman"/>
                <w:b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/>
                <w:sz w:val="22"/>
                <w:szCs w:val="22"/>
              </w:rPr>
              <w:t>3.1.2</w:t>
            </w:r>
          </w:p>
          <w:p w:rsidR="00267B88" w:rsidRPr="00AD5AD7" w:rsidRDefault="00267B88">
            <w:pPr>
              <w:shd w:val="clear" w:color="auto" w:fill="FFFFFF"/>
              <w:ind w:left="58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left="58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left="58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left="58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3.1.2</w:t>
            </w:r>
            <w:r w:rsidRPr="00AD5AD7">
              <w:rPr>
                <w:rFonts w:ascii="Times New Roman" w:hAnsi="Times New Roman"/>
                <w:sz w:val="22"/>
                <w:szCs w:val="22"/>
              </w:rPr>
              <w:t xml:space="preserve"> «Развитие сети локальных водопроводов»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Управление АПК и природопользования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103608,4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 xml:space="preserve">Ввод </w:t>
            </w:r>
            <w:r w:rsidRPr="00AD5AD7">
              <w:rPr>
                <w:rFonts w:ascii="Times New Roman" w:hAnsi="Times New Roman"/>
                <w:bCs/>
                <w:sz w:val="22"/>
                <w:szCs w:val="22"/>
              </w:rPr>
              <w:t xml:space="preserve">в </w:t>
            </w:r>
            <w:r w:rsidRPr="00AD5AD7">
              <w:rPr>
                <w:rFonts w:ascii="Times New Roman" w:hAnsi="Times New Roman"/>
                <w:sz w:val="22"/>
                <w:szCs w:val="22"/>
              </w:rPr>
              <w:t>действие локальных водопроводов ежегодно, тыс. км.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3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3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4,8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23,89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67B88" w:rsidRPr="00AD5AD7">
        <w:trPr>
          <w:trHeight w:hRule="exact" w:val="213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240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Уровень обеспеченности сельского </w:t>
            </w:r>
            <w:r w:rsidRPr="00AD5AD7">
              <w:rPr>
                <w:rFonts w:ascii="Times New Roman" w:hAnsi="Times New Roman"/>
                <w:sz w:val="22"/>
                <w:szCs w:val="22"/>
              </w:rPr>
              <w:t>населения питьевой водой, 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75,0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90,5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99,0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99,0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99,0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67B88" w:rsidRPr="00AD5AD7">
        <w:trPr>
          <w:trHeight w:hRule="exact" w:val="4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spacing w:line="192" w:lineRule="exact"/>
              <w:ind w:right="24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240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/>
                <w:sz w:val="22"/>
                <w:szCs w:val="22"/>
              </w:rPr>
              <w:t>Подпрограмма №</w:t>
            </w:r>
            <w:proofErr w:type="gramStart"/>
            <w:r w:rsidRPr="00AD5AD7">
              <w:rPr>
                <w:rFonts w:ascii="Times New Roman" w:hAnsi="Times New Roman"/>
                <w:b/>
                <w:sz w:val="22"/>
                <w:szCs w:val="22"/>
              </w:rPr>
              <w:t xml:space="preserve">4  </w:t>
            </w:r>
            <w:r w:rsidRPr="00AD5AD7">
              <w:rPr>
                <w:rFonts w:ascii="Times New Roman" w:hAnsi="Times New Roman"/>
                <w:sz w:val="22"/>
                <w:szCs w:val="22"/>
              </w:rPr>
              <w:t>«</w:t>
            </w:r>
            <w:proofErr w:type="gramEnd"/>
            <w:r w:rsidRPr="00AD5AD7">
              <w:rPr>
                <w:rFonts w:ascii="Times New Roman" w:hAnsi="Times New Roman"/>
                <w:sz w:val="22"/>
                <w:szCs w:val="22"/>
              </w:rPr>
              <w:t xml:space="preserve">Развитие водохозяйственного комплекса» </w:t>
            </w:r>
          </w:p>
          <w:p w:rsidR="00267B88" w:rsidRPr="00AD5AD7" w:rsidRDefault="00267B88">
            <w:pPr>
              <w:shd w:val="clear" w:color="auto" w:fill="FFFFFF"/>
              <w:ind w:right="240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240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240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240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240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240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240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240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240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2025</w:t>
            </w: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Управление АПК и природопользования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8422,1</w:t>
            </w: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spacing w:line="192" w:lineRule="exact"/>
              <w:ind w:right="240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Доля населения, защищенного в результате проведения мероприятий по повышению защищенности от негативного воздействия вод, % от общего количества населения</w:t>
            </w:r>
          </w:p>
          <w:p w:rsidR="00267B88" w:rsidRPr="00AD5AD7" w:rsidRDefault="00267B88">
            <w:pPr>
              <w:shd w:val="clear" w:color="auto" w:fill="FFFFFF"/>
              <w:spacing w:line="192" w:lineRule="exact"/>
              <w:ind w:right="240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2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50</w:t>
            </w:r>
          </w:p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50</w:t>
            </w:r>
          </w:p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50</w:t>
            </w:r>
          </w:p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50</w:t>
            </w:r>
          </w:p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50</w:t>
            </w:r>
          </w:p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50</w:t>
            </w:r>
          </w:p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52</w:t>
            </w:r>
          </w:p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52</w:t>
            </w:r>
          </w:p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52</w:t>
            </w:r>
          </w:p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52</w:t>
            </w:r>
          </w:p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52</w:t>
            </w:r>
          </w:p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7B88" w:rsidRPr="00AD5AD7">
        <w:trPr>
          <w:trHeight w:hRule="exact" w:val="39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-40"/>
              <w:rPr>
                <w:rFonts w:ascii="Times New Roman" w:hAnsi="Times New Roman"/>
                <w:b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</w:t>
            </w:r>
          </w:p>
          <w:p w:rsidR="00267B88" w:rsidRPr="00AD5AD7" w:rsidRDefault="00267B88">
            <w:pPr>
              <w:shd w:val="clear" w:color="auto" w:fill="FFFFFF"/>
              <w:ind w:right="-40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/>
                <w:sz w:val="22"/>
                <w:szCs w:val="22"/>
              </w:rPr>
              <w:t>4.1</w:t>
            </w:r>
            <w:r w:rsidRPr="00AD5AD7">
              <w:rPr>
                <w:rFonts w:ascii="Times New Roman" w:hAnsi="Times New Roman"/>
                <w:sz w:val="22"/>
                <w:szCs w:val="22"/>
              </w:rPr>
              <w:t xml:space="preserve"> «Зашита от негативного </w:t>
            </w:r>
          </w:p>
          <w:p w:rsidR="00267B88" w:rsidRPr="00AD5AD7" w:rsidRDefault="00267B88">
            <w:pPr>
              <w:shd w:val="clear" w:color="auto" w:fill="FFFFFF"/>
              <w:ind w:right="240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воздействия вод</w:t>
            </w:r>
          </w:p>
          <w:p w:rsidR="00267B88" w:rsidRPr="00AD5AD7" w:rsidRDefault="00267B88">
            <w:pPr>
              <w:shd w:val="clear" w:color="auto" w:fill="FFFFFF"/>
              <w:ind w:right="240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населения и объектов экономики»</w:t>
            </w:r>
          </w:p>
          <w:p w:rsidR="00267B88" w:rsidRPr="00AD5AD7" w:rsidRDefault="00267B88">
            <w:pPr>
              <w:shd w:val="clear" w:color="auto" w:fill="FFFFFF"/>
              <w:spacing w:line="192" w:lineRule="exact"/>
              <w:ind w:right="240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spacing w:line="192" w:lineRule="exact"/>
              <w:ind w:right="240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240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Управление АПК и природопользования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7287,1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240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Капитальный ремонт ГТС (количество объектов</w:t>
            </w:r>
          </w:p>
          <w:p w:rsidR="00267B88" w:rsidRPr="00AD5AD7" w:rsidRDefault="00267B88">
            <w:pPr>
              <w:shd w:val="clear" w:color="auto" w:fill="FFFFFF"/>
              <w:ind w:right="240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240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Расчистка русла реки Валуй (км)</w:t>
            </w:r>
          </w:p>
          <w:p w:rsidR="00267B88" w:rsidRPr="00AD5AD7" w:rsidRDefault="00267B88">
            <w:pPr>
              <w:shd w:val="clear" w:color="auto" w:fill="FFFFFF"/>
              <w:ind w:right="240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240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240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240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240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240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240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240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240"/>
              <w:rPr>
                <w:rFonts w:ascii="Times New Roman" w:hAnsi="Times New Roman"/>
                <w:sz w:val="22"/>
                <w:szCs w:val="22"/>
              </w:rPr>
            </w:pPr>
          </w:p>
          <w:p w:rsidR="00267B88" w:rsidRPr="00AD5AD7" w:rsidRDefault="00267B88">
            <w:pPr>
              <w:shd w:val="clear" w:color="auto" w:fill="FFFFFF"/>
              <w:ind w:right="240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Расчистка русла реки Валуй (км)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7B88" w:rsidRPr="00AD5AD7">
        <w:trPr>
          <w:trHeight w:hRule="exact" w:val="639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4.2</w:t>
            </w:r>
            <w:r w:rsidRPr="00AD5AD7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Pr="00AD5AD7">
              <w:rPr>
                <w:rFonts w:ascii="Times New Roman" w:hAnsi="Times New Roman"/>
                <w:bCs/>
                <w:sz w:val="22"/>
                <w:szCs w:val="22"/>
              </w:rPr>
              <w:t>Разработка проектно-сметной документации на капитальный ремонт, реконструкцию, строительство и ликвидацию ГТС, находящихся в городской собственности или бесхозных</w:t>
            </w:r>
            <w:r w:rsidRPr="00AD5AD7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2015</w:t>
            </w: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2025</w:t>
            </w: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Управление АПК и природопользования</w:t>
            </w: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1135,0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240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Количество ПДС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67B88" w:rsidRPr="00AD5AD7">
        <w:trPr>
          <w:trHeight w:hRule="exact" w:val="36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5</w:t>
            </w:r>
            <w:r w:rsidRPr="00AD5AD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/>
                <w:sz w:val="22"/>
                <w:szCs w:val="22"/>
              </w:rPr>
              <w:t>Подпрограмма №5</w:t>
            </w: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«Обеспечение реализации муниципальной программы»</w:t>
            </w:r>
          </w:p>
          <w:p w:rsidR="00267B88" w:rsidRPr="00AD5AD7" w:rsidRDefault="00267B8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2015</w:t>
            </w: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2025</w:t>
            </w: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Управление АПК и природопользования</w:t>
            </w: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3341,0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240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Сохранение существующего  уровня участия городского округа в реализации областной программы, 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67B88" w:rsidRPr="00AD5AD7">
        <w:trPr>
          <w:trHeight w:hRule="exact" w:val="3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5.1.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5.1</w:t>
            </w:r>
          </w:p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«Субвенция на организацию предоставления мер по поддержке сельскохозяйственного производства»</w:t>
            </w:r>
            <w:r w:rsidRPr="00AD5AD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Управление АПК и природопользования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2015,9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240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Получатель субвенции, 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67B88" w:rsidRPr="00AD5AD7">
        <w:trPr>
          <w:trHeight w:hRule="exact" w:val="4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/>
                <w:sz w:val="22"/>
                <w:szCs w:val="22"/>
              </w:rPr>
              <w:t>5.2.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/>
                <w:bCs/>
                <w:sz w:val="22"/>
                <w:szCs w:val="22"/>
              </w:rPr>
              <w:t>основное мероприятие 5.2</w:t>
            </w:r>
            <w:r w:rsidRPr="00AD5AD7">
              <w:rPr>
                <w:rFonts w:ascii="Times New Roman" w:hAnsi="Times New Roman"/>
                <w:bCs/>
                <w:sz w:val="22"/>
                <w:szCs w:val="22"/>
              </w:rPr>
              <w:t xml:space="preserve"> «Проведение Всероссийской сельскохозяйственной переписи в 2016 году (за счет субвенций из федерального бюджета)»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Управление АПК и природопользования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1325,1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240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Обеспечение проведения сельскохозяйственной переписи, 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67B88" w:rsidRPr="00AD5AD7">
        <w:trPr>
          <w:trHeight w:hRule="exact" w:val="4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/>
                <w:bCs/>
                <w:sz w:val="22"/>
                <w:szCs w:val="22"/>
              </w:rPr>
              <w:t>«Комплексное развитие сельских территорий»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Управление АПК и природопользования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6275,4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Реализация  проектов по благоустройству сельских территорий, 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D5AD7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D5AD7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67B88" w:rsidRPr="00AD5AD7">
        <w:trPr>
          <w:trHeight w:hRule="exact" w:val="4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/>
                <w:sz w:val="22"/>
                <w:szCs w:val="22"/>
              </w:rPr>
              <w:t>6.1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/>
                <w:bCs/>
                <w:sz w:val="22"/>
                <w:szCs w:val="22"/>
              </w:rPr>
              <w:t>основное мероприятие  «Реализация мероприятий по комплексному развитию сельских территорий»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Управление АПК и природопользования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6275,4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Реализация  проектов по благоустройству сельских территорий, 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D5AD7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D5AD7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67B88" w:rsidRPr="00AD5AD7">
        <w:trPr>
          <w:trHeight w:hRule="exact" w:val="4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6.1.1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Cs/>
                <w:sz w:val="22"/>
                <w:szCs w:val="22"/>
              </w:rPr>
              <w:t>«Обеспечение комплексного развития сельских территорий (Валуйского городского округа)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Управление АПК и природопользования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6275,4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Реализация  проектов по благоустройству сельских территорий, 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D5AD7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D5AD7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67B88" w:rsidRPr="00AD5AD7">
        <w:trPr>
          <w:trHeight w:hRule="exact" w:val="4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Cs/>
                <w:sz w:val="22"/>
                <w:szCs w:val="22"/>
              </w:rPr>
              <w:t>«Развитие подотрасли животноводства, переработки и реализации продукции животноводства»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Управление АПК и природопользования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4367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3366,3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Заключение контрактов на отлов безнадзорных животных, ед.</w:t>
            </w:r>
            <w:r w:rsidRPr="00AD5AD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D5AD7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67B88" w:rsidRPr="00AD5AD7">
        <w:trPr>
          <w:trHeight w:hRule="exact" w:val="4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Cs/>
                <w:sz w:val="22"/>
                <w:szCs w:val="22"/>
              </w:rPr>
              <w:t>основное мероприятие «Обеспечение деятельности по обращению с животными без владельцев»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Управление АПК и природопользования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4367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3366,3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Заключение контрактов на отлов безнадзорных животных, ед.</w:t>
            </w:r>
            <w:r w:rsidRPr="00AD5AD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67B88" w:rsidRPr="00AD5AD7">
        <w:trPr>
          <w:trHeight w:hRule="exact" w:val="4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/>
                <w:sz w:val="22"/>
                <w:szCs w:val="22"/>
              </w:rPr>
              <w:t>7.1.1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Cs/>
                <w:sz w:val="22"/>
                <w:szCs w:val="22"/>
              </w:rPr>
              <w:t>Обеспечение деятельности по обращению с животными без владельцев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Управление АПК и природопользования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4367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3366,3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Заключение контрактов на отлов безнадзорных животных, ед.</w:t>
            </w:r>
            <w:r w:rsidRPr="00AD5AD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67B88" w:rsidRPr="00AD5AD7">
        <w:trPr>
          <w:trHeight w:hRule="exact" w:val="4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Cs/>
                <w:sz w:val="22"/>
                <w:szCs w:val="22"/>
              </w:rPr>
              <w:t>«Развитие мелиорации земель сельскохозяйственного назначения»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Управление АПК и природопользования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Проведено межевание сельскохозяйственных земель, га </w:t>
            </w:r>
            <w:r w:rsidRPr="00AD5AD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D5AD7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267B88" w:rsidRPr="00AD5AD7">
        <w:trPr>
          <w:trHeight w:hRule="exact" w:val="4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/>
                <w:sz w:val="22"/>
                <w:szCs w:val="22"/>
              </w:rPr>
              <w:t>8.1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D5AD7">
              <w:rPr>
                <w:rFonts w:ascii="Times New Roman" w:hAnsi="Times New Roman"/>
                <w:bCs/>
                <w:sz w:val="22"/>
                <w:szCs w:val="22"/>
              </w:rPr>
              <w:t>основное мероприятие «Подготовка проектов межевания земельных участков и проведение кадастровых работ»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Управление АПК и природопользования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101,0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Проведено межевание сельскохозяйственных земель, га.</w:t>
            </w:r>
            <w:r w:rsidRPr="00AD5AD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5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B88" w:rsidRPr="00AD5AD7" w:rsidRDefault="00267B88">
            <w:pPr>
              <w:shd w:val="clear" w:color="auto" w:fill="FFFFFF"/>
              <w:ind w:right="6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D5A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267B88" w:rsidRPr="00AD5AD7" w:rsidRDefault="00267B88">
      <w:pPr>
        <w:rPr>
          <w:rFonts w:ascii="Times New Roman" w:hAnsi="Times New Roman"/>
          <w:sz w:val="22"/>
          <w:szCs w:val="22"/>
        </w:rPr>
        <w:sectPr w:rsidR="00267B88" w:rsidRPr="00AD5AD7" w:rsidSect="005B20C1">
          <w:headerReference w:type="even" r:id="rId13"/>
          <w:headerReference w:type="default" r:id="rId14"/>
          <w:pgSz w:w="16834" w:h="11909" w:orient="landscape"/>
          <w:pgMar w:top="0" w:right="675" w:bottom="142" w:left="839" w:header="720" w:footer="720" w:gutter="0"/>
          <w:pgNumType w:start="63"/>
          <w:cols w:space="720"/>
        </w:sectPr>
      </w:pPr>
    </w:p>
    <w:p w:rsidR="00267B88" w:rsidRDefault="00267B88">
      <w:pPr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9"/>
          <w:sz w:val="28"/>
          <w:szCs w:val="28"/>
        </w:rPr>
        <w:lastRenderedPageBreak/>
        <w:t xml:space="preserve">                                                                                                                        Приложение № 4</w:t>
      </w:r>
    </w:p>
    <w:p w:rsidR="00267B88" w:rsidRDefault="00267B88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6"/>
          <w:sz w:val="28"/>
          <w:szCs w:val="28"/>
        </w:rPr>
        <w:t>к муниципальной программе «Развитие сельского хозяйства,</w:t>
      </w:r>
    </w:p>
    <w:p w:rsidR="00267B88" w:rsidRDefault="00267B88">
      <w:pPr>
        <w:shd w:val="clear" w:color="auto" w:fill="FFFFFF"/>
        <w:jc w:val="right"/>
        <w:rPr>
          <w:rFonts w:ascii="Times New Roman" w:hAnsi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spacing w:val="-5"/>
          <w:sz w:val="28"/>
          <w:szCs w:val="28"/>
        </w:rPr>
        <w:t>рыбоводства и водохозяйственного комплекса на территории</w:t>
      </w:r>
    </w:p>
    <w:p w:rsidR="00267B88" w:rsidRDefault="00267B88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5"/>
          <w:sz w:val="28"/>
          <w:szCs w:val="28"/>
        </w:rPr>
        <w:t xml:space="preserve"> Валуйского городского </w:t>
      </w:r>
      <w:proofErr w:type="gramStart"/>
      <w:r>
        <w:rPr>
          <w:rFonts w:ascii="Times New Roman" w:hAnsi="Times New Roman"/>
          <w:b/>
          <w:bCs/>
          <w:spacing w:val="-5"/>
          <w:sz w:val="28"/>
          <w:szCs w:val="28"/>
        </w:rPr>
        <w:t>округа »</w:t>
      </w:r>
      <w:proofErr w:type="gramEnd"/>
    </w:p>
    <w:p w:rsidR="00267B88" w:rsidRDefault="00267B88">
      <w:pPr>
        <w:pStyle w:val="formattext"/>
        <w:jc w:val="center"/>
      </w:pPr>
      <w:r>
        <w:t>Основные меры правового регулирования в сфере реализации муниципальной программы "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7"/>
        <w:gridCol w:w="2617"/>
        <w:gridCol w:w="3535"/>
        <w:gridCol w:w="3402"/>
        <w:gridCol w:w="4536"/>
      </w:tblGrid>
      <w:tr w:rsidR="00267B88">
        <w:trPr>
          <w:trHeight w:val="15"/>
          <w:tblCellSpacing w:w="15" w:type="dxa"/>
        </w:trPr>
        <w:tc>
          <w:tcPr>
            <w:tcW w:w="652" w:type="dxa"/>
            <w:vAlign w:val="center"/>
          </w:tcPr>
          <w:p w:rsidR="00267B88" w:rsidRDefault="00267B88">
            <w:pPr>
              <w:rPr>
                <w:sz w:val="2"/>
              </w:rPr>
            </w:pPr>
          </w:p>
        </w:tc>
        <w:tc>
          <w:tcPr>
            <w:tcW w:w="2587" w:type="dxa"/>
            <w:vAlign w:val="center"/>
          </w:tcPr>
          <w:p w:rsidR="00267B88" w:rsidRDefault="00267B88">
            <w:pPr>
              <w:rPr>
                <w:sz w:val="2"/>
              </w:rPr>
            </w:pPr>
          </w:p>
        </w:tc>
        <w:tc>
          <w:tcPr>
            <w:tcW w:w="3505" w:type="dxa"/>
            <w:vAlign w:val="center"/>
          </w:tcPr>
          <w:p w:rsidR="00267B88" w:rsidRDefault="00267B88">
            <w:pPr>
              <w:rPr>
                <w:sz w:val="2"/>
              </w:rPr>
            </w:pPr>
          </w:p>
        </w:tc>
        <w:tc>
          <w:tcPr>
            <w:tcW w:w="3372" w:type="dxa"/>
            <w:vAlign w:val="center"/>
          </w:tcPr>
          <w:p w:rsidR="00267B88" w:rsidRDefault="00267B88">
            <w:pPr>
              <w:rPr>
                <w:sz w:val="2"/>
              </w:rPr>
            </w:pPr>
          </w:p>
        </w:tc>
        <w:tc>
          <w:tcPr>
            <w:tcW w:w="4491" w:type="dxa"/>
            <w:vAlign w:val="center"/>
          </w:tcPr>
          <w:p w:rsidR="00267B88" w:rsidRDefault="00267B88">
            <w:pPr>
              <w:rPr>
                <w:sz w:val="2"/>
              </w:rPr>
            </w:pPr>
          </w:p>
        </w:tc>
      </w:tr>
      <w:tr w:rsidR="00267B88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N п/п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Вид нормативного правового акта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Основные положения нормативного правового акта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Ответственный исполнитель и соисполнители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Ожидаемые сроки принятия</w:t>
            </w:r>
          </w:p>
        </w:tc>
      </w:tr>
      <w:tr w:rsidR="00267B88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1.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Постановление администрации Валуйского городского округа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О внесении изменений в постановление администрации муниципального района «Город Валуйки и Валуйский район»  «Развитие сельского хозяйства и рыбоводства и водохозяйственного комплекса на территории муниципального  района «Город Валуйки и Валуйский район»"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Управление АПК и природопользования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2015 - 2025 годы (по мере необходимости)</w:t>
            </w:r>
          </w:p>
        </w:tc>
      </w:tr>
      <w:tr w:rsidR="00267B88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Решение Совета депутатов Валуйского городского округа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О внесении изменений в бюджет Валуйского городского округа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Управление финансов и бюджетной политики администрации Валуйского городского округа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 xml:space="preserve">2019-2025 года </w:t>
            </w:r>
            <w:proofErr w:type="gramStart"/>
            <w:r>
              <w:t>( по</w:t>
            </w:r>
            <w:proofErr w:type="gramEnd"/>
            <w:r>
              <w:t xml:space="preserve"> мере необходимости)</w:t>
            </w:r>
          </w:p>
          <w:p w:rsidR="00267B88" w:rsidRDefault="00267B88">
            <w:pPr>
              <w:pStyle w:val="formattext"/>
            </w:pPr>
          </w:p>
        </w:tc>
      </w:tr>
    </w:tbl>
    <w:p w:rsidR="00267B88" w:rsidRDefault="00267B88">
      <w:pPr>
        <w:pStyle w:val="3"/>
      </w:pPr>
    </w:p>
    <w:p w:rsidR="00267B88" w:rsidRDefault="00267B88"/>
    <w:p w:rsidR="00267B88" w:rsidRDefault="00267B88"/>
    <w:p w:rsidR="00267B88" w:rsidRDefault="00267B88"/>
    <w:p w:rsidR="00267B88" w:rsidRDefault="00267B88"/>
    <w:p w:rsidR="00267B88" w:rsidRDefault="00267B88">
      <w:pPr>
        <w:ind w:left="5103"/>
        <w:jc w:val="center"/>
      </w:pPr>
      <w:r>
        <w:t xml:space="preserve">                                                                                                                                                              </w:t>
      </w:r>
    </w:p>
    <w:p w:rsidR="00267B88" w:rsidRDefault="00267B88">
      <w:pPr>
        <w:ind w:left="5103"/>
        <w:jc w:val="center"/>
        <w:rPr>
          <w:rFonts w:ascii="Times New Roman" w:hAnsi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pacing w:val="-9"/>
          <w:sz w:val="28"/>
          <w:szCs w:val="28"/>
        </w:rPr>
        <w:t>Приложение № 5</w:t>
      </w:r>
    </w:p>
    <w:p w:rsidR="00267B88" w:rsidRDefault="00267B88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6"/>
          <w:sz w:val="28"/>
          <w:szCs w:val="28"/>
        </w:rPr>
        <w:t>к муниципальной программе «Развитие сельского хозяйства,</w:t>
      </w:r>
    </w:p>
    <w:p w:rsidR="00267B88" w:rsidRDefault="00267B88">
      <w:pPr>
        <w:shd w:val="clear" w:color="auto" w:fill="FFFFFF"/>
        <w:jc w:val="right"/>
        <w:rPr>
          <w:rFonts w:ascii="Times New Roman" w:hAnsi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spacing w:val="-5"/>
          <w:sz w:val="28"/>
          <w:szCs w:val="28"/>
        </w:rPr>
        <w:t>рыбоводства и водохозяйственного комплекса на территории</w:t>
      </w:r>
    </w:p>
    <w:p w:rsidR="00267B88" w:rsidRDefault="00267B88">
      <w:pPr>
        <w:shd w:val="clear" w:color="auto" w:fill="FFFFFF"/>
        <w:jc w:val="right"/>
        <w:rPr>
          <w:rFonts w:ascii="Times New Roman" w:hAnsi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spacing w:val="-5"/>
          <w:sz w:val="28"/>
          <w:szCs w:val="28"/>
        </w:rPr>
        <w:t xml:space="preserve"> Валуйского городского </w:t>
      </w:r>
      <w:proofErr w:type="gramStart"/>
      <w:r>
        <w:rPr>
          <w:rFonts w:ascii="Times New Roman" w:hAnsi="Times New Roman"/>
          <w:b/>
          <w:bCs/>
          <w:spacing w:val="-5"/>
          <w:sz w:val="28"/>
          <w:szCs w:val="28"/>
        </w:rPr>
        <w:t>округа »</w:t>
      </w:r>
      <w:proofErr w:type="gramEnd"/>
    </w:p>
    <w:p w:rsidR="00267B88" w:rsidRDefault="00267B88">
      <w:pPr>
        <w:shd w:val="clear" w:color="auto" w:fill="FFFFFF"/>
        <w:jc w:val="right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267B88" w:rsidRDefault="00267B88">
      <w:pPr>
        <w:shd w:val="clear" w:color="auto" w:fill="FFFFFF"/>
        <w:jc w:val="center"/>
      </w:pPr>
      <w:r>
        <w:t xml:space="preserve">. </w:t>
      </w:r>
      <w:r>
        <w:rPr>
          <w:rFonts w:ascii="Times New Roman" w:hAnsi="Times New Roman"/>
        </w:rPr>
        <w:t>Сведения о методике расчёта показателей конечного результата муниципальной программы</w:t>
      </w:r>
    </w:p>
    <w:tbl>
      <w:tblPr>
        <w:tblW w:w="15097" w:type="dxa"/>
        <w:tblCellSpacing w:w="15" w:type="dxa"/>
        <w:tblInd w:w="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"/>
        <w:gridCol w:w="1958"/>
        <w:gridCol w:w="59"/>
        <w:gridCol w:w="3154"/>
        <w:gridCol w:w="61"/>
        <w:gridCol w:w="2027"/>
        <w:gridCol w:w="51"/>
        <w:gridCol w:w="3484"/>
        <w:gridCol w:w="35"/>
        <w:gridCol w:w="61"/>
        <w:gridCol w:w="2189"/>
        <w:gridCol w:w="65"/>
        <w:gridCol w:w="1902"/>
      </w:tblGrid>
      <w:tr w:rsidR="00267B88">
        <w:trPr>
          <w:trHeight w:val="15"/>
          <w:tblCellSpacing w:w="15" w:type="dxa"/>
        </w:trPr>
        <w:tc>
          <w:tcPr>
            <w:tcW w:w="2023" w:type="dxa"/>
            <w:gridSpan w:val="3"/>
            <w:vAlign w:val="center"/>
          </w:tcPr>
          <w:p w:rsidR="00267B88" w:rsidRDefault="00267B88">
            <w:pPr>
              <w:jc w:val="center"/>
              <w:rPr>
                <w:sz w:val="2"/>
              </w:rPr>
            </w:pPr>
          </w:p>
        </w:tc>
        <w:tc>
          <w:tcPr>
            <w:tcW w:w="3124" w:type="dxa"/>
            <w:vAlign w:val="center"/>
          </w:tcPr>
          <w:p w:rsidR="00267B88" w:rsidRDefault="00267B88">
            <w:pPr>
              <w:jc w:val="center"/>
              <w:rPr>
                <w:sz w:val="2"/>
              </w:rPr>
            </w:pPr>
          </w:p>
        </w:tc>
        <w:tc>
          <w:tcPr>
            <w:tcW w:w="2109" w:type="dxa"/>
            <w:gridSpan w:val="3"/>
            <w:vAlign w:val="center"/>
          </w:tcPr>
          <w:p w:rsidR="00267B88" w:rsidRDefault="00267B88">
            <w:pPr>
              <w:jc w:val="center"/>
              <w:rPr>
                <w:sz w:val="2"/>
              </w:rPr>
            </w:pPr>
          </w:p>
        </w:tc>
        <w:tc>
          <w:tcPr>
            <w:tcW w:w="3489" w:type="dxa"/>
            <w:gridSpan w:val="2"/>
            <w:vAlign w:val="center"/>
          </w:tcPr>
          <w:p w:rsidR="00267B88" w:rsidRDefault="00267B88">
            <w:pPr>
              <w:jc w:val="center"/>
              <w:rPr>
                <w:sz w:val="2"/>
              </w:rPr>
            </w:pPr>
          </w:p>
        </w:tc>
        <w:tc>
          <w:tcPr>
            <w:tcW w:w="2285" w:type="dxa"/>
            <w:gridSpan w:val="3"/>
            <w:vAlign w:val="center"/>
          </w:tcPr>
          <w:p w:rsidR="00267B88" w:rsidRDefault="00267B88">
            <w:pPr>
              <w:jc w:val="center"/>
              <w:rPr>
                <w:sz w:val="2"/>
              </w:rPr>
            </w:pPr>
          </w:p>
        </w:tc>
        <w:tc>
          <w:tcPr>
            <w:tcW w:w="1857" w:type="dxa"/>
            <w:vAlign w:val="center"/>
          </w:tcPr>
          <w:p w:rsidR="00267B88" w:rsidRDefault="00267B88">
            <w:pPr>
              <w:jc w:val="center"/>
              <w:rPr>
                <w:sz w:val="2"/>
              </w:rPr>
            </w:pPr>
          </w:p>
        </w:tc>
      </w:tr>
      <w:tr w:rsidR="00267B88">
        <w:trPr>
          <w:tblCellSpacing w:w="15" w:type="dxa"/>
        </w:trPr>
        <w:tc>
          <w:tcPr>
            <w:tcW w:w="2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N п/п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Наименование показателя конечного результата</w:t>
            </w:r>
          </w:p>
        </w:tc>
        <w:tc>
          <w:tcPr>
            <w:tcW w:w="2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Единица измерения</w:t>
            </w:r>
          </w:p>
        </w:tc>
        <w:tc>
          <w:tcPr>
            <w:tcW w:w="3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Алгоритм формирования (формула) и методологические пояснения к показателю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Метод сбора информации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Временные характеристики показателя</w:t>
            </w:r>
          </w:p>
        </w:tc>
      </w:tr>
      <w:tr w:rsidR="00267B88">
        <w:trPr>
          <w:tblCellSpacing w:w="15" w:type="dxa"/>
        </w:trPr>
        <w:tc>
          <w:tcPr>
            <w:tcW w:w="1503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</w:rPr>
              <w:t>Муниципальная программа</w:t>
            </w:r>
            <w:r>
              <w:t xml:space="preserve">  "</w:t>
            </w:r>
            <w:r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pacing w:val="-6"/>
              </w:rPr>
              <w:t xml:space="preserve">Развитие сельского хозяйства, </w:t>
            </w:r>
            <w:r>
              <w:rPr>
                <w:rFonts w:ascii="Times New Roman" w:hAnsi="Times New Roman"/>
                <w:bCs/>
                <w:spacing w:val="-5"/>
              </w:rPr>
              <w:t>рыбоводства и водохозяйственного комплекса на территории Валуйского городского округа</w:t>
            </w:r>
            <w:r>
              <w:t>"</w:t>
            </w:r>
          </w:p>
        </w:tc>
      </w:tr>
      <w:tr w:rsidR="00267B88">
        <w:trPr>
          <w:tblCellSpacing w:w="15" w:type="dxa"/>
        </w:trPr>
        <w:tc>
          <w:tcPr>
            <w:tcW w:w="2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1.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2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%</w:t>
            </w:r>
          </w:p>
        </w:tc>
        <w:tc>
          <w:tcPr>
            <w:tcW w:w="3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Индекс производства продукции сельского хозяйства в хозяйствах всех категорий (в сопоставимых ценах) к предыдущему году (статистический сборник "Производство продукции сельского хозяйства в Белгородской области" (код издания 0825)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Данные органов государственной статистики (далее - Статистическая информация)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Ежегодно до 28 февраля года, следующего за отчётным</w:t>
            </w:r>
          </w:p>
        </w:tc>
      </w:tr>
      <w:tr w:rsidR="00267B88">
        <w:trPr>
          <w:tblCellSpacing w:w="15" w:type="dxa"/>
        </w:trPr>
        <w:tc>
          <w:tcPr>
            <w:tcW w:w="2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2.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Индекс производства продукции растениеводства (в сопоставимых ценах) к предыдущему году</w:t>
            </w:r>
          </w:p>
        </w:tc>
        <w:tc>
          <w:tcPr>
            <w:tcW w:w="2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%</w:t>
            </w:r>
          </w:p>
        </w:tc>
        <w:tc>
          <w:tcPr>
            <w:tcW w:w="3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Индекс производства продукции растениеводства (в сопоставимых ценах) к предыдущему году (статистический сборник "Производство продукции сельского хозяйства в Белгородской области" (код издания 0825)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Статистическая информация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Ежегодно до 28 февраля года, следующего за отчётным</w:t>
            </w:r>
          </w:p>
        </w:tc>
      </w:tr>
      <w:tr w:rsidR="00267B88">
        <w:trPr>
          <w:tblCellSpacing w:w="15" w:type="dxa"/>
        </w:trPr>
        <w:tc>
          <w:tcPr>
            <w:tcW w:w="2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lastRenderedPageBreak/>
              <w:t>3.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Индекс производства продукции животноводства (в сопоставимых ценах) к предыдущему году</w:t>
            </w:r>
          </w:p>
        </w:tc>
        <w:tc>
          <w:tcPr>
            <w:tcW w:w="2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%</w:t>
            </w:r>
          </w:p>
        </w:tc>
        <w:tc>
          <w:tcPr>
            <w:tcW w:w="3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Индекс производства продукции животноводства (в сопоставимых ценах) к предыдущему году (статистический сборник "Производство продукции сельского хозяйства в Белгородской области" (код издания 0825)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Статистическая информация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Ежегодно до 28 февраля года, следующего за отчётным</w:t>
            </w:r>
          </w:p>
        </w:tc>
      </w:tr>
      <w:tr w:rsidR="00267B88">
        <w:trPr>
          <w:tblCellSpacing w:w="15" w:type="dxa"/>
        </w:trPr>
        <w:tc>
          <w:tcPr>
            <w:tcW w:w="2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4.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Индекс производства пищевых продуктов, включая напитки, (в сопоставимых ценах) к предыдущему году</w:t>
            </w:r>
          </w:p>
        </w:tc>
        <w:tc>
          <w:tcPr>
            <w:tcW w:w="2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%</w:t>
            </w:r>
          </w:p>
        </w:tc>
        <w:tc>
          <w:tcPr>
            <w:tcW w:w="3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Индекс производства пищевых продуктов, включая напитки, (в сопоставимых ценах) к предыдущему году (статистический сборник "Основные показатели работы производителей промышленных товаров Белгородской области" (код издания 0402)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Статистическая информация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Ежегодно до 28 февраля года, следующего за отчётным</w:t>
            </w:r>
          </w:p>
        </w:tc>
      </w:tr>
      <w:tr w:rsidR="00267B88">
        <w:trPr>
          <w:tblCellSpacing w:w="15" w:type="dxa"/>
        </w:trPr>
        <w:tc>
          <w:tcPr>
            <w:tcW w:w="2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5.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Индекс физического объёма инвестиций в основной капитал сельского хозяйства к предыдущему году</w:t>
            </w:r>
          </w:p>
        </w:tc>
        <w:tc>
          <w:tcPr>
            <w:tcW w:w="2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%</w:t>
            </w:r>
          </w:p>
        </w:tc>
        <w:tc>
          <w:tcPr>
            <w:tcW w:w="3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Индекс физического объёма инвестиций в основной капитал сельского хозяйства к предыдущему году (статистический сборник 0506) "Инвестиционная деятельность предприятий и организаций Белгородской области" (код издания 0506)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Статистическая информация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Ежегодно до 1 апреля года, следующего за отчётным</w:t>
            </w:r>
          </w:p>
        </w:tc>
      </w:tr>
      <w:tr w:rsidR="00267B88">
        <w:trPr>
          <w:tblCellSpacing w:w="15" w:type="dxa"/>
        </w:trPr>
        <w:tc>
          <w:tcPr>
            <w:tcW w:w="2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6.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Рентабельность сельскохозяйственных организаций (с учётом субсидий)</w:t>
            </w:r>
          </w:p>
        </w:tc>
        <w:tc>
          <w:tcPr>
            <w:tcW w:w="2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%</w:t>
            </w:r>
          </w:p>
        </w:tc>
        <w:tc>
          <w:tcPr>
            <w:tcW w:w="3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Р = ПН / (СП + КР + УР), где:</w:t>
            </w:r>
          </w:p>
          <w:p w:rsidR="00267B88" w:rsidRDefault="00267B88">
            <w:pPr>
              <w:pStyle w:val="formattext"/>
            </w:pPr>
            <w:r>
              <w:t xml:space="preserve">Р - рентабельность сельскохозяйственных </w:t>
            </w:r>
            <w:r>
              <w:lastRenderedPageBreak/>
              <w:t>организаций (с учётом субсидий);</w:t>
            </w:r>
          </w:p>
          <w:p w:rsidR="00267B88" w:rsidRDefault="00267B88">
            <w:pPr>
              <w:pStyle w:val="formattext"/>
            </w:pPr>
            <w:r>
              <w:t>ПН - прибыль (убыток) до налогообложения (форма N 7-АПК отчёта об ожидаемых результатах финансово -хозяйственной деятельности товаропроизводителей агропромышленного комплекса);</w:t>
            </w:r>
          </w:p>
          <w:p w:rsidR="00267B88" w:rsidRDefault="00267B88">
            <w:pPr>
              <w:pStyle w:val="formattext"/>
            </w:pPr>
            <w:r>
              <w:t>СП - себестоимость продаж (форма N 7-АПК отчёта об ожидаемых результатах финансово - хозяйственной деятельности товаропроизводителей агропромышленного комплекса);</w:t>
            </w:r>
          </w:p>
          <w:p w:rsidR="00267B88" w:rsidRDefault="00267B88">
            <w:pPr>
              <w:pStyle w:val="formattext"/>
            </w:pPr>
            <w:r>
              <w:t>КР - коммерческие расходы (форма N 7-АПК отчёта об ожидаемых результатах финансово - хозяйственной деятельности товаропроизводителей агропромышленного комплекса);</w:t>
            </w:r>
          </w:p>
          <w:p w:rsidR="00267B88" w:rsidRDefault="00267B88">
            <w:pPr>
              <w:pStyle w:val="formattext"/>
            </w:pPr>
            <w:r>
              <w:t xml:space="preserve">УР - управленческие расходы (71330 форма N 7-АПК отчёта об ожидаемых результатах </w:t>
            </w:r>
            <w:r>
              <w:lastRenderedPageBreak/>
              <w:t>финансово - хозяйственной деятельности товаропроизводителей агропромышленного комплекса)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lastRenderedPageBreak/>
              <w:t>Ведомственный мониторинг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 xml:space="preserve">Ежегодно до 10 февраля года, </w:t>
            </w:r>
            <w:r>
              <w:lastRenderedPageBreak/>
              <w:t>следующего за отчётным</w:t>
            </w:r>
          </w:p>
        </w:tc>
      </w:tr>
      <w:tr w:rsidR="00267B88">
        <w:trPr>
          <w:tblCellSpacing w:w="15" w:type="dxa"/>
        </w:trPr>
        <w:tc>
          <w:tcPr>
            <w:tcW w:w="2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lastRenderedPageBreak/>
              <w:t>7.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Среднемесячная заработная плата работников сельского хозяйства (без субъектов малого предпринимательства)</w:t>
            </w:r>
          </w:p>
        </w:tc>
        <w:tc>
          <w:tcPr>
            <w:tcW w:w="2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рублей</w:t>
            </w:r>
          </w:p>
        </w:tc>
        <w:tc>
          <w:tcPr>
            <w:tcW w:w="3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Среднемесячная заработная плата работников сельского хозяйства (без субъектов малого предпринимательства) (статистический сборник "Численность и начисленная заработная плата работников по видам экономической деятельности и формам собственности" (код издания 0213)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Статистическая информация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Ежегодно до 1 марта года, следующего за отчётным</w:t>
            </w:r>
          </w:p>
        </w:tc>
      </w:tr>
      <w:tr w:rsidR="00267B88">
        <w:trPr>
          <w:tblCellSpacing w:w="15" w:type="dxa"/>
        </w:trPr>
        <w:tc>
          <w:tcPr>
            <w:tcW w:w="2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8.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Сумма налогов, уплаченных предприятиями АПК в консолидированный бюджет муниципального образования</w:t>
            </w:r>
          </w:p>
        </w:tc>
        <w:tc>
          <w:tcPr>
            <w:tcW w:w="2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млн рублей</w:t>
            </w:r>
          </w:p>
        </w:tc>
        <w:tc>
          <w:tcPr>
            <w:tcW w:w="3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 xml:space="preserve">Сумма налогов, уплаченных предприятиями АПК в консолидированный бюджет области (формы отчётности о финансово - экономическом состоянии товаропроизводителей агропромышленного комплекса на соответствующий год; форма N 6-АПК "Отчёт об отраслевых показателях деятельности организаций агропромышленного комплекса", раздел 6-5 "Сведения о налогах, сборах и страховых взносах", сумма </w:t>
            </w:r>
            <w:r>
              <w:lastRenderedPageBreak/>
              <w:t>всех уплаченных налогов в консолидированный бюджет области)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lastRenderedPageBreak/>
              <w:t>Ведомственная отчётность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Ежегодно до 1 апреля года, следующего за отчётным</w:t>
            </w:r>
          </w:p>
        </w:tc>
      </w:tr>
      <w:tr w:rsidR="00267B88">
        <w:trPr>
          <w:tblCellSpacing w:w="15" w:type="dxa"/>
        </w:trPr>
        <w:tc>
          <w:tcPr>
            <w:tcW w:w="2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lastRenderedPageBreak/>
              <w:t>9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Количество новых созданных рабочих мест</w:t>
            </w:r>
          </w:p>
        </w:tc>
        <w:tc>
          <w:tcPr>
            <w:tcW w:w="2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ед.</w:t>
            </w:r>
          </w:p>
        </w:tc>
        <w:tc>
          <w:tcPr>
            <w:tcW w:w="3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Количество новых созданных рабочих мест  (сумма по годам)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 xml:space="preserve">Отчёт о показателях </w:t>
            </w:r>
            <w:proofErr w:type="spellStart"/>
            <w:r>
              <w:t>грантополучателей</w:t>
            </w:r>
            <w:proofErr w:type="spellEnd"/>
            <w:r>
              <w:t>, победивших в конкурсе в рамках мероприятия «Поддержка начинающих фермеров»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Ежегодно  (до 10 числа месяца следующего за отчётным)</w:t>
            </w:r>
          </w:p>
        </w:tc>
      </w:tr>
      <w:tr w:rsidR="00267B88">
        <w:trPr>
          <w:tblCellSpacing w:w="15" w:type="dxa"/>
        </w:trPr>
        <w:tc>
          <w:tcPr>
            <w:tcW w:w="1503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Подпрограмма 1 "Поддержка малых форм хозяйствования"</w:t>
            </w:r>
          </w:p>
        </w:tc>
      </w:tr>
      <w:tr w:rsidR="00267B88">
        <w:trPr>
          <w:tblCellSpacing w:w="15" w:type="dxa"/>
        </w:trPr>
        <w:tc>
          <w:tcPr>
            <w:tcW w:w="2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10.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Количество крестьянских (фермерских) хозяйств, привлекшие кредитные ресурсы для развития сельскохозяйственного производства</w:t>
            </w:r>
          </w:p>
        </w:tc>
        <w:tc>
          <w:tcPr>
            <w:tcW w:w="2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ед.</w:t>
            </w:r>
          </w:p>
        </w:tc>
        <w:tc>
          <w:tcPr>
            <w:tcW w:w="3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Количество крестьянских (фермерских) хозяйств, привлекшие кредитные ресурсы для развития сельскохозяйственного производства (Сумма по годам)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Отчет по форме ГП-30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Ежегодно  ( до 15 января года ,следующего за отчётным)</w:t>
            </w:r>
          </w:p>
        </w:tc>
      </w:tr>
      <w:tr w:rsidR="00267B88">
        <w:trPr>
          <w:tblCellSpacing w:w="15" w:type="dxa"/>
        </w:trPr>
        <w:tc>
          <w:tcPr>
            <w:tcW w:w="1503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Подпрограмма 2 "Развитие подотрасли растениеводства, переработки и реализации продукции растениеводства"</w:t>
            </w:r>
          </w:p>
        </w:tc>
      </w:tr>
      <w:tr w:rsidR="00267B88">
        <w:trPr>
          <w:tblCellSpacing w:w="15" w:type="dxa"/>
        </w:trPr>
        <w:tc>
          <w:tcPr>
            <w:tcW w:w="2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11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Производство продукции растениеводства в хозяйствах всех категорий:</w:t>
            </w:r>
          </w:p>
        </w:tc>
        <w:tc>
          <w:tcPr>
            <w:tcW w:w="2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/>
        </w:tc>
        <w:tc>
          <w:tcPr>
            <w:tcW w:w="3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/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/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/>
        </w:tc>
      </w:tr>
      <w:tr w:rsidR="00267B88">
        <w:trPr>
          <w:tblCellSpacing w:w="15" w:type="dxa"/>
        </w:trPr>
        <w:tc>
          <w:tcPr>
            <w:tcW w:w="2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11.1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- зерновые и зернобобовые;</w:t>
            </w:r>
          </w:p>
        </w:tc>
        <w:tc>
          <w:tcPr>
            <w:tcW w:w="2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тыс. тонн</w:t>
            </w:r>
          </w:p>
        </w:tc>
        <w:tc>
          <w:tcPr>
            <w:tcW w:w="3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Производство зерновых и зернобобовых (статистический сборник "Итоги учёта посевных площадей и валовых сборов сельскохозяйственных культур" (код издания 0805))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Статистическая информация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Ежегодно до 1 ноября текущего года,</w:t>
            </w:r>
          </w:p>
        </w:tc>
      </w:tr>
      <w:tr w:rsidR="00267B88">
        <w:trPr>
          <w:tblCellSpacing w:w="15" w:type="dxa"/>
        </w:trPr>
        <w:tc>
          <w:tcPr>
            <w:tcW w:w="2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lastRenderedPageBreak/>
              <w:t>11.2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- сахарная свёкла;</w:t>
            </w:r>
          </w:p>
        </w:tc>
        <w:tc>
          <w:tcPr>
            <w:tcW w:w="2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тыс. тонн</w:t>
            </w:r>
          </w:p>
        </w:tc>
        <w:tc>
          <w:tcPr>
            <w:tcW w:w="3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Производство сахарной свёклы (статистический сборник "Итоги учёта посевных площадей и валовых сборов сельскохозяйственных культур" (код издания 0805))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Статистическая информация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 xml:space="preserve">Ежегодно до 1 ноября текущего года, </w:t>
            </w:r>
          </w:p>
        </w:tc>
      </w:tr>
      <w:tr w:rsidR="00267B88">
        <w:trPr>
          <w:tblCellSpacing w:w="15" w:type="dxa"/>
        </w:trPr>
        <w:tc>
          <w:tcPr>
            <w:tcW w:w="2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11.3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- картофель</w:t>
            </w:r>
          </w:p>
        </w:tc>
        <w:tc>
          <w:tcPr>
            <w:tcW w:w="2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тыс. тонн</w:t>
            </w:r>
          </w:p>
        </w:tc>
        <w:tc>
          <w:tcPr>
            <w:tcW w:w="3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Производство картофеля (статистический сборник "Итоги учёта посевных площадей и валовых сборов сельскохозяйственных культур" (код издания 0805))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Статистическая информация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Ежегодно до 1 ноября текущего года,</w:t>
            </w:r>
          </w:p>
        </w:tc>
      </w:tr>
      <w:tr w:rsidR="00267B88">
        <w:trPr>
          <w:tblCellSpacing w:w="15" w:type="dxa"/>
        </w:trPr>
        <w:tc>
          <w:tcPr>
            <w:tcW w:w="2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12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Производство:</w:t>
            </w:r>
          </w:p>
        </w:tc>
        <w:tc>
          <w:tcPr>
            <w:tcW w:w="2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/>
        </w:tc>
        <w:tc>
          <w:tcPr>
            <w:tcW w:w="3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/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/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/>
        </w:tc>
      </w:tr>
      <w:tr w:rsidR="00267B88">
        <w:trPr>
          <w:tblCellSpacing w:w="15" w:type="dxa"/>
        </w:trPr>
        <w:tc>
          <w:tcPr>
            <w:tcW w:w="2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12.1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- муки из зерновых культур, овощных и других растительных культур; смеси из них;</w:t>
            </w:r>
          </w:p>
        </w:tc>
        <w:tc>
          <w:tcPr>
            <w:tcW w:w="2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тыс. тонн</w:t>
            </w:r>
          </w:p>
        </w:tc>
        <w:tc>
          <w:tcPr>
            <w:tcW w:w="3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Производство муки из зерновых культур, овощных и других растительных культур; смеси из них (статистический сборник "Производство продукции в натуральном выражении по полному кругу организаций производителей промышленных товаров" (код издания 0403))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Статистическая информация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Ежегодно до 10 февраля года, следующего за отчётным</w:t>
            </w:r>
          </w:p>
        </w:tc>
      </w:tr>
      <w:tr w:rsidR="00267B88">
        <w:trPr>
          <w:tblCellSpacing w:w="15" w:type="dxa"/>
        </w:trPr>
        <w:tc>
          <w:tcPr>
            <w:tcW w:w="2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12.2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- крупы;</w:t>
            </w:r>
          </w:p>
        </w:tc>
        <w:tc>
          <w:tcPr>
            <w:tcW w:w="2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тыс. тонн</w:t>
            </w:r>
          </w:p>
        </w:tc>
        <w:tc>
          <w:tcPr>
            <w:tcW w:w="3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Производство крупы (статистический сборник "Производство продукции в натуральном выражении по полному кругу организаций производителей промышленных товаров" (код издания 0403))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Статистическая информация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Ежегодно до 10февраля года, следующего за отчётным</w:t>
            </w:r>
          </w:p>
        </w:tc>
      </w:tr>
      <w:tr w:rsidR="00267B88">
        <w:trPr>
          <w:tblCellSpacing w:w="15" w:type="dxa"/>
        </w:trPr>
        <w:tc>
          <w:tcPr>
            <w:tcW w:w="2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lastRenderedPageBreak/>
              <w:t>12.3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- масла подсолнечного нерафинированного и его фракций;</w:t>
            </w:r>
          </w:p>
        </w:tc>
        <w:tc>
          <w:tcPr>
            <w:tcW w:w="2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тыс. тонн</w:t>
            </w:r>
          </w:p>
        </w:tc>
        <w:tc>
          <w:tcPr>
            <w:tcW w:w="3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Производство масла подсолнечного нерафинированного и его фракций (статистический сборник "Производство продукции в натуральном выражении по полному кругу организаций - производителей промышленных товаров" (код издания 0403))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Статистическая информация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Ежегодно до 10 февраля года, следующего за отчётным</w:t>
            </w:r>
          </w:p>
        </w:tc>
      </w:tr>
      <w:tr w:rsidR="00267B88">
        <w:trPr>
          <w:tblCellSpacing w:w="15" w:type="dxa"/>
        </w:trPr>
        <w:tc>
          <w:tcPr>
            <w:tcW w:w="2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12.4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- сахара белого свекловичного в твёрдом состоянии;</w:t>
            </w:r>
          </w:p>
        </w:tc>
        <w:tc>
          <w:tcPr>
            <w:tcW w:w="2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тыс. тонн</w:t>
            </w:r>
          </w:p>
        </w:tc>
        <w:tc>
          <w:tcPr>
            <w:tcW w:w="3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Производство сахара белого свекловичного в твёрдом состоянии (статистический сборник "Производство продукции в натуральном выражении по полному кругу организаций производителей промышленных товаров" (код издания 0403))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Статистическая информация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Ежегодно до 10 февраля года, следующего за отчётным</w:t>
            </w:r>
          </w:p>
        </w:tc>
      </w:tr>
      <w:tr w:rsidR="00267B88">
        <w:trPr>
          <w:tblCellSpacing w:w="15" w:type="dxa"/>
        </w:trPr>
        <w:tc>
          <w:tcPr>
            <w:tcW w:w="2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13.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-Общая площадь многолетних насаждений</w:t>
            </w:r>
          </w:p>
        </w:tc>
        <w:tc>
          <w:tcPr>
            <w:tcW w:w="2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proofErr w:type="spellStart"/>
            <w:r>
              <w:t>тыс.га</w:t>
            </w:r>
            <w:proofErr w:type="spellEnd"/>
          </w:p>
        </w:tc>
        <w:tc>
          <w:tcPr>
            <w:tcW w:w="3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-Общая площадь многолетних насаждений (Сумма по годам)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Инвентаризация лесных насаждений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Ежегодно, до 1 августа текущего года</w:t>
            </w:r>
          </w:p>
        </w:tc>
      </w:tr>
      <w:tr w:rsidR="00267B88">
        <w:trPr>
          <w:tblCellSpacing w:w="15" w:type="dxa"/>
        </w:trPr>
        <w:tc>
          <w:tcPr>
            <w:tcW w:w="1503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Подпрограмма 3 "Устойчивое развитие сельских территорий"</w:t>
            </w:r>
          </w:p>
        </w:tc>
      </w:tr>
      <w:tr w:rsidR="00267B88">
        <w:trPr>
          <w:tblCellSpacing w:w="15" w:type="dxa"/>
        </w:trPr>
        <w:tc>
          <w:tcPr>
            <w:tcW w:w="2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14.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Ввод (приобретение) жилья для граждан, проживающих в сельской местности, в том числе для молодых семей и молодых специалистов</w:t>
            </w:r>
          </w:p>
        </w:tc>
        <w:tc>
          <w:tcPr>
            <w:tcW w:w="2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кв. м</w:t>
            </w:r>
          </w:p>
        </w:tc>
        <w:tc>
          <w:tcPr>
            <w:tcW w:w="3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spacing w:before="240"/>
            </w:pPr>
            <w:r>
              <w:t>Ввод (приобретение) жилья для граждан, проживающих в сельской местности (Сведения о ходе реализации направления (подпрограммы) "Устойчивое развитие сельских территорий"  (Сумма по годам)</w:t>
            </w:r>
          </w:p>
        </w:tc>
        <w:tc>
          <w:tcPr>
            <w:tcW w:w="2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Отчёт по форме 1- УРСТ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Ежеквартальный, до 10 числа, следующего за отчётным кварталом.</w:t>
            </w:r>
          </w:p>
        </w:tc>
      </w:tr>
      <w:tr w:rsidR="00267B88">
        <w:trPr>
          <w:tblCellSpacing w:w="15" w:type="dxa"/>
        </w:trPr>
        <w:tc>
          <w:tcPr>
            <w:tcW w:w="2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lastRenderedPageBreak/>
              <w:t>15.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 xml:space="preserve">Развитие водоснабжения в сельской местности </w:t>
            </w:r>
          </w:p>
        </w:tc>
        <w:tc>
          <w:tcPr>
            <w:tcW w:w="2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ind w:firstLineChars="250" w:firstLine="600"/>
              <w:jc w:val="center"/>
            </w:pPr>
            <w:r>
              <w:t>км.</w:t>
            </w:r>
          </w:p>
        </w:tc>
        <w:tc>
          <w:tcPr>
            <w:tcW w:w="3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 xml:space="preserve"> Сведения о ходе реализации направления (подпрограммы) "Устойчивое развитие сельских территорий". (Сумма по годам)</w:t>
            </w:r>
          </w:p>
        </w:tc>
        <w:tc>
          <w:tcPr>
            <w:tcW w:w="2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rPr>
                <w:color w:val="FF0000"/>
              </w:rPr>
            </w:pPr>
            <w:r>
              <w:t>Отчёт по форме 1- УРСТ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Ежеквартальный, до 10 числа, следующего за отчётным кварталом.</w:t>
            </w:r>
          </w:p>
        </w:tc>
      </w:tr>
      <w:tr w:rsidR="00267B88">
        <w:trPr>
          <w:tblCellSpacing w:w="15" w:type="dxa"/>
        </w:trPr>
        <w:tc>
          <w:tcPr>
            <w:tcW w:w="1503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Подпрограмма 4 «Развитие водохозяйственного комплекса»</w:t>
            </w:r>
          </w:p>
        </w:tc>
      </w:tr>
      <w:tr w:rsidR="00267B88">
        <w:trPr>
          <w:tblCellSpacing w:w="15" w:type="dxa"/>
        </w:trPr>
        <w:tc>
          <w:tcPr>
            <w:tcW w:w="2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16.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Доля населения, проживающего на подверженных негативному воздействию вод на территориях, защищённого в результате проведения мероприятий по повышению защищенности о негативного воздействия вод, в общем количестве населения, проживающего на таких территориях</w:t>
            </w:r>
          </w:p>
        </w:tc>
        <w:tc>
          <w:tcPr>
            <w:tcW w:w="2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%</w:t>
            </w:r>
          </w:p>
        </w:tc>
        <w:tc>
          <w:tcPr>
            <w:tcW w:w="3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Количество населения, проживающего на подверженных негативному воздействию вод на территориях, защищённого в результате проведения мероприятий по повышению защищенности о негативного воздействия вод / на общее количество населения проживающего на таких территориях, х 100%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Фактические данные о количестве населения, проживающего на подверженных негативному воздействию вод, территориях защищённого в результате проведения мероприятий по повышению уровня защищенности от негативного воздействия вод.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>Ежегодно, до 1 февраля следующего за отчётным годом</w:t>
            </w:r>
          </w:p>
        </w:tc>
      </w:tr>
      <w:tr w:rsidR="00267B88">
        <w:trPr>
          <w:tblCellSpacing w:w="15" w:type="dxa"/>
        </w:trPr>
        <w:tc>
          <w:tcPr>
            <w:tcW w:w="1503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Подпрограмма 5 "Обеспечение реализации муниципальной программы"</w:t>
            </w:r>
          </w:p>
        </w:tc>
      </w:tr>
      <w:tr w:rsidR="00267B88">
        <w:trPr>
          <w:tblCellSpacing w:w="15" w:type="dxa"/>
        </w:trPr>
        <w:tc>
          <w:tcPr>
            <w:tcW w:w="2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</w:pPr>
            <w:r>
              <w:t>17.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 xml:space="preserve">Обеспечение участия городского </w:t>
            </w:r>
            <w:proofErr w:type="gramStart"/>
            <w:r>
              <w:t>округа  в</w:t>
            </w:r>
            <w:proofErr w:type="gramEnd"/>
            <w:r>
              <w:t xml:space="preserve"> реализации муниципальной программы </w:t>
            </w:r>
          </w:p>
          <w:p w:rsidR="00267B88" w:rsidRDefault="00267B88"/>
          <w:p w:rsidR="00267B88" w:rsidRDefault="00267B88"/>
          <w:p w:rsidR="00267B88" w:rsidRDefault="00267B88"/>
          <w:p w:rsidR="00267B88" w:rsidRDefault="00267B88"/>
          <w:p w:rsidR="00267B88" w:rsidRDefault="00267B88"/>
          <w:p w:rsidR="00267B88" w:rsidRDefault="00267B88">
            <w:pPr>
              <w:ind w:left="-260" w:right="-321"/>
            </w:pPr>
          </w:p>
          <w:p w:rsidR="00267B88" w:rsidRDefault="00267B88">
            <w:pPr>
              <w:jc w:val="right"/>
            </w:pPr>
          </w:p>
        </w:tc>
        <w:tc>
          <w:tcPr>
            <w:tcW w:w="2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  <w:jc w:val="center"/>
              <w:rPr>
                <w:color w:val="FF0000"/>
              </w:rPr>
            </w:pPr>
            <w:r>
              <w:lastRenderedPageBreak/>
              <w:t>%</w:t>
            </w:r>
          </w:p>
        </w:tc>
        <w:tc>
          <w:tcPr>
            <w:tcW w:w="3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 xml:space="preserve">Обеспечение   участия  городского округа в реализации муниципальной программы на уровне 100%, в количестве 1 единицы 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t xml:space="preserve">Отчет об использовании межбюджетных трансфертов из федерального и </w:t>
            </w:r>
          </w:p>
          <w:p w:rsidR="00267B88" w:rsidRDefault="00267B88">
            <w:pPr>
              <w:pStyle w:val="formattext"/>
            </w:pPr>
            <w:r>
              <w:lastRenderedPageBreak/>
              <w:t>областного бюджета субъектами РФ, муниципальными образованиями и территориальным государственным внебюджетным фондом (форма по ОКУД 0503324)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7B88" w:rsidRDefault="00267B88">
            <w:pPr>
              <w:pStyle w:val="formattext"/>
            </w:pPr>
            <w:r>
              <w:lastRenderedPageBreak/>
              <w:t>Ежеквартальная, до 5 числа , следующего за отчётным периодом</w:t>
            </w:r>
          </w:p>
        </w:tc>
      </w:tr>
      <w:tr w:rsidR="00267B8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  <w:trHeight w:val="99"/>
        </w:trPr>
        <w:tc>
          <w:tcPr>
            <w:tcW w:w="15001" w:type="dxa"/>
            <w:gridSpan w:val="12"/>
            <w:tcBorders>
              <w:bottom w:val="nil"/>
            </w:tcBorders>
          </w:tcPr>
          <w:p w:rsidR="00267B88" w:rsidRDefault="00267B88">
            <w:pPr>
              <w:pStyle w:val="ConsPlusNormal"/>
              <w:jc w:val="center"/>
              <w:outlineLvl w:val="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</w:t>
            </w:r>
            <w:r w:rsidR="00AD5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№6 "Комплексное развитие сельских территорий</w:t>
            </w:r>
            <w:r>
              <w:t>"</w:t>
            </w:r>
          </w:p>
        </w:tc>
      </w:tr>
      <w:tr w:rsidR="00267B8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928" w:type="dxa"/>
          </w:tcPr>
          <w:p w:rsidR="00267B88" w:rsidRPr="00AD5AD7" w:rsidRDefault="00267B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D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44" w:type="dxa"/>
            <w:gridSpan w:val="3"/>
          </w:tcPr>
          <w:p w:rsidR="00267B88" w:rsidRPr="00AD5AD7" w:rsidRDefault="00267B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AD7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1997" w:type="dxa"/>
          </w:tcPr>
          <w:p w:rsidR="00267B88" w:rsidRPr="00AD5AD7" w:rsidRDefault="00267B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D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505" w:type="dxa"/>
            <w:gridSpan w:val="2"/>
          </w:tcPr>
          <w:p w:rsidR="00267B88" w:rsidRPr="00AD5AD7" w:rsidRDefault="00267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AD7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по благоустройству сельских территорий (данные органов местного самоуправления)</w:t>
            </w:r>
          </w:p>
        </w:tc>
        <w:tc>
          <w:tcPr>
            <w:tcW w:w="2255" w:type="dxa"/>
            <w:gridSpan w:val="3"/>
          </w:tcPr>
          <w:p w:rsidR="00267B88" w:rsidRPr="00AD5AD7" w:rsidRDefault="00267B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AD7">
              <w:rPr>
                <w:rFonts w:ascii="Times New Roman" w:hAnsi="Times New Roman" w:cs="Times New Roman"/>
                <w:sz w:val="24"/>
                <w:szCs w:val="24"/>
              </w:rPr>
              <w:t>Отчёт по форме 1- УРСТ</w:t>
            </w:r>
          </w:p>
        </w:tc>
        <w:tc>
          <w:tcPr>
            <w:tcW w:w="1922" w:type="dxa"/>
            <w:gridSpan w:val="2"/>
          </w:tcPr>
          <w:p w:rsidR="00267B88" w:rsidRPr="00AD5AD7" w:rsidRDefault="00267B88">
            <w:pPr>
              <w:pStyle w:val="formattext"/>
            </w:pPr>
            <w:r w:rsidRPr="00AD5AD7">
              <w:t>Ежеквартальный, до 10 числа, следующего за отчётным кварталом.</w:t>
            </w:r>
          </w:p>
        </w:tc>
      </w:tr>
      <w:tr w:rsidR="00267B8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5001" w:type="dxa"/>
            <w:gridSpan w:val="12"/>
          </w:tcPr>
          <w:p w:rsidR="00267B88" w:rsidRPr="00AD5AD7" w:rsidRDefault="00267B88">
            <w:pPr>
              <w:pStyle w:val="formattext"/>
              <w:jc w:val="center"/>
            </w:pPr>
            <w:r w:rsidRPr="00AD5AD7">
              <w:t>Подпрограмма №7 «Развитие подотрасли животноводства, переработки и реализации продукции животноводства»</w:t>
            </w:r>
          </w:p>
        </w:tc>
      </w:tr>
      <w:tr w:rsidR="00267B8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928" w:type="dxa"/>
          </w:tcPr>
          <w:p w:rsidR="00267B88" w:rsidRPr="00AD5AD7" w:rsidRDefault="00267B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44" w:type="dxa"/>
            <w:gridSpan w:val="3"/>
          </w:tcPr>
          <w:p w:rsidR="00267B88" w:rsidRPr="00AD5AD7" w:rsidRDefault="00267B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A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контрактов на отлов безнадзорных животных </w:t>
            </w:r>
          </w:p>
        </w:tc>
        <w:tc>
          <w:tcPr>
            <w:tcW w:w="1997" w:type="dxa"/>
          </w:tcPr>
          <w:p w:rsidR="00267B88" w:rsidRPr="00AD5AD7" w:rsidRDefault="00267B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D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505" w:type="dxa"/>
            <w:gridSpan w:val="2"/>
          </w:tcPr>
          <w:p w:rsidR="00267B88" w:rsidRPr="00AD5AD7" w:rsidRDefault="00267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AD7">
              <w:rPr>
                <w:rFonts w:ascii="Times New Roman" w:hAnsi="Times New Roman" w:cs="Times New Roman"/>
                <w:sz w:val="24"/>
                <w:szCs w:val="24"/>
              </w:rPr>
              <w:t>Количество контрактов на отлов безнадзорных животных (данные органов местного самоуправления)</w:t>
            </w:r>
          </w:p>
        </w:tc>
        <w:tc>
          <w:tcPr>
            <w:tcW w:w="2255" w:type="dxa"/>
            <w:gridSpan w:val="3"/>
          </w:tcPr>
          <w:p w:rsidR="00267B88" w:rsidRPr="00AD5AD7" w:rsidRDefault="00267B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AD7">
              <w:rPr>
                <w:rFonts w:ascii="Times New Roman" w:hAnsi="Times New Roman" w:cs="Times New Roman"/>
                <w:sz w:val="24"/>
                <w:szCs w:val="24"/>
              </w:rPr>
              <w:t>Отчет о проведении мероприятий при осуществлении деятельности по обращению с животными без владельцев</w:t>
            </w:r>
          </w:p>
        </w:tc>
        <w:tc>
          <w:tcPr>
            <w:tcW w:w="1922" w:type="dxa"/>
            <w:gridSpan w:val="2"/>
          </w:tcPr>
          <w:p w:rsidR="00267B88" w:rsidRPr="00AD5AD7" w:rsidRDefault="00267B88">
            <w:pPr>
              <w:pStyle w:val="formattext"/>
            </w:pPr>
            <w:r w:rsidRPr="00AD5AD7">
              <w:t>Ежеквартальный, до 15 числа, следующего за отчётным кварталом.</w:t>
            </w:r>
          </w:p>
        </w:tc>
      </w:tr>
      <w:tr w:rsidR="00267B8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5001" w:type="dxa"/>
            <w:gridSpan w:val="12"/>
          </w:tcPr>
          <w:p w:rsidR="00267B88" w:rsidRPr="00AD5AD7" w:rsidRDefault="00267B88">
            <w:pPr>
              <w:pStyle w:val="formattext"/>
              <w:tabs>
                <w:tab w:val="left" w:pos="2010"/>
              </w:tabs>
            </w:pPr>
            <w:r w:rsidRPr="00AD5AD7">
              <w:tab/>
              <w:t>Подпрограмма №8 «Развитие мелиорации земель сельскохозяйственного назначения»</w:t>
            </w:r>
          </w:p>
        </w:tc>
      </w:tr>
      <w:tr w:rsidR="00267B88" w:rsidRPr="00F06A9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" w:type="dxa"/>
        </w:trPr>
        <w:tc>
          <w:tcPr>
            <w:tcW w:w="1928" w:type="dxa"/>
          </w:tcPr>
          <w:p w:rsidR="00267B88" w:rsidRPr="00AD5AD7" w:rsidRDefault="00267B88" w:rsidP="00322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67B88" w:rsidRPr="00AD5AD7" w:rsidRDefault="00267B88" w:rsidP="00322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  <w:gridSpan w:val="3"/>
          </w:tcPr>
          <w:p w:rsidR="00F06A96" w:rsidRPr="00AD5AD7" w:rsidRDefault="00F06A96" w:rsidP="0032202E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AD7">
              <w:rPr>
                <w:rFonts w:ascii="Times New Roman" w:hAnsi="Times New Roman"/>
                <w:bCs/>
                <w:sz w:val="24"/>
                <w:szCs w:val="24"/>
              </w:rPr>
              <w:t xml:space="preserve">Площадь </w:t>
            </w:r>
            <w:proofErr w:type="gramStart"/>
            <w:r w:rsidRPr="00AD5AD7">
              <w:rPr>
                <w:rFonts w:ascii="Times New Roman" w:hAnsi="Times New Roman"/>
                <w:bCs/>
                <w:sz w:val="24"/>
                <w:szCs w:val="24"/>
              </w:rPr>
              <w:t>сельскохозяйственных земель</w:t>
            </w:r>
            <w:proofErr w:type="gramEnd"/>
            <w:r w:rsidRPr="00AD5AD7">
              <w:rPr>
                <w:rFonts w:ascii="Times New Roman" w:hAnsi="Times New Roman"/>
                <w:bCs/>
                <w:sz w:val="24"/>
                <w:szCs w:val="24"/>
              </w:rPr>
              <w:t xml:space="preserve"> прошедших процедуру межевания </w:t>
            </w:r>
          </w:p>
          <w:p w:rsidR="00267B88" w:rsidRPr="00AD5AD7" w:rsidRDefault="00267B88" w:rsidP="00322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267B88" w:rsidRPr="00AD5AD7" w:rsidRDefault="00267B88" w:rsidP="00322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</w:t>
            </w:r>
          </w:p>
        </w:tc>
        <w:tc>
          <w:tcPr>
            <w:tcW w:w="3505" w:type="dxa"/>
            <w:gridSpan w:val="2"/>
          </w:tcPr>
          <w:p w:rsidR="00F06A96" w:rsidRPr="00AD5AD7" w:rsidRDefault="00F06A96" w:rsidP="00F06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D7">
              <w:rPr>
                <w:rFonts w:ascii="Times New Roman" w:hAnsi="Times New Roman" w:cs="Times New Roman"/>
                <w:sz w:val="24"/>
                <w:szCs w:val="24"/>
              </w:rPr>
              <w:t>Проекты межевания, выписка из ЕГРН</w:t>
            </w:r>
          </w:p>
          <w:p w:rsidR="00267B88" w:rsidRPr="00AD5AD7" w:rsidRDefault="00267B88" w:rsidP="00F06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3"/>
          </w:tcPr>
          <w:p w:rsidR="00267B88" w:rsidRPr="00AD5AD7" w:rsidRDefault="00F06A96" w:rsidP="0032202E">
            <w:pPr>
              <w:pStyle w:val="formattext"/>
              <w:jc w:val="center"/>
            </w:pPr>
            <w:r w:rsidRPr="00AD5AD7">
              <w:t xml:space="preserve">Получение сведений из </w:t>
            </w:r>
            <w:proofErr w:type="spellStart"/>
            <w:r w:rsidRPr="00AD5AD7">
              <w:t>Росреестра</w:t>
            </w:r>
            <w:proofErr w:type="spellEnd"/>
          </w:p>
          <w:p w:rsidR="00267B88" w:rsidRPr="00AD5AD7" w:rsidRDefault="00267B88" w:rsidP="003220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2"/>
          </w:tcPr>
          <w:p w:rsidR="00267B88" w:rsidRPr="00AD5AD7" w:rsidRDefault="00690173" w:rsidP="0032202E">
            <w:pPr>
              <w:pStyle w:val="formattext"/>
              <w:jc w:val="center"/>
            </w:pPr>
            <w:r w:rsidRPr="00AD5AD7">
              <w:t>По запросу</w:t>
            </w:r>
          </w:p>
        </w:tc>
      </w:tr>
    </w:tbl>
    <w:p w:rsidR="00267B88" w:rsidRDefault="00267B88" w:rsidP="00AD5AD7"/>
    <w:sectPr w:rsidR="00267B88" w:rsidSect="00AA4403">
      <w:headerReference w:type="even" r:id="rId15"/>
      <w:headerReference w:type="default" r:id="rId16"/>
      <w:footerReference w:type="even" r:id="rId17"/>
      <w:footerReference w:type="default" r:id="rId18"/>
      <w:pgSz w:w="16838" w:h="11906" w:orient="landscape"/>
      <w:pgMar w:top="719" w:right="851" w:bottom="360" w:left="1418" w:header="709" w:footer="709" w:gutter="0"/>
      <w:pgNumType w:start="1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968" w:rsidRDefault="00E07968">
      <w:r>
        <w:separator/>
      </w:r>
    </w:p>
  </w:endnote>
  <w:endnote w:type="continuationSeparator" w:id="0">
    <w:p w:rsidR="00E07968" w:rsidRDefault="00E0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7E" w:rsidRDefault="00984E7E">
    <w:pPr>
      <w:pStyle w:val="af9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984E7E" w:rsidRDefault="00984E7E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7E" w:rsidRDefault="00984E7E">
    <w:pPr>
      <w:pStyle w:val="af9"/>
      <w:framePr w:wrap="around" w:vAnchor="text" w:hAnchor="margin" w:xAlign="center" w:y="1"/>
      <w:rPr>
        <w:rStyle w:val="a7"/>
      </w:rPr>
    </w:pPr>
  </w:p>
  <w:p w:rsidR="00984E7E" w:rsidRDefault="00984E7E">
    <w:pPr>
      <w:pStyle w:val="af9"/>
    </w:pPr>
  </w:p>
  <w:p w:rsidR="00984E7E" w:rsidRDefault="00984E7E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968" w:rsidRDefault="00E07968">
      <w:r>
        <w:separator/>
      </w:r>
    </w:p>
  </w:footnote>
  <w:footnote w:type="continuationSeparator" w:id="0">
    <w:p w:rsidR="00E07968" w:rsidRDefault="00E07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7E" w:rsidRDefault="00984E7E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196D">
      <w:rPr>
        <w:noProof/>
      </w:rPr>
      <w:t>10</w:t>
    </w:r>
    <w:r>
      <w:fldChar w:fldCharType="end"/>
    </w:r>
  </w:p>
  <w:p w:rsidR="00984E7E" w:rsidRDefault="00984E7E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7E" w:rsidRDefault="00984E7E">
    <w:pPr>
      <w:pStyle w:val="af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984E7E" w:rsidRDefault="00984E7E">
    <w:pPr>
      <w:pStyle w:val="af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7E" w:rsidRDefault="00984E7E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61AC">
      <w:rPr>
        <w:noProof/>
      </w:rPr>
      <w:t>103</w:t>
    </w:r>
    <w:r>
      <w:fldChar w:fldCharType="end"/>
    </w:r>
  </w:p>
  <w:p w:rsidR="00984E7E" w:rsidRDefault="00984E7E">
    <w:pPr>
      <w:pStyle w:val="af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7E" w:rsidRDefault="00984E7E">
    <w:pPr>
      <w:pStyle w:val="af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984E7E" w:rsidRDefault="00984E7E">
    <w:pPr>
      <w:pStyle w:val="af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7E" w:rsidRDefault="00984E7E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61AC">
      <w:rPr>
        <w:noProof/>
      </w:rPr>
      <w:t>121</w:t>
    </w:r>
    <w:r>
      <w:fldChar w:fldCharType="end"/>
    </w:r>
  </w:p>
  <w:p w:rsidR="00984E7E" w:rsidRDefault="00984E7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D56F213"/>
    <w:multiLevelType w:val="singleLevel"/>
    <w:tmpl w:val="AD56F21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AD701462"/>
    <w:multiLevelType w:val="singleLevel"/>
    <w:tmpl w:val="AD701462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4" w15:restartNumberingAfterBreak="0">
    <w:nsid w:val="01A11B3F"/>
    <w:multiLevelType w:val="singleLevel"/>
    <w:tmpl w:val="01A11B3F"/>
    <w:lvl w:ilvl="0">
      <w:start w:val="1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3912CDD"/>
    <w:multiLevelType w:val="singleLevel"/>
    <w:tmpl w:val="13912CDD"/>
    <w:lvl w:ilvl="0">
      <w:start w:val="2"/>
      <w:numFmt w:val="decimal"/>
      <w:suff w:val="space"/>
      <w:lvlText w:val="%1."/>
      <w:lvlJc w:val="left"/>
    </w:lvl>
  </w:abstractNum>
  <w:abstractNum w:abstractNumId="6" w15:restartNumberingAfterBreak="0">
    <w:nsid w:val="2B34255E"/>
    <w:multiLevelType w:val="singleLevel"/>
    <w:tmpl w:val="2B34255E"/>
    <w:lvl w:ilvl="0">
      <w:start w:val="2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7A20249"/>
    <w:multiLevelType w:val="singleLevel"/>
    <w:tmpl w:val="37A20249"/>
    <w:lvl w:ilvl="0">
      <w:start w:val="1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4517F50"/>
    <w:multiLevelType w:val="multilevel"/>
    <w:tmpl w:val="5451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6"/>
    <w:lvlOverride w:ilvl="0">
      <w:startOverride w:val="2"/>
    </w:lvlOverride>
  </w:num>
  <w:num w:numId="8">
    <w:abstractNumId w:val="3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A7"/>
    <w:rsid w:val="000001F4"/>
    <w:rsid w:val="00001289"/>
    <w:rsid w:val="00001699"/>
    <w:rsid w:val="00001B7F"/>
    <w:rsid w:val="000023FF"/>
    <w:rsid w:val="00003D96"/>
    <w:rsid w:val="000042C5"/>
    <w:rsid w:val="00004E20"/>
    <w:rsid w:val="00006ADF"/>
    <w:rsid w:val="00006E94"/>
    <w:rsid w:val="00007EA6"/>
    <w:rsid w:val="000101EE"/>
    <w:rsid w:val="00010421"/>
    <w:rsid w:val="00010507"/>
    <w:rsid w:val="0001191D"/>
    <w:rsid w:val="00011A96"/>
    <w:rsid w:val="00011C8B"/>
    <w:rsid w:val="00012C93"/>
    <w:rsid w:val="00012D1D"/>
    <w:rsid w:val="00013C81"/>
    <w:rsid w:val="00013F0D"/>
    <w:rsid w:val="00014692"/>
    <w:rsid w:val="000149CA"/>
    <w:rsid w:val="00014CD0"/>
    <w:rsid w:val="00015A77"/>
    <w:rsid w:val="00015C50"/>
    <w:rsid w:val="00016047"/>
    <w:rsid w:val="000161D8"/>
    <w:rsid w:val="000163E8"/>
    <w:rsid w:val="00016653"/>
    <w:rsid w:val="00016B8B"/>
    <w:rsid w:val="00016D58"/>
    <w:rsid w:val="000212CE"/>
    <w:rsid w:val="00021C80"/>
    <w:rsid w:val="000228B0"/>
    <w:rsid w:val="00022AE8"/>
    <w:rsid w:val="00022EBC"/>
    <w:rsid w:val="0002455A"/>
    <w:rsid w:val="0002481A"/>
    <w:rsid w:val="0002566F"/>
    <w:rsid w:val="000301FE"/>
    <w:rsid w:val="000303A2"/>
    <w:rsid w:val="0003066D"/>
    <w:rsid w:val="00031AC7"/>
    <w:rsid w:val="00031F07"/>
    <w:rsid w:val="0003259E"/>
    <w:rsid w:val="000325B1"/>
    <w:rsid w:val="00032D19"/>
    <w:rsid w:val="00033895"/>
    <w:rsid w:val="00033C37"/>
    <w:rsid w:val="00034698"/>
    <w:rsid w:val="000366A6"/>
    <w:rsid w:val="00040B35"/>
    <w:rsid w:val="00041393"/>
    <w:rsid w:val="00041D7B"/>
    <w:rsid w:val="00042189"/>
    <w:rsid w:val="00042A21"/>
    <w:rsid w:val="0004461F"/>
    <w:rsid w:val="00045006"/>
    <w:rsid w:val="00045567"/>
    <w:rsid w:val="0004580E"/>
    <w:rsid w:val="00046472"/>
    <w:rsid w:val="00046A3F"/>
    <w:rsid w:val="000477BC"/>
    <w:rsid w:val="00050260"/>
    <w:rsid w:val="00051FFE"/>
    <w:rsid w:val="0005243F"/>
    <w:rsid w:val="00052607"/>
    <w:rsid w:val="00053B05"/>
    <w:rsid w:val="00053B4B"/>
    <w:rsid w:val="00053EB8"/>
    <w:rsid w:val="00055304"/>
    <w:rsid w:val="000558C6"/>
    <w:rsid w:val="000563A8"/>
    <w:rsid w:val="00056563"/>
    <w:rsid w:val="000565BA"/>
    <w:rsid w:val="000571A1"/>
    <w:rsid w:val="00060148"/>
    <w:rsid w:val="000611DC"/>
    <w:rsid w:val="000612A5"/>
    <w:rsid w:val="00061DF7"/>
    <w:rsid w:val="00062165"/>
    <w:rsid w:val="000628B3"/>
    <w:rsid w:val="00062DD4"/>
    <w:rsid w:val="000630EB"/>
    <w:rsid w:val="000645B0"/>
    <w:rsid w:val="00064A51"/>
    <w:rsid w:val="00064D85"/>
    <w:rsid w:val="000659C2"/>
    <w:rsid w:val="00065DED"/>
    <w:rsid w:val="0006662D"/>
    <w:rsid w:val="0006669B"/>
    <w:rsid w:val="000666DD"/>
    <w:rsid w:val="0006690C"/>
    <w:rsid w:val="000671FE"/>
    <w:rsid w:val="00067DF3"/>
    <w:rsid w:val="00070768"/>
    <w:rsid w:val="000708A4"/>
    <w:rsid w:val="00070DBD"/>
    <w:rsid w:val="00072D2E"/>
    <w:rsid w:val="00072DF4"/>
    <w:rsid w:val="000730B7"/>
    <w:rsid w:val="0007314F"/>
    <w:rsid w:val="000731DB"/>
    <w:rsid w:val="00074606"/>
    <w:rsid w:val="00074AB6"/>
    <w:rsid w:val="0007581D"/>
    <w:rsid w:val="000759AF"/>
    <w:rsid w:val="00075F67"/>
    <w:rsid w:val="00076344"/>
    <w:rsid w:val="000804D3"/>
    <w:rsid w:val="0008069B"/>
    <w:rsid w:val="00080AFD"/>
    <w:rsid w:val="00080BE6"/>
    <w:rsid w:val="00080C56"/>
    <w:rsid w:val="00082DF2"/>
    <w:rsid w:val="000832E1"/>
    <w:rsid w:val="000835CC"/>
    <w:rsid w:val="000847F6"/>
    <w:rsid w:val="00084E88"/>
    <w:rsid w:val="0008560E"/>
    <w:rsid w:val="000861B4"/>
    <w:rsid w:val="00086624"/>
    <w:rsid w:val="00087068"/>
    <w:rsid w:val="0008727B"/>
    <w:rsid w:val="00087DDB"/>
    <w:rsid w:val="000911C5"/>
    <w:rsid w:val="000917FB"/>
    <w:rsid w:val="000927A5"/>
    <w:rsid w:val="00092B1A"/>
    <w:rsid w:val="00092DA3"/>
    <w:rsid w:val="00092F6E"/>
    <w:rsid w:val="00093A13"/>
    <w:rsid w:val="000944A5"/>
    <w:rsid w:val="00094ECB"/>
    <w:rsid w:val="000959CB"/>
    <w:rsid w:val="00095D79"/>
    <w:rsid w:val="000962A1"/>
    <w:rsid w:val="0009654D"/>
    <w:rsid w:val="0009655B"/>
    <w:rsid w:val="00096608"/>
    <w:rsid w:val="00096CA0"/>
    <w:rsid w:val="00097241"/>
    <w:rsid w:val="000A0171"/>
    <w:rsid w:val="000A036B"/>
    <w:rsid w:val="000A06A3"/>
    <w:rsid w:val="000A0C11"/>
    <w:rsid w:val="000A18C4"/>
    <w:rsid w:val="000A19C4"/>
    <w:rsid w:val="000A30DD"/>
    <w:rsid w:val="000A390E"/>
    <w:rsid w:val="000A4185"/>
    <w:rsid w:val="000A487C"/>
    <w:rsid w:val="000A5255"/>
    <w:rsid w:val="000A59AB"/>
    <w:rsid w:val="000A6250"/>
    <w:rsid w:val="000A7008"/>
    <w:rsid w:val="000A782F"/>
    <w:rsid w:val="000B0B2A"/>
    <w:rsid w:val="000B209F"/>
    <w:rsid w:val="000B224C"/>
    <w:rsid w:val="000B2832"/>
    <w:rsid w:val="000B30BB"/>
    <w:rsid w:val="000B3194"/>
    <w:rsid w:val="000B33B1"/>
    <w:rsid w:val="000B3E36"/>
    <w:rsid w:val="000B43A4"/>
    <w:rsid w:val="000B459F"/>
    <w:rsid w:val="000B57B0"/>
    <w:rsid w:val="000B5B42"/>
    <w:rsid w:val="000B5BCC"/>
    <w:rsid w:val="000B5BE0"/>
    <w:rsid w:val="000B5CED"/>
    <w:rsid w:val="000B5D56"/>
    <w:rsid w:val="000B656F"/>
    <w:rsid w:val="000B66D7"/>
    <w:rsid w:val="000B6C01"/>
    <w:rsid w:val="000B7568"/>
    <w:rsid w:val="000C03E1"/>
    <w:rsid w:val="000C1561"/>
    <w:rsid w:val="000C2DC1"/>
    <w:rsid w:val="000C5D6E"/>
    <w:rsid w:val="000C700B"/>
    <w:rsid w:val="000C7444"/>
    <w:rsid w:val="000C791B"/>
    <w:rsid w:val="000C79AF"/>
    <w:rsid w:val="000D0149"/>
    <w:rsid w:val="000D05ED"/>
    <w:rsid w:val="000D1D31"/>
    <w:rsid w:val="000D23A5"/>
    <w:rsid w:val="000D2480"/>
    <w:rsid w:val="000D252F"/>
    <w:rsid w:val="000D3807"/>
    <w:rsid w:val="000D3D6E"/>
    <w:rsid w:val="000D43E1"/>
    <w:rsid w:val="000D51B4"/>
    <w:rsid w:val="000D541F"/>
    <w:rsid w:val="000D5492"/>
    <w:rsid w:val="000D5AA3"/>
    <w:rsid w:val="000D6162"/>
    <w:rsid w:val="000D6B68"/>
    <w:rsid w:val="000D701C"/>
    <w:rsid w:val="000D710D"/>
    <w:rsid w:val="000E1140"/>
    <w:rsid w:val="000E171B"/>
    <w:rsid w:val="000E2782"/>
    <w:rsid w:val="000E300F"/>
    <w:rsid w:val="000E6AF0"/>
    <w:rsid w:val="000E71E9"/>
    <w:rsid w:val="000E7D92"/>
    <w:rsid w:val="000F1604"/>
    <w:rsid w:val="000F1D7D"/>
    <w:rsid w:val="000F20A3"/>
    <w:rsid w:val="000F2704"/>
    <w:rsid w:val="000F38AD"/>
    <w:rsid w:val="000F586C"/>
    <w:rsid w:val="000F6481"/>
    <w:rsid w:val="000F6712"/>
    <w:rsid w:val="000F6AAB"/>
    <w:rsid w:val="000F7E40"/>
    <w:rsid w:val="00100D26"/>
    <w:rsid w:val="00100D8C"/>
    <w:rsid w:val="00101543"/>
    <w:rsid w:val="00101B85"/>
    <w:rsid w:val="00101D7C"/>
    <w:rsid w:val="00102023"/>
    <w:rsid w:val="00102230"/>
    <w:rsid w:val="00102553"/>
    <w:rsid w:val="00102625"/>
    <w:rsid w:val="00102E25"/>
    <w:rsid w:val="001034FB"/>
    <w:rsid w:val="0010524D"/>
    <w:rsid w:val="00105FB7"/>
    <w:rsid w:val="0010606D"/>
    <w:rsid w:val="00106634"/>
    <w:rsid w:val="00106B5F"/>
    <w:rsid w:val="00106E52"/>
    <w:rsid w:val="001111BB"/>
    <w:rsid w:val="00112385"/>
    <w:rsid w:val="00112491"/>
    <w:rsid w:val="00112493"/>
    <w:rsid w:val="001136BA"/>
    <w:rsid w:val="00115510"/>
    <w:rsid w:val="0011600E"/>
    <w:rsid w:val="00116725"/>
    <w:rsid w:val="00116FD0"/>
    <w:rsid w:val="001172AB"/>
    <w:rsid w:val="001177AB"/>
    <w:rsid w:val="00121922"/>
    <w:rsid w:val="001219FE"/>
    <w:rsid w:val="0012379D"/>
    <w:rsid w:val="0012390F"/>
    <w:rsid w:val="00125084"/>
    <w:rsid w:val="001258CB"/>
    <w:rsid w:val="00125ECC"/>
    <w:rsid w:val="0012667F"/>
    <w:rsid w:val="00126F4C"/>
    <w:rsid w:val="00127AED"/>
    <w:rsid w:val="001310C9"/>
    <w:rsid w:val="00131A9A"/>
    <w:rsid w:val="001326C3"/>
    <w:rsid w:val="001332E0"/>
    <w:rsid w:val="00133A31"/>
    <w:rsid w:val="00133C4B"/>
    <w:rsid w:val="00134E1D"/>
    <w:rsid w:val="00135BB9"/>
    <w:rsid w:val="00135D8B"/>
    <w:rsid w:val="0013657E"/>
    <w:rsid w:val="001371DD"/>
    <w:rsid w:val="001377F5"/>
    <w:rsid w:val="00137CD1"/>
    <w:rsid w:val="00137E5E"/>
    <w:rsid w:val="00140854"/>
    <w:rsid w:val="00140CB7"/>
    <w:rsid w:val="00141C6B"/>
    <w:rsid w:val="00141D60"/>
    <w:rsid w:val="00141E4A"/>
    <w:rsid w:val="001424A0"/>
    <w:rsid w:val="00143ECF"/>
    <w:rsid w:val="001452F5"/>
    <w:rsid w:val="001453D0"/>
    <w:rsid w:val="001454AB"/>
    <w:rsid w:val="00146040"/>
    <w:rsid w:val="001470CA"/>
    <w:rsid w:val="001479E7"/>
    <w:rsid w:val="00147D00"/>
    <w:rsid w:val="00150A06"/>
    <w:rsid w:val="001510B5"/>
    <w:rsid w:val="001518C3"/>
    <w:rsid w:val="00151ACB"/>
    <w:rsid w:val="00152612"/>
    <w:rsid w:val="001538BC"/>
    <w:rsid w:val="00154F6B"/>
    <w:rsid w:val="001556AA"/>
    <w:rsid w:val="00157276"/>
    <w:rsid w:val="001576C3"/>
    <w:rsid w:val="00157BDB"/>
    <w:rsid w:val="00157C0A"/>
    <w:rsid w:val="00157D1A"/>
    <w:rsid w:val="00160C3F"/>
    <w:rsid w:val="00160D3C"/>
    <w:rsid w:val="00161465"/>
    <w:rsid w:val="001629F8"/>
    <w:rsid w:val="00163227"/>
    <w:rsid w:val="00163881"/>
    <w:rsid w:val="00164120"/>
    <w:rsid w:val="0016439D"/>
    <w:rsid w:val="00165D39"/>
    <w:rsid w:val="00166E9E"/>
    <w:rsid w:val="0017009D"/>
    <w:rsid w:val="00170BB0"/>
    <w:rsid w:val="001714C8"/>
    <w:rsid w:val="00172821"/>
    <w:rsid w:val="001729F7"/>
    <w:rsid w:val="001744E7"/>
    <w:rsid w:val="001755E0"/>
    <w:rsid w:val="00176BA9"/>
    <w:rsid w:val="00177446"/>
    <w:rsid w:val="00180449"/>
    <w:rsid w:val="00181687"/>
    <w:rsid w:val="001816EA"/>
    <w:rsid w:val="001819D5"/>
    <w:rsid w:val="00183443"/>
    <w:rsid w:val="0018347D"/>
    <w:rsid w:val="001840FB"/>
    <w:rsid w:val="001842C8"/>
    <w:rsid w:val="001844D2"/>
    <w:rsid w:val="00186AD5"/>
    <w:rsid w:val="001871DE"/>
    <w:rsid w:val="0018744B"/>
    <w:rsid w:val="00187DA6"/>
    <w:rsid w:val="00187FDC"/>
    <w:rsid w:val="0019071D"/>
    <w:rsid w:val="00190C99"/>
    <w:rsid w:val="001916AE"/>
    <w:rsid w:val="0019206A"/>
    <w:rsid w:val="00192311"/>
    <w:rsid w:val="00193734"/>
    <w:rsid w:val="00193AF0"/>
    <w:rsid w:val="0019417B"/>
    <w:rsid w:val="00195F7D"/>
    <w:rsid w:val="00196B74"/>
    <w:rsid w:val="00197448"/>
    <w:rsid w:val="001A0839"/>
    <w:rsid w:val="001A1016"/>
    <w:rsid w:val="001A1F60"/>
    <w:rsid w:val="001A27F4"/>
    <w:rsid w:val="001A3686"/>
    <w:rsid w:val="001A4371"/>
    <w:rsid w:val="001A4958"/>
    <w:rsid w:val="001A4C81"/>
    <w:rsid w:val="001A5947"/>
    <w:rsid w:val="001A5BC3"/>
    <w:rsid w:val="001A658C"/>
    <w:rsid w:val="001A6924"/>
    <w:rsid w:val="001A6BAA"/>
    <w:rsid w:val="001A74F8"/>
    <w:rsid w:val="001A77B7"/>
    <w:rsid w:val="001A7BC6"/>
    <w:rsid w:val="001A7E18"/>
    <w:rsid w:val="001A7F58"/>
    <w:rsid w:val="001A7F7A"/>
    <w:rsid w:val="001B05C8"/>
    <w:rsid w:val="001B0F08"/>
    <w:rsid w:val="001B1413"/>
    <w:rsid w:val="001B3C42"/>
    <w:rsid w:val="001B4541"/>
    <w:rsid w:val="001B514C"/>
    <w:rsid w:val="001B51E8"/>
    <w:rsid w:val="001B533C"/>
    <w:rsid w:val="001B71BF"/>
    <w:rsid w:val="001B7E21"/>
    <w:rsid w:val="001C1DE9"/>
    <w:rsid w:val="001C203C"/>
    <w:rsid w:val="001C28B9"/>
    <w:rsid w:val="001C2B37"/>
    <w:rsid w:val="001C31B8"/>
    <w:rsid w:val="001C3731"/>
    <w:rsid w:val="001C4DDF"/>
    <w:rsid w:val="001C6796"/>
    <w:rsid w:val="001C7837"/>
    <w:rsid w:val="001C7B75"/>
    <w:rsid w:val="001D1E63"/>
    <w:rsid w:val="001D21D4"/>
    <w:rsid w:val="001D31E7"/>
    <w:rsid w:val="001D363F"/>
    <w:rsid w:val="001D3664"/>
    <w:rsid w:val="001D3B09"/>
    <w:rsid w:val="001D3BF2"/>
    <w:rsid w:val="001D4430"/>
    <w:rsid w:val="001D5CED"/>
    <w:rsid w:val="001D66AD"/>
    <w:rsid w:val="001D6B6D"/>
    <w:rsid w:val="001D6CEE"/>
    <w:rsid w:val="001D6DA2"/>
    <w:rsid w:val="001D74DA"/>
    <w:rsid w:val="001D76FB"/>
    <w:rsid w:val="001D7D20"/>
    <w:rsid w:val="001D7F56"/>
    <w:rsid w:val="001E02A4"/>
    <w:rsid w:val="001E1A83"/>
    <w:rsid w:val="001E21EF"/>
    <w:rsid w:val="001E3138"/>
    <w:rsid w:val="001E3D63"/>
    <w:rsid w:val="001E3DF0"/>
    <w:rsid w:val="001E426F"/>
    <w:rsid w:val="001E4383"/>
    <w:rsid w:val="001E5740"/>
    <w:rsid w:val="001E6130"/>
    <w:rsid w:val="001E6ACF"/>
    <w:rsid w:val="001E6B1D"/>
    <w:rsid w:val="001E71EC"/>
    <w:rsid w:val="001E7613"/>
    <w:rsid w:val="001E7696"/>
    <w:rsid w:val="001E7713"/>
    <w:rsid w:val="001F0A21"/>
    <w:rsid w:val="001F0FDF"/>
    <w:rsid w:val="001F1087"/>
    <w:rsid w:val="001F1262"/>
    <w:rsid w:val="001F1DA8"/>
    <w:rsid w:val="001F20EF"/>
    <w:rsid w:val="001F22AD"/>
    <w:rsid w:val="001F302A"/>
    <w:rsid w:val="001F3460"/>
    <w:rsid w:val="001F346B"/>
    <w:rsid w:val="001F36A9"/>
    <w:rsid w:val="001F3AF6"/>
    <w:rsid w:val="001F50E2"/>
    <w:rsid w:val="001F52B5"/>
    <w:rsid w:val="001F5B8E"/>
    <w:rsid w:val="001F64A5"/>
    <w:rsid w:val="001F6B21"/>
    <w:rsid w:val="001F6DD4"/>
    <w:rsid w:val="001F7739"/>
    <w:rsid w:val="0020040C"/>
    <w:rsid w:val="00200D5D"/>
    <w:rsid w:val="00200E75"/>
    <w:rsid w:val="00200EC6"/>
    <w:rsid w:val="0020256A"/>
    <w:rsid w:val="0020338B"/>
    <w:rsid w:val="0020364A"/>
    <w:rsid w:val="00203F1F"/>
    <w:rsid w:val="00203FC1"/>
    <w:rsid w:val="00204052"/>
    <w:rsid w:val="002041B4"/>
    <w:rsid w:val="00204844"/>
    <w:rsid w:val="002048A0"/>
    <w:rsid w:val="00204BDE"/>
    <w:rsid w:val="00204EF4"/>
    <w:rsid w:val="002061ED"/>
    <w:rsid w:val="0020688D"/>
    <w:rsid w:val="00206AFD"/>
    <w:rsid w:val="00207265"/>
    <w:rsid w:val="00207A42"/>
    <w:rsid w:val="00210139"/>
    <w:rsid w:val="00210703"/>
    <w:rsid w:val="0021137C"/>
    <w:rsid w:val="00212A37"/>
    <w:rsid w:val="00213BEF"/>
    <w:rsid w:val="00214761"/>
    <w:rsid w:val="002154E9"/>
    <w:rsid w:val="0021598D"/>
    <w:rsid w:val="002162E8"/>
    <w:rsid w:val="0021644F"/>
    <w:rsid w:val="00216699"/>
    <w:rsid w:val="00216874"/>
    <w:rsid w:val="0021706F"/>
    <w:rsid w:val="0021734C"/>
    <w:rsid w:val="00220F95"/>
    <w:rsid w:val="002222B7"/>
    <w:rsid w:val="0022315C"/>
    <w:rsid w:val="002231AC"/>
    <w:rsid w:val="00223D39"/>
    <w:rsid w:val="00224255"/>
    <w:rsid w:val="00224DB1"/>
    <w:rsid w:val="002255BD"/>
    <w:rsid w:val="0022748E"/>
    <w:rsid w:val="0022762A"/>
    <w:rsid w:val="0022790B"/>
    <w:rsid w:val="002279C3"/>
    <w:rsid w:val="00227ACE"/>
    <w:rsid w:val="00227F3C"/>
    <w:rsid w:val="00230EF1"/>
    <w:rsid w:val="00231A3F"/>
    <w:rsid w:val="00232CCF"/>
    <w:rsid w:val="00232CF8"/>
    <w:rsid w:val="00232E86"/>
    <w:rsid w:val="002340E1"/>
    <w:rsid w:val="0023552D"/>
    <w:rsid w:val="0023622B"/>
    <w:rsid w:val="002362DB"/>
    <w:rsid w:val="00236BE2"/>
    <w:rsid w:val="0023703E"/>
    <w:rsid w:val="00237986"/>
    <w:rsid w:val="00237C90"/>
    <w:rsid w:val="00237DE4"/>
    <w:rsid w:val="002408B5"/>
    <w:rsid w:val="00240C12"/>
    <w:rsid w:val="00241353"/>
    <w:rsid w:val="0024203E"/>
    <w:rsid w:val="00243F5B"/>
    <w:rsid w:val="002444DB"/>
    <w:rsid w:val="00245C1D"/>
    <w:rsid w:val="002461F3"/>
    <w:rsid w:val="0024737C"/>
    <w:rsid w:val="00247545"/>
    <w:rsid w:val="00247C47"/>
    <w:rsid w:val="002502E7"/>
    <w:rsid w:val="00251771"/>
    <w:rsid w:val="00251E47"/>
    <w:rsid w:val="002521C2"/>
    <w:rsid w:val="0025324D"/>
    <w:rsid w:val="00253A1D"/>
    <w:rsid w:val="00253AE7"/>
    <w:rsid w:val="00254248"/>
    <w:rsid w:val="00254743"/>
    <w:rsid w:val="00255ABA"/>
    <w:rsid w:val="0025606D"/>
    <w:rsid w:val="00256B3B"/>
    <w:rsid w:val="00256DF6"/>
    <w:rsid w:val="00256FC0"/>
    <w:rsid w:val="00257768"/>
    <w:rsid w:val="00257918"/>
    <w:rsid w:val="00260647"/>
    <w:rsid w:val="0026146E"/>
    <w:rsid w:val="00261733"/>
    <w:rsid w:val="0026196D"/>
    <w:rsid w:val="00261A27"/>
    <w:rsid w:val="00262736"/>
    <w:rsid w:val="00264262"/>
    <w:rsid w:val="002645E4"/>
    <w:rsid w:val="00264FA1"/>
    <w:rsid w:val="002655C5"/>
    <w:rsid w:val="002657FD"/>
    <w:rsid w:val="002658F9"/>
    <w:rsid w:val="00267155"/>
    <w:rsid w:val="00267708"/>
    <w:rsid w:val="00267B88"/>
    <w:rsid w:val="00267DB1"/>
    <w:rsid w:val="00267FFE"/>
    <w:rsid w:val="00270AEC"/>
    <w:rsid w:val="002710B1"/>
    <w:rsid w:val="002731EE"/>
    <w:rsid w:val="00274133"/>
    <w:rsid w:val="002761CE"/>
    <w:rsid w:val="0027662F"/>
    <w:rsid w:val="0027663C"/>
    <w:rsid w:val="00276789"/>
    <w:rsid w:val="00276FA5"/>
    <w:rsid w:val="0027787A"/>
    <w:rsid w:val="00280F50"/>
    <w:rsid w:val="002819D9"/>
    <w:rsid w:val="002835D5"/>
    <w:rsid w:val="00283F55"/>
    <w:rsid w:val="002847BA"/>
    <w:rsid w:val="002850F2"/>
    <w:rsid w:val="00285C1F"/>
    <w:rsid w:val="00285C23"/>
    <w:rsid w:val="00285D2B"/>
    <w:rsid w:val="00285E95"/>
    <w:rsid w:val="00287971"/>
    <w:rsid w:val="00287AB0"/>
    <w:rsid w:val="00287AFC"/>
    <w:rsid w:val="00290593"/>
    <w:rsid w:val="00291956"/>
    <w:rsid w:val="00291CA6"/>
    <w:rsid w:val="00292163"/>
    <w:rsid w:val="002923E6"/>
    <w:rsid w:val="00292607"/>
    <w:rsid w:val="0029273C"/>
    <w:rsid w:val="0029296A"/>
    <w:rsid w:val="00292E14"/>
    <w:rsid w:val="002935E3"/>
    <w:rsid w:val="00293806"/>
    <w:rsid w:val="002939D9"/>
    <w:rsid w:val="0029457F"/>
    <w:rsid w:val="00294FC6"/>
    <w:rsid w:val="00295576"/>
    <w:rsid w:val="00295F97"/>
    <w:rsid w:val="0029633A"/>
    <w:rsid w:val="00297939"/>
    <w:rsid w:val="002A01E2"/>
    <w:rsid w:val="002A1602"/>
    <w:rsid w:val="002A21B9"/>
    <w:rsid w:val="002A2D07"/>
    <w:rsid w:val="002A3778"/>
    <w:rsid w:val="002A40D1"/>
    <w:rsid w:val="002A4DC7"/>
    <w:rsid w:val="002A552C"/>
    <w:rsid w:val="002A5E4C"/>
    <w:rsid w:val="002A6B75"/>
    <w:rsid w:val="002A6C8E"/>
    <w:rsid w:val="002A71F8"/>
    <w:rsid w:val="002A75C5"/>
    <w:rsid w:val="002A7AE2"/>
    <w:rsid w:val="002B0C6F"/>
    <w:rsid w:val="002B21B8"/>
    <w:rsid w:val="002B2946"/>
    <w:rsid w:val="002B2EEB"/>
    <w:rsid w:val="002B3083"/>
    <w:rsid w:val="002B32D4"/>
    <w:rsid w:val="002B3BC4"/>
    <w:rsid w:val="002B51EF"/>
    <w:rsid w:val="002B62C2"/>
    <w:rsid w:val="002B653C"/>
    <w:rsid w:val="002B6C11"/>
    <w:rsid w:val="002B7C9B"/>
    <w:rsid w:val="002B7F32"/>
    <w:rsid w:val="002C0830"/>
    <w:rsid w:val="002C2241"/>
    <w:rsid w:val="002C2C9D"/>
    <w:rsid w:val="002C330E"/>
    <w:rsid w:val="002C45EB"/>
    <w:rsid w:val="002C49EB"/>
    <w:rsid w:val="002C4A2D"/>
    <w:rsid w:val="002C4CA4"/>
    <w:rsid w:val="002C635A"/>
    <w:rsid w:val="002C6AEA"/>
    <w:rsid w:val="002C6F66"/>
    <w:rsid w:val="002C79C9"/>
    <w:rsid w:val="002C7C02"/>
    <w:rsid w:val="002D0119"/>
    <w:rsid w:val="002D16ED"/>
    <w:rsid w:val="002D32D5"/>
    <w:rsid w:val="002D4F50"/>
    <w:rsid w:val="002D53B0"/>
    <w:rsid w:val="002D590C"/>
    <w:rsid w:val="002D62D9"/>
    <w:rsid w:val="002D6BAE"/>
    <w:rsid w:val="002D7193"/>
    <w:rsid w:val="002E14C8"/>
    <w:rsid w:val="002E1979"/>
    <w:rsid w:val="002E1D82"/>
    <w:rsid w:val="002E288F"/>
    <w:rsid w:val="002E3284"/>
    <w:rsid w:val="002E361C"/>
    <w:rsid w:val="002E398A"/>
    <w:rsid w:val="002E3D8D"/>
    <w:rsid w:val="002E3FCC"/>
    <w:rsid w:val="002E4243"/>
    <w:rsid w:val="002E4931"/>
    <w:rsid w:val="002E5C27"/>
    <w:rsid w:val="002E6110"/>
    <w:rsid w:val="002E640E"/>
    <w:rsid w:val="002E6D27"/>
    <w:rsid w:val="002E7478"/>
    <w:rsid w:val="002E76C3"/>
    <w:rsid w:val="002E7862"/>
    <w:rsid w:val="002E79B8"/>
    <w:rsid w:val="002F0858"/>
    <w:rsid w:val="002F14D3"/>
    <w:rsid w:val="002F1940"/>
    <w:rsid w:val="002F1A05"/>
    <w:rsid w:val="002F274B"/>
    <w:rsid w:val="002F27A5"/>
    <w:rsid w:val="002F28C7"/>
    <w:rsid w:val="002F2D65"/>
    <w:rsid w:val="002F2E6F"/>
    <w:rsid w:val="002F345D"/>
    <w:rsid w:val="002F3C38"/>
    <w:rsid w:val="002F4053"/>
    <w:rsid w:val="002F44AC"/>
    <w:rsid w:val="002F46F2"/>
    <w:rsid w:val="002F4DE7"/>
    <w:rsid w:val="002F4FA1"/>
    <w:rsid w:val="002F52C9"/>
    <w:rsid w:val="002F53F4"/>
    <w:rsid w:val="002F6648"/>
    <w:rsid w:val="002F67F8"/>
    <w:rsid w:val="002F6A27"/>
    <w:rsid w:val="002F6E8E"/>
    <w:rsid w:val="0030008C"/>
    <w:rsid w:val="003016BA"/>
    <w:rsid w:val="00301D8E"/>
    <w:rsid w:val="00302754"/>
    <w:rsid w:val="00303CE3"/>
    <w:rsid w:val="0030438A"/>
    <w:rsid w:val="00304A1C"/>
    <w:rsid w:val="0030527A"/>
    <w:rsid w:val="0030576E"/>
    <w:rsid w:val="00305EE3"/>
    <w:rsid w:val="003062AD"/>
    <w:rsid w:val="003069C1"/>
    <w:rsid w:val="0030741E"/>
    <w:rsid w:val="00307986"/>
    <w:rsid w:val="00310497"/>
    <w:rsid w:val="003105CC"/>
    <w:rsid w:val="0031098A"/>
    <w:rsid w:val="00310ACB"/>
    <w:rsid w:val="00310C8D"/>
    <w:rsid w:val="00312673"/>
    <w:rsid w:val="00312FA8"/>
    <w:rsid w:val="00313014"/>
    <w:rsid w:val="003145D4"/>
    <w:rsid w:val="00315253"/>
    <w:rsid w:val="00315E17"/>
    <w:rsid w:val="00315E94"/>
    <w:rsid w:val="00315F4B"/>
    <w:rsid w:val="003161FF"/>
    <w:rsid w:val="00316833"/>
    <w:rsid w:val="003173C0"/>
    <w:rsid w:val="00317D88"/>
    <w:rsid w:val="0032173E"/>
    <w:rsid w:val="00321AAD"/>
    <w:rsid w:val="00321F1A"/>
    <w:rsid w:val="0032202E"/>
    <w:rsid w:val="003223AA"/>
    <w:rsid w:val="00323388"/>
    <w:rsid w:val="0032415E"/>
    <w:rsid w:val="0032461A"/>
    <w:rsid w:val="003272AB"/>
    <w:rsid w:val="003276B0"/>
    <w:rsid w:val="00327FC0"/>
    <w:rsid w:val="003302B2"/>
    <w:rsid w:val="0033058B"/>
    <w:rsid w:val="0033098C"/>
    <w:rsid w:val="00331845"/>
    <w:rsid w:val="00331CE6"/>
    <w:rsid w:val="003338A2"/>
    <w:rsid w:val="00333A88"/>
    <w:rsid w:val="00333ACF"/>
    <w:rsid w:val="00334042"/>
    <w:rsid w:val="0033427C"/>
    <w:rsid w:val="003343F5"/>
    <w:rsid w:val="00334C2B"/>
    <w:rsid w:val="00335526"/>
    <w:rsid w:val="00335738"/>
    <w:rsid w:val="00335BCB"/>
    <w:rsid w:val="00335C86"/>
    <w:rsid w:val="00336A40"/>
    <w:rsid w:val="00336B61"/>
    <w:rsid w:val="00337680"/>
    <w:rsid w:val="0034003B"/>
    <w:rsid w:val="00340A9E"/>
    <w:rsid w:val="00341E35"/>
    <w:rsid w:val="00342728"/>
    <w:rsid w:val="00342759"/>
    <w:rsid w:val="003428B3"/>
    <w:rsid w:val="00342BF9"/>
    <w:rsid w:val="00342C48"/>
    <w:rsid w:val="00342F8F"/>
    <w:rsid w:val="00344035"/>
    <w:rsid w:val="003447C9"/>
    <w:rsid w:val="003452CF"/>
    <w:rsid w:val="00345E9C"/>
    <w:rsid w:val="003462BF"/>
    <w:rsid w:val="00347697"/>
    <w:rsid w:val="00350545"/>
    <w:rsid w:val="003516AC"/>
    <w:rsid w:val="00352856"/>
    <w:rsid w:val="0035386E"/>
    <w:rsid w:val="00353BCB"/>
    <w:rsid w:val="00354219"/>
    <w:rsid w:val="003545F1"/>
    <w:rsid w:val="00354CF5"/>
    <w:rsid w:val="003554C1"/>
    <w:rsid w:val="003560DC"/>
    <w:rsid w:val="0035626A"/>
    <w:rsid w:val="00356977"/>
    <w:rsid w:val="00357490"/>
    <w:rsid w:val="00357D5C"/>
    <w:rsid w:val="0036041C"/>
    <w:rsid w:val="00360917"/>
    <w:rsid w:val="00361B04"/>
    <w:rsid w:val="00362047"/>
    <w:rsid w:val="003628DA"/>
    <w:rsid w:val="003633C3"/>
    <w:rsid w:val="003635D4"/>
    <w:rsid w:val="003662BA"/>
    <w:rsid w:val="00366B30"/>
    <w:rsid w:val="00366C6A"/>
    <w:rsid w:val="00366DDC"/>
    <w:rsid w:val="0036775E"/>
    <w:rsid w:val="00367C24"/>
    <w:rsid w:val="00370B34"/>
    <w:rsid w:val="00370B95"/>
    <w:rsid w:val="00372DA3"/>
    <w:rsid w:val="00373411"/>
    <w:rsid w:val="003735BB"/>
    <w:rsid w:val="00374760"/>
    <w:rsid w:val="0037540F"/>
    <w:rsid w:val="00375767"/>
    <w:rsid w:val="003757F0"/>
    <w:rsid w:val="00375C78"/>
    <w:rsid w:val="00377D77"/>
    <w:rsid w:val="00380037"/>
    <w:rsid w:val="00380074"/>
    <w:rsid w:val="003801EF"/>
    <w:rsid w:val="003819C1"/>
    <w:rsid w:val="00381D01"/>
    <w:rsid w:val="003824B7"/>
    <w:rsid w:val="003826AC"/>
    <w:rsid w:val="00383924"/>
    <w:rsid w:val="0038396D"/>
    <w:rsid w:val="003847E3"/>
    <w:rsid w:val="00384F72"/>
    <w:rsid w:val="00385B95"/>
    <w:rsid w:val="00385EEB"/>
    <w:rsid w:val="003866A7"/>
    <w:rsid w:val="00387CE0"/>
    <w:rsid w:val="003901AB"/>
    <w:rsid w:val="00390D18"/>
    <w:rsid w:val="00390D58"/>
    <w:rsid w:val="00390FF3"/>
    <w:rsid w:val="00392836"/>
    <w:rsid w:val="00392A55"/>
    <w:rsid w:val="0039307D"/>
    <w:rsid w:val="00393EEC"/>
    <w:rsid w:val="00394841"/>
    <w:rsid w:val="00395182"/>
    <w:rsid w:val="00395B44"/>
    <w:rsid w:val="00395F2E"/>
    <w:rsid w:val="00396885"/>
    <w:rsid w:val="00396933"/>
    <w:rsid w:val="00396E4F"/>
    <w:rsid w:val="00396FDA"/>
    <w:rsid w:val="003972C8"/>
    <w:rsid w:val="00397E2C"/>
    <w:rsid w:val="003A08A6"/>
    <w:rsid w:val="003A167C"/>
    <w:rsid w:val="003A1FB7"/>
    <w:rsid w:val="003A23C5"/>
    <w:rsid w:val="003A25EF"/>
    <w:rsid w:val="003A2FFF"/>
    <w:rsid w:val="003A36C2"/>
    <w:rsid w:val="003A41EE"/>
    <w:rsid w:val="003A452B"/>
    <w:rsid w:val="003A4B59"/>
    <w:rsid w:val="003A5809"/>
    <w:rsid w:val="003A58FB"/>
    <w:rsid w:val="003A59AC"/>
    <w:rsid w:val="003A6D00"/>
    <w:rsid w:val="003A70A9"/>
    <w:rsid w:val="003A77F1"/>
    <w:rsid w:val="003B06AD"/>
    <w:rsid w:val="003B1104"/>
    <w:rsid w:val="003B2557"/>
    <w:rsid w:val="003B2CE6"/>
    <w:rsid w:val="003B36AE"/>
    <w:rsid w:val="003B3A57"/>
    <w:rsid w:val="003B4742"/>
    <w:rsid w:val="003B4BD6"/>
    <w:rsid w:val="003B53C6"/>
    <w:rsid w:val="003B7AE1"/>
    <w:rsid w:val="003B7EB0"/>
    <w:rsid w:val="003C0B8E"/>
    <w:rsid w:val="003C0E14"/>
    <w:rsid w:val="003C1A7C"/>
    <w:rsid w:val="003C262D"/>
    <w:rsid w:val="003C44BE"/>
    <w:rsid w:val="003C7474"/>
    <w:rsid w:val="003D079C"/>
    <w:rsid w:val="003D0AB8"/>
    <w:rsid w:val="003D0FA5"/>
    <w:rsid w:val="003D0FEE"/>
    <w:rsid w:val="003D10F9"/>
    <w:rsid w:val="003D128C"/>
    <w:rsid w:val="003D1803"/>
    <w:rsid w:val="003D1846"/>
    <w:rsid w:val="003D219C"/>
    <w:rsid w:val="003D4787"/>
    <w:rsid w:val="003D4988"/>
    <w:rsid w:val="003D4B8F"/>
    <w:rsid w:val="003D512D"/>
    <w:rsid w:val="003D6430"/>
    <w:rsid w:val="003D73BE"/>
    <w:rsid w:val="003D7971"/>
    <w:rsid w:val="003D7C83"/>
    <w:rsid w:val="003D7EDE"/>
    <w:rsid w:val="003E0304"/>
    <w:rsid w:val="003E0F8B"/>
    <w:rsid w:val="003E1CB0"/>
    <w:rsid w:val="003E2366"/>
    <w:rsid w:val="003E348D"/>
    <w:rsid w:val="003E360E"/>
    <w:rsid w:val="003E4056"/>
    <w:rsid w:val="003E440C"/>
    <w:rsid w:val="003E57CB"/>
    <w:rsid w:val="003E6217"/>
    <w:rsid w:val="003E751D"/>
    <w:rsid w:val="003E78CC"/>
    <w:rsid w:val="003E7B20"/>
    <w:rsid w:val="003F0A35"/>
    <w:rsid w:val="003F1A57"/>
    <w:rsid w:val="003F44C1"/>
    <w:rsid w:val="003F4968"/>
    <w:rsid w:val="003F53D8"/>
    <w:rsid w:val="003F5D65"/>
    <w:rsid w:val="003F6072"/>
    <w:rsid w:val="003F61D7"/>
    <w:rsid w:val="003F6899"/>
    <w:rsid w:val="003F6A9E"/>
    <w:rsid w:val="003F6D48"/>
    <w:rsid w:val="003F70F9"/>
    <w:rsid w:val="003F744A"/>
    <w:rsid w:val="0040082A"/>
    <w:rsid w:val="0040195E"/>
    <w:rsid w:val="004021A8"/>
    <w:rsid w:val="00402A4B"/>
    <w:rsid w:val="00403A72"/>
    <w:rsid w:val="00404EB2"/>
    <w:rsid w:val="00405176"/>
    <w:rsid w:val="00405411"/>
    <w:rsid w:val="004057AA"/>
    <w:rsid w:val="00405984"/>
    <w:rsid w:val="00405B93"/>
    <w:rsid w:val="00405E96"/>
    <w:rsid w:val="00406078"/>
    <w:rsid w:val="00406444"/>
    <w:rsid w:val="0040644A"/>
    <w:rsid w:val="00407417"/>
    <w:rsid w:val="004076D2"/>
    <w:rsid w:val="00407E35"/>
    <w:rsid w:val="00410063"/>
    <w:rsid w:val="00410C0E"/>
    <w:rsid w:val="00412285"/>
    <w:rsid w:val="004128E0"/>
    <w:rsid w:val="004129EF"/>
    <w:rsid w:val="00412C00"/>
    <w:rsid w:val="00413914"/>
    <w:rsid w:val="004148DF"/>
    <w:rsid w:val="004150BA"/>
    <w:rsid w:val="00416606"/>
    <w:rsid w:val="0041699F"/>
    <w:rsid w:val="00417AB4"/>
    <w:rsid w:val="004235D0"/>
    <w:rsid w:val="00423D9D"/>
    <w:rsid w:val="00424685"/>
    <w:rsid w:val="00424818"/>
    <w:rsid w:val="00424948"/>
    <w:rsid w:val="00424DE1"/>
    <w:rsid w:val="0042506D"/>
    <w:rsid w:val="00425999"/>
    <w:rsid w:val="00425F21"/>
    <w:rsid w:val="0042675E"/>
    <w:rsid w:val="004269CD"/>
    <w:rsid w:val="004318BE"/>
    <w:rsid w:val="00431A57"/>
    <w:rsid w:val="0043361B"/>
    <w:rsid w:val="0043368C"/>
    <w:rsid w:val="00435778"/>
    <w:rsid w:val="004357F8"/>
    <w:rsid w:val="00436701"/>
    <w:rsid w:val="0044070B"/>
    <w:rsid w:val="004407F9"/>
    <w:rsid w:val="004409A1"/>
    <w:rsid w:val="004416EF"/>
    <w:rsid w:val="00441946"/>
    <w:rsid w:val="00442917"/>
    <w:rsid w:val="0044388F"/>
    <w:rsid w:val="00443CC1"/>
    <w:rsid w:val="0044447A"/>
    <w:rsid w:val="00444647"/>
    <w:rsid w:val="0044560C"/>
    <w:rsid w:val="00445C7A"/>
    <w:rsid w:val="0044617C"/>
    <w:rsid w:val="00446229"/>
    <w:rsid w:val="004468E5"/>
    <w:rsid w:val="00446CCF"/>
    <w:rsid w:val="004470D0"/>
    <w:rsid w:val="004474D4"/>
    <w:rsid w:val="00447845"/>
    <w:rsid w:val="004509F7"/>
    <w:rsid w:val="00450C66"/>
    <w:rsid w:val="00451023"/>
    <w:rsid w:val="00452782"/>
    <w:rsid w:val="0045284F"/>
    <w:rsid w:val="00452DB0"/>
    <w:rsid w:val="00452FF6"/>
    <w:rsid w:val="00453267"/>
    <w:rsid w:val="00453504"/>
    <w:rsid w:val="00453AC2"/>
    <w:rsid w:val="00453E08"/>
    <w:rsid w:val="0045468C"/>
    <w:rsid w:val="0045488A"/>
    <w:rsid w:val="00454CA3"/>
    <w:rsid w:val="00455114"/>
    <w:rsid w:val="00455E41"/>
    <w:rsid w:val="00456429"/>
    <w:rsid w:val="0045657B"/>
    <w:rsid w:val="0045662A"/>
    <w:rsid w:val="0045693F"/>
    <w:rsid w:val="00460E15"/>
    <w:rsid w:val="00461306"/>
    <w:rsid w:val="00461549"/>
    <w:rsid w:val="00461A7D"/>
    <w:rsid w:val="00461E4F"/>
    <w:rsid w:val="00461EF2"/>
    <w:rsid w:val="00462654"/>
    <w:rsid w:val="00462B97"/>
    <w:rsid w:val="00462BA9"/>
    <w:rsid w:val="004635DC"/>
    <w:rsid w:val="004639EC"/>
    <w:rsid w:val="00463AF1"/>
    <w:rsid w:val="00464A50"/>
    <w:rsid w:val="00464C1E"/>
    <w:rsid w:val="0046521E"/>
    <w:rsid w:val="004658A3"/>
    <w:rsid w:val="00465B45"/>
    <w:rsid w:val="004665B8"/>
    <w:rsid w:val="00466D46"/>
    <w:rsid w:val="00467160"/>
    <w:rsid w:val="0046722A"/>
    <w:rsid w:val="004673BD"/>
    <w:rsid w:val="00467C9A"/>
    <w:rsid w:val="00467E68"/>
    <w:rsid w:val="0047143B"/>
    <w:rsid w:val="00471502"/>
    <w:rsid w:val="0047153A"/>
    <w:rsid w:val="0047192C"/>
    <w:rsid w:val="0047229C"/>
    <w:rsid w:val="00472559"/>
    <w:rsid w:val="00472A5B"/>
    <w:rsid w:val="0047309C"/>
    <w:rsid w:val="004736F0"/>
    <w:rsid w:val="004738AA"/>
    <w:rsid w:val="004739C5"/>
    <w:rsid w:val="00473D19"/>
    <w:rsid w:val="00474E8E"/>
    <w:rsid w:val="0047572B"/>
    <w:rsid w:val="00475B0A"/>
    <w:rsid w:val="004766E3"/>
    <w:rsid w:val="00476A3B"/>
    <w:rsid w:val="00476E27"/>
    <w:rsid w:val="00480152"/>
    <w:rsid w:val="00480242"/>
    <w:rsid w:val="00480539"/>
    <w:rsid w:val="00480EAA"/>
    <w:rsid w:val="0048146D"/>
    <w:rsid w:val="004815BB"/>
    <w:rsid w:val="00481EFA"/>
    <w:rsid w:val="004827D1"/>
    <w:rsid w:val="0048366B"/>
    <w:rsid w:val="004838B7"/>
    <w:rsid w:val="004849FF"/>
    <w:rsid w:val="00484D11"/>
    <w:rsid w:val="00485826"/>
    <w:rsid w:val="004869E7"/>
    <w:rsid w:val="004872A7"/>
    <w:rsid w:val="004873D3"/>
    <w:rsid w:val="004914E1"/>
    <w:rsid w:val="00492343"/>
    <w:rsid w:val="00492C9A"/>
    <w:rsid w:val="00493381"/>
    <w:rsid w:val="004937F9"/>
    <w:rsid w:val="004939E3"/>
    <w:rsid w:val="00494C23"/>
    <w:rsid w:val="00495EB6"/>
    <w:rsid w:val="004979F8"/>
    <w:rsid w:val="00497CA3"/>
    <w:rsid w:val="00497CB9"/>
    <w:rsid w:val="00497D26"/>
    <w:rsid w:val="00497F51"/>
    <w:rsid w:val="004A0687"/>
    <w:rsid w:val="004A07AD"/>
    <w:rsid w:val="004A081A"/>
    <w:rsid w:val="004A15D2"/>
    <w:rsid w:val="004A1725"/>
    <w:rsid w:val="004A1ADC"/>
    <w:rsid w:val="004A1F4F"/>
    <w:rsid w:val="004A336B"/>
    <w:rsid w:val="004A341D"/>
    <w:rsid w:val="004A383E"/>
    <w:rsid w:val="004A3C61"/>
    <w:rsid w:val="004A4C1E"/>
    <w:rsid w:val="004A686F"/>
    <w:rsid w:val="004A7E63"/>
    <w:rsid w:val="004B04F5"/>
    <w:rsid w:val="004B0858"/>
    <w:rsid w:val="004B2FC7"/>
    <w:rsid w:val="004B3702"/>
    <w:rsid w:val="004B406D"/>
    <w:rsid w:val="004B50F7"/>
    <w:rsid w:val="004B54CA"/>
    <w:rsid w:val="004B6A9C"/>
    <w:rsid w:val="004B77D1"/>
    <w:rsid w:val="004B7821"/>
    <w:rsid w:val="004B78FF"/>
    <w:rsid w:val="004C033A"/>
    <w:rsid w:val="004C09F8"/>
    <w:rsid w:val="004C118A"/>
    <w:rsid w:val="004C1708"/>
    <w:rsid w:val="004C1806"/>
    <w:rsid w:val="004C1979"/>
    <w:rsid w:val="004C293A"/>
    <w:rsid w:val="004C2E5F"/>
    <w:rsid w:val="004C3EB7"/>
    <w:rsid w:val="004C4FBA"/>
    <w:rsid w:val="004C5E59"/>
    <w:rsid w:val="004C634C"/>
    <w:rsid w:val="004C6940"/>
    <w:rsid w:val="004C6AF8"/>
    <w:rsid w:val="004C7546"/>
    <w:rsid w:val="004C76B9"/>
    <w:rsid w:val="004D07D5"/>
    <w:rsid w:val="004D0FB9"/>
    <w:rsid w:val="004D1370"/>
    <w:rsid w:val="004D1850"/>
    <w:rsid w:val="004D218D"/>
    <w:rsid w:val="004D2BF4"/>
    <w:rsid w:val="004D32E6"/>
    <w:rsid w:val="004D3858"/>
    <w:rsid w:val="004D41E6"/>
    <w:rsid w:val="004D4A1C"/>
    <w:rsid w:val="004D4C52"/>
    <w:rsid w:val="004D5F38"/>
    <w:rsid w:val="004D63FC"/>
    <w:rsid w:val="004D6757"/>
    <w:rsid w:val="004D68C0"/>
    <w:rsid w:val="004D6CD7"/>
    <w:rsid w:val="004E0263"/>
    <w:rsid w:val="004E09BF"/>
    <w:rsid w:val="004E0BFF"/>
    <w:rsid w:val="004E15E4"/>
    <w:rsid w:val="004E1B10"/>
    <w:rsid w:val="004E1BE4"/>
    <w:rsid w:val="004E295F"/>
    <w:rsid w:val="004E47E7"/>
    <w:rsid w:val="004E49F3"/>
    <w:rsid w:val="004E5195"/>
    <w:rsid w:val="004E5967"/>
    <w:rsid w:val="004E59DA"/>
    <w:rsid w:val="004E6F29"/>
    <w:rsid w:val="004F12C4"/>
    <w:rsid w:val="004F16EB"/>
    <w:rsid w:val="004F26F5"/>
    <w:rsid w:val="004F4F84"/>
    <w:rsid w:val="004F5D0B"/>
    <w:rsid w:val="004F5D97"/>
    <w:rsid w:val="004F6C03"/>
    <w:rsid w:val="004F76DE"/>
    <w:rsid w:val="00501D97"/>
    <w:rsid w:val="005026B0"/>
    <w:rsid w:val="00502935"/>
    <w:rsid w:val="00502975"/>
    <w:rsid w:val="005031D3"/>
    <w:rsid w:val="005040C9"/>
    <w:rsid w:val="0050475C"/>
    <w:rsid w:val="00504CC7"/>
    <w:rsid w:val="00505579"/>
    <w:rsid w:val="00505DA0"/>
    <w:rsid w:val="005072E4"/>
    <w:rsid w:val="00507420"/>
    <w:rsid w:val="00507B1F"/>
    <w:rsid w:val="00507DC0"/>
    <w:rsid w:val="00510579"/>
    <w:rsid w:val="005108B6"/>
    <w:rsid w:val="00511E2E"/>
    <w:rsid w:val="0051336A"/>
    <w:rsid w:val="005136CA"/>
    <w:rsid w:val="005136CF"/>
    <w:rsid w:val="005148D3"/>
    <w:rsid w:val="0051615D"/>
    <w:rsid w:val="00517776"/>
    <w:rsid w:val="00522404"/>
    <w:rsid w:val="00522942"/>
    <w:rsid w:val="00522D6F"/>
    <w:rsid w:val="00523701"/>
    <w:rsid w:val="00523E03"/>
    <w:rsid w:val="00523F7D"/>
    <w:rsid w:val="005241CF"/>
    <w:rsid w:val="00524B08"/>
    <w:rsid w:val="0052564A"/>
    <w:rsid w:val="005267D3"/>
    <w:rsid w:val="00526D14"/>
    <w:rsid w:val="00527C46"/>
    <w:rsid w:val="005303FA"/>
    <w:rsid w:val="005306B2"/>
    <w:rsid w:val="005312CD"/>
    <w:rsid w:val="00531637"/>
    <w:rsid w:val="005325DF"/>
    <w:rsid w:val="00532672"/>
    <w:rsid w:val="00532970"/>
    <w:rsid w:val="0053347C"/>
    <w:rsid w:val="00533544"/>
    <w:rsid w:val="005335A5"/>
    <w:rsid w:val="00534387"/>
    <w:rsid w:val="0053454D"/>
    <w:rsid w:val="00534B3A"/>
    <w:rsid w:val="00535E3B"/>
    <w:rsid w:val="005361AC"/>
    <w:rsid w:val="00536CF8"/>
    <w:rsid w:val="00536EDF"/>
    <w:rsid w:val="00537B72"/>
    <w:rsid w:val="00537D17"/>
    <w:rsid w:val="005405E4"/>
    <w:rsid w:val="005407E8"/>
    <w:rsid w:val="00540B89"/>
    <w:rsid w:val="00540F9C"/>
    <w:rsid w:val="005412FD"/>
    <w:rsid w:val="0054178C"/>
    <w:rsid w:val="0054239E"/>
    <w:rsid w:val="0054252D"/>
    <w:rsid w:val="00544E1D"/>
    <w:rsid w:val="00545586"/>
    <w:rsid w:val="00545C36"/>
    <w:rsid w:val="00546080"/>
    <w:rsid w:val="00546423"/>
    <w:rsid w:val="005465BA"/>
    <w:rsid w:val="00547429"/>
    <w:rsid w:val="00547D86"/>
    <w:rsid w:val="00547DCD"/>
    <w:rsid w:val="0055030F"/>
    <w:rsid w:val="00551571"/>
    <w:rsid w:val="00551BCE"/>
    <w:rsid w:val="005528B9"/>
    <w:rsid w:val="0055300D"/>
    <w:rsid w:val="00553013"/>
    <w:rsid w:val="005530BA"/>
    <w:rsid w:val="005535E8"/>
    <w:rsid w:val="00553675"/>
    <w:rsid w:val="00553B73"/>
    <w:rsid w:val="00553C71"/>
    <w:rsid w:val="0055442F"/>
    <w:rsid w:val="00555530"/>
    <w:rsid w:val="00555C0F"/>
    <w:rsid w:val="00555FC7"/>
    <w:rsid w:val="0055613A"/>
    <w:rsid w:val="00556634"/>
    <w:rsid w:val="00556EF9"/>
    <w:rsid w:val="00557073"/>
    <w:rsid w:val="00557791"/>
    <w:rsid w:val="00557A1C"/>
    <w:rsid w:val="005606EA"/>
    <w:rsid w:val="00560D1B"/>
    <w:rsid w:val="00560E8E"/>
    <w:rsid w:val="005615D2"/>
    <w:rsid w:val="005616B3"/>
    <w:rsid w:val="00561947"/>
    <w:rsid w:val="005637F1"/>
    <w:rsid w:val="00564A1D"/>
    <w:rsid w:val="00565507"/>
    <w:rsid w:val="00565546"/>
    <w:rsid w:val="00566B08"/>
    <w:rsid w:val="00566F4C"/>
    <w:rsid w:val="0056728E"/>
    <w:rsid w:val="005673BD"/>
    <w:rsid w:val="00567436"/>
    <w:rsid w:val="005677FA"/>
    <w:rsid w:val="0057029A"/>
    <w:rsid w:val="00570622"/>
    <w:rsid w:val="005708A1"/>
    <w:rsid w:val="00572A8B"/>
    <w:rsid w:val="00573437"/>
    <w:rsid w:val="005736DA"/>
    <w:rsid w:val="00574333"/>
    <w:rsid w:val="005745F5"/>
    <w:rsid w:val="00574931"/>
    <w:rsid w:val="00574D64"/>
    <w:rsid w:val="00575A5C"/>
    <w:rsid w:val="00576FA8"/>
    <w:rsid w:val="0057764D"/>
    <w:rsid w:val="00577830"/>
    <w:rsid w:val="00581264"/>
    <w:rsid w:val="0058271C"/>
    <w:rsid w:val="00582E16"/>
    <w:rsid w:val="00582E2F"/>
    <w:rsid w:val="00583196"/>
    <w:rsid w:val="00583485"/>
    <w:rsid w:val="00583E88"/>
    <w:rsid w:val="0058491B"/>
    <w:rsid w:val="00584BC6"/>
    <w:rsid w:val="00584DD5"/>
    <w:rsid w:val="005850A9"/>
    <w:rsid w:val="00585373"/>
    <w:rsid w:val="00585D24"/>
    <w:rsid w:val="00586567"/>
    <w:rsid w:val="005866EC"/>
    <w:rsid w:val="00586C68"/>
    <w:rsid w:val="00587A56"/>
    <w:rsid w:val="00587E17"/>
    <w:rsid w:val="00587EFA"/>
    <w:rsid w:val="005903FC"/>
    <w:rsid w:val="005910A5"/>
    <w:rsid w:val="00591A43"/>
    <w:rsid w:val="00592E14"/>
    <w:rsid w:val="0059310A"/>
    <w:rsid w:val="005932A3"/>
    <w:rsid w:val="00593EB1"/>
    <w:rsid w:val="00595474"/>
    <w:rsid w:val="00595508"/>
    <w:rsid w:val="0059571A"/>
    <w:rsid w:val="00596059"/>
    <w:rsid w:val="00596211"/>
    <w:rsid w:val="00597E7F"/>
    <w:rsid w:val="005A1B26"/>
    <w:rsid w:val="005A2DE0"/>
    <w:rsid w:val="005A3048"/>
    <w:rsid w:val="005A3143"/>
    <w:rsid w:val="005A4053"/>
    <w:rsid w:val="005A5721"/>
    <w:rsid w:val="005A60D7"/>
    <w:rsid w:val="005A682B"/>
    <w:rsid w:val="005A68B4"/>
    <w:rsid w:val="005A6E2F"/>
    <w:rsid w:val="005A7618"/>
    <w:rsid w:val="005A7AC9"/>
    <w:rsid w:val="005B0B61"/>
    <w:rsid w:val="005B1CAD"/>
    <w:rsid w:val="005B20C1"/>
    <w:rsid w:val="005B3C41"/>
    <w:rsid w:val="005B4471"/>
    <w:rsid w:val="005B4946"/>
    <w:rsid w:val="005B4ABF"/>
    <w:rsid w:val="005B4EDC"/>
    <w:rsid w:val="005B5033"/>
    <w:rsid w:val="005B5FA2"/>
    <w:rsid w:val="005B63C0"/>
    <w:rsid w:val="005B6C0E"/>
    <w:rsid w:val="005B7419"/>
    <w:rsid w:val="005B76A2"/>
    <w:rsid w:val="005B7BD1"/>
    <w:rsid w:val="005B7D86"/>
    <w:rsid w:val="005C054E"/>
    <w:rsid w:val="005C2151"/>
    <w:rsid w:val="005C3214"/>
    <w:rsid w:val="005C40F1"/>
    <w:rsid w:val="005C4ED2"/>
    <w:rsid w:val="005C5079"/>
    <w:rsid w:val="005C579D"/>
    <w:rsid w:val="005C68F5"/>
    <w:rsid w:val="005C6C2C"/>
    <w:rsid w:val="005C7014"/>
    <w:rsid w:val="005D0822"/>
    <w:rsid w:val="005D0EA8"/>
    <w:rsid w:val="005D12A8"/>
    <w:rsid w:val="005D1388"/>
    <w:rsid w:val="005D1B9C"/>
    <w:rsid w:val="005D2D1A"/>
    <w:rsid w:val="005D2EC3"/>
    <w:rsid w:val="005D3CDB"/>
    <w:rsid w:val="005D3F46"/>
    <w:rsid w:val="005D51DB"/>
    <w:rsid w:val="005D5ED7"/>
    <w:rsid w:val="005D7638"/>
    <w:rsid w:val="005D7F90"/>
    <w:rsid w:val="005E0ED5"/>
    <w:rsid w:val="005E1738"/>
    <w:rsid w:val="005E23F8"/>
    <w:rsid w:val="005E2ACE"/>
    <w:rsid w:val="005E31ED"/>
    <w:rsid w:val="005E38C9"/>
    <w:rsid w:val="005E6B8A"/>
    <w:rsid w:val="005E7A0C"/>
    <w:rsid w:val="005E7B74"/>
    <w:rsid w:val="005F013A"/>
    <w:rsid w:val="005F0B70"/>
    <w:rsid w:val="005F15D0"/>
    <w:rsid w:val="005F1C80"/>
    <w:rsid w:val="005F2E0F"/>
    <w:rsid w:val="005F5454"/>
    <w:rsid w:val="005F565C"/>
    <w:rsid w:val="005F5B1B"/>
    <w:rsid w:val="005F5B30"/>
    <w:rsid w:val="005F67F2"/>
    <w:rsid w:val="005F6908"/>
    <w:rsid w:val="005F6AA7"/>
    <w:rsid w:val="005F6EB8"/>
    <w:rsid w:val="0060093B"/>
    <w:rsid w:val="00600C46"/>
    <w:rsid w:val="0060113C"/>
    <w:rsid w:val="00601149"/>
    <w:rsid w:val="0060189A"/>
    <w:rsid w:val="00602199"/>
    <w:rsid w:val="006028EA"/>
    <w:rsid w:val="006036F2"/>
    <w:rsid w:val="006037FE"/>
    <w:rsid w:val="0060417F"/>
    <w:rsid w:val="00604408"/>
    <w:rsid w:val="00605EFA"/>
    <w:rsid w:val="00606E7F"/>
    <w:rsid w:val="00607187"/>
    <w:rsid w:val="006074A9"/>
    <w:rsid w:val="00607B67"/>
    <w:rsid w:val="00607BDA"/>
    <w:rsid w:val="006101D8"/>
    <w:rsid w:val="00610701"/>
    <w:rsid w:val="00614491"/>
    <w:rsid w:val="00614974"/>
    <w:rsid w:val="00615021"/>
    <w:rsid w:val="00615082"/>
    <w:rsid w:val="0061559D"/>
    <w:rsid w:val="006157EC"/>
    <w:rsid w:val="006163F5"/>
    <w:rsid w:val="00616615"/>
    <w:rsid w:val="0061717B"/>
    <w:rsid w:val="006171D6"/>
    <w:rsid w:val="00617A3E"/>
    <w:rsid w:val="00620CE1"/>
    <w:rsid w:val="00621799"/>
    <w:rsid w:val="0062185B"/>
    <w:rsid w:val="00622E3D"/>
    <w:rsid w:val="0062489F"/>
    <w:rsid w:val="006248BD"/>
    <w:rsid w:val="006251EC"/>
    <w:rsid w:val="0062571B"/>
    <w:rsid w:val="00625810"/>
    <w:rsid w:val="00625880"/>
    <w:rsid w:val="00626126"/>
    <w:rsid w:val="0062742B"/>
    <w:rsid w:val="00630D05"/>
    <w:rsid w:val="0063113A"/>
    <w:rsid w:val="006317A4"/>
    <w:rsid w:val="00631DC3"/>
    <w:rsid w:val="00632750"/>
    <w:rsid w:val="00633A8E"/>
    <w:rsid w:val="0063460E"/>
    <w:rsid w:val="00635782"/>
    <w:rsid w:val="00637ADA"/>
    <w:rsid w:val="00640036"/>
    <w:rsid w:val="006400E4"/>
    <w:rsid w:val="00640B45"/>
    <w:rsid w:val="00640CD4"/>
    <w:rsid w:val="006416A8"/>
    <w:rsid w:val="00642096"/>
    <w:rsid w:val="00642B35"/>
    <w:rsid w:val="00642F3B"/>
    <w:rsid w:val="00642FF8"/>
    <w:rsid w:val="00643BC7"/>
    <w:rsid w:val="00644966"/>
    <w:rsid w:val="006456B2"/>
    <w:rsid w:val="00645AFB"/>
    <w:rsid w:val="00646CA3"/>
    <w:rsid w:val="00647C8B"/>
    <w:rsid w:val="00650379"/>
    <w:rsid w:val="00650A10"/>
    <w:rsid w:val="00650A6E"/>
    <w:rsid w:val="00651CCC"/>
    <w:rsid w:val="00652110"/>
    <w:rsid w:val="0065395A"/>
    <w:rsid w:val="006539BE"/>
    <w:rsid w:val="00653C77"/>
    <w:rsid w:val="00655323"/>
    <w:rsid w:val="00655355"/>
    <w:rsid w:val="006558AF"/>
    <w:rsid w:val="00655CEB"/>
    <w:rsid w:val="00655D41"/>
    <w:rsid w:val="006560CB"/>
    <w:rsid w:val="006561E9"/>
    <w:rsid w:val="00656E57"/>
    <w:rsid w:val="00660987"/>
    <w:rsid w:val="00661321"/>
    <w:rsid w:val="00661366"/>
    <w:rsid w:val="00661935"/>
    <w:rsid w:val="00664060"/>
    <w:rsid w:val="006647FB"/>
    <w:rsid w:val="00664826"/>
    <w:rsid w:val="006649FA"/>
    <w:rsid w:val="006650DF"/>
    <w:rsid w:val="006656C4"/>
    <w:rsid w:val="0066680E"/>
    <w:rsid w:val="00666C28"/>
    <w:rsid w:val="006677CF"/>
    <w:rsid w:val="00667EC0"/>
    <w:rsid w:val="00670C32"/>
    <w:rsid w:val="00671937"/>
    <w:rsid w:val="00671FC9"/>
    <w:rsid w:val="00673244"/>
    <w:rsid w:val="00673A5D"/>
    <w:rsid w:val="00673B5A"/>
    <w:rsid w:val="00674A41"/>
    <w:rsid w:val="006754C5"/>
    <w:rsid w:val="0067671B"/>
    <w:rsid w:val="00676AF8"/>
    <w:rsid w:val="006772CD"/>
    <w:rsid w:val="00677958"/>
    <w:rsid w:val="006809F0"/>
    <w:rsid w:val="0068161E"/>
    <w:rsid w:val="00682586"/>
    <w:rsid w:val="006825F4"/>
    <w:rsid w:val="00683FB8"/>
    <w:rsid w:val="00684C6F"/>
    <w:rsid w:val="00685054"/>
    <w:rsid w:val="006850BF"/>
    <w:rsid w:val="00685309"/>
    <w:rsid w:val="00685653"/>
    <w:rsid w:val="0068593F"/>
    <w:rsid w:val="00685B07"/>
    <w:rsid w:val="00685CA8"/>
    <w:rsid w:val="00686176"/>
    <w:rsid w:val="006861F1"/>
    <w:rsid w:val="006869B1"/>
    <w:rsid w:val="006869B2"/>
    <w:rsid w:val="0068756D"/>
    <w:rsid w:val="006875F2"/>
    <w:rsid w:val="00687F9B"/>
    <w:rsid w:val="00690173"/>
    <w:rsid w:val="006908FD"/>
    <w:rsid w:val="00690C77"/>
    <w:rsid w:val="00692839"/>
    <w:rsid w:val="00694E89"/>
    <w:rsid w:val="006950C8"/>
    <w:rsid w:val="0069528B"/>
    <w:rsid w:val="006952C6"/>
    <w:rsid w:val="00695855"/>
    <w:rsid w:val="00695F79"/>
    <w:rsid w:val="006970AC"/>
    <w:rsid w:val="006975C8"/>
    <w:rsid w:val="00697FF0"/>
    <w:rsid w:val="006A0FAE"/>
    <w:rsid w:val="006A1370"/>
    <w:rsid w:val="006A2498"/>
    <w:rsid w:val="006A2942"/>
    <w:rsid w:val="006A2ABB"/>
    <w:rsid w:val="006A323D"/>
    <w:rsid w:val="006A32CE"/>
    <w:rsid w:val="006A3ABF"/>
    <w:rsid w:val="006A473A"/>
    <w:rsid w:val="006A47B5"/>
    <w:rsid w:val="006A4D28"/>
    <w:rsid w:val="006A5971"/>
    <w:rsid w:val="006A5C05"/>
    <w:rsid w:val="006A5D08"/>
    <w:rsid w:val="006A62D3"/>
    <w:rsid w:val="006A6564"/>
    <w:rsid w:val="006A6973"/>
    <w:rsid w:val="006A6F21"/>
    <w:rsid w:val="006A6F66"/>
    <w:rsid w:val="006A7EB8"/>
    <w:rsid w:val="006B004C"/>
    <w:rsid w:val="006B0539"/>
    <w:rsid w:val="006B116F"/>
    <w:rsid w:val="006B14FD"/>
    <w:rsid w:val="006B1A3B"/>
    <w:rsid w:val="006B207A"/>
    <w:rsid w:val="006B2444"/>
    <w:rsid w:val="006B25C0"/>
    <w:rsid w:val="006B2A81"/>
    <w:rsid w:val="006B32E1"/>
    <w:rsid w:val="006B3AA6"/>
    <w:rsid w:val="006B3AE7"/>
    <w:rsid w:val="006B498A"/>
    <w:rsid w:val="006B4A3E"/>
    <w:rsid w:val="006B53DE"/>
    <w:rsid w:val="006B6404"/>
    <w:rsid w:val="006B656D"/>
    <w:rsid w:val="006B71F9"/>
    <w:rsid w:val="006B74B0"/>
    <w:rsid w:val="006B7753"/>
    <w:rsid w:val="006C09C7"/>
    <w:rsid w:val="006C0A20"/>
    <w:rsid w:val="006C14CC"/>
    <w:rsid w:val="006C1AF8"/>
    <w:rsid w:val="006C1DD7"/>
    <w:rsid w:val="006C2536"/>
    <w:rsid w:val="006C33AB"/>
    <w:rsid w:val="006C373B"/>
    <w:rsid w:val="006C37F7"/>
    <w:rsid w:val="006C486D"/>
    <w:rsid w:val="006C4DED"/>
    <w:rsid w:val="006C5A36"/>
    <w:rsid w:val="006C5C33"/>
    <w:rsid w:val="006C674D"/>
    <w:rsid w:val="006C6872"/>
    <w:rsid w:val="006C6A79"/>
    <w:rsid w:val="006C6E30"/>
    <w:rsid w:val="006D004E"/>
    <w:rsid w:val="006D0716"/>
    <w:rsid w:val="006D0DBC"/>
    <w:rsid w:val="006D10CC"/>
    <w:rsid w:val="006D1AA6"/>
    <w:rsid w:val="006D1B3F"/>
    <w:rsid w:val="006D1C9B"/>
    <w:rsid w:val="006D2C13"/>
    <w:rsid w:val="006D344E"/>
    <w:rsid w:val="006D3991"/>
    <w:rsid w:val="006D39D9"/>
    <w:rsid w:val="006D3FBD"/>
    <w:rsid w:val="006D56BC"/>
    <w:rsid w:val="006D5BF3"/>
    <w:rsid w:val="006D67C5"/>
    <w:rsid w:val="006D6F75"/>
    <w:rsid w:val="006D7B51"/>
    <w:rsid w:val="006D7D45"/>
    <w:rsid w:val="006E0D82"/>
    <w:rsid w:val="006E17E7"/>
    <w:rsid w:val="006E1AD5"/>
    <w:rsid w:val="006E1F4A"/>
    <w:rsid w:val="006E2CDD"/>
    <w:rsid w:val="006E30CE"/>
    <w:rsid w:val="006E4BF6"/>
    <w:rsid w:val="006E5164"/>
    <w:rsid w:val="006E6504"/>
    <w:rsid w:val="006E652C"/>
    <w:rsid w:val="006F0039"/>
    <w:rsid w:val="006F0BDC"/>
    <w:rsid w:val="006F18A9"/>
    <w:rsid w:val="006F2477"/>
    <w:rsid w:val="006F30B2"/>
    <w:rsid w:val="006F3874"/>
    <w:rsid w:val="006F4DB5"/>
    <w:rsid w:val="006F6293"/>
    <w:rsid w:val="006F63C6"/>
    <w:rsid w:val="006F674D"/>
    <w:rsid w:val="006F7362"/>
    <w:rsid w:val="006F7770"/>
    <w:rsid w:val="006F7962"/>
    <w:rsid w:val="006F7973"/>
    <w:rsid w:val="00700BF1"/>
    <w:rsid w:val="00700FE2"/>
    <w:rsid w:val="00701B51"/>
    <w:rsid w:val="00702E2B"/>
    <w:rsid w:val="00702E50"/>
    <w:rsid w:val="00703286"/>
    <w:rsid w:val="00706FD2"/>
    <w:rsid w:val="007074C9"/>
    <w:rsid w:val="007074EC"/>
    <w:rsid w:val="007076A3"/>
    <w:rsid w:val="00710A51"/>
    <w:rsid w:val="00710CC3"/>
    <w:rsid w:val="0071179A"/>
    <w:rsid w:val="00712258"/>
    <w:rsid w:val="0071245F"/>
    <w:rsid w:val="00712A81"/>
    <w:rsid w:val="00713816"/>
    <w:rsid w:val="0071412A"/>
    <w:rsid w:val="00714678"/>
    <w:rsid w:val="00715513"/>
    <w:rsid w:val="0071596D"/>
    <w:rsid w:val="00715BA2"/>
    <w:rsid w:val="00716CAC"/>
    <w:rsid w:val="00717065"/>
    <w:rsid w:val="0071782A"/>
    <w:rsid w:val="00717F69"/>
    <w:rsid w:val="00720820"/>
    <w:rsid w:val="0072238C"/>
    <w:rsid w:val="00723DB5"/>
    <w:rsid w:val="00723E9B"/>
    <w:rsid w:val="007244C5"/>
    <w:rsid w:val="007245B2"/>
    <w:rsid w:val="00726116"/>
    <w:rsid w:val="007265E8"/>
    <w:rsid w:val="00727637"/>
    <w:rsid w:val="00727906"/>
    <w:rsid w:val="00727A30"/>
    <w:rsid w:val="00730C57"/>
    <w:rsid w:val="00730CB0"/>
    <w:rsid w:val="00731292"/>
    <w:rsid w:val="0073136F"/>
    <w:rsid w:val="0073267C"/>
    <w:rsid w:val="00733DBD"/>
    <w:rsid w:val="00735694"/>
    <w:rsid w:val="007360D3"/>
    <w:rsid w:val="007364C5"/>
    <w:rsid w:val="00736628"/>
    <w:rsid w:val="0073697B"/>
    <w:rsid w:val="00740475"/>
    <w:rsid w:val="007408F8"/>
    <w:rsid w:val="00740CF2"/>
    <w:rsid w:val="00740F38"/>
    <w:rsid w:val="00741375"/>
    <w:rsid w:val="00742560"/>
    <w:rsid w:val="007428B5"/>
    <w:rsid w:val="00742F02"/>
    <w:rsid w:val="00744426"/>
    <w:rsid w:val="00744D2F"/>
    <w:rsid w:val="00744D35"/>
    <w:rsid w:val="00744F3A"/>
    <w:rsid w:val="007453FB"/>
    <w:rsid w:val="00745750"/>
    <w:rsid w:val="00745E4C"/>
    <w:rsid w:val="00745E85"/>
    <w:rsid w:val="00745EFC"/>
    <w:rsid w:val="00746024"/>
    <w:rsid w:val="00746A4D"/>
    <w:rsid w:val="007474FF"/>
    <w:rsid w:val="007477FA"/>
    <w:rsid w:val="00747BD1"/>
    <w:rsid w:val="00747D74"/>
    <w:rsid w:val="00747D7D"/>
    <w:rsid w:val="00747F26"/>
    <w:rsid w:val="00751534"/>
    <w:rsid w:val="00751976"/>
    <w:rsid w:val="00751A6E"/>
    <w:rsid w:val="007522DA"/>
    <w:rsid w:val="00752F35"/>
    <w:rsid w:val="00753634"/>
    <w:rsid w:val="0075378F"/>
    <w:rsid w:val="00754BEB"/>
    <w:rsid w:val="00754DD7"/>
    <w:rsid w:val="00754F76"/>
    <w:rsid w:val="00755137"/>
    <w:rsid w:val="00755D69"/>
    <w:rsid w:val="0075628A"/>
    <w:rsid w:val="00756968"/>
    <w:rsid w:val="00756A43"/>
    <w:rsid w:val="00762788"/>
    <w:rsid w:val="00762E8B"/>
    <w:rsid w:val="00763E18"/>
    <w:rsid w:val="00763ED3"/>
    <w:rsid w:val="00763F24"/>
    <w:rsid w:val="007664A3"/>
    <w:rsid w:val="00766A63"/>
    <w:rsid w:val="00767A11"/>
    <w:rsid w:val="00771A35"/>
    <w:rsid w:val="007722EF"/>
    <w:rsid w:val="007728ED"/>
    <w:rsid w:val="00772ABF"/>
    <w:rsid w:val="0077365F"/>
    <w:rsid w:val="007736F2"/>
    <w:rsid w:val="007754DC"/>
    <w:rsid w:val="007757B8"/>
    <w:rsid w:val="007757BE"/>
    <w:rsid w:val="007760FB"/>
    <w:rsid w:val="00780B0C"/>
    <w:rsid w:val="00780F2F"/>
    <w:rsid w:val="007818D0"/>
    <w:rsid w:val="00782159"/>
    <w:rsid w:val="00782B7D"/>
    <w:rsid w:val="0078333E"/>
    <w:rsid w:val="007834E2"/>
    <w:rsid w:val="007835E1"/>
    <w:rsid w:val="00783DCB"/>
    <w:rsid w:val="00784CF7"/>
    <w:rsid w:val="00785508"/>
    <w:rsid w:val="007857CD"/>
    <w:rsid w:val="00785F95"/>
    <w:rsid w:val="0078652F"/>
    <w:rsid w:val="00786C95"/>
    <w:rsid w:val="00786DFC"/>
    <w:rsid w:val="00790555"/>
    <w:rsid w:val="0079060A"/>
    <w:rsid w:val="0079063F"/>
    <w:rsid w:val="00790F18"/>
    <w:rsid w:val="00790FDC"/>
    <w:rsid w:val="007923AE"/>
    <w:rsid w:val="00793CB3"/>
    <w:rsid w:val="007941C5"/>
    <w:rsid w:val="007947AD"/>
    <w:rsid w:val="00794C1E"/>
    <w:rsid w:val="00794CDA"/>
    <w:rsid w:val="007958EB"/>
    <w:rsid w:val="00795ED0"/>
    <w:rsid w:val="00795ED4"/>
    <w:rsid w:val="00796654"/>
    <w:rsid w:val="007976C2"/>
    <w:rsid w:val="007978E2"/>
    <w:rsid w:val="007A0BD2"/>
    <w:rsid w:val="007A11C6"/>
    <w:rsid w:val="007A1B9D"/>
    <w:rsid w:val="007A1D9A"/>
    <w:rsid w:val="007A286B"/>
    <w:rsid w:val="007A2DA8"/>
    <w:rsid w:val="007A2F2E"/>
    <w:rsid w:val="007A3323"/>
    <w:rsid w:val="007A39D3"/>
    <w:rsid w:val="007A3E16"/>
    <w:rsid w:val="007A4639"/>
    <w:rsid w:val="007A4C4B"/>
    <w:rsid w:val="007A4FBA"/>
    <w:rsid w:val="007A5169"/>
    <w:rsid w:val="007A5576"/>
    <w:rsid w:val="007A5642"/>
    <w:rsid w:val="007A5D13"/>
    <w:rsid w:val="007A6793"/>
    <w:rsid w:val="007A7000"/>
    <w:rsid w:val="007A72E6"/>
    <w:rsid w:val="007A7F8B"/>
    <w:rsid w:val="007B171B"/>
    <w:rsid w:val="007B1A56"/>
    <w:rsid w:val="007B1B58"/>
    <w:rsid w:val="007B2F9D"/>
    <w:rsid w:val="007B310E"/>
    <w:rsid w:val="007B38DA"/>
    <w:rsid w:val="007B3AF0"/>
    <w:rsid w:val="007B551E"/>
    <w:rsid w:val="007B559D"/>
    <w:rsid w:val="007B5A20"/>
    <w:rsid w:val="007B6C00"/>
    <w:rsid w:val="007B7D89"/>
    <w:rsid w:val="007C0FE0"/>
    <w:rsid w:val="007C133B"/>
    <w:rsid w:val="007C16F1"/>
    <w:rsid w:val="007C18D1"/>
    <w:rsid w:val="007C259E"/>
    <w:rsid w:val="007C3225"/>
    <w:rsid w:val="007C3A13"/>
    <w:rsid w:val="007C3ED3"/>
    <w:rsid w:val="007C4BE1"/>
    <w:rsid w:val="007C4DD8"/>
    <w:rsid w:val="007C676F"/>
    <w:rsid w:val="007C6E21"/>
    <w:rsid w:val="007C746C"/>
    <w:rsid w:val="007C79D6"/>
    <w:rsid w:val="007D007F"/>
    <w:rsid w:val="007D1C63"/>
    <w:rsid w:val="007D2201"/>
    <w:rsid w:val="007D36A6"/>
    <w:rsid w:val="007D3B9A"/>
    <w:rsid w:val="007D3FBF"/>
    <w:rsid w:val="007D4771"/>
    <w:rsid w:val="007D4783"/>
    <w:rsid w:val="007D4EB9"/>
    <w:rsid w:val="007D6923"/>
    <w:rsid w:val="007D7209"/>
    <w:rsid w:val="007E01D6"/>
    <w:rsid w:val="007E0594"/>
    <w:rsid w:val="007E0AEA"/>
    <w:rsid w:val="007E1136"/>
    <w:rsid w:val="007E1573"/>
    <w:rsid w:val="007E24BA"/>
    <w:rsid w:val="007E3883"/>
    <w:rsid w:val="007E4077"/>
    <w:rsid w:val="007E44D2"/>
    <w:rsid w:val="007E4956"/>
    <w:rsid w:val="007E4D23"/>
    <w:rsid w:val="007E5571"/>
    <w:rsid w:val="007E5842"/>
    <w:rsid w:val="007E5E52"/>
    <w:rsid w:val="007E6192"/>
    <w:rsid w:val="007E665D"/>
    <w:rsid w:val="007E6D28"/>
    <w:rsid w:val="007E792B"/>
    <w:rsid w:val="007E795C"/>
    <w:rsid w:val="007F05AA"/>
    <w:rsid w:val="007F127C"/>
    <w:rsid w:val="007F1CFD"/>
    <w:rsid w:val="007F2C52"/>
    <w:rsid w:val="007F3737"/>
    <w:rsid w:val="007F44A1"/>
    <w:rsid w:val="007F4C44"/>
    <w:rsid w:val="007F502A"/>
    <w:rsid w:val="007F5BC7"/>
    <w:rsid w:val="007F70B6"/>
    <w:rsid w:val="007F72EB"/>
    <w:rsid w:val="007F784A"/>
    <w:rsid w:val="007F788F"/>
    <w:rsid w:val="007F7F78"/>
    <w:rsid w:val="00800C7A"/>
    <w:rsid w:val="008010E1"/>
    <w:rsid w:val="00801838"/>
    <w:rsid w:val="00801B6E"/>
    <w:rsid w:val="008026FF"/>
    <w:rsid w:val="00803483"/>
    <w:rsid w:val="0080353A"/>
    <w:rsid w:val="0080372D"/>
    <w:rsid w:val="00803BAF"/>
    <w:rsid w:val="00803D54"/>
    <w:rsid w:val="00804094"/>
    <w:rsid w:val="00804AB9"/>
    <w:rsid w:val="00805B1C"/>
    <w:rsid w:val="00805F09"/>
    <w:rsid w:val="008065BD"/>
    <w:rsid w:val="00806A87"/>
    <w:rsid w:val="00807411"/>
    <w:rsid w:val="00810242"/>
    <w:rsid w:val="00810324"/>
    <w:rsid w:val="008105FE"/>
    <w:rsid w:val="00810C1F"/>
    <w:rsid w:val="008111A8"/>
    <w:rsid w:val="00811246"/>
    <w:rsid w:val="00811328"/>
    <w:rsid w:val="008116C5"/>
    <w:rsid w:val="00811D9E"/>
    <w:rsid w:val="0081241D"/>
    <w:rsid w:val="00812E15"/>
    <w:rsid w:val="00813163"/>
    <w:rsid w:val="00813437"/>
    <w:rsid w:val="00813452"/>
    <w:rsid w:val="00813C0F"/>
    <w:rsid w:val="008145AD"/>
    <w:rsid w:val="00814974"/>
    <w:rsid w:val="00814B08"/>
    <w:rsid w:val="008151B5"/>
    <w:rsid w:val="00815F64"/>
    <w:rsid w:val="008161F0"/>
    <w:rsid w:val="0081681B"/>
    <w:rsid w:val="00816E1F"/>
    <w:rsid w:val="008177DD"/>
    <w:rsid w:val="00820465"/>
    <w:rsid w:val="00821D53"/>
    <w:rsid w:val="00821F18"/>
    <w:rsid w:val="00823C5B"/>
    <w:rsid w:val="00823ECF"/>
    <w:rsid w:val="00826857"/>
    <w:rsid w:val="00830146"/>
    <w:rsid w:val="00830650"/>
    <w:rsid w:val="00831801"/>
    <w:rsid w:val="00832855"/>
    <w:rsid w:val="008328A3"/>
    <w:rsid w:val="00832D54"/>
    <w:rsid w:val="00833EB4"/>
    <w:rsid w:val="00833F87"/>
    <w:rsid w:val="0083482C"/>
    <w:rsid w:val="00841B9E"/>
    <w:rsid w:val="008421B2"/>
    <w:rsid w:val="008434E5"/>
    <w:rsid w:val="008447BD"/>
    <w:rsid w:val="00845901"/>
    <w:rsid w:val="00847128"/>
    <w:rsid w:val="008474DF"/>
    <w:rsid w:val="00847CF3"/>
    <w:rsid w:val="0085096B"/>
    <w:rsid w:val="00850C6A"/>
    <w:rsid w:val="0085149D"/>
    <w:rsid w:val="008534FD"/>
    <w:rsid w:val="00853517"/>
    <w:rsid w:val="00853854"/>
    <w:rsid w:val="008538EF"/>
    <w:rsid w:val="00854786"/>
    <w:rsid w:val="00854CD5"/>
    <w:rsid w:val="008551FF"/>
    <w:rsid w:val="008555E2"/>
    <w:rsid w:val="00855AE4"/>
    <w:rsid w:val="00855B18"/>
    <w:rsid w:val="00860330"/>
    <w:rsid w:val="00860D22"/>
    <w:rsid w:val="00860F44"/>
    <w:rsid w:val="00861676"/>
    <w:rsid w:val="00861AD2"/>
    <w:rsid w:val="00861C9D"/>
    <w:rsid w:val="00861DB1"/>
    <w:rsid w:val="00863C3E"/>
    <w:rsid w:val="00863E55"/>
    <w:rsid w:val="008642ED"/>
    <w:rsid w:val="00865077"/>
    <w:rsid w:val="008651E9"/>
    <w:rsid w:val="008658C2"/>
    <w:rsid w:val="008659F6"/>
    <w:rsid w:val="00865E80"/>
    <w:rsid w:val="008665C4"/>
    <w:rsid w:val="00866EBB"/>
    <w:rsid w:val="0086783B"/>
    <w:rsid w:val="00867D32"/>
    <w:rsid w:val="008701FD"/>
    <w:rsid w:val="0087023B"/>
    <w:rsid w:val="00870422"/>
    <w:rsid w:val="008705D2"/>
    <w:rsid w:val="00870AFE"/>
    <w:rsid w:val="00870ECF"/>
    <w:rsid w:val="00870F4F"/>
    <w:rsid w:val="0087119E"/>
    <w:rsid w:val="008741A3"/>
    <w:rsid w:val="0087695E"/>
    <w:rsid w:val="00876F82"/>
    <w:rsid w:val="00877FBC"/>
    <w:rsid w:val="008800C1"/>
    <w:rsid w:val="00880434"/>
    <w:rsid w:val="008812A5"/>
    <w:rsid w:val="008814B3"/>
    <w:rsid w:val="00881A0C"/>
    <w:rsid w:val="008831E2"/>
    <w:rsid w:val="00884246"/>
    <w:rsid w:val="0088466B"/>
    <w:rsid w:val="00885420"/>
    <w:rsid w:val="00885F38"/>
    <w:rsid w:val="008869FC"/>
    <w:rsid w:val="00886E1B"/>
    <w:rsid w:val="00887F8F"/>
    <w:rsid w:val="00890A0C"/>
    <w:rsid w:val="00890BD4"/>
    <w:rsid w:val="00890F69"/>
    <w:rsid w:val="00891613"/>
    <w:rsid w:val="0089223E"/>
    <w:rsid w:val="0089237B"/>
    <w:rsid w:val="008926F1"/>
    <w:rsid w:val="00893C7B"/>
    <w:rsid w:val="00893F12"/>
    <w:rsid w:val="008943DB"/>
    <w:rsid w:val="00894F9A"/>
    <w:rsid w:val="00895A03"/>
    <w:rsid w:val="00897592"/>
    <w:rsid w:val="00897A66"/>
    <w:rsid w:val="00897C23"/>
    <w:rsid w:val="008A00D3"/>
    <w:rsid w:val="008A14C4"/>
    <w:rsid w:val="008A1AF0"/>
    <w:rsid w:val="008A1FED"/>
    <w:rsid w:val="008A2F00"/>
    <w:rsid w:val="008A3EDF"/>
    <w:rsid w:val="008A4DD5"/>
    <w:rsid w:val="008A5183"/>
    <w:rsid w:val="008A5512"/>
    <w:rsid w:val="008A61DC"/>
    <w:rsid w:val="008A701F"/>
    <w:rsid w:val="008A7C18"/>
    <w:rsid w:val="008B083B"/>
    <w:rsid w:val="008B2DB6"/>
    <w:rsid w:val="008B3456"/>
    <w:rsid w:val="008B4D9C"/>
    <w:rsid w:val="008B5220"/>
    <w:rsid w:val="008B5D08"/>
    <w:rsid w:val="008B69ED"/>
    <w:rsid w:val="008B70DF"/>
    <w:rsid w:val="008B72A4"/>
    <w:rsid w:val="008B760A"/>
    <w:rsid w:val="008B7A0E"/>
    <w:rsid w:val="008C2B34"/>
    <w:rsid w:val="008C2E6A"/>
    <w:rsid w:val="008C2E95"/>
    <w:rsid w:val="008C2FB3"/>
    <w:rsid w:val="008C35EC"/>
    <w:rsid w:val="008C37A1"/>
    <w:rsid w:val="008C3E47"/>
    <w:rsid w:val="008C4275"/>
    <w:rsid w:val="008C4B7C"/>
    <w:rsid w:val="008D004F"/>
    <w:rsid w:val="008D2B43"/>
    <w:rsid w:val="008D2C0D"/>
    <w:rsid w:val="008D2C76"/>
    <w:rsid w:val="008D4ABD"/>
    <w:rsid w:val="008D4DD2"/>
    <w:rsid w:val="008D4EDE"/>
    <w:rsid w:val="008D5102"/>
    <w:rsid w:val="008D6C92"/>
    <w:rsid w:val="008D6F41"/>
    <w:rsid w:val="008E08BA"/>
    <w:rsid w:val="008E1BB7"/>
    <w:rsid w:val="008E1E3C"/>
    <w:rsid w:val="008E2033"/>
    <w:rsid w:val="008E2120"/>
    <w:rsid w:val="008E277F"/>
    <w:rsid w:val="008E2B05"/>
    <w:rsid w:val="008E3088"/>
    <w:rsid w:val="008E321D"/>
    <w:rsid w:val="008E365F"/>
    <w:rsid w:val="008E3B64"/>
    <w:rsid w:val="008E4560"/>
    <w:rsid w:val="008E6C26"/>
    <w:rsid w:val="008E6C7A"/>
    <w:rsid w:val="008E7177"/>
    <w:rsid w:val="008E7AD8"/>
    <w:rsid w:val="008F113B"/>
    <w:rsid w:val="008F2208"/>
    <w:rsid w:val="008F32E0"/>
    <w:rsid w:val="008F39AE"/>
    <w:rsid w:val="008F3A82"/>
    <w:rsid w:val="008F3E9E"/>
    <w:rsid w:val="008F6090"/>
    <w:rsid w:val="008F6360"/>
    <w:rsid w:val="008F7E0C"/>
    <w:rsid w:val="00900F0E"/>
    <w:rsid w:val="00901308"/>
    <w:rsid w:val="009015A2"/>
    <w:rsid w:val="0090160C"/>
    <w:rsid w:val="009017D5"/>
    <w:rsid w:val="0090250F"/>
    <w:rsid w:val="00903723"/>
    <w:rsid w:val="00903D90"/>
    <w:rsid w:val="00904700"/>
    <w:rsid w:val="0090478A"/>
    <w:rsid w:val="00904832"/>
    <w:rsid w:val="0090542C"/>
    <w:rsid w:val="009066EC"/>
    <w:rsid w:val="00907CD9"/>
    <w:rsid w:val="00907FA8"/>
    <w:rsid w:val="00912411"/>
    <w:rsid w:val="0091285D"/>
    <w:rsid w:val="00912929"/>
    <w:rsid w:val="009135CF"/>
    <w:rsid w:val="00913CBA"/>
    <w:rsid w:val="0091574E"/>
    <w:rsid w:val="00915B03"/>
    <w:rsid w:val="00915C63"/>
    <w:rsid w:val="00915D3D"/>
    <w:rsid w:val="00916713"/>
    <w:rsid w:val="009167A9"/>
    <w:rsid w:val="00916839"/>
    <w:rsid w:val="00916B7F"/>
    <w:rsid w:val="009172B1"/>
    <w:rsid w:val="00920B71"/>
    <w:rsid w:val="00921409"/>
    <w:rsid w:val="00921C67"/>
    <w:rsid w:val="009221BA"/>
    <w:rsid w:val="00924476"/>
    <w:rsid w:val="00924A83"/>
    <w:rsid w:val="00925803"/>
    <w:rsid w:val="00925E8E"/>
    <w:rsid w:val="009269EB"/>
    <w:rsid w:val="00926D4E"/>
    <w:rsid w:val="00927035"/>
    <w:rsid w:val="009300A0"/>
    <w:rsid w:val="009304CB"/>
    <w:rsid w:val="00930893"/>
    <w:rsid w:val="009311BD"/>
    <w:rsid w:val="00932B81"/>
    <w:rsid w:val="0093367F"/>
    <w:rsid w:val="009336F9"/>
    <w:rsid w:val="00934785"/>
    <w:rsid w:val="009353A7"/>
    <w:rsid w:val="009354A4"/>
    <w:rsid w:val="00936FFE"/>
    <w:rsid w:val="009375FD"/>
    <w:rsid w:val="00937D03"/>
    <w:rsid w:val="00937F71"/>
    <w:rsid w:val="009408D4"/>
    <w:rsid w:val="00940C4C"/>
    <w:rsid w:val="00941AA9"/>
    <w:rsid w:val="0094227E"/>
    <w:rsid w:val="009435C2"/>
    <w:rsid w:val="00943714"/>
    <w:rsid w:val="00945D8A"/>
    <w:rsid w:val="009468E1"/>
    <w:rsid w:val="00946C9D"/>
    <w:rsid w:val="00946EE5"/>
    <w:rsid w:val="00950D53"/>
    <w:rsid w:val="009510F9"/>
    <w:rsid w:val="00951899"/>
    <w:rsid w:val="00951D30"/>
    <w:rsid w:val="00951E47"/>
    <w:rsid w:val="009528F6"/>
    <w:rsid w:val="00952A52"/>
    <w:rsid w:val="00953B9E"/>
    <w:rsid w:val="00953E52"/>
    <w:rsid w:val="009542A7"/>
    <w:rsid w:val="00955039"/>
    <w:rsid w:val="009550E0"/>
    <w:rsid w:val="009556E1"/>
    <w:rsid w:val="00955AD1"/>
    <w:rsid w:val="00955B61"/>
    <w:rsid w:val="009560DF"/>
    <w:rsid w:val="009565A3"/>
    <w:rsid w:val="00956FC9"/>
    <w:rsid w:val="00957280"/>
    <w:rsid w:val="00957495"/>
    <w:rsid w:val="0095760A"/>
    <w:rsid w:val="009604D6"/>
    <w:rsid w:val="009618D8"/>
    <w:rsid w:val="00961B61"/>
    <w:rsid w:val="009621B0"/>
    <w:rsid w:val="00962207"/>
    <w:rsid w:val="00962D78"/>
    <w:rsid w:val="00963C85"/>
    <w:rsid w:val="00965E18"/>
    <w:rsid w:val="00965E5F"/>
    <w:rsid w:val="0096682E"/>
    <w:rsid w:val="00967434"/>
    <w:rsid w:val="00967A0B"/>
    <w:rsid w:val="00967F26"/>
    <w:rsid w:val="00970347"/>
    <w:rsid w:val="009708C5"/>
    <w:rsid w:val="00970E53"/>
    <w:rsid w:val="009718C9"/>
    <w:rsid w:val="0097234F"/>
    <w:rsid w:val="009724A2"/>
    <w:rsid w:val="00972828"/>
    <w:rsid w:val="00973673"/>
    <w:rsid w:val="00973E1E"/>
    <w:rsid w:val="00974040"/>
    <w:rsid w:val="0097424F"/>
    <w:rsid w:val="009749CC"/>
    <w:rsid w:val="00974BAC"/>
    <w:rsid w:val="009751DB"/>
    <w:rsid w:val="00975601"/>
    <w:rsid w:val="00977397"/>
    <w:rsid w:val="009777A2"/>
    <w:rsid w:val="00977833"/>
    <w:rsid w:val="00977B19"/>
    <w:rsid w:val="00977F91"/>
    <w:rsid w:val="00984BF2"/>
    <w:rsid w:val="00984DC9"/>
    <w:rsid w:val="00984E7E"/>
    <w:rsid w:val="00985510"/>
    <w:rsid w:val="009858A4"/>
    <w:rsid w:val="00985B9A"/>
    <w:rsid w:val="00985CCD"/>
    <w:rsid w:val="00985EAA"/>
    <w:rsid w:val="009860A6"/>
    <w:rsid w:val="00986943"/>
    <w:rsid w:val="00986CA8"/>
    <w:rsid w:val="00986D44"/>
    <w:rsid w:val="009879A0"/>
    <w:rsid w:val="00987B9E"/>
    <w:rsid w:val="0099074D"/>
    <w:rsid w:val="0099086F"/>
    <w:rsid w:val="00991271"/>
    <w:rsid w:val="009915EE"/>
    <w:rsid w:val="00991BF9"/>
    <w:rsid w:val="009933F0"/>
    <w:rsid w:val="00993A33"/>
    <w:rsid w:val="00994236"/>
    <w:rsid w:val="00994360"/>
    <w:rsid w:val="009945AC"/>
    <w:rsid w:val="00994795"/>
    <w:rsid w:val="0099588A"/>
    <w:rsid w:val="00995A04"/>
    <w:rsid w:val="00995C85"/>
    <w:rsid w:val="00995E9F"/>
    <w:rsid w:val="009966A0"/>
    <w:rsid w:val="0099695E"/>
    <w:rsid w:val="00996DD7"/>
    <w:rsid w:val="009979DF"/>
    <w:rsid w:val="00997C16"/>
    <w:rsid w:val="009A0716"/>
    <w:rsid w:val="009A0EDF"/>
    <w:rsid w:val="009A1BA3"/>
    <w:rsid w:val="009A1F8C"/>
    <w:rsid w:val="009A263D"/>
    <w:rsid w:val="009A2715"/>
    <w:rsid w:val="009A2E49"/>
    <w:rsid w:val="009A30A8"/>
    <w:rsid w:val="009A3108"/>
    <w:rsid w:val="009A44B4"/>
    <w:rsid w:val="009A49DB"/>
    <w:rsid w:val="009A4B43"/>
    <w:rsid w:val="009A5197"/>
    <w:rsid w:val="009A5C1A"/>
    <w:rsid w:val="009A6D88"/>
    <w:rsid w:val="009A7645"/>
    <w:rsid w:val="009A7BF8"/>
    <w:rsid w:val="009A7E18"/>
    <w:rsid w:val="009B0CCD"/>
    <w:rsid w:val="009B12BD"/>
    <w:rsid w:val="009B15DA"/>
    <w:rsid w:val="009B1656"/>
    <w:rsid w:val="009B3D9C"/>
    <w:rsid w:val="009B3F55"/>
    <w:rsid w:val="009B6211"/>
    <w:rsid w:val="009B6495"/>
    <w:rsid w:val="009B678E"/>
    <w:rsid w:val="009C0649"/>
    <w:rsid w:val="009C0A24"/>
    <w:rsid w:val="009C121B"/>
    <w:rsid w:val="009C17DA"/>
    <w:rsid w:val="009C2AEC"/>
    <w:rsid w:val="009C365F"/>
    <w:rsid w:val="009C45D3"/>
    <w:rsid w:val="009C4DAB"/>
    <w:rsid w:val="009C54E3"/>
    <w:rsid w:val="009C5500"/>
    <w:rsid w:val="009C5A37"/>
    <w:rsid w:val="009C5B6B"/>
    <w:rsid w:val="009C6B30"/>
    <w:rsid w:val="009C71D7"/>
    <w:rsid w:val="009C7C8C"/>
    <w:rsid w:val="009C7CA9"/>
    <w:rsid w:val="009D0F47"/>
    <w:rsid w:val="009D1C8D"/>
    <w:rsid w:val="009D22FA"/>
    <w:rsid w:val="009D2AFC"/>
    <w:rsid w:val="009D2BBE"/>
    <w:rsid w:val="009D363F"/>
    <w:rsid w:val="009D37BB"/>
    <w:rsid w:val="009D497A"/>
    <w:rsid w:val="009D4E02"/>
    <w:rsid w:val="009D5FCF"/>
    <w:rsid w:val="009D67FC"/>
    <w:rsid w:val="009E0207"/>
    <w:rsid w:val="009E0A27"/>
    <w:rsid w:val="009E14B8"/>
    <w:rsid w:val="009E2D02"/>
    <w:rsid w:val="009E3531"/>
    <w:rsid w:val="009E3A87"/>
    <w:rsid w:val="009E490E"/>
    <w:rsid w:val="009E54E9"/>
    <w:rsid w:val="009E5656"/>
    <w:rsid w:val="009E5D57"/>
    <w:rsid w:val="009E64DB"/>
    <w:rsid w:val="009E6B2A"/>
    <w:rsid w:val="009E6B3A"/>
    <w:rsid w:val="009E7274"/>
    <w:rsid w:val="009E7B03"/>
    <w:rsid w:val="009E7EC9"/>
    <w:rsid w:val="009F16F8"/>
    <w:rsid w:val="009F1B3F"/>
    <w:rsid w:val="009F1FA7"/>
    <w:rsid w:val="009F273D"/>
    <w:rsid w:val="009F2C97"/>
    <w:rsid w:val="009F2CD6"/>
    <w:rsid w:val="009F2E36"/>
    <w:rsid w:val="009F418C"/>
    <w:rsid w:val="009F5324"/>
    <w:rsid w:val="009F5559"/>
    <w:rsid w:val="009F5EF3"/>
    <w:rsid w:val="009F5FB5"/>
    <w:rsid w:val="009F612D"/>
    <w:rsid w:val="009F644F"/>
    <w:rsid w:val="009F65A4"/>
    <w:rsid w:val="009F6B8F"/>
    <w:rsid w:val="00A0154C"/>
    <w:rsid w:val="00A020BB"/>
    <w:rsid w:val="00A02AF0"/>
    <w:rsid w:val="00A03270"/>
    <w:rsid w:val="00A03B46"/>
    <w:rsid w:val="00A03E6C"/>
    <w:rsid w:val="00A0408C"/>
    <w:rsid w:val="00A04534"/>
    <w:rsid w:val="00A047F5"/>
    <w:rsid w:val="00A04D33"/>
    <w:rsid w:val="00A0524E"/>
    <w:rsid w:val="00A075C6"/>
    <w:rsid w:val="00A07F4C"/>
    <w:rsid w:val="00A07FDB"/>
    <w:rsid w:val="00A112BC"/>
    <w:rsid w:val="00A115D3"/>
    <w:rsid w:val="00A11BDD"/>
    <w:rsid w:val="00A11C0E"/>
    <w:rsid w:val="00A12A3C"/>
    <w:rsid w:val="00A14275"/>
    <w:rsid w:val="00A148DE"/>
    <w:rsid w:val="00A1539C"/>
    <w:rsid w:val="00A15609"/>
    <w:rsid w:val="00A16087"/>
    <w:rsid w:val="00A1650B"/>
    <w:rsid w:val="00A16E3A"/>
    <w:rsid w:val="00A17209"/>
    <w:rsid w:val="00A17F86"/>
    <w:rsid w:val="00A20F63"/>
    <w:rsid w:val="00A21BEA"/>
    <w:rsid w:val="00A21F34"/>
    <w:rsid w:val="00A221BE"/>
    <w:rsid w:val="00A2225A"/>
    <w:rsid w:val="00A2227C"/>
    <w:rsid w:val="00A22E69"/>
    <w:rsid w:val="00A23AED"/>
    <w:rsid w:val="00A245FC"/>
    <w:rsid w:val="00A25244"/>
    <w:rsid w:val="00A25534"/>
    <w:rsid w:val="00A25EBB"/>
    <w:rsid w:val="00A26939"/>
    <w:rsid w:val="00A2695E"/>
    <w:rsid w:val="00A26E7B"/>
    <w:rsid w:val="00A26F2F"/>
    <w:rsid w:val="00A27178"/>
    <w:rsid w:val="00A27AD8"/>
    <w:rsid w:val="00A304D9"/>
    <w:rsid w:val="00A309B7"/>
    <w:rsid w:val="00A30D65"/>
    <w:rsid w:val="00A32325"/>
    <w:rsid w:val="00A32BAD"/>
    <w:rsid w:val="00A33ED2"/>
    <w:rsid w:val="00A3407E"/>
    <w:rsid w:val="00A3430A"/>
    <w:rsid w:val="00A34442"/>
    <w:rsid w:val="00A34815"/>
    <w:rsid w:val="00A348CF"/>
    <w:rsid w:val="00A34C46"/>
    <w:rsid w:val="00A3506D"/>
    <w:rsid w:val="00A355F8"/>
    <w:rsid w:val="00A366F4"/>
    <w:rsid w:val="00A36AD2"/>
    <w:rsid w:val="00A36F9B"/>
    <w:rsid w:val="00A3759C"/>
    <w:rsid w:val="00A37D11"/>
    <w:rsid w:val="00A40143"/>
    <w:rsid w:val="00A4051F"/>
    <w:rsid w:val="00A41941"/>
    <w:rsid w:val="00A42994"/>
    <w:rsid w:val="00A42C0C"/>
    <w:rsid w:val="00A42E4F"/>
    <w:rsid w:val="00A42F78"/>
    <w:rsid w:val="00A433CE"/>
    <w:rsid w:val="00A437BF"/>
    <w:rsid w:val="00A43892"/>
    <w:rsid w:val="00A44616"/>
    <w:rsid w:val="00A446DF"/>
    <w:rsid w:val="00A44B46"/>
    <w:rsid w:val="00A458C8"/>
    <w:rsid w:val="00A46C33"/>
    <w:rsid w:val="00A4743D"/>
    <w:rsid w:val="00A479FB"/>
    <w:rsid w:val="00A47E02"/>
    <w:rsid w:val="00A5263D"/>
    <w:rsid w:val="00A52A03"/>
    <w:rsid w:val="00A52EC4"/>
    <w:rsid w:val="00A53662"/>
    <w:rsid w:val="00A53E64"/>
    <w:rsid w:val="00A5452C"/>
    <w:rsid w:val="00A54B71"/>
    <w:rsid w:val="00A54CE5"/>
    <w:rsid w:val="00A56B20"/>
    <w:rsid w:val="00A5756E"/>
    <w:rsid w:val="00A60455"/>
    <w:rsid w:val="00A60ABE"/>
    <w:rsid w:val="00A614E5"/>
    <w:rsid w:val="00A61CFD"/>
    <w:rsid w:val="00A61DE4"/>
    <w:rsid w:val="00A61E25"/>
    <w:rsid w:val="00A63698"/>
    <w:rsid w:val="00A6388A"/>
    <w:rsid w:val="00A63E1B"/>
    <w:rsid w:val="00A65230"/>
    <w:rsid w:val="00A65A96"/>
    <w:rsid w:val="00A65F7C"/>
    <w:rsid w:val="00A66746"/>
    <w:rsid w:val="00A67699"/>
    <w:rsid w:val="00A7003F"/>
    <w:rsid w:val="00A703B5"/>
    <w:rsid w:val="00A70A6A"/>
    <w:rsid w:val="00A7175F"/>
    <w:rsid w:val="00A71BE5"/>
    <w:rsid w:val="00A731C3"/>
    <w:rsid w:val="00A73870"/>
    <w:rsid w:val="00A74E44"/>
    <w:rsid w:val="00A763CB"/>
    <w:rsid w:val="00A76871"/>
    <w:rsid w:val="00A76B3F"/>
    <w:rsid w:val="00A80056"/>
    <w:rsid w:val="00A801B3"/>
    <w:rsid w:val="00A80999"/>
    <w:rsid w:val="00A80B30"/>
    <w:rsid w:val="00A82ED5"/>
    <w:rsid w:val="00A84272"/>
    <w:rsid w:val="00A847F1"/>
    <w:rsid w:val="00A855B9"/>
    <w:rsid w:val="00A85C90"/>
    <w:rsid w:val="00A85F7A"/>
    <w:rsid w:val="00A86595"/>
    <w:rsid w:val="00A87CCE"/>
    <w:rsid w:val="00A87F7B"/>
    <w:rsid w:val="00A90E9E"/>
    <w:rsid w:val="00A91530"/>
    <w:rsid w:val="00A920E6"/>
    <w:rsid w:val="00A92635"/>
    <w:rsid w:val="00A92A1A"/>
    <w:rsid w:val="00A93BFA"/>
    <w:rsid w:val="00A93E80"/>
    <w:rsid w:val="00A93EC5"/>
    <w:rsid w:val="00A948CB"/>
    <w:rsid w:val="00A9493E"/>
    <w:rsid w:val="00A94EDB"/>
    <w:rsid w:val="00A95264"/>
    <w:rsid w:val="00A95BD3"/>
    <w:rsid w:val="00A95E0E"/>
    <w:rsid w:val="00A9615B"/>
    <w:rsid w:val="00A96532"/>
    <w:rsid w:val="00A977E9"/>
    <w:rsid w:val="00A97CC2"/>
    <w:rsid w:val="00AA0330"/>
    <w:rsid w:val="00AA0990"/>
    <w:rsid w:val="00AA0DA0"/>
    <w:rsid w:val="00AA144F"/>
    <w:rsid w:val="00AA15FD"/>
    <w:rsid w:val="00AA179F"/>
    <w:rsid w:val="00AA39E2"/>
    <w:rsid w:val="00AA4403"/>
    <w:rsid w:val="00AA48D4"/>
    <w:rsid w:val="00AA4976"/>
    <w:rsid w:val="00AA5493"/>
    <w:rsid w:val="00AA6480"/>
    <w:rsid w:val="00AB02A5"/>
    <w:rsid w:val="00AB0ADE"/>
    <w:rsid w:val="00AB0D18"/>
    <w:rsid w:val="00AB19AA"/>
    <w:rsid w:val="00AB1B85"/>
    <w:rsid w:val="00AB25AE"/>
    <w:rsid w:val="00AB2A0A"/>
    <w:rsid w:val="00AB2F0C"/>
    <w:rsid w:val="00AB369F"/>
    <w:rsid w:val="00AB379E"/>
    <w:rsid w:val="00AB385C"/>
    <w:rsid w:val="00AB4CCD"/>
    <w:rsid w:val="00AB7097"/>
    <w:rsid w:val="00AB7E7F"/>
    <w:rsid w:val="00AC0D6A"/>
    <w:rsid w:val="00AC15EE"/>
    <w:rsid w:val="00AC1CF3"/>
    <w:rsid w:val="00AC2014"/>
    <w:rsid w:val="00AC206E"/>
    <w:rsid w:val="00AC273E"/>
    <w:rsid w:val="00AC3C96"/>
    <w:rsid w:val="00AC443B"/>
    <w:rsid w:val="00AC521B"/>
    <w:rsid w:val="00AC55F4"/>
    <w:rsid w:val="00AC589A"/>
    <w:rsid w:val="00AC7704"/>
    <w:rsid w:val="00AC779E"/>
    <w:rsid w:val="00AD0AE6"/>
    <w:rsid w:val="00AD1351"/>
    <w:rsid w:val="00AD13D6"/>
    <w:rsid w:val="00AD1A23"/>
    <w:rsid w:val="00AD1CFD"/>
    <w:rsid w:val="00AD1DDB"/>
    <w:rsid w:val="00AD2789"/>
    <w:rsid w:val="00AD2E77"/>
    <w:rsid w:val="00AD3622"/>
    <w:rsid w:val="00AD423C"/>
    <w:rsid w:val="00AD48D7"/>
    <w:rsid w:val="00AD5467"/>
    <w:rsid w:val="00AD5AD7"/>
    <w:rsid w:val="00AD5EBF"/>
    <w:rsid w:val="00AD6485"/>
    <w:rsid w:val="00AD658B"/>
    <w:rsid w:val="00AD6F28"/>
    <w:rsid w:val="00AD78E5"/>
    <w:rsid w:val="00AE0694"/>
    <w:rsid w:val="00AE1BA1"/>
    <w:rsid w:val="00AE2167"/>
    <w:rsid w:val="00AE2186"/>
    <w:rsid w:val="00AE36F1"/>
    <w:rsid w:val="00AE48E2"/>
    <w:rsid w:val="00AE4A4B"/>
    <w:rsid w:val="00AE50F5"/>
    <w:rsid w:val="00AE5DEA"/>
    <w:rsid w:val="00AE5EA2"/>
    <w:rsid w:val="00AE6A3B"/>
    <w:rsid w:val="00AF0996"/>
    <w:rsid w:val="00AF0D09"/>
    <w:rsid w:val="00AF175F"/>
    <w:rsid w:val="00AF1F8E"/>
    <w:rsid w:val="00AF25B1"/>
    <w:rsid w:val="00AF29BA"/>
    <w:rsid w:val="00AF2F42"/>
    <w:rsid w:val="00AF42D5"/>
    <w:rsid w:val="00AF4301"/>
    <w:rsid w:val="00AF4561"/>
    <w:rsid w:val="00AF48A6"/>
    <w:rsid w:val="00AF4C20"/>
    <w:rsid w:val="00AF4DB7"/>
    <w:rsid w:val="00AF6335"/>
    <w:rsid w:val="00AF65CC"/>
    <w:rsid w:val="00AF6A96"/>
    <w:rsid w:val="00AF726F"/>
    <w:rsid w:val="00AF7347"/>
    <w:rsid w:val="00AF7588"/>
    <w:rsid w:val="00AF795B"/>
    <w:rsid w:val="00B00159"/>
    <w:rsid w:val="00B008CD"/>
    <w:rsid w:val="00B01BBC"/>
    <w:rsid w:val="00B02627"/>
    <w:rsid w:val="00B02752"/>
    <w:rsid w:val="00B02B85"/>
    <w:rsid w:val="00B03E4A"/>
    <w:rsid w:val="00B045C8"/>
    <w:rsid w:val="00B048D0"/>
    <w:rsid w:val="00B04F06"/>
    <w:rsid w:val="00B0505D"/>
    <w:rsid w:val="00B050B9"/>
    <w:rsid w:val="00B05C9F"/>
    <w:rsid w:val="00B0649C"/>
    <w:rsid w:val="00B0668D"/>
    <w:rsid w:val="00B06789"/>
    <w:rsid w:val="00B06F49"/>
    <w:rsid w:val="00B07152"/>
    <w:rsid w:val="00B07BE5"/>
    <w:rsid w:val="00B10314"/>
    <w:rsid w:val="00B10F7E"/>
    <w:rsid w:val="00B11810"/>
    <w:rsid w:val="00B11B21"/>
    <w:rsid w:val="00B13E49"/>
    <w:rsid w:val="00B1502A"/>
    <w:rsid w:val="00B1570F"/>
    <w:rsid w:val="00B157E7"/>
    <w:rsid w:val="00B171C7"/>
    <w:rsid w:val="00B17394"/>
    <w:rsid w:val="00B1750E"/>
    <w:rsid w:val="00B17BFE"/>
    <w:rsid w:val="00B20637"/>
    <w:rsid w:val="00B20C8E"/>
    <w:rsid w:val="00B20E9F"/>
    <w:rsid w:val="00B21048"/>
    <w:rsid w:val="00B21395"/>
    <w:rsid w:val="00B21A40"/>
    <w:rsid w:val="00B21B57"/>
    <w:rsid w:val="00B21E86"/>
    <w:rsid w:val="00B2246E"/>
    <w:rsid w:val="00B2270D"/>
    <w:rsid w:val="00B22872"/>
    <w:rsid w:val="00B22873"/>
    <w:rsid w:val="00B22F89"/>
    <w:rsid w:val="00B23257"/>
    <w:rsid w:val="00B242D0"/>
    <w:rsid w:val="00B244C1"/>
    <w:rsid w:val="00B262C3"/>
    <w:rsid w:val="00B26833"/>
    <w:rsid w:val="00B26D50"/>
    <w:rsid w:val="00B27281"/>
    <w:rsid w:val="00B27CD1"/>
    <w:rsid w:val="00B30B76"/>
    <w:rsid w:val="00B30D8F"/>
    <w:rsid w:val="00B3151F"/>
    <w:rsid w:val="00B3209E"/>
    <w:rsid w:val="00B32754"/>
    <w:rsid w:val="00B334B9"/>
    <w:rsid w:val="00B335B6"/>
    <w:rsid w:val="00B345D7"/>
    <w:rsid w:val="00B34C8C"/>
    <w:rsid w:val="00B35165"/>
    <w:rsid w:val="00B353D2"/>
    <w:rsid w:val="00B357ED"/>
    <w:rsid w:val="00B35CE7"/>
    <w:rsid w:val="00B35D3D"/>
    <w:rsid w:val="00B361A4"/>
    <w:rsid w:val="00B362E3"/>
    <w:rsid w:val="00B366B2"/>
    <w:rsid w:val="00B3794E"/>
    <w:rsid w:val="00B40771"/>
    <w:rsid w:val="00B41438"/>
    <w:rsid w:val="00B42671"/>
    <w:rsid w:val="00B42870"/>
    <w:rsid w:val="00B43765"/>
    <w:rsid w:val="00B463FA"/>
    <w:rsid w:val="00B46C2F"/>
    <w:rsid w:val="00B46D43"/>
    <w:rsid w:val="00B470EE"/>
    <w:rsid w:val="00B47980"/>
    <w:rsid w:val="00B47A0C"/>
    <w:rsid w:val="00B47FF7"/>
    <w:rsid w:val="00B514A2"/>
    <w:rsid w:val="00B5167D"/>
    <w:rsid w:val="00B51A66"/>
    <w:rsid w:val="00B51E5D"/>
    <w:rsid w:val="00B52469"/>
    <w:rsid w:val="00B52515"/>
    <w:rsid w:val="00B5394F"/>
    <w:rsid w:val="00B53951"/>
    <w:rsid w:val="00B539A6"/>
    <w:rsid w:val="00B54525"/>
    <w:rsid w:val="00B545C0"/>
    <w:rsid w:val="00B54AD3"/>
    <w:rsid w:val="00B55C90"/>
    <w:rsid w:val="00B55E90"/>
    <w:rsid w:val="00B5653F"/>
    <w:rsid w:val="00B565C7"/>
    <w:rsid w:val="00B56AB5"/>
    <w:rsid w:val="00B56F0D"/>
    <w:rsid w:val="00B575E2"/>
    <w:rsid w:val="00B576B3"/>
    <w:rsid w:val="00B61DE8"/>
    <w:rsid w:val="00B6222E"/>
    <w:rsid w:val="00B62344"/>
    <w:rsid w:val="00B62F8B"/>
    <w:rsid w:val="00B632C1"/>
    <w:rsid w:val="00B63A35"/>
    <w:rsid w:val="00B6431E"/>
    <w:rsid w:val="00B6463B"/>
    <w:rsid w:val="00B649E1"/>
    <w:rsid w:val="00B64E74"/>
    <w:rsid w:val="00B653F3"/>
    <w:rsid w:val="00B6579D"/>
    <w:rsid w:val="00B65F35"/>
    <w:rsid w:val="00B669C1"/>
    <w:rsid w:val="00B66E50"/>
    <w:rsid w:val="00B66E81"/>
    <w:rsid w:val="00B67D4B"/>
    <w:rsid w:val="00B70134"/>
    <w:rsid w:val="00B70208"/>
    <w:rsid w:val="00B7086B"/>
    <w:rsid w:val="00B716CC"/>
    <w:rsid w:val="00B71788"/>
    <w:rsid w:val="00B7225F"/>
    <w:rsid w:val="00B72EAC"/>
    <w:rsid w:val="00B732F3"/>
    <w:rsid w:val="00B737F1"/>
    <w:rsid w:val="00B74184"/>
    <w:rsid w:val="00B74712"/>
    <w:rsid w:val="00B74935"/>
    <w:rsid w:val="00B77432"/>
    <w:rsid w:val="00B808E9"/>
    <w:rsid w:val="00B824E1"/>
    <w:rsid w:val="00B83D1D"/>
    <w:rsid w:val="00B83D31"/>
    <w:rsid w:val="00B84770"/>
    <w:rsid w:val="00B84EDE"/>
    <w:rsid w:val="00B85239"/>
    <w:rsid w:val="00B852AB"/>
    <w:rsid w:val="00B86CDC"/>
    <w:rsid w:val="00B8722D"/>
    <w:rsid w:val="00B8753A"/>
    <w:rsid w:val="00B87A0F"/>
    <w:rsid w:val="00B9069F"/>
    <w:rsid w:val="00B90D28"/>
    <w:rsid w:val="00B9146E"/>
    <w:rsid w:val="00B9187E"/>
    <w:rsid w:val="00B92006"/>
    <w:rsid w:val="00B92EBF"/>
    <w:rsid w:val="00B93ECE"/>
    <w:rsid w:val="00B94961"/>
    <w:rsid w:val="00B9632D"/>
    <w:rsid w:val="00B96606"/>
    <w:rsid w:val="00B96C2C"/>
    <w:rsid w:val="00B96ED7"/>
    <w:rsid w:val="00B971DA"/>
    <w:rsid w:val="00B97787"/>
    <w:rsid w:val="00B97DCE"/>
    <w:rsid w:val="00B97F93"/>
    <w:rsid w:val="00BA0178"/>
    <w:rsid w:val="00BA04E2"/>
    <w:rsid w:val="00BA1DCB"/>
    <w:rsid w:val="00BA27FA"/>
    <w:rsid w:val="00BA3FA1"/>
    <w:rsid w:val="00BA4A6B"/>
    <w:rsid w:val="00BA61F6"/>
    <w:rsid w:val="00BA63C2"/>
    <w:rsid w:val="00BA70FE"/>
    <w:rsid w:val="00BB05F1"/>
    <w:rsid w:val="00BB079B"/>
    <w:rsid w:val="00BB0FAF"/>
    <w:rsid w:val="00BB1C1B"/>
    <w:rsid w:val="00BB300C"/>
    <w:rsid w:val="00BB4C60"/>
    <w:rsid w:val="00BB4D5B"/>
    <w:rsid w:val="00BB56A7"/>
    <w:rsid w:val="00BB5CD9"/>
    <w:rsid w:val="00BB6755"/>
    <w:rsid w:val="00BB68D9"/>
    <w:rsid w:val="00BB6902"/>
    <w:rsid w:val="00BB7D26"/>
    <w:rsid w:val="00BC0408"/>
    <w:rsid w:val="00BC05E7"/>
    <w:rsid w:val="00BC15F7"/>
    <w:rsid w:val="00BC1A4F"/>
    <w:rsid w:val="00BC22BC"/>
    <w:rsid w:val="00BC2C33"/>
    <w:rsid w:val="00BC35C6"/>
    <w:rsid w:val="00BC57BD"/>
    <w:rsid w:val="00BC61C0"/>
    <w:rsid w:val="00BC715A"/>
    <w:rsid w:val="00BD26C3"/>
    <w:rsid w:val="00BD2AF5"/>
    <w:rsid w:val="00BD3445"/>
    <w:rsid w:val="00BD368F"/>
    <w:rsid w:val="00BD41CA"/>
    <w:rsid w:val="00BD4DE6"/>
    <w:rsid w:val="00BD56EA"/>
    <w:rsid w:val="00BD5959"/>
    <w:rsid w:val="00BD6005"/>
    <w:rsid w:val="00BD688C"/>
    <w:rsid w:val="00BD701D"/>
    <w:rsid w:val="00BD725B"/>
    <w:rsid w:val="00BD72E0"/>
    <w:rsid w:val="00BE0199"/>
    <w:rsid w:val="00BE060E"/>
    <w:rsid w:val="00BE1512"/>
    <w:rsid w:val="00BE3153"/>
    <w:rsid w:val="00BE37E5"/>
    <w:rsid w:val="00BE464C"/>
    <w:rsid w:val="00BE4CB4"/>
    <w:rsid w:val="00BE4FD0"/>
    <w:rsid w:val="00BE615C"/>
    <w:rsid w:val="00BE641E"/>
    <w:rsid w:val="00BE6448"/>
    <w:rsid w:val="00BE6714"/>
    <w:rsid w:val="00BF0800"/>
    <w:rsid w:val="00BF0B1D"/>
    <w:rsid w:val="00BF156F"/>
    <w:rsid w:val="00BF21AB"/>
    <w:rsid w:val="00BF26F9"/>
    <w:rsid w:val="00BF3134"/>
    <w:rsid w:val="00BF395F"/>
    <w:rsid w:val="00BF4D74"/>
    <w:rsid w:val="00BF5168"/>
    <w:rsid w:val="00BF562C"/>
    <w:rsid w:val="00BF5D58"/>
    <w:rsid w:val="00BF5EA3"/>
    <w:rsid w:val="00BF63D2"/>
    <w:rsid w:val="00BF6AC7"/>
    <w:rsid w:val="00BF7C04"/>
    <w:rsid w:val="00C00904"/>
    <w:rsid w:val="00C01A1E"/>
    <w:rsid w:val="00C024F2"/>
    <w:rsid w:val="00C033E0"/>
    <w:rsid w:val="00C04036"/>
    <w:rsid w:val="00C0418C"/>
    <w:rsid w:val="00C05932"/>
    <w:rsid w:val="00C05D9C"/>
    <w:rsid w:val="00C05EA3"/>
    <w:rsid w:val="00C066F3"/>
    <w:rsid w:val="00C068C9"/>
    <w:rsid w:val="00C06BE9"/>
    <w:rsid w:val="00C06C64"/>
    <w:rsid w:val="00C07E9A"/>
    <w:rsid w:val="00C1022A"/>
    <w:rsid w:val="00C10C68"/>
    <w:rsid w:val="00C111E7"/>
    <w:rsid w:val="00C11890"/>
    <w:rsid w:val="00C1210F"/>
    <w:rsid w:val="00C12FAA"/>
    <w:rsid w:val="00C135D1"/>
    <w:rsid w:val="00C135FC"/>
    <w:rsid w:val="00C1377D"/>
    <w:rsid w:val="00C1436E"/>
    <w:rsid w:val="00C14992"/>
    <w:rsid w:val="00C14BB6"/>
    <w:rsid w:val="00C15050"/>
    <w:rsid w:val="00C15789"/>
    <w:rsid w:val="00C1596D"/>
    <w:rsid w:val="00C16918"/>
    <w:rsid w:val="00C171D8"/>
    <w:rsid w:val="00C20306"/>
    <w:rsid w:val="00C2120B"/>
    <w:rsid w:val="00C2146C"/>
    <w:rsid w:val="00C216EF"/>
    <w:rsid w:val="00C21811"/>
    <w:rsid w:val="00C21912"/>
    <w:rsid w:val="00C21E06"/>
    <w:rsid w:val="00C22050"/>
    <w:rsid w:val="00C22265"/>
    <w:rsid w:val="00C22FD8"/>
    <w:rsid w:val="00C239F2"/>
    <w:rsid w:val="00C24941"/>
    <w:rsid w:val="00C24EEB"/>
    <w:rsid w:val="00C24FFB"/>
    <w:rsid w:val="00C252CB"/>
    <w:rsid w:val="00C257E7"/>
    <w:rsid w:val="00C25A01"/>
    <w:rsid w:val="00C26635"/>
    <w:rsid w:val="00C26734"/>
    <w:rsid w:val="00C26E34"/>
    <w:rsid w:val="00C2702A"/>
    <w:rsid w:val="00C27855"/>
    <w:rsid w:val="00C27B2F"/>
    <w:rsid w:val="00C27B3F"/>
    <w:rsid w:val="00C3050C"/>
    <w:rsid w:val="00C3080B"/>
    <w:rsid w:val="00C30B3D"/>
    <w:rsid w:val="00C30D02"/>
    <w:rsid w:val="00C30D45"/>
    <w:rsid w:val="00C30D67"/>
    <w:rsid w:val="00C31D1A"/>
    <w:rsid w:val="00C32245"/>
    <w:rsid w:val="00C32B23"/>
    <w:rsid w:val="00C32BFB"/>
    <w:rsid w:val="00C332FF"/>
    <w:rsid w:val="00C33684"/>
    <w:rsid w:val="00C342D5"/>
    <w:rsid w:val="00C34889"/>
    <w:rsid w:val="00C35633"/>
    <w:rsid w:val="00C356A6"/>
    <w:rsid w:val="00C35727"/>
    <w:rsid w:val="00C35BB3"/>
    <w:rsid w:val="00C36513"/>
    <w:rsid w:val="00C3692C"/>
    <w:rsid w:val="00C370F8"/>
    <w:rsid w:val="00C403E0"/>
    <w:rsid w:val="00C408E6"/>
    <w:rsid w:val="00C410C9"/>
    <w:rsid w:val="00C42424"/>
    <w:rsid w:val="00C42B8D"/>
    <w:rsid w:val="00C43603"/>
    <w:rsid w:val="00C4453D"/>
    <w:rsid w:val="00C45894"/>
    <w:rsid w:val="00C46215"/>
    <w:rsid w:val="00C4682D"/>
    <w:rsid w:val="00C46DD4"/>
    <w:rsid w:val="00C47616"/>
    <w:rsid w:val="00C50328"/>
    <w:rsid w:val="00C52778"/>
    <w:rsid w:val="00C55436"/>
    <w:rsid w:val="00C5561E"/>
    <w:rsid w:val="00C55637"/>
    <w:rsid w:val="00C56965"/>
    <w:rsid w:val="00C569D1"/>
    <w:rsid w:val="00C56EDB"/>
    <w:rsid w:val="00C57A09"/>
    <w:rsid w:val="00C60A05"/>
    <w:rsid w:val="00C620AD"/>
    <w:rsid w:val="00C623E6"/>
    <w:rsid w:val="00C62BAD"/>
    <w:rsid w:val="00C64138"/>
    <w:rsid w:val="00C645AD"/>
    <w:rsid w:val="00C64AF3"/>
    <w:rsid w:val="00C65493"/>
    <w:rsid w:val="00C656B1"/>
    <w:rsid w:val="00C65DA7"/>
    <w:rsid w:val="00C660AE"/>
    <w:rsid w:val="00C662A0"/>
    <w:rsid w:val="00C668DF"/>
    <w:rsid w:val="00C66A3A"/>
    <w:rsid w:val="00C67492"/>
    <w:rsid w:val="00C674B4"/>
    <w:rsid w:val="00C70B04"/>
    <w:rsid w:val="00C70D21"/>
    <w:rsid w:val="00C7214A"/>
    <w:rsid w:val="00C72517"/>
    <w:rsid w:val="00C7259D"/>
    <w:rsid w:val="00C72669"/>
    <w:rsid w:val="00C73634"/>
    <w:rsid w:val="00C74209"/>
    <w:rsid w:val="00C745F3"/>
    <w:rsid w:val="00C74D0E"/>
    <w:rsid w:val="00C7519C"/>
    <w:rsid w:val="00C753BD"/>
    <w:rsid w:val="00C7573D"/>
    <w:rsid w:val="00C76390"/>
    <w:rsid w:val="00C7639A"/>
    <w:rsid w:val="00C7653B"/>
    <w:rsid w:val="00C76EB9"/>
    <w:rsid w:val="00C77774"/>
    <w:rsid w:val="00C779A8"/>
    <w:rsid w:val="00C77A72"/>
    <w:rsid w:val="00C80235"/>
    <w:rsid w:val="00C81141"/>
    <w:rsid w:val="00C824C2"/>
    <w:rsid w:val="00C832F6"/>
    <w:rsid w:val="00C836C1"/>
    <w:rsid w:val="00C85E4B"/>
    <w:rsid w:val="00C873BA"/>
    <w:rsid w:val="00C87517"/>
    <w:rsid w:val="00C90AE1"/>
    <w:rsid w:val="00C90D22"/>
    <w:rsid w:val="00C91FB0"/>
    <w:rsid w:val="00C92162"/>
    <w:rsid w:val="00C93322"/>
    <w:rsid w:val="00C93F0F"/>
    <w:rsid w:val="00C9409F"/>
    <w:rsid w:val="00C9440C"/>
    <w:rsid w:val="00C95672"/>
    <w:rsid w:val="00C95C3B"/>
    <w:rsid w:val="00C967FA"/>
    <w:rsid w:val="00C96A8D"/>
    <w:rsid w:val="00C96C52"/>
    <w:rsid w:val="00C97426"/>
    <w:rsid w:val="00CA001B"/>
    <w:rsid w:val="00CA17BE"/>
    <w:rsid w:val="00CA1AD3"/>
    <w:rsid w:val="00CA2486"/>
    <w:rsid w:val="00CA26B1"/>
    <w:rsid w:val="00CA2862"/>
    <w:rsid w:val="00CA2B91"/>
    <w:rsid w:val="00CA3EDE"/>
    <w:rsid w:val="00CA47AF"/>
    <w:rsid w:val="00CA4A79"/>
    <w:rsid w:val="00CA4B92"/>
    <w:rsid w:val="00CA4C86"/>
    <w:rsid w:val="00CA56FB"/>
    <w:rsid w:val="00CA59AB"/>
    <w:rsid w:val="00CA73E8"/>
    <w:rsid w:val="00CA7E3D"/>
    <w:rsid w:val="00CA7E6D"/>
    <w:rsid w:val="00CB03B9"/>
    <w:rsid w:val="00CB05EF"/>
    <w:rsid w:val="00CB0709"/>
    <w:rsid w:val="00CB20C8"/>
    <w:rsid w:val="00CB320B"/>
    <w:rsid w:val="00CB3821"/>
    <w:rsid w:val="00CB3997"/>
    <w:rsid w:val="00CB4762"/>
    <w:rsid w:val="00CB5586"/>
    <w:rsid w:val="00CB6689"/>
    <w:rsid w:val="00CB777F"/>
    <w:rsid w:val="00CC00EF"/>
    <w:rsid w:val="00CC063F"/>
    <w:rsid w:val="00CC12D9"/>
    <w:rsid w:val="00CC15D3"/>
    <w:rsid w:val="00CC2E8C"/>
    <w:rsid w:val="00CC30ED"/>
    <w:rsid w:val="00CC48F9"/>
    <w:rsid w:val="00CC4CB2"/>
    <w:rsid w:val="00CC4CFF"/>
    <w:rsid w:val="00CC4E8A"/>
    <w:rsid w:val="00CC5759"/>
    <w:rsid w:val="00CC5BA7"/>
    <w:rsid w:val="00CC5D6D"/>
    <w:rsid w:val="00CC6633"/>
    <w:rsid w:val="00CC6823"/>
    <w:rsid w:val="00CC6B61"/>
    <w:rsid w:val="00CC6DAE"/>
    <w:rsid w:val="00CC7941"/>
    <w:rsid w:val="00CD0FD3"/>
    <w:rsid w:val="00CD1CBB"/>
    <w:rsid w:val="00CD2032"/>
    <w:rsid w:val="00CD20FC"/>
    <w:rsid w:val="00CD2DDF"/>
    <w:rsid w:val="00CD2E44"/>
    <w:rsid w:val="00CD3D80"/>
    <w:rsid w:val="00CD3F4A"/>
    <w:rsid w:val="00CD5C59"/>
    <w:rsid w:val="00CD66FA"/>
    <w:rsid w:val="00CD6DC6"/>
    <w:rsid w:val="00CD6FAF"/>
    <w:rsid w:val="00CE036B"/>
    <w:rsid w:val="00CE0857"/>
    <w:rsid w:val="00CE0A67"/>
    <w:rsid w:val="00CE0ED4"/>
    <w:rsid w:val="00CE1194"/>
    <w:rsid w:val="00CE1582"/>
    <w:rsid w:val="00CE1808"/>
    <w:rsid w:val="00CE186D"/>
    <w:rsid w:val="00CE1D5F"/>
    <w:rsid w:val="00CE23DA"/>
    <w:rsid w:val="00CE3786"/>
    <w:rsid w:val="00CE3D6C"/>
    <w:rsid w:val="00CE414E"/>
    <w:rsid w:val="00CE4155"/>
    <w:rsid w:val="00CE4AC7"/>
    <w:rsid w:val="00CE5118"/>
    <w:rsid w:val="00CE5185"/>
    <w:rsid w:val="00CE5BC5"/>
    <w:rsid w:val="00CE5D31"/>
    <w:rsid w:val="00CE7C80"/>
    <w:rsid w:val="00CF018E"/>
    <w:rsid w:val="00CF0505"/>
    <w:rsid w:val="00CF0A11"/>
    <w:rsid w:val="00CF0D53"/>
    <w:rsid w:val="00CF101F"/>
    <w:rsid w:val="00CF11CD"/>
    <w:rsid w:val="00CF1A06"/>
    <w:rsid w:val="00CF20B6"/>
    <w:rsid w:val="00CF350F"/>
    <w:rsid w:val="00CF3D53"/>
    <w:rsid w:val="00CF43F3"/>
    <w:rsid w:val="00CF5132"/>
    <w:rsid w:val="00CF6A74"/>
    <w:rsid w:val="00CF6F9D"/>
    <w:rsid w:val="00CF7636"/>
    <w:rsid w:val="00CF7A7D"/>
    <w:rsid w:val="00CF7BB4"/>
    <w:rsid w:val="00CF7E69"/>
    <w:rsid w:val="00D00105"/>
    <w:rsid w:val="00D00D7E"/>
    <w:rsid w:val="00D01AA5"/>
    <w:rsid w:val="00D026CC"/>
    <w:rsid w:val="00D04109"/>
    <w:rsid w:val="00D05EA5"/>
    <w:rsid w:val="00D06467"/>
    <w:rsid w:val="00D07CDF"/>
    <w:rsid w:val="00D100C5"/>
    <w:rsid w:val="00D105B4"/>
    <w:rsid w:val="00D10D61"/>
    <w:rsid w:val="00D116AF"/>
    <w:rsid w:val="00D12331"/>
    <w:rsid w:val="00D13466"/>
    <w:rsid w:val="00D136DA"/>
    <w:rsid w:val="00D1424B"/>
    <w:rsid w:val="00D14E41"/>
    <w:rsid w:val="00D1522E"/>
    <w:rsid w:val="00D15394"/>
    <w:rsid w:val="00D16BE9"/>
    <w:rsid w:val="00D17516"/>
    <w:rsid w:val="00D17849"/>
    <w:rsid w:val="00D21951"/>
    <w:rsid w:val="00D21F7C"/>
    <w:rsid w:val="00D2381C"/>
    <w:rsid w:val="00D238B3"/>
    <w:rsid w:val="00D23E0E"/>
    <w:rsid w:val="00D25551"/>
    <w:rsid w:val="00D25AA0"/>
    <w:rsid w:val="00D25B4E"/>
    <w:rsid w:val="00D25C04"/>
    <w:rsid w:val="00D261EC"/>
    <w:rsid w:val="00D26560"/>
    <w:rsid w:val="00D3030E"/>
    <w:rsid w:val="00D324B4"/>
    <w:rsid w:val="00D33BA4"/>
    <w:rsid w:val="00D3531D"/>
    <w:rsid w:val="00D364CC"/>
    <w:rsid w:val="00D36622"/>
    <w:rsid w:val="00D36654"/>
    <w:rsid w:val="00D3739A"/>
    <w:rsid w:val="00D37559"/>
    <w:rsid w:val="00D37732"/>
    <w:rsid w:val="00D400F4"/>
    <w:rsid w:val="00D41205"/>
    <w:rsid w:val="00D41779"/>
    <w:rsid w:val="00D41E6C"/>
    <w:rsid w:val="00D42706"/>
    <w:rsid w:val="00D43853"/>
    <w:rsid w:val="00D440FD"/>
    <w:rsid w:val="00D441E5"/>
    <w:rsid w:val="00D442F7"/>
    <w:rsid w:val="00D4464F"/>
    <w:rsid w:val="00D44720"/>
    <w:rsid w:val="00D449F2"/>
    <w:rsid w:val="00D451AA"/>
    <w:rsid w:val="00D45387"/>
    <w:rsid w:val="00D45A57"/>
    <w:rsid w:val="00D45C80"/>
    <w:rsid w:val="00D46C80"/>
    <w:rsid w:val="00D50F15"/>
    <w:rsid w:val="00D52822"/>
    <w:rsid w:val="00D52FC3"/>
    <w:rsid w:val="00D53369"/>
    <w:rsid w:val="00D53AA5"/>
    <w:rsid w:val="00D54C73"/>
    <w:rsid w:val="00D5580A"/>
    <w:rsid w:val="00D55A5B"/>
    <w:rsid w:val="00D55DD6"/>
    <w:rsid w:val="00D565DE"/>
    <w:rsid w:val="00D56718"/>
    <w:rsid w:val="00D6012B"/>
    <w:rsid w:val="00D60E34"/>
    <w:rsid w:val="00D61336"/>
    <w:rsid w:val="00D61A81"/>
    <w:rsid w:val="00D62584"/>
    <w:rsid w:val="00D62746"/>
    <w:rsid w:val="00D62766"/>
    <w:rsid w:val="00D63A92"/>
    <w:rsid w:val="00D63FA3"/>
    <w:rsid w:val="00D64035"/>
    <w:rsid w:val="00D64874"/>
    <w:rsid w:val="00D65391"/>
    <w:rsid w:val="00D657E9"/>
    <w:rsid w:val="00D664E3"/>
    <w:rsid w:val="00D66AB6"/>
    <w:rsid w:val="00D66C83"/>
    <w:rsid w:val="00D67004"/>
    <w:rsid w:val="00D6707C"/>
    <w:rsid w:val="00D67B52"/>
    <w:rsid w:val="00D705E1"/>
    <w:rsid w:val="00D70752"/>
    <w:rsid w:val="00D70DA8"/>
    <w:rsid w:val="00D71117"/>
    <w:rsid w:val="00D72133"/>
    <w:rsid w:val="00D72177"/>
    <w:rsid w:val="00D72A7E"/>
    <w:rsid w:val="00D74531"/>
    <w:rsid w:val="00D747F0"/>
    <w:rsid w:val="00D74872"/>
    <w:rsid w:val="00D74924"/>
    <w:rsid w:val="00D74F67"/>
    <w:rsid w:val="00D751A6"/>
    <w:rsid w:val="00D767CB"/>
    <w:rsid w:val="00D776CA"/>
    <w:rsid w:val="00D77C2A"/>
    <w:rsid w:val="00D80EC3"/>
    <w:rsid w:val="00D81378"/>
    <w:rsid w:val="00D821D1"/>
    <w:rsid w:val="00D82515"/>
    <w:rsid w:val="00D83987"/>
    <w:rsid w:val="00D840A2"/>
    <w:rsid w:val="00D846A9"/>
    <w:rsid w:val="00D855A1"/>
    <w:rsid w:val="00D858FA"/>
    <w:rsid w:val="00D859EA"/>
    <w:rsid w:val="00D869E4"/>
    <w:rsid w:val="00D87CEF"/>
    <w:rsid w:val="00D9078D"/>
    <w:rsid w:val="00D907FC"/>
    <w:rsid w:val="00D92919"/>
    <w:rsid w:val="00D92B52"/>
    <w:rsid w:val="00D93542"/>
    <w:rsid w:val="00D9474B"/>
    <w:rsid w:val="00D94C84"/>
    <w:rsid w:val="00D95106"/>
    <w:rsid w:val="00D958AF"/>
    <w:rsid w:val="00D96721"/>
    <w:rsid w:val="00D968AE"/>
    <w:rsid w:val="00D96A46"/>
    <w:rsid w:val="00D974EB"/>
    <w:rsid w:val="00D97E5B"/>
    <w:rsid w:val="00DA092C"/>
    <w:rsid w:val="00DA0A47"/>
    <w:rsid w:val="00DA0C16"/>
    <w:rsid w:val="00DA1171"/>
    <w:rsid w:val="00DA2505"/>
    <w:rsid w:val="00DA27ED"/>
    <w:rsid w:val="00DA2D62"/>
    <w:rsid w:val="00DA33E2"/>
    <w:rsid w:val="00DA37F8"/>
    <w:rsid w:val="00DA39C6"/>
    <w:rsid w:val="00DA585F"/>
    <w:rsid w:val="00DA5940"/>
    <w:rsid w:val="00DA66B4"/>
    <w:rsid w:val="00DA70AD"/>
    <w:rsid w:val="00DA71F5"/>
    <w:rsid w:val="00DB003C"/>
    <w:rsid w:val="00DB03DC"/>
    <w:rsid w:val="00DB0589"/>
    <w:rsid w:val="00DB091F"/>
    <w:rsid w:val="00DB110F"/>
    <w:rsid w:val="00DB1BDB"/>
    <w:rsid w:val="00DB1E4B"/>
    <w:rsid w:val="00DB23F9"/>
    <w:rsid w:val="00DB261D"/>
    <w:rsid w:val="00DB31DB"/>
    <w:rsid w:val="00DB37E2"/>
    <w:rsid w:val="00DB38EA"/>
    <w:rsid w:val="00DB419E"/>
    <w:rsid w:val="00DB4571"/>
    <w:rsid w:val="00DB4617"/>
    <w:rsid w:val="00DB5B92"/>
    <w:rsid w:val="00DB6BC9"/>
    <w:rsid w:val="00DB76A5"/>
    <w:rsid w:val="00DC04FC"/>
    <w:rsid w:val="00DC08E1"/>
    <w:rsid w:val="00DC0DBC"/>
    <w:rsid w:val="00DC1031"/>
    <w:rsid w:val="00DC1E42"/>
    <w:rsid w:val="00DC2D11"/>
    <w:rsid w:val="00DC2F32"/>
    <w:rsid w:val="00DC3BB7"/>
    <w:rsid w:val="00DC3FDF"/>
    <w:rsid w:val="00DC48BF"/>
    <w:rsid w:val="00DC4FCB"/>
    <w:rsid w:val="00DC5EC3"/>
    <w:rsid w:val="00DC683E"/>
    <w:rsid w:val="00DC69F3"/>
    <w:rsid w:val="00DC71C3"/>
    <w:rsid w:val="00DD0266"/>
    <w:rsid w:val="00DD08DF"/>
    <w:rsid w:val="00DD1165"/>
    <w:rsid w:val="00DD1819"/>
    <w:rsid w:val="00DD284C"/>
    <w:rsid w:val="00DD2F28"/>
    <w:rsid w:val="00DD3839"/>
    <w:rsid w:val="00DD3BA0"/>
    <w:rsid w:val="00DD41D8"/>
    <w:rsid w:val="00DD440E"/>
    <w:rsid w:val="00DD4488"/>
    <w:rsid w:val="00DD54A9"/>
    <w:rsid w:val="00DD5667"/>
    <w:rsid w:val="00DD590F"/>
    <w:rsid w:val="00DD5A8A"/>
    <w:rsid w:val="00DE02D8"/>
    <w:rsid w:val="00DE1D9B"/>
    <w:rsid w:val="00DE1E2E"/>
    <w:rsid w:val="00DE3052"/>
    <w:rsid w:val="00DE38C7"/>
    <w:rsid w:val="00DE3EFF"/>
    <w:rsid w:val="00DE4400"/>
    <w:rsid w:val="00DE5B4D"/>
    <w:rsid w:val="00DE5E1B"/>
    <w:rsid w:val="00DE6102"/>
    <w:rsid w:val="00DE650E"/>
    <w:rsid w:val="00DE65AC"/>
    <w:rsid w:val="00DE7C2E"/>
    <w:rsid w:val="00DF0293"/>
    <w:rsid w:val="00DF1332"/>
    <w:rsid w:val="00DF1669"/>
    <w:rsid w:val="00DF189B"/>
    <w:rsid w:val="00DF1D7D"/>
    <w:rsid w:val="00DF2622"/>
    <w:rsid w:val="00DF41D3"/>
    <w:rsid w:val="00DF4499"/>
    <w:rsid w:val="00DF46F4"/>
    <w:rsid w:val="00DF5F8E"/>
    <w:rsid w:val="00DF6016"/>
    <w:rsid w:val="00DF617B"/>
    <w:rsid w:val="00DF690D"/>
    <w:rsid w:val="00DF6BAB"/>
    <w:rsid w:val="00DF7078"/>
    <w:rsid w:val="00DF7127"/>
    <w:rsid w:val="00DF7C54"/>
    <w:rsid w:val="00DF7ECE"/>
    <w:rsid w:val="00E001D3"/>
    <w:rsid w:val="00E014A0"/>
    <w:rsid w:val="00E01EF2"/>
    <w:rsid w:val="00E02CF1"/>
    <w:rsid w:val="00E03422"/>
    <w:rsid w:val="00E056D8"/>
    <w:rsid w:val="00E05F23"/>
    <w:rsid w:val="00E06C36"/>
    <w:rsid w:val="00E07738"/>
    <w:rsid w:val="00E07968"/>
    <w:rsid w:val="00E10170"/>
    <w:rsid w:val="00E106B3"/>
    <w:rsid w:val="00E11125"/>
    <w:rsid w:val="00E11921"/>
    <w:rsid w:val="00E1199F"/>
    <w:rsid w:val="00E16240"/>
    <w:rsid w:val="00E1636E"/>
    <w:rsid w:val="00E1739D"/>
    <w:rsid w:val="00E17694"/>
    <w:rsid w:val="00E176D0"/>
    <w:rsid w:val="00E2036E"/>
    <w:rsid w:val="00E20BF3"/>
    <w:rsid w:val="00E21B09"/>
    <w:rsid w:val="00E22355"/>
    <w:rsid w:val="00E2241C"/>
    <w:rsid w:val="00E23AC2"/>
    <w:rsid w:val="00E26398"/>
    <w:rsid w:val="00E26B30"/>
    <w:rsid w:val="00E270D4"/>
    <w:rsid w:val="00E30283"/>
    <w:rsid w:val="00E303B8"/>
    <w:rsid w:val="00E30A7E"/>
    <w:rsid w:val="00E312F1"/>
    <w:rsid w:val="00E31879"/>
    <w:rsid w:val="00E31C58"/>
    <w:rsid w:val="00E31D1A"/>
    <w:rsid w:val="00E32A7B"/>
    <w:rsid w:val="00E333FB"/>
    <w:rsid w:val="00E33A8C"/>
    <w:rsid w:val="00E33DDE"/>
    <w:rsid w:val="00E34852"/>
    <w:rsid w:val="00E35C10"/>
    <w:rsid w:val="00E360A2"/>
    <w:rsid w:val="00E3689D"/>
    <w:rsid w:val="00E375EB"/>
    <w:rsid w:val="00E376FB"/>
    <w:rsid w:val="00E37C28"/>
    <w:rsid w:val="00E37DF0"/>
    <w:rsid w:val="00E4061E"/>
    <w:rsid w:val="00E40F30"/>
    <w:rsid w:val="00E41B12"/>
    <w:rsid w:val="00E422A3"/>
    <w:rsid w:val="00E4236C"/>
    <w:rsid w:val="00E43D83"/>
    <w:rsid w:val="00E44193"/>
    <w:rsid w:val="00E4455B"/>
    <w:rsid w:val="00E44AD7"/>
    <w:rsid w:val="00E45CB3"/>
    <w:rsid w:val="00E46991"/>
    <w:rsid w:val="00E46E39"/>
    <w:rsid w:val="00E47B6E"/>
    <w:rsid w:val="00E507A8"/>
    <w:rsid w:val="00E50FFC"/>
    <w:rsid w:val="00E510BD"/>
    <w:rsid w:val="00E518CC"/>
    <w:rsid w:val="00E53B22"/>
    <w:rsid w:val="00E53F16"/>
    <w:rsid w:val="00E54CE2"/>
    <w:rsid w:val="00E55258"/>
    <w:rsid w:val="00E5618A"/>
    <w:rsid w:val="00E564AF"/>
    <w:rsid w:val="00E568C7"/>
    <w:rsid w:val="00E56EFB"/>
    <w:rsid w:val="00E60115"/>
    <w:rsid w:val="00E60A8E"/>
    <w:rsid w:val="00E61277"/>
    <w:rsid w:val="00E615F0"/>
    <w:rsid w:val="00E61A35"/>
    <w:rsid w:val="00E61EBF"/>
    <w:rsid w:val="00E62615"/>
    <w:rsid w:val="00E64504"/>
    <w:rsid w:val="00E6527F"/>
    <w:rsid w:val="00E7041E"/>
    <w:rsid w:val="00E7047B"/>
    <w:rsid w:val="00E704D0"/>
    <w:rsid w:val="00E70528"/>
    <w:rsid w:val="00E70F74"/>
    <w:rsid w:val="00E710B9"/>
    <w:rsid w:val="00E71418"/>
    <w:rsid w:val="00E72854"/>
    <w:rsid w:val="00E72B96"/>
    <w:rsid w:val="00E7303D"/>
    <w:rsid w:val="00E74668"/>
    <w:rsid w:val="00E749FF"/>
    <w:rsid w:val="00E75FB5"/>
    <w:rsid w:val="00E76798"/>
    <w:rsid w:val="00E767A8"/>
    <w:rsid w:val="00E76DA3"/>
    <w:rsid w:val="00E773A1"/>
    <w:rsid w:val="00E80039"/>
    <w:rsid w:val="00E80F2C"/>
    <w:rsid w:val="00E81208"/>
    <w:rsid w:val="00E8195E"/>
    <w:rsid w:val="00E82081"/>
    <w:rsid w:val="00E822E5"/>
    <w:rsid w:val="00E82AA8"/>
    <w:rsid w:val="00E82D7B"/>
    <w:rsid w:val="00E830DE"/>
    <w:rsid w:val="00E83796"/>
    <w:rsid w:val="00E838EB"/>
    <w:rsid w:val="00E83DE2"/>
    <w:rsid w:val="00E840F0"/>
    <w:rsid w:val="00E8595E"/>
    <w:rsid w:val="00E85AD0"/>
    <w:rsid w:val="00E86459"/>
    <w:rsid w:val="00E867A7"/>
    <w:rsid w:val="00E86A4D"/>
    <w:rsid w:val="00E90B05"/>
    <w:rsid w:val="00E90D67"/>
    <w:rsid w:val="00E91597"/>
    <w:rsid w:val="00E91D3C"/>
    <w:rsid w:val="00E9202A"/>
    <w:rsid w:val="00E92870"/>
    <w:rsid w:val="00E92F63"/>
    <w:rsid w:val="00E94742"/>
    <w:rsid w:val="00E9514E"/>
    <w:rsid w:val="00E95530"/>
    <w:rsid w:val="00EA0DBD"/>
    <w:rsid w:val="00EA0DFF"/>
    <w:rsid w:val="00EA0F71"/>
    <w:rsid w:val="00EA1DEF"/>
    <w:rsid w:val="00EA2312"/>
    <w:rsid w:val="00EA2C1C"/>
    <w:rsid w:val="00EA3532"/>
    <w:rsid w:val="00EA3C5B"/>
    <w:rsid w:val="00EA3C64"/>
    <w:rsid w:val="00EA3EFE"/>
    <w:rsid w:val="00EA4D54"/>
    <w:rsid w:val="00EA50C7"/>
    <w:rsid w:val="00EA627A"/>
    <w:rsid w:val="00EA6781"/>
    <w:rsid w:val="00EA6FA6"/>
    <w:rsid w:val="00EA7607"/>
    <w:rsid w:val="00EB094A"/>
    <w:rsid w:val="00EB0DF7"/>
    <w:rsid w:val="00EB2A63"/>
    <w:rsid w:val="00EB2A6F"/>
    <w:rsid w:val="00EB517F"/>
    <w:rsid w:val="00EB5598"/>
    <w:rsid w:val="00EB7490"/>
    <w:rsid w:val="00EB7CF6"/>
    <w:rsid w:val="00EB7E6B"/>
    <w:rsid w:val="00EB7FB3"/>
    <w:rsid w:val="00EC0AE9"/>
    <w:rsid w:val="00EC0F43"/>
    <w:rsid w:val="00EC10B3"/>
    <w:rsid w:val="00EC253D"/>
    <w:rsid w:val="00EC26E0"/>
    <w:rsid w:val="00EC2904"/>
    <w:rsid w:val="00EC32D8"/>
    <w:rsid w:val="00EC3CA1"/>
    <w:rsid w:val="00EC520D"/>
    <w:rsid w:val="00EC5902"/>
    <w:rsid w:val="00EC629F"/>
    <w:rsid w:val="00EC62CD"/>
    <w:rsid w:val="00EC74CD"/>
    <w:rsid w:val="00EC7FEA"/>
    <w:rsid w:val="00ED0453"/>
    <w:rsid w:val="00ED16F4"/>
    <w:rsid w:val="00ED260C"/>
    <w:rsid w:val="00ED29CC"/>
    <w:rsid w:val="00ED2BCD"/>
    <w:rsid w:val="00ED4001"/>
    <w:rsid w:val="00ED41E9"/>
    <w:rsid w:val="00ED431E"/>
    <w:rsid w:val="00ED4F50"/>
    <w:rsid w:val="00ED55CD"/>
    <w:rsid w:val="00ED5985"/>
    <w:rsid w:val="00ED641C"/>
    <w:rsid w:val="00ED7040"/>
    <w:rsid w:val="00ED7DC9"/>
    <w:rsid w:val="00ED7F04"/>
    <w:rsid w:val="00EE049F"/>
    <w:rsid w:val="00EE0727"/>
    <w:rsid w:val="00EE0D9D"/>
    <w:rsid w:val="00EE2ACF"/>
    <w:rsid w:val="00EE2D52"/>
    <w:rsid w:val="00EE3CD3"/>
    <w:rsid w:val="00EE3EFD"/>
    <w:rsid w:val="00EE5532"/>
    <w:rsid w:val="00EE5E3F"/>
    <w:rsid w:val="00EE5EBB"/>
    <w:rsid w:val="00EE6074"/>
    <w:rsid w:val="00EE6B29"/>
    <w:rsid w:val="00EE6CBB"/>
    <w:rsid w:val="00EE7B59"/>
    <w:rsid w:val="00EF13CF"/>
    <w:rsid w:val="00EF21D7"/>
    <w:rsid w:val="00EF2C53"/>
    <w:rsid w:val="00EF2C68"/>
    <w:rsid w:val="00EF3ED1"/>
    <w:rsid w:val="00EF4698"/>
    <w:rsid w:val="00EF52CB"/>
    <w:rsid w:val="00EF56BB"/>
    <w:rsid w:val="00EF6ABC"/>
    <w:rsid w:val="00EF7AD3"/>
    <w:rsid w:val="00EF7FDC"/>
    <w:rsid w:val="00F003B0"/>
    <w:rsid w:val="00F005CD"/>
    <w:rsid w:val="00F01969"/>
    <w:rsid w:val="00F0283D"/>
    <w:rsid w:val="00F03513"/>
    <w:rsid w:val="00F0422C"/>
    <w:rsid w:val="00F04286"/>
    <w:rsid w:val="00F046F6"/>
    <w:rsid w:val="00F04717"/>
    <w:rsid w:val="00F04AAD"/>
    <w:rsid w:val="00F0545D"/>
    <w:rsid w:val="00F06A96"/>
    <w:rsid w:val="00F06E77"/>
    <w:rsid w:val="00F06F63"/>
    <w:rsid w:val="00F07202"/>
    <w:rsid w:val="00F07687"/>
    <w:rsid w:val="00F079E2"/>
    <w:rsid w:val="00F07F43"/>
    <w:rsid w:val="00F1061B"/>
    <w:rsid w:val="00F10AEA"/>
    <w:rsid w:val="00F12522"/>
    <w:rsid w:val="00F13631"/>
    <w:rsid w:val="00F1372E"/>
    <w:rsid w:val="00F1491D"/>
    <w:rsid w:val="00F15647"/>
    <w:rsid w:val="00F158DD"/>
    <w:rsid w:val="00F16474"/>
    <w:rsid w:val="00F169BC"/>
    <w:rsid w:val="00F17995"/>
    <w:rsid w:val="00F20012"/>
    <w:rsid w:val="00F20261"/>
    <w:rsid w:val="00F20825"/>
    <w:rsid w:val="00F20854"/>
    <w:rsid w:val="00F215E2"/>
    <w:rsid w:val="00F21B40"/>
    <w:rsid w:val="00F2270D"/>
    <w:rsid w:val="00F23876"/>
    <w:rsid w:val="00F238E9"/>
    <w:rsid w:val="00F24235"/>
    <w:rsid w:val="00F24DFA"/>
    <w:rsid w:val="00F25341"/>
    <w:rsid w:val="00F258C6"/>
    <w:rsid w:val="00F25E0F"/>
    <w:rsid w:val="00F26DAD"/>
    <w:rsid w:val="00F26E9F"/>
    <w:rsid w:val="00F27012"/>
    <w:rsid w:val="00F27C34"/>
    <w:rsid w:val="00F30667"/>
    <w:rsid w:val="00F316D2"/>
    <w:rsid w:val="00F31B9C"/>
    <w:rsid w:val="00F32066"/>
    <w:rsid w:val="00F32781"/>
    <w:rsid w:val="00F3301E"/>
    <w:rsid w:val="00F3316E"/>
    <w:rsid w:val="00F349D3"/>
    <w:rsid w:val="00F34BDA"/>
    <w:rsid w:val="00F34E63"/>
    <w:rsid w:val="00F34EF7"/>
    <w:rsid w:val="00F35609"/>
    <w:rsid w:val="00F3652A"/>
    <w:rsid w:val="00F37FBE"/>
    <w:rsid w:val="00F37FD5"/>
    <w:rsid w:val="00F401B0"/>
    <w:rsid w:val="00F4025B"/>
    <w:rsid w:val="00F40345"/>
    <w:rsid w:val="00F403FA"/>
    <w:rsid w:val="00F405DD"/>
    <w:rsid w:val="00F40682"/>
    <w:rsid w:val="00F40DA5"/>
    <w:rsid w:val="00F40E89"/>
    <w:rsid w:val="00F41917"/>
    <w:rsid w:val="00F41CB1"/>
    <w:rsid w:val="00F435B6"/>
    <w:rsid w:val="00F44098"/>
    <w:rsid w:val="00F440A9"/>
    <w:rsid w:val="00F4459B"/>
    <w:rsid w:val="00F450FC"/>
    <w:rsid w:val="00F45945"/>
    <w:rsid w:val="00F46418"/>
    <w:rsid w:val="00F468B1"/>
    <w:rsid w:val="00F4775F"/>
    <w:rsid w:val="00F513F2"/>
    <w:rsid w:val="00F5316D"/>
    <w:rsid w:val="00F53ACF"/>
    <w:rsid w:val="00F53E9D"/>
    <w:rsid w:val="00F5596E"/>
    <w:rsid w:val="00F55F29"/>
    <w:rsid w:val="00F56B9B"/>
    <w:rsid w:val="00F57376"/>
    <w:rsid w:val="00F6058E"/>
    <w:rsid w:val="00F60CF4"/>
    <w:rsid w:val="00F614A7"/>
    <w:rsid w:val="00F61D07"/>
    <w:rsid w:val="00F62A92"/>
    <w:rsid w:val="00F62DA5"/>
    <w:rsid w:val="00F6347D"/>
    <w:rsid w:val="00F6432E"/>
    <w:rsid w:val="00F64960"/>
    <w:rsid w:val="00F6614A"/>
    <w:rsid w:val="00F6680D"/>
    <w:rsid w:val="00F6716F"/>
    <w:rsid w:val="00F671DA"/>
    <w:rsid w:val="00F674BC"/>
    <w:rsid w:val="00F67954"/>
    <w:rsid w:val="00F67BFA"/>
    <w:rsid w:val="00F67F03"/>
    <w:rsid w:val="00F708E9"/>
    <w:rsid w:val="00F732D2"/>
    <w:rsid w:val="00F734BA"/>
    <w:rsid w:val="00F74967"/>
    <w:rsid w:val="00F74F00"/>
    <w:rsid w:val="00F75112"/>
    <w:rsid w:val="00F7526E"/>
    <w:rsid w:val="00F7561C"/>
    <w:rsid w:val="00F758DD"/>
    <w:rsid w:val="00F76317"/>
    <w:rsid w:val="00F76881"/>
    <w:rsid w:val="00F774CF"/>
    <w:rsid w:val="00F77B3A"/>
    <w:rsid w:val="00F800DA"/>
    <w:rsid w:val="00F80132"/>
    <w:rsid w:val="00F80B70"/>
    <w:rsid w:val="00F81462"/>
    <w:rsid w:val="00F81D78"/>
    <w:rsid w:val="00F82223"/>
    <w:rsid w:val="00F83318"/>
    <w:rsid w:val="00F83339"/>
    <w:rsid w:val="00F83810"/>
    <w:rsid w:val="00F8391C"/>
    <w:rsid w:val="00F839B8"/>
    <w:rsid w:val="00F840C9"/>
    <w:rsid w:val="00F84C78"/>
    <w:rsid w:val="00F84DB5"/>
    <w:rsid w:val="00F85625"/>
    <w:rsid w:val="00F86DDC"/>
    <w:rsid w:val="00F87B90"/>
    <w:rsid w:val="00F87CE7"/>
    <w:rsid w:val="00F90384"/>
    <w:rsid w:val="00F90798"/>
    <w:rsid w:val="00F9088A"/>
    <w:rsid w:val="00F9108B"/>
    <w:rsid w:val="00F911F0"/>
    <w:rsid w:val="00F928ED"/>
    <w:rsid w:val="00F92E09"/>
    <w:rsid w:val="00F9364E"/>
    <w:rsid w:val="00F940CC"/>
    <w:rsid w:val="00F94199"/>
    <w:rsid w:val="00F94246"/>
    <w:rsid w:val="00F9486D"/>
    <w:rsid w:val="00F94FF5"/>
    <w:rsid w:val="00F950E9"/>
    <w:rsid w:val="00F95317"/>
    <w:rsid w:val="00F95677"/>
    <w:rsid w:val="00F96035"/>
    <w:rsid w:val="00F960FD"/>
    <w:rsid w:val="00F965DF"/>
    <w:rsid w:val="00F9699C"/>
    <w:rsid w:val="00F96C47"/>
    <w:rsid w:val="00F96EE0"/>
    <w:rsid w:val="00F97028"/>
    <w:rsid w:val="00FA04A7"/>
    <w:rsid w:val="00FA05EA"/>
    <w:rsid w:val="00FA09F2"/>
    <w:rsid w:val="00FA13C0"/>
    <w:rsid w:val="00FA1BAC"/>
    <w:rsid w:val="00FA1E0D"/>
    <w:rsid w:val="00FA21DC"/>
    <w:rsid w:val="00FA2EB8"/>
    <w:rsid w:val="00FA354F"/>
    <w:rsid w:val="00FA3911"/>
    <w:rsid w:val="00FA3C37"/>
    <w:rsid w:val="00FA4F9B"/>
    <w:rsid w:val="00FA59A8"/>
    <w:rsid w:val="00FA611B"/>
    <w:rsid w:val="00FA652D"/>
    <w:rsid w:val="00FA75E8"/>
    <w:rsid w:val="00FA79BB"/>
    <w:rsid w:val="00FA7ABA"/>
    <w:rsid w:val="00FA7EDC"/>
    <w:rsid w:val="00FB0703"/>
    <w:rsid w:val="00FB1F2D"/>
    <w:rsid w:val="00FB33C8"/>
    <w:rsid w:val="00FB491F"/>
    <w:rsid w:val="00FB4CAC"/>
    <w:rsid w:val="00FB707D"/>
    <w:rsid w:val="00FB73B3"/>
    <w:rsid w:val="00FB763C"/>
    <w:rsid w:val="00FC08AA"/>
    <w:rsid w:val="00FC094E"/>
    <w:rsid w:val="00FC0DBD"/>
    <w:rsid w:val="00FC2230"/>
    <w:rsid w:val="00FC32CE"/>
    <w:rsid w:val="00FC345A"/>
    <w:rsid w:val="00FC4003"/>
    <w:rsid w:val="00FC5F61"/>
    <w:rsid w:val="00FC78EB"/>
    <w:rsid w:val="00FD0EE8"/>
    <w:rsid w:val="00FD18FF"/>
    <w:rsid w:val="00FD2223"/>
    <w:rsid w:val="00FD2961"/>
    <w:rsid w:val="00FD33B9"/>
    <w:rsid w:val="00FD46E8"/>
    <w:rsid w:val="00FD4E02"/>
    <w:rsid w:val="00FD5926"/>
    <w:rsid w:val="00FD5E52"/>
    <w:rsid w:val="00FD5EA2"/>
    <w:rsid w:val="00FD6070"/>
    <w:rsid w:val="00FD6109"/>
    <w:rsid w:val="00FD699A"/>
    <w:rsid w:val="00FD74FF"/>
    <w:rsid w:val="00FE05BE"/>
    <w:rsid w:val="00FE0CF3"/>
    <w:rsid w:val="00FE1075"/>
    <w:rsid w:val="00FE169A"/>
    <w:rsid w:val="00FE1778"/>
    <w:rsid w:val="00FE2349"/>
    <w:rsid w:val="00FE2511"/>
    <w:rsid w:val="00FE29B3"/>
    <w:rsid w:val="00FE2A8D"/>
    <w:rsid w:val="00FE2F99"/>
    <w:rsid w:val="00FE3953"/>
    <w:rsid w:val="00FE44F9"/>
    <w:rsid w:val="00FE46AF"/>
    <w:rsid w:val="00FE4C6E"/>
    <w:rsid w:val="00FE5EE3"/>
    <w:rsid w:val="00FE5F98"/>
    <w:rsid w:val="00FE6E5B"/>
    <w:rsid w:val="00FE74DD"/>
    <w:rsid w:val="00FE7545"/>
    <w:rsid w:val="00FF0602"/>
    <w:rsid w:val="00FF1018"/>
    <w:rsid w:val="00FF1197"/>
    <w:rsid w:val="00FF14E2"/>
    <w:rsid w:val="00FF18AD"/>
    <w:rsid w:val="00FF1901"/>
    <w:rsid w:val="00FF190A"/>
    <w:rsid w:val="00FF53BE"/>
    <w:rsid w:val="00FF5B77"/>
    <w:rsid w:val="00FF63D8"/>
    <w:rsid w:val="00FF664C"/>
    <w:rsid w:val="00FF67D5"/>
    <w:rsid w:val="00FF6953"/>
    <w:rsid w:val="00FF696A"/>
    <w:rsid w:val="00FF701D"/>
    <w:rsid w:val="00FF7E92"/>
    <w:rsid w:val="10EF3E62"/>
    <w:rsid w:val="1541016E"/>
    <w:rsid w:val="2E9847F9"/>
    <w:rsid w:val="2F685E23"/>
    <w:rsid w:val="36944AF2"/>
    <w:rsid w:val="36EF2BFD"/>
    <w:rsid w:val="38847380"/>
    <w:rsid w:val="43F83C38"/>
    <w:rsid w:val="445F107E"/>
    <w:rsid w:val="472F0634"/>
    <w:rsid w:val="4DBD32F5"/>
    <w:rsid w:val="4E7C22A0"/>
    <w:rsid w:val="55E005C6"/>
    <w:rsid w:val="668C22C3"/>
    <w:rsid w:val="69127EF2"/>
    <w:rsid w:val="6DC373B6"/>
    <w:rsid w:val="76EB48E7"/>
    <w:rsid w:val="7883368B"/>
    <w:rsid w:val="7BAF5A2E"/>
    <w:rsid w:val="7BC5565C"/>
    <w:rsid w:val="7D1A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B01026"/>
  <w15:chartTrackingRefBased/>
  <w15:docId w15:val="{0B926380-DFDC-451B-B700-91F2A03E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locked="1" w:semiHidden="1" w:unhideWhenUsed="1" w:qFormat="1"/>
    <w:lsdException w:name="heading 7" w:locked="1" w:semiHidden="1" w:unhideWhenUsed="1" w:qFormat="1"/>
    <w:lsdException w:name="heading 8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qFormat="1"/>
    <w:lsdException w:name="Default Paragraph Font" w:semiHidden="1"/>
    <w:lsdException w:name="Subtitle" w:locked="1" w:qFormat="1"/>
    <w:lsdException w:name="FollowedHyperlink" w:uiPriority="99" w:unhideWhenUsed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locked/>
    <w:rPr>
      <w:rFonts w:cs="Times New Roman"/>
      <w:i/>
      <w:iCs/>
      <w:sz w:val="24"/>
      <w:szCs w:val="24"/>
    </w:rPr>
  </w:style>
  <w:style w:type="character" w:styleId="a3">
    <w:name w:val="FollowedHyperlink"/>
    <w:uiPriority w:val="99"/>
    <w:unhideWhenUsed/>
    <w:rPr>
      <w:color w:val="800080"/>
      <w:u w:val="single"/>
    </w:rPr>
  </w:style>
  <w:style w:type="character" w:styleId="a4">
    <w:name w:val="footnote reference"/>
    <w:rPr>
      <w:rFonts w:cs="Times New Roman"/>
      <w:vertAlign w:val="superscript"/>
    </w:rPr>
  </w:style>
  <w:style w:type="character" w:styleId="a5">
    <w:name w:val="Emphasis"/>
    <w:qFormat/>
    <w:rPr>
      <w:rFonts w:cs="Times New Roman"/>
      <w:b/>
      <w:bCs/>
    </w:rPr>
  </w:style>
  <w:style w:type="character" w:styleId="a6">
    <w:name w:val="Hyperlink"/>
    <w:rPr>
      <w:rFonts w:cs="Times New Roman"/>
      <w:color w:val="0000FF"/>
      <w:u w:val="single"/>
    </w:rPr>
  </w:style>
  <w:style w:type="character" w:styleId="a7">
    <w:name w:val="page number"/>
    <w:rPr>
      <w:rFonts w:cs="Times New Roman"/>
    </w:rPr>
  </w:style>
  <w:style w:type="character" w:styleId="a8">
    <w:name w:val="Strong"/>
    <w:qFormat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pPr>
      <w:spacing w:after="120" w:line="480" w:lineRule="auto"/>
    </w:pPr>
  </w:style>
  <w:style w:type="character" w:customStyle="1" w:styleId="23">
    <w:name w:val="Основной текст 2 Знак"/>
    <w:link w:val="22"/>
    <w:locked/>
    <w:rPr>
      <w:rFonts w:ascii="Arial" w:hAnsi="Arial" w:cs="Times New Roman"/>
      <w:sz w:val="24"/>
      <w:szCs w:val="24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Pr>
      <w:rFonts w:ascii="Arial" w:hAnsi="Arial" w:cs="Times New Roman"/>
      <w:sz w:val="16"/>
      <w:szCs w:val="16"/>
    </w:rPr>
  </w:style>
  <w:style w:type="paragraph" w:styleId="ab">
    <w:name w:val="Document Map"/>
    <w:basedOn w:val="a"/>
    <w:link w:val="ac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link w:val="ab"/>
    <w:semiHidden/>
    <w:rPr>
      <w:rFonts w:ascii="Tahoma" w:hAnsi="Tahoma" w:cs="Tahoma"/>
      <w:shd w:val="clear" w:color="auto" w:fill="000080"/>
    </w:rPr>
  </w:style>
  <w:style w:type="paragraph" w:styleId="ad">
    <w:name w:val="footnote text"/>
    <w:basedOn w:val="a"/>
    <w:link w:val="ae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locked/>
    <w:rPr>
      <w:rFonts w:cs="Times New Roman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Pr>
      <w:rFonts w:ascii="Arial" w:hAnsi="Arial"/>
      <w:sz w:val="24"/>
      <w:szCs w:val="24"/>
    </w:rPr>
  </w:style>
  <w:style w:type="paragraph" w:styleId="af1">
    <w:name w:val="Body Text"/>
    <w:basedOn w:val="a"/>
    <w:link w:val="af2"/>
    <w:pPr>
      <w:spacing w:after="120"/>
    </w:pPr>
  </w:style>
  <w:style w:type="character" w:customStyle="1" w:styleId="af2">
    <w:name w:val="Основной текст Знак"/>
    <w:link w:val="af1"/>
    <w:rPr>
      <w:rFonts w:ascii="Arial" w:hAnsi="Arial"/>
      <w:sz w:val="24"/>
      <w:szCs w:val="24"/>
      <w:lang w:val="ru-RU" w:eastAsia="ru-RU" w:bidi="ar-SA"/>
    </w:rPr>
  </w:style>
  <w:style w:type="paragraph" w:styleId="af3">
    <w:name w:val="Body Text First Indent"/>
    <w:basedOn w:val="af1"/>
    <w:link w:val="af4"/>
    <w:pPr>
      <w:ind w:firstLine="210"/>
    </w:pPr>
  </w:style>
  <w:style w:type="character" w:customStyle="1" w:styleId="af4">
    <w:name w:val="Красная строка Знак"/>
    <w:link w:val="af3"/>
    <w:rPr>
      <w:lang w:val="ru-RU" w:eastAsia="ru-RU" w:bidi="ar-SA"/>
    </w:rPr>
  </w:style>
  <w:style w:type="paragraph" w:styleId="af5">
    <w:name w:val="Body Text Indent"/>
    <w:basedOn w:val="a"/>
    <w:link w:val="af6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rPr>
      <w:rFonts w:ascii="Arial" w:hAnsi="Arial"/>
      <w:sz w:val="24"/>
      <w:szCs w:val="24"/>
    </w:rPr>
  </w:style>
  <w:style w:type="paragraph" w:styleId="2">
    <w:name w:val="List Bullet 2"/>
    <w:basedOn w:val="a"/>
    <w:pPr>
      <w:numPr>
        <w:numId w:val="1"/>
      </w:numPr>
      <w:tabs>
        <w:tab w:val="left" w:pos="643"/>
      </w:tabs>
    </w:pPr>
  </w:style>
  <w:style w:type="paragraph" w:styleId="af7">
    <w:name w:val="Title"/>
    <w:basedOn w:val="a"/>
    <w:link w:val="af8"/>
    <w:qFormat/>
    <w:pPr>
      <w:shd w:val="clear" w:color="auto" w:fill="FFFFFF"/>
      <w:jc w:val="center"/>
    </w:pPr>
    <w:rPr>
      <w:rFonts w:ascii="Times New Roman" w:hAnsi="Times New Roman"/>
      <w:b/>
      <w:bCs/>
      <w:sz w:val="28"/>
    </w:rPr>
  </w:style>
  <w:style w:type="character" w:customStyle="1" w:styleId="af8">
    <w:name w:val="Заголовок Знак"/>
    <w:link w:val="af7"/>
    <w:locked/>
    <w:rPr>
      <w:rFonts w:cs="Times New Roman"/>
      <w:b/>
      <w:bCs/>
      <w:sz w:val="24"/>
      <w:szCs w:val="24"/>
      <w:shd w:val="clear" w:color="auto" w:fill="FFFFFF"/>
    </w:rPr>
  </w:style>
  <w:style w:type="paragraph" w:styleId="af9">
    <w:name w:val="foot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Pr>
      <w:rFonts w:ascii="Arial" w:hAnsi="Arial" w:cs="Times New Roman"/>
      <w:sz w:val="24"/>
      <w:szCs w:val="24"/>
    </w:rPr>
  </w:style>
  <w:style w:type="paragraph" w:styleId="afb">
    <w:name w:val="List"/>
    <w:basedOn w:val="a"/>
    <w:pPr>
      <w:ind w:left="283" w:hanging="283"/>
    </w:pPr>
  </w:style>
  <w:style w:type="paragraph" w:styleId="afc">
    <w:name w:val="Normal (Web)"/>
    <w:basedOn w:val="a"/>
    <w:pPr>
      <w:spacing w:before="102" w:after="102"/>
    </w:pPr>
    <w:rPr>
      <w:rFonts w:cs="Arial"/>
      <w:color w:val="4E4E4E"/>
      <w:sz w:val="13"/>
      <w:szCs w:val="13"/>
    </w:rPr>
  </w:style>
  <w:style w:type="paragraph" w:styleId="33">
    <w:name w:val="Body Text 3"/>
    <w:basedOn w:val="a"/>
    <w:link w:val="3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Pr>
      <w:rFonts w:ascii="Arial" w:hAnsi="Arial"/>
      <w:sz w:val="16"/>
      <w:szCs w:val="16"/>
    </w:rPr>
  </w:style>
  <w:style w:type="paragraph" w:styleId="24">
    <w:name w:val="List 2"/>
    <w:basedOn w:val="a"/>
    <w:pPr>
      <w:ind w:left="566" w:hanging="283"/>
    </w:pPr>
  </w:style>
  <w:style w:type="paragraph" w:styleId="35">
    <w:name w:val="List 3"/>
    <w:basedOn w:val="a"/>
    <w:pPr>
      <w:ind w:left="849" w:hanging="283"/>
    </w:pPr>
  </w:style>
  <w:style w:type="paragraph" w:styleId="afd">
    <w:name w:val="Block Text"/>
    <w:basedOn w:val="a"/>
    <w:pPr>
      <w:widowControl w:val="0"/>
      <w:shd w:val="clear" w:color="auto" w:fill="FFFFFF"/>
      <w:autoSpaceDE w:val="0"/>
      <w:autoSpaceDN w:val="0"/>
      <w:adjustRightInd w:val="0"/>
      <w:spacing w:before="14"/>
      <w:ind w:left="720" w:right="24"/>
      <w:jc w:val="both"/>
    </w:pPr>
    <w:rPr>
      <w:rFonts w:ascii="Times New Roman" w:hAnsi="Times New Roman"/>
      <w:b/>
      <w:spacing w:val="-1"/>
      <w:sz w:val="28"/>
      <w:szCs w:val="20"/>
    </w:rPr>
  </w:style>
  <w:style w:type="table" w:styleId="af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1">
    <w:name w:val="Основной текст + 101"/>
    <w:aliases w:val="5 pt5,Интервал 0 pt7"/>
    <w:rPr>
      <w:rFonts w:ascii="Times New Roman" w:hAnsi="Times New Roman" w:cs="Times New Roman"/>
      <w:spacing w:val="2"/>
      <w:sz w:val="21"/>
      <w:szCs w:val="21"/>
      <w:u w:val="none"/>
      <w:lang w:val="ru-RU" w:eastAsia="ru-RU" w:bidi="ar-SA"/>
    </w:rPr>
  </w:style>
  <w:style w:type="character" w:customStyle="1" w:styleId="11">
    <w:name w:val="Пархомов 1 Знак"/>
    <w:link w:val="12"/>
    <w:rPr>
      <w:sz w:val="28"/>
      <w:szCs w:val="28"/>
      <w:lang w:eastAsia="en-US"/>
    </w:rPr>
  </w:style>
  <w:style w:type="paragraph" w:customStyle="1" w:styleId="12">
    <w:name w:val="Пархомов 1"/>
    <w:basedOn w:val="aff"/>
    <w:link w:val="11"/>
    <w:qFormat/>
    <w:pPr>
      <w:ind w:firstLine="567"/>
    </w:pPr>
    <w:rPr>
      <w:rFonts w:eastAsia="Times New Roman"/>
      <w:szCs w:val="28"/>
    </w:rPr>
  </w:style>
  <w:style w:type="paragraph" w:styleId="aff">
    <w:name w:val="No Spacing"/>
    <w:link w:val="aff0"/>
    <w:uiPriority w:val="1"/>
    <w:qFormat/>
    <w:pPr>
      <w:jc w:val="both"/>
    </w:pPr>
    <w:rPr>
      <w:rFonts w:eastAsia="Calibri"/>
      <w:sz w:val="28"/>
      <w:szCs w:val="22"/>
      <w:lang w:eastAsia="en-US"/>
    </w:rPr>
  </w:style>
  <w:style w:type="character" w:customStyle="1" w:styleId="aff0">
    <w:name w:val="Без интервала Знак"/>
    <w:link w:val="aff"/>
    <w:uiPriority w:val="1"/>
    <w:rPr>
      <w:rFonts w:eastAsia="Calibri"/>
      <w:sz w:val="28"/>
      <w:szCs w:val="22"/>
      <w:lang w:val="ru-RU" w:eastAsia="en-US" w:bidi="ar-SA"/>
    </w:rPr>
  </w:style>
  <w:style w:type="character" w:customStyle="1" w:styleId="100">
    <w:name w:val="Основной текст + 10"/>
    <w:aliases w:val="5 pt,Интервал 0 pt11"/>
    <w:rPr>
      <w:rFonts w:ascii="Times New Roman" w:hAnsi="Times New Roman" w:cs="Times New Roman"/>
      <w:spacing w:val="4"/>
      <w:sz w:val="21"/>
      <w:szCs w:val="21"/>
      <w:u w:val="none"/>
      <w:lang w:val="ru-RU" w:eastAsia="ru-RU" w:bidi="ar-SA"/>
    </w:rPr>
  </w:style>
  <w:style w:type="character" w:customStyle="1" w:styleId="9">
    <w:name w:val="Основной текст + 9"/>
    <w:aliases w:val="5 pt6,Полужирный4,Интервал 0 pt8"/>
    <w:rPr>
      <w:rFonts w:ascii="Times New Roman" w:hAnsi="Times New Roman" w:cs="Times New Roman"/>
      <w:b/>
      <w:bCs/>
      <w:spacing w:val="2"/>
      <w:sz w:val="19"/>
      <w:szCs w:val="19"/>
      <w:u w:val="none"/>
      <w:lang w:val="ru-RU" w:eastAsia="ru-RU" w:bidi="ar-SA"/>
    </w:rPr>
  </w:style>
  <w:style w:type="character" w:customStyle="1" w:styleId="11pt1">
    <w:name w:val="Основной текст + 11 pt1"/>
    <w:aliases w:val="Полужирный3,Интервал 0 pt6"/>
    <w:rPr>
      <w:rFonts w:ascii="Times New Roman" w:hAnsi="Times New Roman" w:cs="Times New Roman"/>
      <w:b/>
      <w:bCs/>
      <w:spacing w:val="0"/>
      <w:sz w:val="22"/>
      <w:szCs w:val="22"/>
      <w:u w:val="none"/>
      <w:lang w:val="ru-RU" w:eastAsia="ru-RU" w:bidi="ar-SA"/>
    </w:rPr>
  </w:style>
  <w:style w:type="paragraph" w:customStyle="1" w:styleId="13">
    <w:name w:val="Без интервала1"/>
    <w:rPr>
      <w:rFonts w:ascii="Calibri" w:hAnsi="Calibri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5">
    <w:name w:val="Без интервала2"/>
    <w:qFormat/>
    <w:rPr>
      <w:rFonts w:ascii="Arial" w:hAnsi="Arial"/>
      <w:sz w:val="24"/>
      <w:szCs w:val="24"/>
    </w:rPr>
  </w:style>
  <w:style w:type="paragraph" w:customStyle="1" w:styleId="14">
    <w:name w:val="Абзац списка1"/>
    <w:basedOn w:val="a"/>
    <w:pPr>
      <w:ind w:left="708"/>
    </w:pPr>
  </w:style>
  <w:style w:type="paragraph" w:styleId="aff1">
    <w:name w:val="List Paragraph"/>
    <w:basedOn w:val="a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5">
    <w:name w:val="Цитата1"/>
    <w:basedOn w:val="a"/>
    <w:pPr>
      <w:widowControl w:val="0"/>
      <w:shd w:val="clear" w:color="auto" w:fill="FFFFFF"/>
      <w:suppressAutoHyphens/>
      <w:autoSpaceDE w:val="0"/>
      <w:spacing w:before="14"/>
      <w:ind w:left="720" w:right="24"/>
      <w:jc w:val="both"/>
    </w:pPr>
    <w:rPr>
      <w:rFonts w:ascii="Times New Roman" w:hAnsi="Times New Roman"/>
      <w:b/>
      <w:spacing w:val="-1"/>
      <w:sz w:val="28"/>
      <w:szCs w:val="20"/>
      <w:lang w:eastAsia="ar-SA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6">
    <w:name w:val="Абзац списка1"/>
    <w:basedOn w:val="a"/>
    <w:pPr>
      <w:ind w:left="708"/>
    </w:p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markedcontent">
    <w:name w:val="markedcontent"/>
  </w:style>
  <w:style w:type="paragraph" w:styleId="aff2">
    <w:name w:val="TOC Heading"/>
    <w:basedOn w:val="1"/>
    <w:next w:val="a"/>
    <w:uiPriority w:val="39"/>
    <w:qFormat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</w:rPr>
  </w:style>
  <w:style w:type="character" w:styleId="aff3">
    <w:name w:val="line number"/>
    <w:rsid w:val="005B2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apk6@va.belregion.ru" TargetMode="Externa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ld.domorost.ru/maps/country/rossiya/region/belgorodskaya-oblast/district/valujskij-rajon/type/soil/slug/ch22-2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52F6C2EAC9E61F48FA0982C9CE5AD56093656A28B231CAF587CF44736AC25C0746BB687EFDEDAB1D599FA47B5F9192A3F41FF72C6A647C94E9e3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F9884-CDF6-4A74-9727-0747EB307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114</Pages>
  <Words>26610</Words>
  <Characters>151679</Characters>
  <Application>Microsoft Office Word</Application>
  <DocSecurity>0</DocSecurity>
  <Lines>1263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областной целевой программы «Производство экологической сельскохозяйственной продукции сертифицированной по мировым стандартам»</vt:lpstr>
    </vt:vector>
  </TitlesOfParts>
  <Company>Neonika</Company>
  <LinksUpToDate>false</LinksUpToDate>
  <CharactersWithSpaces>177934</CharactersWithSpaces>
  <SharedDoc>false</SharedDoc>
  <HLinks>
    <vt:vector size="66" baseType="variant">
      <vt:variant>
        <vt:i4>3211388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P14585</vt:lpwstr>
      </vt:variant>
      <vt:variant>
        <vt:i4>196675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P7341</vt:lpwstr>
      </vt:variant>
      <vt:variant>
        <vt:i4>72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P2829</vt:lpwstr>
      </vt:variant>
      <vt:variant>
        <vt:i4>5832730</vt:i4>
      </vt:variant>
      <vt:variant>
        <vt:i4>21</vt:i4>
      </vt:variant>
      <vt:variant>
        <vt:i4>0</vt:i4>
      </vt:variant>
      <vt:variant>
        <vt:i4>5</vt:i4>
      </vt:variant>
      <vt:variant>
        <vt:lpwstr>https://old.domorost.ru/maps/country/rossiya/region/belgorodskaya-oblast/district/valujskij-rajon/type/soil/slug/je87-23a</vt:lpwstr>
      </vt:variant>
      <vt:variant>
        <vt:lpwstr/>
      </vt:variant>
      <vt:variant>
        <vt:i4>524306</vt:i4>
      </vt:variant>
      <vt:variant>
        <vt:i4>18</vt:i4>
      </vt:variant>
      <vt:variant>
        <vt:i4>0</vt:i4>
      </vt:variant>
      <vt:variant>
        <vt:i4>5</vt:i4>
      </vt:variant>
      <vt:variant>
        <vt:lpwstr>https://old.domorost.ru/maps/country/rossiya/region/belgorodskaya-oblast/district/valujskij-rajon/type/soil/slug/ch22-2a</vt:lpwstr>
      </vt:variant>
      <vt:variant>
        <vt:lpwstr/>
      </vt:variant>
      <vt:variant>
        <vt:i4>196677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P2517</vt:lpwstr>
      </vt:variant>
      <vt:variant>
        <vt:i4>196677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P2517</vt:lpwstr>
      </vt:variant>
      <vt:variant>
        <vt:i4>196677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P2517</vt:lpwstr>
      </vt:variant>
      <vt:variant>
        <vt:i4>2162738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consultantplus://offline/ref=52F6C2EAC9E61F48FA0982C9CE5AD56093656A28B231CAF587CF44736AC25C0746BB687EFDEDAB1D599FA47B5F9192A3F41FF72C6A647C94E9e3J</vt:lpwstr>
      </vt:variant>
      <vt:variant>
        <vt:lpwstr/>
      </vt:variant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P2403</vt:lpwstr>
      </vt:variant>
      <vt:variant>
        <vt:i4>131140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P2403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областной целевой программы «Производство экологической сельскохозяйственной продукции сертифицированной по мировым стандартам»</dc:title>
  <dc:subject/>
  <dc:creator>Pol</dc:creator>
  <cp:keywords/>
  <dc:description/>
  <cp:lastModifiedBy>Экономика1</cp:lastModifiedBy>
  <cp:revision>4</cp:revision>
  <cp:lastPrinted>2024-02-19T11:56:00Z</cp:lastPrinted>
  <dcterms:created xsi:type="dcterms:W3CDTF">2024-02-21T08:27:00Z</dcterms:created>
  <dcterms:modified xsi:type="dcterms:W3CDTF">2024-02-21T08:33:00Z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066051EB07814810ABC81B46599BC48C</vt:lpwstr>
  </property>
</Properties>
</file>