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6A" w:rsidRDefault="009B0FCA">
      <w:pPr>
        <w:jc w:val="center"/>
        <w:outlineLvl w:val="0"/>
        <w:rPr>
          <w:b/>
        </w:rPr>
      </w:pPr>
      <w:r>
        <w:rPr>
          <w:b/>
        </w:rPr>
        <w:t>Уведомление</w:t>
      </w:r>
    </w:p>
    <w:p w:rsidR="00586D6A" w:rsidRDefault="009B0FCA">
      <w:pPr>
        <w:jc w:val="center"/>
        <w:rPr>
          <w:b/>
        </w:rPr>
      </w:pPr>
      <w:r>
        <w:rPr>
          <w:b/>
        </w:rPr>
        <w:t>о проведении публичных консультаций посредством сбора</w:t>
      </w:r>
    </w:p>
    <w:p w:rsidR="00586D6A" w:rsidRDefault="009B0FCA">
      <w:pPr>
        <w:jc w:val="center"/>
        <w:rPr>
          <w:b/>
        </w:rPr>
      </w:pPr>
      <w:r>
        <w:rPr>
          <w:b/>
        </w:rPr>
        <w:t>замечаний и предложений организаций и граждан в рамках</w:t>
      </w:r>
    </w:p>
    <w:p w:rsidR="00586D6A" w:rsidRDefault="009B0FCA">
      <w:pPr>
        <w:jc w:val="center"/>
        <w:rPr>
          <w:b/>
        </w:rPr>
      </w:pPr>
      <w:r>
        <w:rPr>
          <w:b/>
        </w:rPr>
        <w:t>анализа проекта нормативного правового акта</w:t>
      </w:r>
    </w:p>
    <w:p w:rsidR="00586D6A" w:rsidRDefault="009B0FCA">
      <w:pPr>
        <w:jc w:val="center"/>
        <w:rPr>
          <w:b/>
        </w:rPr>
      </w:pPr>
      <w:r>
        <w:rPr>
          <w:b/>
        </w:rPr>
        <w:t>на предмет его влияния на конкуренцию</w:t>
      </w:r>
    </w:p>
    <w:p w:rsidR="00586D6A" w:rsidRDefault="00586D6A">
      <w:pPr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586D6A"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D6A" w:rsidRDefault="009B0FCA">
            <w:pPr>
              <w:jc w:val="center"/>
            </w:pPr>
            <w:r>
              <w:t>Администрация Валуйского муниципальног</w:t>
            </w:r>
            <w:r>
              <w:t xml:space="preserve">о округа 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>
              <w:t>«Предоставление малоимущим гражданам жилых помещений муниципального жилищного фонда по договорам социального на</w:t>
            </w:r>
            <w:r>
              <w:t xml:space="preserve">йма </w:t>
            </w:r>
          </w:p>
          <w:p w:rsidR="00586D6A" w:rsidRDefault="009B0FCA">
            <w:pPr>
              <w:spacing w:before="1" w:line="244" w:lineRule="auto"/>
              <w:ind w:left="152" w:right="-2" w:hanging="12"/>
              <w:jc w:val="both"/>
            </w:pPr>
            <w:r>
              <w:t>на территории Валуйского муниципального округа»</w:t>
            </w:r>
            <w:r>
              <w:rPr>
                <w:b/>
              </w:rPr>
              <w:t xml:space="preserve"> </w:t>
            </w:r>
            <w:r>
              <w:t>(наименование нормативного правового акта администрации Валуйского муниципального округа на предмет его влияния на конкуренцию</w:t>
            </w:r>
          </w:p>
        </w:tc>
      </w:tr>
      <w:tr w:rsidR="00586D6A">
        <w:trPr>
          <w:trHeight w:val="900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6D6A" w:rsidRDefault="009B0FCA">
            <w:pPr>
              <w:ind w:firstLine="283"/>
              <w:jc w:val="both"/>
            </w:pPr>
            <w:r>
              <w:t>В рамках публичных консультаций все заинтересованные лица могут направить с</w:t>
            </w:r>
            <w:r>
              <w:t>вои замечания и предложения по проекту нормативного правового акта на предмет его влияния на конкуренцию.</w:t>
            </w:r>
          </w:p>
        </w:tc>
      </w:tr>
      <w:tr w:rsidR="00586D6A">
        <w:trPr>
          <w:trHeight w:val="1035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6D6A" w:rsidRDefault="009B0FCA">
            <w:pPr>
              <w:pStyle w:val="ConsPlusNormal"/>
            </w:pPr>
            <w:r>
              <w:t xml:space="preserve">Замечания и предложения принимаются по адресу: </w:t>
            </w:r>
            <w:r>
              <w:rPr>
                <w:color w:val="000000"/>
                <w:szCs w:val="24"/>
              </w:rPr>
              <w:t>309996, Россия, Белгородская</w:t>
            </w:r>
            <w:r>
              <w:rPr>
                <w:color w:val="000000"/>
                <w:szCs w:val="24"/>
                <w:shd w:val="clear" w:color="auto" w:fill="E9E9E9"/>
              </w:rPr>
              <w:t xml:space="preserve"> </w:t>
            </w:r>
            <w:r>
              <w:rPr>
                <w:color w:val="000000"/>
                <w:szCs w:val="24"/>
              </w:rPr>
              <w:t xml:space="preserve">область, город Валуйки, пл. Красная, д.1, </w:t>
            </w:r>
            <w:r>
              <w:t>а также на адрес электронной почты:</w:t>
            </w:r>
            <w:r w:rsidR="002A57FF">
              <w:t xml:space="preserve"> </w:t>
            </w:r>
            <w:hyperlink r:id="rId6" w:history="1">
              <w:r w:rsidR="002A57FF" w:rsidRPr="00891758">
                <w:rPr>
                  <w:rStyle w:val="af1"/>
                  <w:lang w:val="en-US"/>
                </w:rPr>
                <w:t>alena</w:t>
              </w:r>
              <w:r w:rsidR="002A57FF" w:rsidRPr="00891758">
                <w:rPr>
                  <w:rStyle w:val="af1"/>
                </w:rPr>
                <w:t>.</w:t>
              </w:r>
              <w:r w:rsidR="002A57FF" w:rsidRPr="00891758">
                <w:rPr>
                  <w:rStyle w:val="af1"/>
                  <w:lang w:val="en-US"/>
                </w:rPr>
                <w:t>mmr</w:t>
              </w:r>
              <w:r w:rsidR="002A57FF" w:rsidRPr="00891758">
                <w:rPr>
                  <w:rStyle w:val="af1"/>
                </w:rPr>
                <w:t>@</w:t>
              </w:r>
              <w:r w:rsidR="002A57FF" w:rsidRPr="00891758">
                <w:rPr>
                  <w:rStyle w:val="af1"/>
                  <w:lang w:val="en-US"/>
                </w:rPr>
                <w:t>gmail</w:t>
              </w:r>
              <w:r w:rsidR="002A57FF" w:rsidRPr="00891758">
                <w:rPr>
                  <w:rStyle w:val="af1"/>
                </w:rPr>
                <w:t>.com</w:t>
              </w:r>
            </w:hyperlink>
            <w:r>
              <w:t>.</w:t>
            </w:r>
          </w:p>
          <w:p w:rsidR="00586D6A" w:rsidRDefault="00586D6A">
            <w:pPr>
              <w:jc w:val="both"/>
            </w:pPr>
          </w:p>
        </w:tc>
      </w:tr>
      <w:tr w:rsidR="00586D6A">
        <w:trPr>
          <w:trHeight w:val="5280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6D6A" w:rsidRDefault="009B0FCA">
            <w:pPr>
              <w:ind w:firstLine="283"/>
              <w:jc w:val="both"/>
            </w:pPr>
            <w:r>
              <w:t>Сроки прием</w:t>
            </w:r>
            <w:r w:rsidR="002A57FF">
              <w:t>а замечаний и предложений: с 30.05.2025г. по 16.06</w:t>
            </w:r>
            <w:bookmarkStart w:id="0" w:name="_GoBack"/>
            <w:bookmarkEnd w:id="0"/>
            <w:r>
              <w:t>.2025г.</w:t>
            </w:r>
          </w:p>
          <w:p w:rsidR="00586D6A" w:rsidRDefault="009B0FCA">
            <w:pPr>
              <w:jc w:val="both"/>
            </w:pPr>
            <w:r>
              <w:t>С учетом анализа поступивших замечаний и предложений будет подготовлен доклад о результатах анализа проектов нормативных п</w:t>
            </w:r>
            <w:r>
              <w:t xml:space="preserve">равовых актов администрации Валуйского муниципального округа на предмет выявления рисков нарушения антимонопольного законодательства за </w:t>
            </w:r>
            <w:r>
              <w:rPr>
                <w:bCs/>
              </w:rPr>
              <w:t xml:space="preserve">2025 год, который до 10.02.2026г. в составе сводного ежегодного доклада об </w:t>
            </w:r>
            <w:r>
              <w:t xml:space="preserve">антимонопольном комплаенсе будет размещен на </w:t>
            </w:r>
            <w:r>
              <w:t>официальном сайте администрации Валуйского муниципального округа в разделе "Антимонопольный комплаенс";</w:t>
            </w:r>
          </w:p>
          <w:p w:rsidR="00586D6A" w:rsidRDefault="009B0FCA">
            <w:pPr>
              <w:ind w:firstLine="283"/>
              <w:jc w:val="both"/>
            </w:pPr>
            <w:r>
              <w:t>К уведомлению прилагаются:</w:t>
            </w:r>
          </w:p>
          <w:p w:rsidR="00586D6A" w:rsidRDefault="009B0FCA">
            <w:pPr>
              <w:ind w:firstLine="283"/>
              <w:jc w:val="both"/>
            </w:pPr>
            <w:r>
              <w:t>1. Анкета участника публичных консультаций в формате word.</w:t>
            </w:r>
          </w:p>
          <w:p w:rsidR="00586D6A" w:rsidRDefault="009B0FCA">
            <w:pPr>
              <w:ind w:firstLine="283"/>
              <w:jc w:val="both"/>
            </w:pPr>
            <w:r>
              <w:t>2. Текст проекта нормативного правового акта в формате word.</w:t>
            </w:r>
          </w:p>
          <w:p w:rsidR="00586D6A" w:rsidRDefault="009B0FCA">
            <w:pPr>
              <w:ind w:firstLine="283"/>
              <w:jc w:val="both"/>
            </w:pPr>
            <w:r>
              <w:t>3. Об</w:t>
            </w:r>
            <w:r>
              <w:t>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:rsidR="00586D6A" w:rsidRDefault="009B0FC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ind w:firstLine="540"/>
              <w:jc w:val="both"/>
            </w:pPr>
            <w:r>
              <w:t>Место размещения приложений в информационно-телекоммуникационной сети Интернет - официальный сайт органов местного самоуправления Валуйского муниципального округа, раздел "Антимонопольный комплаенс": https://valujskij-r31.gosweb.gosuslugi.ru/deyatelnost/na</w:t>
            </w:r>
            <w:r>
              <w:t>pravleniya-deyatelnosti/antimonopolnyy-komplaens/analiz-proektov-npa/</w:t>
            </w:r>
          </w:p>
          <w:p w:rsidR="00586D6A" w:rsidRDefault="00586D6A">
            <w:pPr>
              <w:jc w:val="both"/>
            </w:pPr>
          </w:p>
        </w:tc>
      </w:tr>
      <w:tr w:rsidR="00586D6A"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D6A" w:rsidRDefault="009B0FCA">
            <w:pPr>
              <w:ind w:firstLine="283"/>
              <w:jc w:val="both"/>
            </w:pPr>
            <w:r>
              <w:t>Контактное лицо:</w:t>
            </w:r>
          </w:p>
          <w:p w:rsidR="00586D6A" w:rsidRDefault="009B0FC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</w:rPr>
            </w:pPr>
            <w:r>
              <w:rPr>
                <w:i/>
              </w:rPr>
              <w:t xml:space="preserve">Навозенко Елена Алексеевна, старший специалист МКУ АХЦ 8(47236)3-05-45 </w:t>
            </w:r>
          </w:p>
          <w:p w:rsidR="00586D6A" w:rsidRDefault="009B0FC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</w:pPr>
            <w:r>
              <w:t>Режим работы с 8-00 до 17-00, перерыв с 13-00 до 14-00</w:t>
            </w:r>
          </w:p>
          <w:p w:rsidR="00586D6A" w:rsidRDefault="009B0FC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</w:pPr>
            <w:r>
              <w:t>Выходные дни: суббота, воскресенье.</w:t>
            </w:r>
          </w:p>
          <w:p w:rsidR="00586D6A" w:rsidRDefault="00586D6A">
            <w:pPr>
              <w:ind w:firstLine="283"/>
              <w:jc w:val="both"/>
            </w:pPr>
          </w:p>
        </w:tc>
      </w:tr>
    </w:tbl>
    <w:p w:rsidR="009B0FCA" w:rsidRDefault="009B0FCA"/>
    <w:sectPr w:rsidR="009B0FCA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FCA" w:rsidRDefault="009B0FCA">
      <w:r>
        <w:separator/>
      </w:r>
    </w:p>
  </w:endnote>
  <w:endnote w:type="continuationSeparator" w:id="0">
    <w:p w:rsidR="009B0FCA" w:rsidRDefault="009B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FCA" w:rsidRDefault="009B0FCA">
      <w:r>
        <w:separator/>
      </w:r>
    </w:p>
  </w:footnote>
  <w:footnote w:type="continuationSeparator" w:id="0">
    <w:p w:rsidR="009B0FCA" w:rsidRDefault="009B0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6A"/>
    <w:rsid w:val="002A57FF"/>
    <w:rsid w:val="00586D6A"/>
    <w:rsid w:val="009B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AA60"/>
  <w15:docId w15:val="{77AF93A3-BCB1-430B-BA93-89E13EF8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qFormat/>
    <w:pPr>
      <w:tabs>
        <w:tab w:val="center" w:pos="4153"/>
        <w:tab w:val="right" w:pos="8306"/>
      </w:tabs>
    </w:pPr>
    <w:rPr>
      <w:rFonts w:ascii="Calibri" w:hAnsi="Calibri"/>
      <w:sz w:val="28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pPr>
      <w:widowControl w:val="0"/>
    </w:pPr>
    <w:rPr>
      <w:sz w:val="24"/>
      <w:lang w:eastAsia="ru-RU"/>
    </w:rPr>
  </w:style>
  <w:style w:type="character" w:customStyle="1" w:styleId="25">
    <w:name w:val="Основной текст (2)_"/>
    <w:link w:val="26"/>
    <w:rPr>
      <w:b/>
      <w:bCs/>
      <w:sz w:val="22"/>
      <w:szCs w:val="22"/>
      <w:lang w:bidi="ar-SA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360" w:after="240" w:line="278" w:lineRule="exact"/>
      <w:jc w:val="center"/>
    </w:pPr>
    <w:rPr>
      <w:b/>
      <w:bCs/>
      <w:sz w:val="22"/>
      <w:szCs w:val="22"/>
    </w:rPr>
  </w:style>
  <w:style w:type="character" w:customStyle="1" w:styleId="ac">
    <w:name w:val="Верхний колонтитул Знак"/>
    <w:link w:val="ab"/>
    <w:rPr>
      <w:rFonts w:ascii="Calibri" w:hAnsi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na.mmr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Юрист8</dc:creator>
  <cp:lastModifiedBy>ЖилКомиссия2</cp:lastModifiedBy>
  <cp:revision>2</cp:revision>
  <dcterms:created xsi:type="dcterms:W3CDTF">2025-05-30T09:27:00Z</dcterms:created>
  <dcterms:modified xsi:type="dcterms:W3CDTF">2025-05-30T09:27:00Z</dcterms:modified>
  <cp:version>1048576</cp:version>
</cp:coreProperties>
</file>