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0F1" w:rsidRDefault="00D402BB">
      <w:pPr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Уведомление</w:t>
      </w:r>
    </w:p>
    <w:p w:rsidR="00EC00F1" w:rsidRDefault="00D402B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 проведении публичных консультаций посредством сбора</w:t>
      </w:r>
    </w:p>
    <w:p w:rsidR="00EC00F1" w:rsidRDefault="00D402B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замечаний и предложений организаций и граждан в рамках</w:t>
      </w:r>
    </w:p>
    <w:p w:rsidR="00EC00F1" w:rsidRDefault="00D402B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анализа проекта нормативного правового акта</w:t>
      </w:r>
    </w:p>
    <w:p w:rsidR="00EC00F1" w:rsidRDefault="00D402B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 предмет его влияния на конкуренцию</w:t>
      </w:r>
    </w:p>
    <w:p w:rsidR="00EC00F1" w:rsidRDefault="00EC00F1">
      <w:pPr>
        <w:jc w:val="both"/>
        <w:rPr>
          <w:rFonts w:ascii="Times New Roman" w:hAnsi="Times New Roman"/>
        </w:rPr>
      </w:pPr>
    </w:p>
    <w:tbl>
      <w:tblPr>
        <w:tblW w:w="0" w:type="auto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EC00F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1" w:rsidRPr="00FB2E35" w:rsidRDefault="00D402B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Валуйского муниципального округа уведомляет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о проведении публичных консультаций посредством сбора замечаний и предложений организаций и граждан по проекту постановления </w:t>
            </w:r>
            <w:r w:rsidRPr="00FB2E35">
              <w:rPr>
                <w:rFonts w:ascii="Times New Roman" w:hAnsi="Times New Roman"/>
              </w:rPr>
              <w:t>«</w:t>
            </w:r>
            <w:r w:rsidR="00FB2E35">
              <w:rPr>
                <w:rFonts w:ascii="Times New Roman" w:hAnsi="Times New Roman"/>
              </w:rPr>
              <w:t xml:space="preserve">Об </w:t>
            </w:r>
            <w:r w:rsidRPr="00FB2E35">
              <w:rPr>
                <w:rFonts w:ascii="Times New Roman" w:hAnsi="Times New Roman"/>
              </w:rPr>
              <w:t xml:space="preserve">утверждении Административного регламента  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 на территории Валуйского </w:t>
            </w:r>
            <w:r>
              <w:rPr>
                <w:rFonts w:ascii="Times New Roman" w:hAnsi="Times New Roman"/>
              </w:rPr>
              <w:t>муниципального</w:t>
            </w:r>
            <w:r w:rsidRPr="00FB2E35">
              <w:rPr>
                <w:rFonts w:ascii="Times New Roman" w:hAnsi="Times New Roman"/>
              </w:rPr>
              <w:t xml:space="preserve"> округа»</w:t>
            </w:r>
          </w:p>
          <w:p w:rsidR="00EC00F1" w:rsidRDefault="00D402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(наименование нормативного правового акта администрации Валуйского муниципального  округа на предмет его влияния на конкуренцию</w:t>
            </w:r>
          </w:p>
        </w:tc>
      </w:tr>
      <w:tr w:rsidR="00EC00F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1" w:rsidRDefault="00D402BB">
            <w:pPr>
              <w:ind w:firstLine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C00F1" w:rsidRDefault="00D402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Замечания и предложения принимаются по адресу: 309996, г. Валуйки, пл. Красная,1, а также на адрес электронной почты: </w:t>
            </w:r>
            <w:r>
              <w:rPr>
                <w:rFonts w:ascii="Times New Roman" w:eastAsia="Times New Roman" w:hAnsi="Times New Roman"/>
                <w:color w:val="000000"/>
              </w:rPr>
              <w:t>Arhitektura@va.belregion.ru.</w:t>
            </w:r>
          </w:p>
          <w:p w:rsidR="00EC00F1" w:rsidRDefault="00D402BB">
            <w:pPr>
              <w:ind w:firstLine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Сроки приема замечаний и предложений: с 11.02.2025 г. по </w:t>
            </w:r>
            <w:r w:rsidR="00E84447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.02.20</w:t>
            </w:r>
            <w:r w:rsidR="00E84447">
              <w:rPr>
                <w:rFonts w:ascii="Times New Roman" w:hAnsi="Times New Roman"/>
              </w:rPr>
              <w:t>26</w:t>
            </w:r>
            <w:r>
              <w:rPr>
                <w:rFonts w:ascii="Times New Roman" w:hAnsi="Times New Roman"/>
              </w:rPr>
              <w:t xml:space="preserve"> г.</w:t>
            </w:r>
          </w:p>
          <w:p w:rsidR="00EC00F1" w:rsidRDefault="00D402B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Валуйского муниципального округа на предмет выявления рисков нарушения антимонопольного законодательства за </w:t>
            </w:r>
            <w:r w:rsidR="00D35C35">
              <w:rPr>
                <w:rFonts w:ascii="Times New Roman" w:hAnsi="Times New Roman"/>
                <w:bCs/>
              </w:rPr>
              <w:t>2025 год, который до 21</w:t>
            </w:r>
            <w:r>
              <w:rPr>
                <w:rFonts w:ascii="Times New Roman" w:hAnsi="Times New Roman"/>
                <w:bCs/>
              </w:rPr>
              <w:t xml:space="preserve">.02.2025 г. в составе сводного ежегодного доклада об </w:t>
            </w:r>
            <w:r>
              <w:rPr>
                <w:rFonts w:ascii="Times New Roman" w:hAnsi="Times New Roman"/>
              </w:rPr>
              <w:t>антимонопольном комплаенсе будет размещен на официальном сайте администрации Валуйского муниципального округа в разделе "Антимонопольный комплаенс";</w:t>
            </w:r>
          </w:p>
          <w:p w:rsidR="00EC00F1" w:rsidRDefault="00D402BB">
            <w:pPr>
              <w:ind w:firstLine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уведомлению прилагаются:</w:t>
            </w:r>
          </w:p>
          <w:p w:rsidR="00EC00F1" w:rsidRDefault="00D402BB">
            <w:pPr>
              <w:numPr>
                <w:ilvl w:val="0"/>
                <w:numId w:val="1"/>
              </w:numPr>
              <w:ind w:firstLine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Анкета участника публичных консультаций в формате word.</w:t>
            </w:r>
          </w:p>
          <w:p w:rsidR="00EC00F1" w:rsidRDefault="00D402BB">
            <w:pPr>
              <w:numPr>
                <w:ilvl w:val="0"/>
                <w:numId w:val="1"/>
              </w:numPr>
              <w:ind w:firstLine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Текст проекта нормативного правового акта в формате word.</w:t>
            </w:r>
          </w:p>
          <w:p w:rsidR="00EC00F1" w:rsidRDefault="00D402BB">
            <w:pPr>
              <w:numPr>
                <w:ilvl w:val="0"/>
                <w:numId w:val="1"/>
              </w:numPr>
              <w:ind w:firstLine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word.</w:t>
            </w:r>
          </w:p>
          <w:p w:rsidR="00EC00F1" w:rsidRDefault="00D402B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Валуйского муниципального округ, раздел "Антимонопольный комплаенс": </w:t>
            </w:r>
            <w:r w:rsidR="00E84447" w:rsidRPr="00E84447">
              <w:rPr>
                <w:rFonts w:ascii="Times New Roman" w:hAnsi="Times New Roman"/>
              </w:rPr>
              <w:t>https://valujskij-r31-gosweb.val-adm.ru/ess/antim_komplaens/proekt_npa/2025_g/</w:t>
            </w:r>
          </w:p>
        </w:tc>
      </w:tr>
      <w:tr w:rsidR="00EC00F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1" w:rsidRDefault="00D402BB">
            <w:pPr>
              <w:ind w:firstLine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Контактное лицо:</w:t>
            </w:r>
          </w:p>
          <w:p w:rsidR="00EC00F1" w:rsidRDefault="00D402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Мороз Екатерина Евгеньевна, старший специалист МКУ «Административно-хозяйственный центр» (47236)3-19-04</w:t>
            </w:r>
          </w:p>
          <w:p w:rsidR="00EC00F1" w:rsidRDefault="00D402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Режим работы:</w:t>
            </w:r>
          </w:p>
          <w:p w:rsidR="00EC00F1" w:rsidRDefault="00D402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8-00 до 17-00, перерыв с 13-00 до 14-00</w:t>
            </w:r>
          </w:p>
          <w:p w:rsidR="00EC00F1" w:rsidRDefault="00D402B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Выходные дни: суббота, воскресенье.</w:t>
            </w:r>
          </w:p>
          <w:p w:rsidR="00EC00F1" w:rsidRDefault="00EC00F1">
            <w:pPr>
              <w:ind w:firstLine="283"/>
              <w:jc w:val="both"/>
              <w:rPr>
                <w:rFonts w:ascii="Times New Roman" w:hAnsi="Times New Roman"/>
              </w:rPr>
            </w:pPr>
          </w:p>
        </w:tc>
      </w:tr>
    </w:tbl>
    <w:p w:rsidR="00EC00F1" w:rsidRDefault="00EC00F1">
      <w:pPr>
        <w:jc w:val="both"/>
      </w:pPr>
    </w:p>
    <w:sectPr w:rsidR="00EC00F1">
      <w:pgSz w:w="11906" w:h="16838"/>
      <w:pgMar w:top="1134" w:right="850" w:bottom="1134" w:left="1701" w:header="708" w:footer="708" w:gutter="0"/>
      <w:cols w:space="17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C18" w:rsidRDefault="00447C18">
      <w:r>
        <w:separator/>
      </w:r>
    </w:p>
  </w:endnote>
  <w:endnote w:type="continuationSeparator" w:id="0">
    <w:p w:rsidR="00447C18" w:rsidRDefault="0044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C18" w:rsidRDefault="00447C18">
      <w:r>
        <w:separator/>
      </w:r>
    </w:p>
  </w:footnote>
  <w:footnote w:type="continuationSeparator" w:id="0">
    <w:p w:rsidR="00447C18" w:rsidRDefault="00447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1585D"/>
    <w:multiLevelType w:val="multilevel"/>
    <w:tmpl w:val="5BFE835E"/>
    <w:lvl w:ilvl="0">
      <w:start w:val="1"/>
      <w:numFmt w:val="decimal"/>
      <w:suff w:val="space"/>
      <w:lvlText w:val="%1."/>
      <w:lvlJc w:val="left"/>
    </w:lvl>
    <w:lvl w:ilvl="1">
      <w:numFmt w:val="bullet"/>
      <w:lvlText w:val="%1."/>
      <w:lvlJc w:val="left"/>
    </w:lvl>
    <w:lvl w:ilvl="2">
      <w:numFmt w:val="bullet"/>
      <w:lvlText w:val="%1."/>
      <w:lvlJc w:val="left"/>
    </w:lvl>
    <w:lvl w:ilvl="3">
      <w:numFmt w:val="bullet"/>
      <w:lvlText w:val="%1."/>
      <w:lvlJc w:val="left"/>
    </w:lvl>
    <w:lvl w:ilvl="4">
      <w:numFmt w:val="bullet"/>
      <w:lvlText w:val="%1."/>
      <w:lvlJc w:val="left"/>
    </w:lvl>
    <w:lvl w:ilvl="5">
      <w:numFmt w:val="bullet"/>
      <w:lvlText w:val="%1."/>
      <w:lvlJc w:val="left"/>
    </w:lvl>
    <w:lvl w:ilvl="6">
      <w:numFmt w:val="bullet"/>
      <w:lvlText w:val="%1."/>
      <w:lvlJc w:val="left"/>
    </w:lvl>
    <w:lvl w:ilvl="7">
      <w:numFmt w:val="bullet"/>
      <w:lvlText w:val="%1."/>
      <w:lvlJc w:val="left"/>
    </w:lvl>
    <w:lvl w:ilvl="8">
      <w:numFmt w:val="bullet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00F1"/>
    <w:rsid w:val="00447C18"/>
    <w:rsid w:val="00D35C35"/>
    <w:rsid w:val="00D402BB"/>
    <w:rsid w:val="00E84447"/>
    <w:rsid w:val="00EC00F1"/>
    <w:rsid w:val="00FB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BC661"/>
  <w15:docId w15:val="{F4B9BF39-E667-42E4-80B6-B6E568CA2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3">
    <w:name w:val="Основной текст (5)_"/>
    <w:link w:val="54"/>
    <w:rPr>
      <w:rFonts w:ascii="Times New Roman" w:eastAsia="Times New Roman" w:hAnsi="Times New Roman" w:cs="Times New Roman"/>
      <w:b/>
      <w:color w:val="000000"/>
      <w:sz w:val="26"/>
      <w:szCs w:val="26"/>
      <w:lang w:val="en-US" w:eastAsia="zh-CN" w:bidi="ar"/>
    </w:rPr>
  </w:style>
  <w:style w:type="paragraph" w:customStyle="1" w:styleId="54">
    <w:name w:val="Основной текст (5)"/>
    <w:link w:val="53"/>
    <w:pPr>
      <w:widowControl w:val="0"/>
      <w:shd w:val="clear" w:color="auto" w:fill="FFFFFF"/>
      <w:spacing w:after="780" w:line="260" w:lineRule="exact"/>
      <w:jc w:val="center"/>
    </w:pPr>
    <w:rPr>
      <w:rFonts w:ascii="Times New Roman" w:eastAsia="Times New Roman" w:hAnsi="Times New Roman"/>
      <w:b/>
      <w:color w:val="000000"/>
      <w:sz w:val="26"/>
      <w:szCs w:val="26"/>
      <w:lang w:val="en-US" w:eastAsia="zh-CN"/>
    </w:rPr>
  </w:style>
  <w:style w:type="character" w:customStyle="1" w:styleId="25">
    <w:name w:val="Основной текст (2)_"/>
    <w:link w:val="26"/>
    <w:rPr>
      <w:b/>
      <w:bCs/>
      <w:sz w:val="22"/>
      <w:szCs w:val="22"/>
      <w:lang w:bidi="ar-SA"/>
    </w:rPr>
  </w:style>
  <w:style w:type="paragraph" w:customStyle="1" w:styleId="26">
    <w:name w:val="Основной текст (2)"/>
    <w:basedOn w:val="a"/>
    <w:link w:val="25"/>
    <w:pPr>
      <w:shd w:val="clear" w:color="auto" w:fill="FFFFFF"/>
      <w:spacing w:before="360" w:after="240" w:line="278" w:lineRule="exact"/>
      <w:jc w:val="center"/>
    </w:pPr>
    <w:rPr>
      <w:b/>
      <w:bCs/>
      <w:sz w:val="22"/>
      <w:szCs w:val="22"/>
    </w:rPr>
  </w:style>
  <w:style w:type="paragraph" w:customStyle="1" w:styleId="ConsPlusNormal">
    <w:name w:val="ConsPlusNormal"/>
    <w:pPr>
      <w:widowControl w:val="0"/>
    </w:pPr>
    <w:rPr>
      <w:sz w:val="24"/>
    </w:rPr>
  </w:style>
  <w:style w:type="paragraph" w:styleId="afb">
    <w:name w:val="Balloon Text"/>
    <w:basedOn w:val="a"/>
    <w:link w:val="afc"/>
    <w:uiPriority w:val="99"/>
    <w:semiHidden/>
    <w:unhideWhenUsed/>
    <w:rsid w:val="00D35C35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sid w:val="00D35C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</dc:creator>
  <cp:lastModifiedBy>Экономика1</cp:lastModifiedBy>
  <cp:revision>14</cp:revision>
  <cp:lastPrinted>2025-02-11T11:22:00Z</cp:lastPrinted>
  <dcterms:created xsi:type="dcterms:W3CDTF">2019-12-16T07:07:00Z</dcterms:created>
  <dcterms:modified xsi:type="dcterms:W3CDTF">2025-02-11T11:45:00Z</dcterms:modified>
</cp:coreProperties>
</file>