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5E7F" w:rsidRDefault="007B5A67">
      <w:pPr>
        <w:pStyle w:val="ConsPlusNormal"/>
        <w:jc w:val="center"/>
        <w:outlineLvl w:val="0"/>
      </w:pPr>
      <w:bookmarkStart w:id="0" w:name="P322"/>
      <w:bookmarkEnd w:id="0"/>
      <w:r>
        <w:t>Анкета</w:t>
      </w:r>
    </w:p>
    <w:p w:rsidR="00675E7F" w:rsidRDefault="007B5A67">
      <w:pPr>
        <w:pStyle w:val="ConsPlusNormal"/>
        <w:jc w:val="center"/>
      </w:pPr>
      <w:r>
        <w:t>участника публичных консультаций, проводимых посредством</w:t>
      </w:r>
    </w:p>
    <w:p w:rsidR="00675E7F" w:rsidRDefault="007B5A67">
      <w:pPr>
        <w:pStyle w:val="ConsPlusNormal"/>
        <w:jc w:val="center"/>
      </w:pPr>
      <w:r>
        <w:t>сбора замечаний и предложений организаций и граждан в рамках</w:t>
      </w:r>
    </w:p>
    <w:p w:rsidR="00675E7F" w:rsidRDefault="007B5A67">
      <w:pPr>
        <w:pStyle w:val="ConsPlusNormal"/>
        <w:jc w:val="center"/>
      </w:pPr>
      <w:r>
        <w:t>анализа проекта нормативного правового акта на предмет его</w:t>
      </w:r>
    </w:p>
    <w:p w:rsidR="00675E7F" w:rsidRDefault="007B5A67">
      <w:pPr>
        <w:pStyle w:val="ConsPlusNormal"/>
        <w:jc w:val="center"/>
      </w:pPr>
      <w:r>
        <w:t>влияния на конкуренцию</w:t>
      </w:r>
    </w:p>
    <w:p w:rsidR="00675E7F" w:rsidRDefault="00675E7F">
      <w:pPr>
        <w:pStyle w:val="ConsPlusNormal"/>
        <w:jc w:val="both"/>
      </w:pPr>
    </w:p>
    <w:p w:rsidR="00675E7F" w:rsidRDefault="007B5A67">
      <w:pPr>
        <w:pStyle w:val="ConsPlusNormal"/>
        <w:jc w:val="center"/>
        <w:outlineLvl w:val="0"/>
      </w:pPr>
      <w:r>
        <w:t>1. Общие сведения об участнике публичных консультаций</w:t>
      </w:r>
    </w:p>
    <w:p w:rsidR="00675E7F" w:rsidRDefault="00675E7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669"/>
        <w:gridCol w:w="4365"/>
      </w:tblGrid>
      <w:tr w:rsidR="00675E7F">
        <w:tc>
          <w:tcPr>
            <w:tcW w:w="4669" w:type="dxa"/>
          </w:tcPr>
          <w:p w:rsidR="00675E7F" w:rsidRDefault="007B5A67">
            <w:pPr>
              <w:pStyle w:val="ConsPlusNormal"/>
              <w:jc w:val="both"/>
            </w:pPr>
            <w:r>
              <w:t>Наименование хозяйствующего субъекта (организации)</w:t>
            </w:r>
          </w:p>
        </w:tc>
        <w:tc>
          <w:tcPr>
            <w:tcW w:w="4365" w:type="dxa"/>
          </w:tcPr>
          <w:p w:rsidR="00675E7F" w:rsidRDefault="00675E7F">
            <w:pPr>
              <w:pStyle w:val="ConsPlusNormal"/>
            </w:pPr>
          </w:p>
        </w:tc>
      </w:tr>
      <w:tr w:rsidR="00675E7F">
        <w:tc>
          <w:tcPr>
            <w:tcW w:w="4669" w:type="dxa"/>
          </w:tcPr>
          <w:p w:rsidR="00675E7F" w:rsidRDefault="007B5A67">
            <w:pPr>
              <w:pStyle w:val="ConsPlusNormal"/>
              <w:jc w:val="both"/>
            </w:pPr>
            <w:r>
              <w:t>Сфера деятельности хозяйствующего субъекта (организации)</w:t>
            </w:r>
          </w:p>
        </w:tc>
        <w:tc>
          <w:tcPr>
            <w:tcW w:w="4365" w:type="dxa"/>
          </w:tcPr>
          <w:p w:rsidR="00675E7F" w:rsidRDefault="00675E7F">
            <w:pPr>
              <w:pStyle w:val="ConsPlusNormal"/>
            </w:pPr>
          </w:p>
        </w:tc>
      </w:tr>
      <w:tr w:rsidR="00675E7F">
        <w:tc>
          <w:tcPr>
            <w:tcW w:w="4669" w:type="dxa"/>
          </w:tcPr>
          <w:p w:rsidR="00675E7F" w:rsidRDefault="007B5A67">
            <w:pPr>
              <w:pStyle w:val="ConsPlusNormal"/>
              <w:jc w:val="both"/>
            </w:pPr>
            <w:r>
              <w:t>ИНН хозяйствующего субъекта (организации)</w:t>
            </w:r>
          </w:p>
        </w:tc>
        <w:tc>
          <w:tcPr>
            <w:tcW w:w="4365" w:type="dxa"/>
          </w:tcPr>
          <w:p w:rsidR="00675E7F" w:rsidRDefault="00675E7F">
            <w:pPr>
              <w:pStyle w:val="ConsPlusNormal"/>
            </w:pPr>
          </w:p>
        </w:tc>
      </w:tr>
      <w:tr w:rsidR="00675E7F">
        <w:tc>
          <w:tcPr>
            <w:tcW w:w="4669" w:type="dxa"/>
          </w:tcPr>
          <w:p w:rsidR="00675E7F" w:rsidRDefault="007B5A67">
            <w:pPr>
              <w:pStyle w:val="ConsPlusNormal"/>
              <w:jc w:val="both"/>
            </w:pPr>
            <w:r>
              <w:t>ФИО участника публичных консультаций</w:t>
            </w:r>
          </w:p>
        </w:tc>
        <w:tc>
          <w:tcPr>
            <w:tcW w:w="4365" w:type="dxa"/>
          </w:tcPr>
          <w:p w:rsidR="00675E7F" w:rsidRDefault="00675E7F">
            <w:pPr>
              <w:pStyle w:val="ConsPlusNormal"/>
            </w:pPr>
          </w:p>
        </w:tc>
      </w:tr>
      <w:tr w:rsidR="00675E7F">
        <w:tc>
          <w:tcPr>
            <w:tcW w:w="4669" w:type="dxa"/>
          </w:tcPr>
          <w:p w:rsidR="00675E7F" w:rsidRDefault="007B5A67">
            <w:pPr>
              <w:pStyle w:val="ConsPlusNormal"/>
              <w:jc w:val="both"/>
            </w:pPr>
            <w:r>
              <w:t>Контактный телефон</w:t>
            </w:r>
          </w:p>
        </w:tc>
        <w:tc>
          <w:tcPr>
            <w:tcW w:w="4365" w:type="dxa"/>
          </w:tcPr>
          <w:p w:rsidR="00675E7F" w:rsidRDefault="00675E7F">
            <w:pPr>
              <w:pStyle w:val="ConsPlusNormal"/>
            </w:pPr>
          </w:p>
        </w:tc>
      </w:tr>
      <w:tr w:rsidR="00675E7F">
        <w:tc>
          <w:tcPr>
            <w:tcW w:w="4669" w:type="dxa"/>
          </w:tcPr>
          <w:p w:rsidR="00675E7F" w:rsidRDefault="007B5A67">
            <w:pPr>
              <w:pStyle w:val="ConsPlusNormal"/>
              <w:jc w:val="both"/>
            </w:pPr>
            <w:r>
              <w:t>Адрес электронной почты</w:t>
            </w:r>
          </w:p>
        </w:tc>
        <w:tc>
          <w:tcPr>
            <w:tcW w:w="4365" w:type="dxa"/>
          </w:tcPr>
          <w:p w:rsidR="00675E7F" w:rsidRDefault="00675E7F">
            <w:pPr>
              <w:pStyle w:val="ConsPlusNormal"/>
            </w:pPr>
          </w:p>
        </w:tc>
      </w:tr>
    </w:tbl>
    <w:p w:rsidR="00675E7F" w:rsidRDefault="00675E7F">
      <w:pPr>
        <w:pStyle w:val="ConsPlusNormal"/>
        <w:jc w:val="both"/>
      </w:pPr>
    </w:p>
    <w:p w:rsidR="00675E7F" w:rsidRDefault="007B5A67">
      <w:pPr>
        <w:pStyle w:val="ConsPlusNormal"/>
        <w:jc w:val="center"/>
        <w:outlineLvl w:val="0"/>
      </w:pPr>
      <w:r>
        <w:t>2. Общие сведения о проекте нормативного правового акта</w:t>
      </w:r>
    </w:p>
    <w:p w:rsidR="00675E7F" w:rsidRDefault="00675E7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675E7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E7F" w:rsidRDefault="007B5A67" w:rsidP="007B5A67">
            <w:pPr>
              <w:jc w:val="both"/>
              <w:rPr>
                <w:b/>
              </w:rPr>
            </w:pPr>
            <w:r>
              <w:rPr>
                <w:b/>
              </w:rPr>
              <w:t>«</w:t>
            </w:r>
            <w:r w:rsidRPr="007B5A67">
              <w:rPr>
                <w:b/>
              </w:rPr>
              <w:t>Административный регламент</w:t>
            </w:r>
            <w:r>
              <w:rPr>
                <w:b/>
              </w:rPr>
              <w:t xml:space="preserve"> </w:t>
            </w:r>
            <w:r w:rsidRPr="007B5A67">
              <w:rPr>
                <w:b/>
              </w:rPr>
              <w:t>предоставления муниципальной услуги «Выдача разрешений на выполнение авиационных работ, парашютных прыжков, демонстрационных полетов воздушных судов, полетов беспилотных летательных аппаратов (за исключением полетов беспилотных воздушных судов с максимальной взлетной массой менее 0,25 кг), привязных аэростатов над населенными пунктами, расположенными на территории Валуйского городского округа, посадку (взлет) на площадки, расположенные в границах населенных пунктов городского округа, сведения о которых не опубликованы в документах аэронавигационной информации»</w:t>
            </w:r>
            <w:r>
              <w:rPr>
                <w:b/>
                <w:color w:val="000000"/>
                <w:kern w:val="3"/>
              </w:rPr>
              <w:t>»</w:t>
            </w:r>
          </w:p>
          <w:p w:rsidR="00675E7F" w:rsidRDefault="007B5A67">
            <w:pPr>
              <w:pStyle w:val="ConsPlusNormal"/>
              <w:jc w:val="both"/>
            </w:pPr>
            <w:r>
              <w:t xml:space="preserve"> (наименование проекта нормативного правового акта администрации Валуйского городского округа)</w:t>
            </w:r>
          </w:p>
        </w:tc>
      </w:tr>
      <w:tr w:rsidR="00675E7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E7F" w:rsidRDefault="007B5A67">
            <w:pPr>
              <w:pStyle w:val="ConsPlusNormal"/>
              <w:jc w:val="both"/>
            </w:pPr>
            <w:r>
              <w:t>1. Могут ли положения проекта нормативного правового акта оказать влияние на конкуренцию на рынках товаров, работ, услуг Валуйского городского округа?</w:t>
            </w:r>
          </w:p>
        </w:tc>
      </w:tr>
      <w:tr w:rsidR="00675E7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75E7F" w:rsidRDefault="00675E7F">
            <w:pPr>
              <w:pStyle w:val="ConsPlusNormal"/>
              <w:jc w:val="both"/>
            </w:pPr>
          </w:p>
        </w:tc>
      </w:tr>
      <w:tr w:rsidR="00675E7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E7F" w:rsidRDefault="007B5A67">
            <w:pPr>
              <w:pStyle w:val="ConsPlusNormal"/>
              <w:jc w:val="both"/>
            </w:pPr>
            <w:r>
              <w:t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Валуйского городского округа?</w:t>
            </w:r>
          </w:p>
        </w:tc>
      </w:tr>
      <w:tr w:rsidR="00675E7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75E7F" w:rsidRDefault="00675E7F">
            <w:pPr>
              <w:pStyle w:val="ConsPlusNormal"/>
              <w:jc w:val="both"/>
            </w:pPr>
          </w:p>
        </w:tc>
      </w:tr>
      <w:tr w:rsidR="00675E7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E7F" w:rsidRDefault="007B5A67">
            <w:pPr>
              <w:pStyle w:val="ConsPlusNormal"/>
              <w:jc w:val="both"/>
            </w:pPr>
            <w:r>
              <w:t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города Валуйского городского округа? Укажите номер подпункта, пункта, части, статьи проекта нормативного правового акта и их содержание</w:t>
            </w:r>
          </w:p>
        </w:tc>
      </w:tr>
      <w:tr w:rsidR="00675E7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75E7F" w:rsidRDefault="00675E7F">
            <w:pPr>
              <w:pStyle w:val="ConsPlusNormal"/>
              <w:jc w:val="both"/>
            </w:pPr>
          </w:p>
        </w:tc>
      </w:tr>
      <w:tr w:rsidR="00675E7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E7F" w:rsidRDefault="007B5A67">
            <w:pPr>
              <w:pStyle w:val="ConsPlusNormal"/>
              <w:jc w:val="both"/>
            </w:pPr>
            <w: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675E7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75E7F" w:rsidRDefault="00675E7F">
            <w:pPr>
              <w:pStyle w:val="ConsPlusNormal"/>
              <w:jc w:val="both"/>
            </w:pPr>
          </w:p>
        </w:tc>
      </w:tr>
      <w:tr w:rsidR="00675E7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E7F" w:rsidRDefault="007B5A67">
            <w:pPr>
              <w:pStyle w:val="ConsPlusNormal"/>
              <w:jc w:val="both"/>
            </w:pPr>
            <w:r>
              <w:t>5. Какие положения антимонопольного законодательства могут быть нарушены?</w:t>
            </w:r>
          </w:p>
        </w:tc>
      </w:tr>
      <w:tr w:rsidR="00675E7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75E7F" w:rsidRDefault="00675E7F">
            <w:pPr>
              <w:pStyle w:val="ConsPlusNormal"/>
              <w:jc w:val="both"/>
            </w:pPr>
          </w:p>
        </w:tc>
      </w:tr>
      <w:tr w:rsidR="00675E7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E7F" w:rsidRDefault="007B5A67">
            <w:pPr>
              <w:pStyle w:val="ConsPlusNormal"/>
              <w:jc w:val="both"/>
            </w:pPr>
            <w: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675E7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75E7F" w:rsidRDefault="00675E7F">
            <w:pPr>
              <w:pStyle w:val="ConsPlusNormal"/>
              <w:jc w:val="both"/>
            </w:pPr>
          </w:p>
        </w:tc>
      </w:tr>
      <w:tr w:rsidR="00675E7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675E7F" w:rsidRDefault="007B5A67">
            <w:pPr>
              <w:pStyle w:val="ConsPlusNormal"/>
              <w:jc w:val="both"/>
            </w:pPr>
            <w:r>
              <w:t>7. 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675E7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75E7F" w:rsidRDefault="00675E7F">
            <w:pPr>
              <w:pStyle w:val="ConsPlusNormal"/>
              <w:jc w:val="both"/>
            </w:pPr>
          </w:p>
        </w:tc>
      </w:tr>
      <w:tr w:rsidR="00675E7F">
        <w:tc>
          <w:tcPr>
            <w:tcW w:w="9071" w:type="dxa"/>
            <w:tcBorders>
              <w:left w:val="single" w:sz="4" w:space="0" w:color="auto"/>
              <w:right w:val="single" w:sz="4" w:space="0" w:color="auto"/>
            </w:tcBorders>
          </w:tcPr>
          <w:p w:rsidR="00675E7F" w:rsidRDefault="007B5A67">
            <w:pPr>
              <w:pStyle w:val="ConsPlusNormal"/>
              <w:jc w:val="both"/>
            </w:pPr>
            <w:r>
              <w:t xml:space="preserve">Замечания и предложения принимаются по адресу: 309996, г. Валуйки, </w:t>
            </w:r>
          </w:p>
          <w:p w:rsidR="00675E7F" w:rsidRDefault="007B5A67">
            <w:pPr>
              <w:pStyle w:val="ConsPlusNormal"/>
              <w:jc w:val="both"/>
            </w:pPr>
            <w:r>
              <w:t xml:space="preserve">пл. Красная, 1, </w:t>
            </w:r>
          </w:p>
          <w:p w:rsidR="00675E7F" w:rsidRDefault="007B5A67">
            <w:pPr>
              <w:pStyle w:val="ConsPlusNormal"/>
              <w:jc w:val="both"/>
            </w:pPr>
            <w:r>
              <w:t xml:space="preserve">а также на адрес электронной почты: </w:t>
            </w:r>
            <w:hyperlink r:id="rId4" w:history="1">
              <w:r>
                <w:rPr>
                  <w:rStyle w:val="a3"/>
                  <w:rFonts w:eastAsia="sans-serif"/>
                  <w:szCs w:val="24"/>
                  <w:shd w:val="clear" w:color="auto" w:fill="FFFFFF"/>
                </w:rPr>
                <w:t>o.valuiki@yandex.ru</w:t>
              </w:r>
            </w:hyperlink>
            <w:r>
              <w:rPr>
                <w:rFonts w:eastAsia="sans-serif"/>
                <w:color w:val="999999"/>
                <w:szCs w:val="24"/>
                <w:shd w:val="clear" w:color="auto" w:fill="FFFFFF"/>
              </w:rPr>
              <w:t xml:space="preserve"> </w:t>
            </w:r>
          </w:p>
          <w:p w:rsidR="00675E7F" w:rsidRDefault="007B5A67" w:rsidP="00545E14">
            <w:pPr>
              <w:pStyle w:val="ConsPlusNormal"/>
              <w:jc w:val="both"/>
            </w:pPr>
            <w:r>
              <w:t xml:space="preserve">Сроки приема замечаний и предложений: со 22.07.2024 года по </w:t>
            </w:r>
            <w:r w:rsidR="00545E14">
              <w:t>02.08</w:t>
            </w:r>
            <w:bookmarkStart w:id="1" w:name="_GoBack"/>
            <w:bookmarkEnd w:id="1"/>
            <w:r>
              <w:t>.2024 года</w:t>
            </w:r>
          </w:p>
        </w:tc>
      </w:tr>
    </w:tbl>
    <w:p w:rsidR="00675E7F" w:rsidRDefault="00675E7F"/>
    <w:sectPr w:rsidR="00675E7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ans-serif">
    <w:altName w:val="Segoe Print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2B32"/>
    <w:rsid w:val="000966FF"/>
    <w:rsid w:val="00350C02"/>
    <w:rsid w:val="00545E14"/>
    <w:rsid w:val="005C72FF"/>
    <w:rsid w:val="005E2616"/>
    <w:rsid w:val="0063727A"/>
    <w:rsid w:val="00675E7F"/>
    <w:rsid w:val="007B5A67"/>
    <w:rsid w:val="0081536A"/>
    <w:rsid w:val="008E2B32"/>
    <w:rsid w:val="00A13CD7"/>
    <w:rsid w:val="00AB15F9"/>
    <w:rsid w:val="00C63C8F"/>
    <w:rsid w:val="00CF0D02"/>
    <w:rsid w:val="00DF3F20"/>
    <w:rsid w:val="00F0727F"/>
    <w:rsid w:val="00F458BA"/>
    <w:rsid w:val="046848D6"/>
    <w:rsid w:val="08807E9A"/>
    <w:rsid w:val="354D04C2"/>
    <w:rsid w:val="3AD81011"/>
    <w:rsid w:val="3D0E5556"/>
    <w:rsid w:val="7EE71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648778"/>
  <w15:docId w15:val="{B41B7A97-A484-4522-B0CE-DA40C0441A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Pr>
      <w:color w:val="0000FF"/>
      <w:u w:val="single"/>
    </w:rPr>
  </w:style>
  <w:style w:type="paragraph" w:styleId="a4">
    <w:name w:val="Normal (Web)"/>
    <w:qFormat/>
    <w:pPr>
      <w:spacing w:before="100" w:beforeAutospacing="1" w:after="100" w:afterAutospacing="1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</w:rPr>
  </w:style>
  <w:style w:type="paragraph" w:styleId="a5">
    <w:name w:val="Balloon Text"/>
    <w:basedOn w:val="a"/>
    <w:link w:val="a6"/>
    <w:uiPriority w:val="99"/>
    <w:semiHidden/>
    <w:unhideWhenUsed/>
    <w:rsid w:val="007B5A67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B5A67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o.valuiki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392</Words>
  <Characters>2241</Characters>
  <Application>Microsoft Office Word</Application>
  <DocSecurity>0</DocSecurity>
  <Lines>18</Lines>
  <Paragraphs>5</Paragraphs>
  <ScaleCrop>false</ScaleCrop>
  <Company>SPecialiST RePack</Company>
  <LinksUpToDate>false</LinksUpToDate>
  <CharactersWithSpaces>2628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АдмКомиссия1</dc:creator>
  <cp:lastModifiedBy>ГОиЧС2</cp:lastModifiedBy>
  <cp:revision>14</cp:revision>
  <cp:lastPrinted>2024-07-19T13:25:00Z</cp:lastPrinted>
  <dcterms:created xsi:type="dcterms:W3CDTF">2022-01-10T09:53:00Z</dcterms:created>
  <dcterms:modified xsi:type="dcterms:W3CDTF">2024-07-22T05:29:00Z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C6045154BE8248ED90371E9D296D67BA</vt:lpwstr>
  </property>
</Properties>
</file>