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35C4" w:rsidRDefault="005F35C4" w:rsidP="005F35C4">
      <w:pPr>
        <w:pStyle w:val="1"/>
        <w:jc w:val="center"/>
        <w:rPr>
          <w:b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33400" cy="676275"/>
            <wp:effectExtent l="19050" t="0" r="0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35C4" w:rsidRDefault="005F35C4" w:rsidP="005F35C4">
      <w:pPr>
        <w:jc w:val="center"/>
        <w:rPr>
          <w:b/>
          <w:sz w:val="24"/>
          <w:szCs w:val="24"/>
        </w:rPr>
      </w:pPr>
    </w:p>
    <w:p w:rsidR="005F35C4" w:rsidRDefault="005F35C4" w:rsidP="005F35C4">
      <w:pPr>
        <w:ind w:left="-142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Б Е Л Г О Р О Д С К А Я О Б Л А С Т Ь</w:t>
      </w:r>
    </w:p>
    <w:p w:rsidR="005F35C4" w:rsidRDefault="005F35C4" w:rsidP="005F35C4">
      <w:pPr>
        <w:ind w:left="-142"/>
        <w:jc w:val="center"/>
        <w:rPr>
          <w:rFonts w:ascii="Arial" w:hAnsi="Arial" w:cs="Arial"/>
          <w:b/>
          <w:sz w:val="22"/>
          <w:szCs w:val="22"/>
        </w:rPr>
      </w:pPr>
    </w:p>
    <w:p w:rsidR="005F35C4" w:rsidRDefault="005F35C4" w:rsidP="005F35C4">
      <w:pPr>
        <w:jc w:val="center"/>
        <w:rPr>
          <w:rFonts w:ascii="Arial Narrow" w:hAnsi="Arial Narrow"/>
          <w:b/>
          <w:sz w:val="32"/>
          <w:szCs w:val="32"/>
        </w:rPr>
      </w:pPr>
      <w:r>
        <w:rPr>
          <w:rFonts w:ascii="Arial Narrow" w:hAnsi="Arial Narrow"/>
          <w:b/>
          <w:sz w:val="32"/>
          <w:szCs w:val="32"/>
        </w:rPr>
        <w:t>АДМИНИСТРАЦИЯ ВАЛУЙСКОГО ГОРОДСКОГО ОКРУГА</w:t>
      </w:r>
    </w:p>
    <w:p w:rsidR="005F35C4" w:rsidRDefault="005F35C4" w:rsidP="005F35C4">
      <w:pPr>
        <w:jc w:val="center"/>
        <w:rPr>
          <w:rFonts w:ascii="Arial" w:hAnsi="Arial" w:cs="Arial"/>
          <w:b/>
          <w:sz w:val="17"/>
          <w:szCs w:val="17"/>
        </w:rPr>
      </w:pPr>
      <w:r>
        <w:rPr>
          <w:rFonts w:ascii="Arial" w:hAnsi="Arial" w:cs="Arial"/>
          <w:sz w:val="32"/>
          <w:szCs w:val="32"/>
        </w:rPr>
        <w:t>П О С Т А Н О В Л Е Н И Е</w:t>
      </w:r>
    </w:p>
    <w:p w:rsidR="005F35C4" w:rsidRDefault="005F35C4" w:rsidP="005F35C4">
      <w:pPr>
        <w:jc w:val="center"/>
        <w:rPr>
          <w:rFonts w:ascii="Arial" w:hAnsi="Arial" w:cs="Arial"/>
          <w:b/>
          <w:sz w:val="17"/>
          <w:szCs w:val="17"/>
        </w:rPr>
      </w:pPr>
    </w:p>
    <w:p w:rsidR="005F35C4" w:rsidRDefault="005F35C4" w:rsidP="005F35C4">
      <w:pPr>
        <w:jc w:val="center"/>
        <w:rPr>
          <w:rFonts w:ascii="Arial" w:hAnsi="Arial" w:cs="Arial"/>
          <w:b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  <w:t>Валуйки</w:t>
      </w:r>
    </w:p>
    <w:p w:rsidR="005F35C4" w:rsidRDefault="005F35C4" w:rsidP="005F35C4"/>
    <w:p w:rsidR="00835845" w:rsidRDefault="00835845" w:rsidP="005F35C4"/>
    <w:p w:rsidR="009406AE" w:rsidRDefault="009406AE" w:rsidP="005F35C4"/>
    <w:p w:rsidR="005F35C4" w:rsidRDefault="005F35C4" w:rsidP="005F35C4"/>
    <w:p w:rsidR="005F35C4" w:rsidRPr="009406AE" w:rsidRDefault="00DE65C2" w:rsidP="005F35C4">
      <w:pPr>
        <w:rPr>
          <w:b/>
        </w:rPr>
      </w:pPr>
      <w:r w:rsidRPr="009406AE">
        <w:rPr>
          <w:b/>
        </w:rPr>
        <w:t>«___» _______  2024</w:t>
      </w:r>
      <w:r w:rsidR="005F35C4" w:rsidRPr="009406AE">
        <w:rPr>
          <w:b/>
        </w:rPr>
        <w:t xml:space="preserve"> г.                                             </w:t>
      </w:r>
      <w:r w:rsidR="009406AE">
        <w:rPr>
          <w:b/>
        </w:rPr>
        <w:t xml:space="preserve">                         </w:t>
      </w:r>
      <w:r w:rsidR="005F35C4" w:rsidRPr="009406AE">
        <w:rPr>
          <w:b/>
        </w:rPr>
        <w:t xml:space="preserve">    </w:t>
      </w:r>
      <w:r w:rsidRPr="009406AE">
        <w:rPr>
          <w:b/>
        </w:rPr>
        <w:t xml:space="preserve">    </w:t>
      </w:r>
      <w:r w:rsidR="005F35C4" w:rsidRPr="009406AE">
        <w:rPr>
          <w:b/>
        </w:rPr>
        <w:t xml:space="preserve">   № ____</w:t>
      </w:r>
    </w:p>
    <w:p w:rsidR="005F35C4" w:rsidRDefault="005F35C4" w:rsidP="005F35C4">
      <w:pPr>
        <w:rPr>
          <w:sz w:val="26"/>
          <w:szCs w:val="26"/>
        </w:rPr>
      </w:pPr>
    </w:p>
    <w:p w:rsidR="005F35C4" w:rsidRDefault="005F35C4" w:rsidP="005F35C4">
      <w:pPr>
        <w:rPr>
          <w:sz w:val="26"/>
          <w:szCs w:val="26"/>
        </w:rPr>
      </w:pPr>
    </w:p>
    <w:p w:rsidR="005F35C4" w:rsidRDefault="005F35C4" w:rsidP="005F35C4">
      <w:pPr>
        <w:rPr>
          <w:sz w:val="26"/>
          <w:szCs w:val="26"/>
        </w:rPr>
      </w:pPr>
    </w:p>
    <w:p w:rsidR="000B2C3D" w:rsidRDefault="0085193F" w:rsidP="0085193F">
      <w:pPr>
        <w:widowControl w:val="0"/>
        <w:autoSpaceDE w:val="0"/>
        <w:autoSpaceDN w:val="0"/>
        <w:jc w:val="both"/>
        <w:rPr>
          <w:b/>
          <w:lang w:eastAsia="en-US"/>
        </w:rPr>
      </w:pPr>
      <w:r w:rsidRPr="0085193F">
        <w:rPr>
          <w:b/>
          <w:lang w:eastAsia="en-US"/>
        </w:rPr>
        <w:t xml:space="preserve">О создании муниципального </w:t>
      </w:r>
    </w:p>
    <w:p w:rsidR="0085193F" w:rsidRPr="0085193F" w:rsidRDefault="008D643F" w:rsidP="0085193F">
      <w:pPr>
        <w:widowControl w:val="0"/>
        <w:autoSpaceDE w:val="0"/>
        <w:autoSpaceDN w:val="0"/>
        <w:jc w:val="both"/>
        <w:rPr>
          <w:b/>
          <w:lang w:eastAsia="en-US"/>
        </w:rPr>
      </w:pPr>
      <w:r>
        <w:rPr>
          <w:b/>
          <w:lang w:eastAsia="en-US"/>
        </w:rPr>
        <w:t xml:space="preserve">  </w:t>
      </w:r>
      <w:r w:rsidR="0085193F" w:rsidRPr="0085193F">
        <w:rPr>
          <w:b/>
          <w:lang w:eastAsia="en-US"/>
        </w:rPr>
        <w:t>центра «Перспективы»</w:t>
      </w:r>
    </w:p>
    <w:p w:rsidR="00835845" w:rsidRDefault="00835845" w:rsidP="0085193F">
      <w:pPr>
        <w:tabs>
          <w:tab w:val="left" w:pos="0"/>
          <w:tab w:val="left" w:pos="2345"/>
          <w:tab w:val="left" w:pos="8931"/>
          <w:tab w:val="left" w:pos="9072"/>
        </w:tabs>
        <w:ind w:right="84"/>
      </w:pPr>
    </w:p>
    <w:p w:rsidR="00BD2A26" w:rsidRDefault="00BD2A26" w:rsidP="0085193F">
      <w:pPr>
        <w:tabs>
          <w:tab w:val="left" w:pos="0"/>
          <w:tab w:val="left" w:pos="2345"/>
          <w:tab w:val="left" w:pos="8931"/>
          <w:tab w:val="left" w:pos="9072"/>
        </w:tabs>
        <w:ind w:right="84"/>
      </w:pPr>
    </w:p>
    <w:p w:rsidR="00835845" w:rsidRDefault="00835845" w:rsidP="0085193F">
      <w:pPr>
        <w:tabs>
          <w:tab w:val="left" w:pos="0"/>
          <w:tab w:val="left" w:pos="2345"/>
          <w:tab w:val="left" w:pos="8931"/>
          <w:tab w:val="left" w:pos="9072"/>
        </w:tabs>
        <w:ind w:right="84"/>
      </w:pPr>
    </w:p>
    <w:p w:rsidR="00A95D96" w:rsidRPr="00893805" w:rsidRDefault="00835845" w:rsidP="00835845">
      <w:pPr>
        <w:tabs>
          <w:tab w:val="left" w:pos="0"/>
          <w:tab w:val="left" w:pos="709"/>
          <w:tab w:val="left" w:pos="2345"/>
          <w:tab w:val="left" w:pos="8931"/>
          <w:tab w:val="left" w:pos="9072"/>
        </w:tabs>
        <w:ind w:right="84"/>
        <w:jc w:val="both"/>
      </w:pPr>
      <w:r>
        <w:t xml:space="preserve">          </w:t>
      </w:r>
      <w:r w:rsidRPr="00835845">
        <w:t xml:space="preserve">В целях </w:t>
      </w:r>
      <w:r w:rsidR="00BD2A26">
        <w:t>реализации гранта</w:t>
      </w:r>
      <w:r w:rsidRPr="00835845">
        <w:t xml:space="preserve"> </w:t>
      </w:r>
      <w:r w:rsidR="00BD2A26">
        <w:t>п</w:t>
      </w:r>
      <w:r w:rsidRPr="00835845">
        <w:t>о оказанию поддержки детям, находящимся в трудной жизненной ситуации, инновационного социального проекта Валуйского городского округа «Создание муниципального центра «Перспективы»</w:t>
      </w:r>
      <w:r w:rsidR="00BD2A26">
        <w:t xml:space="preserve">, </w:t>
      </w:r>
      <w:r w:rsidR="005F35C4">
        <w:rPr>
          <w:b/>
          <w:spacing w:val="2"/>
          <w:shd w:val="clear" w:color="auto" w:fill="FFFFFF"/>
        </w:rPr>
        <w:t>п о с т а н о в л я ю</w:t>
      </w:r>
      <w:r w:rsidR="005F35C4">
        <w:t>:</w:t>
      </w:r>
    </w:p>
    <w:p w:rsidR="009406AE" w:rsidRPr="00AC0017" w:rsidRDefault="00DE65C2" w:rsidP="00835845">
      <w:pPr>
        <w:pStyle w:val="ConsPlusTitle"/>
        <w:tabs>
          <w:tab w:val="left" w:pos="709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406AE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9406AE" w:rsidRPr="009406AE"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 w:rsidR="005F35C4" w:rsidRPr="00AC0017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9406AE" w:rsidRPr="00AC0017">
        <w:rPr>
          <w:rFonts w:ascii="Times New Roman" w:hAnsi="Times New Roman" w:cs="Times New Roman"/>
          <w:b w:val="0"/>
          <w:sz w:val="28"/>
          <w:szCs w:val="28"/>
        </w:rPr>
        <w:t xml:space="preserve">Утвердить </w:t>
      </w:r>
      <w:r w:rsidR="000B2C3D" w:rsidRPr="00AC0017">
        <w:rPr>
          <w:rFonts w:ascii="Times New Roman" w:hAnsi="Times New Roman" w:cs="Times New Roman"/>
          <w:b w:val="0"/>
          <w:sz w:val="28"/>
          <w:szCs w:val="28"/>
        </w:rPr>
        <w:t xml:space="preserve">состав </w:t>
      </w:r>
      <w:r w:rsidR="007736F5" w:rsidRPr="00AC0017">
        <w:rPr>
          <w:rFonts w:ascii="Times New Roman" w:hAnsi="Times New Roman" w:cs="Times New Roman"/>
          <w:b w:val="0"/>
          <w:sz w:val="28"/>
          <w:szCs w:val="28"/>
        </w:rPr>
        <w:t xml:space="preserve">межведомственной </w:t>
      </w:r>
      <w:r w:rsidR="000B2C3D" w:rsidRPr="00AC0017">
        <w:rPr>
          <w:rFonts w:ascii="Times New Roman" w:hAnsi="Times New Roman" w:cs="Times New Roman"/>
          <w:b w:val="0"/>
          <w:sz w:val="28"/>
          <w:szCs w:val="28"/>
        </w:rPr>
        <w:t xml:space="preserve">рабочей группы по управлению проектом </w:t>
      </w:r>
      <w:r w:rsidR="007736F5" w:rsidRPr="00AC0017">
        <w:rPr>
          <w:rFonts w:ascii="Times New Roman" w:hAnsi="Times New Roman" w:cs="Times New Roman"/>
          <w:b w:val="0"/>
          <w:sz w:val="28"/>
          <w:szCs w:val="28"/>
        </w:rPr>
        <w:t xml:space="preserve">«Создание муниципального центра «Перспективы» </w:t>
      </w:r>
      <w:r w:rsidR="009406AE" w:rsidRPr="00AC0017">
        <w:rPr>
          <w:rFonts w:ascii="Times New Roman" w:hAnsi="Times New Roman" w:cs="Times New Roman"/>
          <w:b w:val="0"/>
          <w:sz w:val="28"/>
          <w:szCs w:val="28"/>
        </w:rPr>
        <w:t>(Приложение</w:t>
      </w:r>
      <w:r w:rsidR="007736F5" w:rsidRPr="00AC001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97376" w:rsidRPr="00AC0017">
        <w:rPr>
          <w:rFonts w:ascii="Times New Roman" w:hAnsi="Times New Roman" w:cs="Times New Roman"/>
          <w:b w:val="0"/>
          <w:sz w:val="28"/>
          <w:szCs w:val="28"/>
        </w:rPr>
        <w:t>№</w:t>
      </w:r>
      <w:r w:rsidR="007736F5" w:rsidRPr="00AC0017">
        <w:rPr>
          <w:rFonts w:ascii="Times New Roman" w:hAnsi="Times New Roman" w:cs="Times New Roman"/>
          <w:b w:val="0"/>
          <w:sz w:val="28"/>
          <w:szCs w:val="28"/>
        </w:rPr>
        <w:t>1</w:t>
      </w:r>
      <w:r w:rsidR="009406AE" w:rsidRPr="00AC0017">
        <w:rPr>
          <w:rFonts w:ascii="Times New Roman" w:hAnsi="Times New Roman" w:cs="Times New Roman"/>
          <w:b w:val="0"/>
          <w:sz w:val="28"/>
          <w:szCs w:val="28"/>
        </w:rPr>
        <w:t>).</w:t>
      </w:r>
    </w:p>
    <w:p w:rsidR="007A27B0" w:rsidRPr="00AC0017" w:rsidRDefault="00835845" w:rsidP="0029589F">
      <w:pPr>
        <w:pStyle w:val="ab"/>
        <w:widowControl w:val="0"/>
        <w:numPr>
          <w:ilvl w:val="0"/>
          <w:numId w:val="9"/>
        </w:numPr>
        <w:autoSpaceDE w:val="0"/>
        <w:autoSpaceDN w:val="0"/>
        <w:ind w:left="0" w:firstLine="705"/>
        <w:jc w:val="both"/>
        <w:rPr>
          <w:b/>
          <w:szCs w:val="28"/>
          <w:lang w:eastAsia="en-US"/>
        </w:rPr>
      </w:pPr>
      <w:r>
        <w:rPr>
          <w:szCs w:val="28"/>
          <w:lang w:eastAsia="en-US"/>
        </w:rPr>
        <w:t>Создать</w:t>
      </w:r>
      <w:r w:rsidR="007736F5" w:rsidRPr="00AC0017">
        <w:rPr>
          <w:szCs w:val="28"/>
          <w:lang w:eastAsia="en-US"/>
        </w:rPr>
        <w:t xml:space="preserve"> на базе муниципального общеобразовательного учреждения «Рождественская средняя общеобразовательная школа» Валуйского района Белгородской области му</w:t>
      </w:r>
      <w:r w:rsidR="007A27B0" w:rsidRPr="00AC0017">
        <w:rPr>
          <w:szCs w:val="28"/>
          <w:lang w:eastAsia="en-US"/>
        </w:rPr>
        <w:t>ниципальный центр «Перспективы».</w:t>
      </w:r>
    </w:p>
    <w:p w:rsidR="00AE6087" w:rsidRPr="00AC0017" w:rsidRDefault="00AE6087" w:rsidP="00AC11F0">
      <w:pPr>
        <w:pStyle w:val="ab"/>
        <w:widowControl w:val="0"/>
        <w:numPr>
          <w:ilvl w:val="0"/>
          <w:numId w:val="9"/>
        </w:numPr>
        <w:autoSpaceDE w:val="0"/>
        <w:autoSpaceDN w:val="0"/>
        <w:ind w:left="0" w:firstLine="705"/>
        <w:jc w:val="both"/>
        <w:rPr>
          <w:b/>
          <w:szCs w:val="28"/>
          <w:lang w:eastAsia="en-US"/>
        </w:rPr>
      </w:pPr>
      <w:r w:rsidRPr="00AC0017">
        <w:rPr>
          <w:szCs w:val="28"/>
          <w:lang w:eastAsia="en-US"/>
        </w:rPr>
        <w:t>Назначить руководителем</w:t>
      </w:r>
      <w:r w:rsidRPr="00AC0017">
        <w:rPr>
          <w:b/>
          <w:szCs w:val="28"/>
          <w:lang w:eastAsia="en-US"/>
        </w:rPr>
        <w:t xml:space="preserve"> </w:t>
      </w:r>
      <w:r w:rsidR="00713A59">
        <w:rPr>
          <w:szCs w:val="28"/>
          <w:lang w:eastAsia="en-US"/>
        </w:rPr>
        <w:t xml:space="preserve">муниципального центра </w:t>
      </w:r>
      <w:r w:rsidRPr="00AC0017">
        <w:rPr>
          <w:szCs w:val="28"/>
          <w:lang w:eastAsia="en-US"/>
        </w:rPr>
        <w:t>«Перспективы»</w:t>
      </w:r>
      <w:r w:rsidR="00AC0017" w:rsidRPr="00AC0017">
        <w:rPr>
          <w:b/>
          <w:szCs w:val="28"/>
          <w:lang w:eastAsia="en-US"/>
        </w:rPr>
        <w:t xml:space="preserve"> </w:t>
      </w:r>
      <w:r w:rsidR="00AC0017" w:rsidRPr="00AC0017">
        <w:rPr>
          <w:szCs w:val="28"/>
          <w:lang w:eastAsia="en-US"/>
        </w:rPr>
        <w:t>заместителя директора</w:t>
      </w:r>
      <w:r w:rsidR="00AC0017" w:rsidRPr="00AC0017">
        <w:rPr>
          <w:b/>
          <w:szCs w:val="28"/>
          <w:lang w:eastAsia="en-US"/>
        </w:rPr>
        <w:t xml:space="preserve"> </w:t>
      </w:r>
      <w:r w:rsidR="00AC0017" w:rsidRPr="00AC0017">
        <w:rPr>
          <w:szCs w:val="28"/>
          <w:lang w:eastAsia="en-US"/>
        </w:rPr>
        <w:t xml:space="preserve">муниципального общеобразовательного учреждения «Рождественская средняя общеобразовательная школа» Валуйского района Белгородской области Герасимову Екатерину Дмитриевну. </w:t>
      </w:r>
    </w:p>
    <w:p w:rsidR="007736F5" w:rsidRPr="00AC0017" w:rsidRDefault="007736F5" w:rsidP="00AC11F0">
      <w:pPr>
        <w:pStyle w:val="ab"/>
        <w:numPr>
          <w:ilvl w:val="0"/>
          <w:numId w:val="9"/>
        </w:numPr>
        <w:ind w:left="142" w:firstLine="563"/>
        <w:jc w:val="both"/>
        <w:rPr>
          <w:szCs w:val="28"/>
          <w:lang w:eastAsia="en-US"/>
        </w:rPr>
      </w:pPr>
      <w:r w:rsidRPr="00AC0017">
        <w:rPr>
          <w:szCs w:val="28"/>
          <w:lang w:eastAsia="en-US"/>
        </w:rPr>
        <w:t>Утв</w:t>
      </w:r>
      <w:r w:rsidR="00713A59">
        <w:rPr>
          <w:szCs w:val="28"/>
          <w:lang w:eastAsia="en-US"/>
        </w:rPr>
        <w:t>ердить Положение о деятельности</w:t>
      </w:r>
      <w:r w:rsidR="00CF1977" w:rsidRPr="00AC0017">
        <w:rPr>
          <w:szCs w:val="28"/>
          <w:lang w:eastAsia="en-US"/>
        </w:rPr>
        <w:t xml:space="preserve"> муниципального ц</w:t>
      </w:r>
      <w:r w:rsidRPr="00AC0017">
        <w:rPr>
          <w:szCs w:val="28"/>
          <w:lang w:eastAsia="en-US"/>
        </w:rPr>
        <w:t xml:space="preserve">ентра </w:t>
      </w:r>
      <w:r w:rsidR="00AE6087" w:rsidRPr="00AC0017">
        <w:rPr>
          <w:szCs w:val="28"/>
          <w:lang w:eastAsia="en-US"/>
        </w:rPr>
        <w:t>«</w:t>
      </w:r>
      <w:r w:rsidR="00CF1977" w:rsidRPr="00AC0017">
        <w:rPr>
          <w:szCs w:val="28"/>
          <w:lang w:eastAsia="en-US"/>
        </w:rPr>
        <w:t xml:space="preserve">Перспективы» </w:t>
      </w:r>
      <w:r w:rsidRPr="00AC0017">
        <w:rPr>
          <w:szCs w:val="28"/>
          <w:lang w:eastAsia="en-US"/>
        </w:rPr>
        <w:t xml:space="preserve">(Приложение </w:t>
      </w:r>
      <w:r w:rsidR="00A97376" w:rsidRPr="00AC0017">
        <w:rPr>
          <w:szCs w:val="28"/>
          <w:lang w:eastAsia="en-US"/>
        </w:rPr>
        <w:t>№</w:t>
      </w:r>
      <w:r w:rsidR="00713A59">
        <w:rPr>
          <w:szCs w:val="28"/>
          <w:lang w:eastAsia="en-US"/>
        </w:rPr>
        <w:t>2</w:t>
      </w:r>
      <w:r w:rsidRPr="00AC0017">
        <w:rPr>
          <w:szCs w:val="28"/>
          <w:lang w:eastAsia="en-US"/>
        </w:rPr>
        <w:t>).</w:t>
      </w:r>
    </w:p>
    <w:p w:rsidR="00854AFA" w:rsidRPr="00AC0017" w:rsidRDefault="00713A59" w:rsidP="00AC11F0">
      <w:pPr>
        <w:pStyle w:val="ab"/>
        <w:widowControl w:val="0"/>
        <w:numPr>
          <w:ilvl w:val="0"/>
          <w:numId w:val="9"/>
        </w:numPr>
        <w:autoSpaceDE w:val="0"/>
        <w:autoSpaceDN w:val="0"/>
        <w:ind w:left="142" w:firstLine="563"/>
        <w:jc w:val="both"/>
        <w:rPr>
          <w:szCs w:val="28"/>
          <w:lang w:eastAsia="en-US"/>
        </w:rPr>
      </w:pPr>
      <w:r>
        <w:rPr>
          <w:szCs w:val="28"/>
          <w:lang w:eastAsia="en-US"/>
        </w:rPr>
        <w:t>Начальнику управления</w:t>
      </w:r>
      <w:r w:rsidR="00825CC9" w:rsidRPr="00AC0017">
        <w:rPr>
          <w:szCs w:val="28"/>
          <w:lang w:eastAsia="en-US"/>
        </w:rPr>
        <w:t xml:space="preserve"> образования администрации Валуйского городского округа Жуковой С.</w:t>
      </w:r>
      <w:r w:rsidR="00CF1977" w:rsidRPr="00AC0017">
        <w:rPr>
          <w:szCs w:val="28"/>
          <w:lang w:eastAsia="en-US"/>
        </w:rPr>
        <w:t>И.</w:t>
      </w:r>
      <w:r w:rsidR="00854AFA" w:rsidRPr="00AC0017">
        <w:rPr>
          <w:szCs w:val="28"/>
          <w:lang w:eastAsia="en-US"/>
        </w:rPr>
        <w:t>:</w:t>
      </w:r>
    </w:p>
    <w:p w:rsidR="00854AFA" w:rsidRPr="00AC0017" w:rsidRDefault="00854AFA" w:rsidP="00AC11F0">
      <w:pPr>
        <w:pStyle w:val="ab"/>
        <w:numPr>
          <w:ilvl w:val="1"/>
          <w:numId w:val="9"/>
        </w:numPr>
        <w:ind w:left="142" w:firstLine="556"/>
        <w:jc w:val="both"/>
        <w:rPr>
          <w:szCs w:val="28"/>
          <w:lang w:eastAsia="en-US"/>
        </w:rPr>
      </w:pPr>
      <w:r w:rsidRPr="00AC0017">
        <w:rPr>
          <w:szCs w:val="28"/>
          <w:lang w:eastAsia="en-US"/>
        </w:rPr>
        <w:t>Разработать и утвердить П</w:t>
      </w:r>
      <w:r w:rsidR="00835845">
        <w:rPr>
          <w:szCs w:val="28"/>
          <w:lang w:eastAsia="en-US"/>
        </w:rPr>
        <w:t>рограмму</w:t>
      </w:r>
      <w:r w:rsidR="002A2182" w:rsidRPr="00AC0017">
        <w:rPr>
          <w:szCs w:val="28"/>
          <w:lang w:eastAsia="en-US"/>
        </w:rPr>
        <w:t xml:space="preserve"> работы муниципального </w:t>
      </w:r>
      <w:r w:rsidRPr="00AC0017">
        <w:rPr>
          <w:szCs w:val="28"/>
          <w:lang w:eastAsia="en-US"/>
        </w:rPr>
        <w:t>центра «Перспективы»;</w:t>
      </w:r>
    </w:p>
    <w:p w:rsidR="009406AE" w:rsidRPr="00AC0017" w:rsidRDefault="00854AFA" w:rsidP="00AC11F0">
      <w:pPr>
        <w:pStyle w:val="ab"/>
        <w:widowControl w:val="0"/>
        <w:numPr>
          <w:ilvl w:val="1"/>
          <w:numId w:val="9"/>
        </w:numPr>
        <w:autoSpaceDE w:val="0"/>
        <w:autoSpaceDN w:val="0"/>
        <w:ind w:left="142" w:firstLine="563"/>
        <w:jc w:val="both"/>
        <w:rPr>
          <w:szCs w:val="28"/>
          <w:lang w:eastAsia="en-US"/>
        </w:rPr>
      </w:pPr>
      <w:r w:rsidRPr="00AC0017">
        <w:rPr>
          <w:szCs w:val="28"/>
          <w:lang w:eastAsia="en-US"/>
        </w:rPr>
        <w:t>О</w:t>
      </w:r>
      <w:r w:rsidR="00835845">
        <w:rPr>
          <w:szCs w:val="28"/>
          <w:lang w:eastAsia="en-US"/>
        </w:rPr>
        <w:t>рганизовать</w:t>
      </w:r>
      <w:r w:rsidR="00CF1977" w:rsidRPr="00AC0017">
        <w:rPr>
          <w:szCs w:val="28"/>
          <w:lang w:eastAsia="en-US"/>
        </w:rPr>
        <w:t xml:space="preserve"> кадровое, методическое, консультационное</w:t>
      </w:r>
      <w:r w:rsidR="00CF1977" w:rsidRPr="00AC0017">
        <w:rPr>
          <w:spacing w:val="40"/>
          <w:szCs w:val="28"/>
          <w:lang w:eastAsia="en-US"/>
        </w:rPr>
        <w:t xml:space="preserve"> </w:t>
      </w:r>
      <w:r w:rsidR="00CF1977" w:rsidRPr="00AC0017">
        <w:rPr>
          <w:szCs w:val="28"/>
          <w:lang w:eastAsia="en-US"/>
        </w:rPr>
        <w:lastRenderedPageBreak/>
        <w:t>сопровождение</w:t>
      </w:r>
      <w:r w:rsidR="00CF1977" w:rsidRPr="00AC0017">
        <w:rPr>
          <w:spacing w:val="40"/>
          <w:szCs w:val="28"/>
          <w:lang w:eastAsia="en-US"/>
        </w:rPr>
        <w:t xml:space="preserve"> </w:t>
      </w:r>
      <w:r w:rsidR="00CF1977" w:rsidRPr="00AC0017">
        <w:rPr>
          <w:szCs w:val="28"/>
          <w:lang w:eastAsia="en-US"/>
        </w:rPr>
        <w:t>деятельности</w:t>
      </w:r>
      <w:r w:rsidR="00CF1977" w:rsidRPr="00AC0017">
        <w:rPr>
          <w:spacing w:val="40"/>
          <w:szCs w:val="28"/>
          <w:lang w:eastAsia="en-US"/>
        </w:rPr>
        <w:t xml:space="preserve"> </w:t>
      </w:r>
      <w:r w:rsidR="00CF1977" w:rsidRPr="00AC0017">
        <w:rPr>
          <w:szCs w:val="28"/>
          <w:lang w:eastAsia="en-US"/>
        </w:rPr>
        <w:t>муниципального центра</w:t>
      </w:r>
      <w:r w:rsidR="00A95D96" w:rsidRPr="00AC0017">
        <w:rPr>
          <w:szCs w:val="28"/>
          <w:lang w:eastAsia="en-US"/>
        </w:rPr>
        <w:t xml:space="preserve"> </w:t>
      </w:r>
      <w:r w:rsidR="00AC11F0" w:rsidRPr="00AC0017">
        <w:rPr>
          <w:szCs w:val="28"/>
          <w:lang w:eastAsia="en-US"/>
        </w:rPr>
        <w:t>«Перспективы»</w:t>
      </w:r>
      <w:r w:rsidR="00C426F5">
        <w:rPr>
          <w:szCs w:val="28"/>
          <w:lang w:eastAsia="en-US"/>
        </w:rPr>
        <w:t>.</w:t>
      </w:r>
    </w:p>
    <w:p w:rsidR="009406AE" w:rsidRDefault="001756FC" w:rsidP="00AC11F0">
      <w:pPr>
        <w:pStyle w:val="a3"/>
        <w:tabs>
          <w:tab w:val="left" w:pos="709"/>
        </w:tabs>
        <w:ind w:right="-57"/>
      </w:pPr>
      <w:r w:rsidRPr="00AC0017">
        <w:t xml:space="preserve">          6</w:t>
      </w:r>
      <w:r w:rsidR="005F35C4" w:rsidRPr="00AC0017">
        <w:t>. Настоящее</w:t>
      </w:r>
      <w:r w:rsidR="005F35C4">
        <w:t xml:space="preserve"> постановление вступает в силу со дня его официального опубликования. </w:t>
      </w:r>
    </w:p>
    <w:p w:rsidR="00DE65C2" w:rsidRDefault="00835845" w:rsidP="001C3DF1">
      <w:pPr>
        <w:pStyle w:val="a3"/>
        <w:tabs>
          <w:tab w:val="left" w:pos="709"/>
        </w:tabs>
        <w:ind w:right="-57"/>
      </w:pPr>
      <w:r>
        <w:t xml:space="preserve">          7</w:t>
      </w:r>
      <w:r w:rsidR="005F35C4">
        <w:t xml:space="preserve">. Контроль за исполнением настоящего постановления возложить на заместителя главы администрации Валуйского городского округа по социальным вопросам Дуброву И.В. </w:t>
      </w:r>
    </w:p>
    <w:p w:rsidR="009406AE" w:rsidRDefault="009406AE" w:rsidP="009406AE">
      <w:pPr>
        <w:pStyle w:val="a3"/>
        <w:tabs>
          <w:tab w:val="left" w:pos="709"/>
        </w:tabs>
        <w:ind w:right="-56"/>
        <w:rPr>
          <w:rFonts w:eastAsia="Times New Roman"/>
          <w:color w:val="FF0000"/>
          <w:sz w:val="26"/>
          <w:szCs w:val="26"/>
          <w:lang w:eastAsia="en-US"/>
        </w:rPr>
      </w:pPr>
    </w:p>
    <w:p w:rsidR="00AE6087" w:rsidRDefault="00AE6087" w:rsidP="009406AE">
      <w:pPr>
        <w:pStyle w:val="a3"/>
        <w:tabs>
          <w:tab w:val="left" w:pos="709"/>
        </w:tabs>
        <w:ind w:right="-56"/>
        <w:rPr>
          <w:rFonts w:eastAsia="Times New Roman"/>
          <w:color w:val="FF0000"/>
          <w:sz w:val="26"/>
          <w:szCs w:val="26"/>
          <w:lang w:eastAsia="en-US"/>
        </w:rPr>
      </w:pPr>
    </w:p>
    <w:p w:rsidR="00AE6087" w:rsidRDefault="00AE6087" w:rsidP="009406AE">
      <w:pPr>
        <w:pStyle w:val="a3"/>
        <w:tabs>
          <w:tab w:val="left" w:pos="709"/>
        </w:tabs>
        <w:ind w:right="-56"/>
      </w:pPr>
    </w:p>
    <w:p w:rsidR="005F35C4" w:rsidRDefault="005F35C4" w:rsidP="009406AE">
      <w:pPr>
        <w:shd w:val="clear" w:color="auto" w:fill="FFFFFF"/>
        <w:textAlignment w:val="baseline"/>
        <w:rPr>
          <w:b/>
        </w:rPr>
      </w:pPr>
      <w:r>
        <w:rPr>
          <w:b/>
        </w:rPr>
        <w:t xml:space="preserve">      Глава администрации</w:t>
      </w:r>
    </w:p>
    <w:p w:rsidR="005F35C4" w:rsidRPr="00893805" w:rsidRDefault="005F35C4" w:rsidP="009406AE">
      <w:pPr>
        <w:shd w:val="clear" w:color="auto" w:fill="FFFFFF"/>
        <w:textAlignment w:val="baseline"/>
        <w:rPr>
          <w:b/>
        </w:rPr>
      </w:pPr>
      <w:r>
        <w:rPr>
          <w:b/>
        </w:rPr>
        <w:t xml:space="preserve">Валуйского городского округа                                              </w:t>
      </w:r>
      <w:r w:rsidR="00DE65C2">
        <w:rPr>
          <w:b/>
        </w:rPr>
        <w:t xml:space="preserve">           </w:t>
      </w:r>
      <w:r>
        <w:rPr>
          <w:b/>
        </w:rPr>
        <w:t>А.И. Дыбов</w:t>
      </w:r>
    </w:p>
    <w:p w:rsidR="00DE65C2" w:rsidRDefault="00DE65C2" w:rsidP="009406AE"/>
    <w:p w:rsidR="00DE65C2" w:rsidRPr="00DE65C2" w:rsidRDefault="00DE65C2" w:rsidP="00DE65C2"/>
    <w:p w:rsidR="00DE65C2" w:rsidRPr="00DE65C2" w:rsidRDefault="00DE65C2" w:rsidP="00DE65C2"/>
    <w:p w:rsidR="00DE65C2" w:rsidRPr="00DE65C2" w:rsidRDefault="00DE65C2" w:rsidP="00DE65C2"/>
    <w:p w:rsidR="00DE65C2" w:rsidRPr="00DE65C2" w:rsidRDefault="00DE65C2" w:rsidP="00DE65C2"/>
    <w:p w:rsidR="00DE65C2" w:rsidRPr="00DE65C2" w:rsidRDefault="00DE65C2" w:rsidP="00DE65C2"/>
    <w:p w:rsidR="00DE65C2" w:rsidRPr="00DE65C2" w:rsidRDefault="00DE65C2" w:rsidP="00DE65C2"/>
    <w:p w:rsidR="00DE65C2" w:rsidRPr="00DE65C2" w:rsidRDefault="00DE65C2" w:rsidP="00DE65C2"/>
    <w:p w:rsidR="00DE65C2" w:rsidRPr="00DE65C2" w:rsidRDefault="00DE65C2" w:rsidP="00DE65C2"/>
    <w:p w:rsidR="00DE65C2" w:rsidRPr="00DE65C2" w:rsidRDefault="00DE65C2" w:rsidP="00DE65C2"/>
    <w:p w:rsidR="00DE65C2" w:rsidRPr="00DE65C2" w:rsidRDefault="00DE65C2" w:rsidP="00DE65C2"/>
    <w:p w:rsidR="00DE65C2" w:rsidRPr="00DE65C2" w:rsidRDefault="00DE65C2" w:rsidP="00DE65C2"/>
    <w:p w:rsidR="00DE65C2" w:rsidRPr="00DE65C2" w:rsidRDefault="00DE65C2" w:rsidP="00DE65C2"/>
    <w:p w:rsidR="00DE65C2" w:rsidRPr="00DE65C2" w:rsidRDefault="00DE65C2" w:rsidP="00DE65C2"/>
    <w:p w:rsidR="00DE65C2" w:rsidRPr="00DE65C2" w:rsidRDefault="00DE65C2" w:rsidP="00DE65C2"/>
    <w:p w:rsidR="00DE65C2" w:rsidRPr="00DE65C2" w:rsidRDefault="00DE65C2" w:rsidP="00DE65C2"/>
    <w:p w:rsidR="00DE65C2" w:rsidRPr="00DE65C2" w:rsidRDefault="00DE65C2" w:rsidP="00DE65C2"/>
    <w:p w:rsidR="00DE65C2" w:rsidRDefault="00DE65C2" w:rsidP="00DE65C2">
      <w:pPr>
        <w:tabs>
          <w:tab w:val="left" w:pos="7065"/>
        </w:tabs>
      </w:pPr>
    </w:p>
    <w:p w:rsidR="00672B50" w:rsidRDefault="00672B50" w:rsidP="00DE65C2">
      <w:pPr>
        <w:tabs>
          <w:tab w:val="left" w:pos="7065"/>
        </w:tabs>
      </w:pPr>
    </w:p>
    <w:p w:rsidR="00DE65C2" w:rsidRDefault="00DE65C2" w:rsidP="00DE65C2">
      <w:pPr>
        <w:tabs>
          <w:tab w:val="left" w:pos="7065"/>
        </w:tabs>
      </w:pPr>
    </w:p>
    <w:p w:rsidR="001C3DF1" w:rsidRDefault="001C3DF1" w:rsidP="00DE65C2">
      <w:pPr>
        <w:tabs>
          <w:tab w:val="left" w:pos="7065"/>
        </w:tabs>
      </w:pPr>
    </w:p>
    <w:p w:rsidR="001C3DF1" w:rsidRDefault="001C3DF1" w:rsidP="00DE65C2">
      <w:pPr>
        <w:tabs>
          <w:tab w:val="left" w:pos="7065"/>
        </w:tabs>
      </w:pPr>
    </w:p>
    <w:p w:rsidR="00DE65C2" w:rsidRDefault="00DE65C2" w:rsidP="00DE65C2">
      <w:pPr>
        <w:tabs>
          <w:tab w:val="left" w:pos="7065"/>
        </w:tabs>
      </w:pPr>
    </w:p>
    <w:p w:rsidR="009406AE" w:rsidRDefault="009406AE" w:rsidP="00DE65C2">
      <w:pPr>
        <w:tabs>
          <w:tab w:val="left" w:pos="7065"/>
        </w:tabs>
      </w:pPr>
    </w:p>
    <w:p w:rsidR="00BD2A26" w:rsidRDefault="00DE65C2" w:rsidP="007A27B0">
      <w:pPr>
        <w:pStyle w:val="2"/>
        <w:keepNext w:val="0"/>
        <w:shd w:val="clear" w:color="auto" w:fill="FFFFFF"/>
        <w:spacing w:after="210"/>
        <w:textAlignment w:val="baseline"/>
      </w:pPr>
      <w:r>
        <w:tab/>
        <w:t xml:space="preserve">                                                                                         </w:t>
      </w:r>
    </w:p>
    <w:p w:rsidR="00BD2A26" w:rsidRDefault="00BD2A26" w:rsidP="007A27B0">
      <w:pPr>
        <w:pStyle w:val="2"/>
        <w:keepNext w:val="0"/>
        <w:shd w:val="clear" w:color="auto" w:fill="FFFFFF"/>
        <w:spacing w:after="210"/>
        <w:textAlignment w:val="baseline"/>
      </w:pPr>
    </w:p>
    <w:p w:rsidR="00BD2A26" w:rsidRDefault="00BD2A26" w:rsidP="007A27B0">
      <w:pPr>
        <w:pStyle w:val="2"/>
        <w:keepNext w:val="0"/>
        <w:shd w:val="clear" w:color="auto" w:fill="FFFFFF"/>
        <w:spacing w:after="210"/>
        <w:textAlignment w:val="baseline"/>
      </w:pPr>
    </w:p>
    <w:p w:rsidR="00BD2A26" w:rsidRDefault="00BD2A26" w:rsidP="007A27B0">
      <w:pPr>
        <w:pStyle w:val="2"/>
        <w:keepNext w:val="0"/>
        <w:shd w:val="clear" w:color="auto" w:fill="FFFFFF"/>
        <w:spacing w:after="210"/>
        <w:textAlignment w:val="baseline"/>
      </w:pPr>
    </w:p>
    <w:p w:rsidR="007A27B0" w:rsidRDefault="00DE65C2" w:rsidP="007A27B0">
      <w:pPr>
        <w:pStyle w:val="2"/>
        <w:keepNext w:val="0"/>
        <w:shd w:val="clear" w:color="auto" w:fill="FFFFFF"/>
        <w:spacing w:after="210"/>
        <w:textAlignment w:val="baseline"/>
      </w:pPr>
      <w:r>
        <w:t xml:space="preserve">     </w:t>
      </w:r>
    </w:p>
    <w:p w:rsidR="00835845" w:rsidRPr="00835845" w:rsidRDefault="00835845" w:rsidP="00835845"/>
    <w:p w:rsidR="007A27B0" w:rsidRPr="00DE65C2" w:rsidRDefault="007A27B0" w:rsidP="007A27B0">
      <w:pPr>
        <w:pStyle w:val="2"/>
        <w:keepNext w:val="0"/>
        <w:shd w:val="clear" w:color="auto" w:fill="FFFFFF"/>
        <w:spacing w:after="210"/>
        <w:textAlignment w:val="baseline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lastRenderedPageBreak/>
        <w:t xml:space="preserve">                                                                            </w:t>
      </w:r>
      <w:r w:rsidR="00835845">
        <w:t xml:space="preserve">                             </w:t>
      </w:r>
      <w:r w:rsidRPr="00DE65C2">
        <w:rPr>
          <w:rFonts w:ascii="Times New Roman" w:hAnsi="Times New Roman" w:cs="Times New Roman"/>
          <w:color w:val="auto"/>
          <w:sz w:val="28"/>
          <w:szCs w:val="28"/>
        </w:rPr>
        <w:t xml:space="preserve">Приложение   </w:t>
      </w:r>
      <w:r>
        <w:rPr>
          <w:rFonts w:ascii="Times New Roman" w:hAnsi="Times New Roman" w:cs="Times New Roman"/>
          <w:color w:val="auto"/>
          <w:sz w:val="28"/>
          <w:szCs w:val="28"/>
        </w:rPr>
        <w:t>№1</w:t>
      </w:r>
      <w:r w:rsidRPr="00DE65C2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</w:t>
      </w:r>
    </w:p>
    <w:p w:rsidR="007A27B0" w:rsidRPr="00DE65C2" w:rsidRDefault="007A27B0" w:rsidP="007A27B0">
      <w:pPr>
        <w:jc w:val="center"/>
        <w:rPr>
          <w:b/>
        </w:rPr>
      </w:pPr>
      <w:r w:rsidRPr="00DE65C2">
        <w:rPr>
          <w:b/>
        </w:rPr>
        <w:t xml:space="preserve">                                                                    УТВЕРЖДЕН</w:t>
      </w:r>
      <w:r w:rsidRPr="00DE65C2">
        <w:rPr>
          <w:b/>
        </w:rPr>
        <w:br/>
        <w:t xml:space="preserve">                                                                          постановлением администрации                                                                                   </w:t>
      </w:r>
      <w:r w:rsidRPr="00DE65C2">
        <w:rPr>
          <w:b/>
        </w:rPr>
        <w:br/>
        <w:t xml:space="preserve">                                                                      Валуйского городского округа</w:t>
      </w:r>
      <w:r w:rsidRPr="00DE65C2">
        <w:rPr>
          <w:b/>
        </w:rPr>
        <w:br/>
        <w:t xml:space="preserve">                                                                         от «</w:t>
      </w:r>
      <w:r>
        <w:rPr>
          <w:b/>
          <w:u w:val="single"/>
        </w:rPr>
        <w:t xml:space="preserve">      </w:t>
      </w:r>
      <w:r w:rsidRPr="00DE65C2">
        <w:rPr>
          <w:b/>
        </w:rPr>
        <w:t xml:space="preserve">» </w:t>
      </w:r>
      <w:r>
        <w:rPr>
          <w:b/>
          <w:u w:val="single"/>
        </w:rPr>
        <w:t xml:space="preserve">             </w:t>
      </w:r>
      <w:r>
        <w:rPr>
          <w:b/>
        </w:rPr>
        <w:t xml:space="preserve"> 2024</w:t>
      </w:r>
      <w:r w:rsidRPr="00DE65C2">
        <w:rPr>
          <w:b/>
        </w:rPr>
        <w:t xml:space="preserve"> г. </w:t>
      </w:r>
      <w:r w:rsidRPr="00DE65C2">
        <w:rPr>
          <w:b/>
        </w:rPr>
        <w:br/>
        <w:t xml:space="preserve">                                      </w:t>
      </w:r>
      <w:r>
        <w:rPr>
          <w:b/>
        </w:rPr>
        <w:t xml:space="preserve">                       </w:t>
      </w:r>
      <w:r w:rsidRPr="00DE65C2">
        <w:rPr>
          <w:b/>
        </w:rPr>
        <w:t xml:space="preserve"> № </w:t>
      </w:r>
      <w:r>
        <w:rPr>
          <w:b/>
          <w:u w:val="single"/>
        </w:rPr>
        <w:t xml:space="preserve">    </w:t>
      </w:r>
    </w:p>
    <w:p w:rsidR="007A27B0" w:rsidRDefault="00183DFC" w:rsidP="00DE65C2">
      <w:pPr>
        <w:pStyle w:val="2"/>
        <w:keepNext w:val="0"/>
        <w:shd w:val="clear" w:color="auto" w:fill="FFFFFF"/>
        <w:spacing w:after="210"/>
        <w:textAlignment w:val="baseline"/>
      </w:pPr>
      <w:r>
        <w:t xml:space="preserve">  </w:t>
      </w:r>
      <w:r w:rsidR="00DE65C2">
        <w:t xml:space="preserve">    </w:t>
      </w:r>
    </w:p>
    <w:p w:rsidR="00AC11F0" w:rsidRDefault="007A27B0" w:rsidP="007A27B0">
      <w:pPr>
        <w:spacing w:line="259" w:lineRule="auto"/>
        <w:jc w:val="center"/>
        <w:rPr>
          <w:b/>
        </w:rPr>
      </w:pPr>
      <w:r w:rsidRPr="007A27B0">
        <w:rPr>
          <w:rFonts w:eastAsia="Calibri"/>
          <w:b/>
          <w:lang w:eastAsia="en-US"/>
        </w:rPr>
        <w:t>Состав</w:t>
      </w:r>
      <w:r w:rsidRPr="007A27B0">
        <w:rPr>
          <w:b/>
        </w:rPr>
        <w:t xml:space="preserve">  </w:t>
      </w:r>
    </w:p>
    <w:p w:rsidR="00AC11F0" w:rsidRDefault="007A27B0" w:rsidP="007A27B0">
      <w:pPr>
        <w:spacing w:line="259" w:lineRule="auto"/>
        <w:jc w:val="center"/>
        <w:rPr>
          <w:b/>
        </w:rPr>
      </w:pPr>
      <w:r w:rsidRPr="007A27B0">
        <w:rPr>
          <w:b/>
        </w:rPr>
        <w:t xml:space="preserve">межведомственной рабочей группы по управлению проектом </w:t>
      </w:r>
    </w:p>
    <w:p w:rsidR="007A27B0" w:rsidRPr="007A27B0" w:rsidRDefault="007A27B0" w:rsidP="007A27B0">
      <w:pPr>
        <w:spacing w:line="259" w:lineRule="auto"/>
        <w:jc w:val="center"/>
        <w:rPr>
          <w:rFonts w:eastAsia="Calibri"/>
          <w:b/>
          <w:lang w:eastAsia="en-US"/>
        </w:rPr>
      </w:pPr>
      <w:r w:rsidRPr="007A27B0">
        <w:rPr>
          <w:b/>
        </w:rPr>
        <w:t>«Создание муниципального центра «Перспективы»</w:t>
      </w:r>
    </w:p>
    <w:p w:rsidR="007A27B0" w:rsidRPr="007A27B0" w:rsidRDefault="007A27B0" w:rsidP="007A27B0">
      <w:pPr>
        <w:spacing w:after="160" w:line="259" w:lineRule="auto"/>
        <w:rPr>
          <w:rFonts w:ascii="Calibri" w:eastAsia="Calibri" w:hAnsi="Calibri"/>
          <w:lang w:eastAsia="en-US"/>
        </w:rPr>
      </w:pPr>
    </w:p>
    <w:tbl>
      <w:tblPr>
        <w:tblW w:w="9771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858"/>
        <w:gridCol w:w="2332"/>
        <w:gridCol w:w="6581"/>
      </w:tblGrid>
      <w:tr w:rsidR="007A27B0" w:rsidRPr="007A27B0" w:rsidTr="00FE0530">
        <w:trPr>
          <w:trHeight w:val="404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A27B0" w:rsidRPr="007A27B0" w:rsidRDefault="007A27B0" w:rsidP="007A27B0">
            <w:pPr>
              <w:jc w:val="center"/>
              <w:textAlignment w:val="baseline"/>
            </w:pPr>
            <w:r w:rsidRPr="007A27B0">
              <w:rPr>
                <w:b/>
                <w:bCs/>
                <w:color w:val="000000"/>
                <w:kern w:val="24"/>
              </w:rPr>
              <w:t>№</w:t>
            </w:r>
          </w:p>
        </w:tc>
        <w:tc>
          <w:tcPr>
            <w:tcW w:w="2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A27B0" w:rsidRPr="007A27B0" w:rsidRDefault="007A27B0" w:rsidP="007A27B0">
            <w:pPr>
              <w:jc w:val="center"/>
              <w:textAlignment w:val="baseline"/>
            </w:pPr>
            <w:r w:rsidRPr="007A27B0">
              <w:rPr>
                <w:b/>
                <w:bCs/>
                <w:color w:val="000000"/>
                <w:kern w:val="24"/>
              </w:rPr>
              <w:t>ФИО</w:t>
            </w:r>
          </w:p>
        </w:tc>
        <w:tc>
          <w:tcPr>
            <w:tcW w:w="6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A27B0" w:rsidRPr="007A27B0" w:rsidRDefault="007A27B0" w:rsidP="007A27B0">
            <w:pPr>
              <w:jc w:val="center"/>
              <w:textAlignment w:val="baseline"/>
            </w:pPr>
            <w:r w:rsidRPr="007A27B0">
              <w:rPr>
                <w:b/>
                <w:bCs/>
                <w:color w:val="000000"/>
                <w:kern w:val="24"/>
              </w:rPr>
              <w:t>Должность и основное место работы</w:t>
            </w:r>
          </w:p>
        </w:tc>
      </w:tr>
      <w:tr w:rsidR="007A27B0" w:rsidRPr="007A27B0" w:rsidTr="00FE0530">
        <w:trPr>
          <w:trHeight w:val="404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A27B0" w:rsidRPr="007A27B0" w:rsidRDefault="007A27B0" w:rsidP="007A27B0">
            <w:pPr>
              <w:textAlignment w:val="baseline"/>
              <w:rPr>
                <w:bCs/>
                <w:color w:val="000000"/>
                <w:kern w:val="24"/>
              </w:rPr>
            </w:pPr>
            <w:r w:rsidRPr="007A27B0">
              <w:rPr>
                <w:bCs/>
                <w:color w:val="000000"/>
                <w:kern w:val="24"/>
              </w:rPr>
              <w:t xml:space="preserve">    1.</w:t>
            </w:r>
          </w:p>
        </w:tc>
        <w:tc>
          <w:tcPr>
            <w:tcW w:w="2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A27B0" w:rsidRPr="007A27B0" w:rsidRDefault="007A27B0" w:rsidP="00835845">
            <w:pPr>
              <w:jc w:val="center"/>
              <w:textAlignment w:val="baseline"/>
              <w:rPr>
                <w:bCs/>
                <w:color w:val="000000"/>
                <w:kern w:val="24"/>
              </w:rPr>
            </w:pPr>
            <w:r w:rsidRPr="007A27B0">
              <w:rPr>
                <w:bCs/>
                <w:color w:val="000000"/>
                <w:kern w:val="24"/>
              </w:rPr>
              <w:t>Дуброва Ирина Вячеславовна</w:t>
            </w:r>
          </w:p>
        </w:tc>
        <w:tc>
          <w:tcPr>
            <w:tcW w:w="6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A27B0" w:rsidRPr="007A27B0" w:rsidRDefault="007A27B0" w:rsidP="00835845">
            <w:pPr>
              <w:jc w:val="center"/>
              <w:textAlignment w:val="baseline"/>
              <w:rPr>
                <w:b/>
                <w:bCs/>
                <w:color w:val="000000"/>
                <w:kern w:val="24"/>
              </w:rPr>
            </w:pPr>
            <w:r w:rsidRPr="007A27B0">
              <w:rPr>
                <w:rFonts w:eastAsia="Calibri"/>
                <w:color w:val="000000"/>
                <w:lang w:bidi="ru-RU"/>
              </w:rPr>
              <w:t>Заместитель главы администрации Валуйского городского округа по социальным вопросам, председатель рабочей группы</w:t>
            </w:r>
          </w:p>
        </w:tc>
      </w:tr>
      <w:tr w:rsidR="007A27B0" w:rsidRPr="007A27B0" w:rsidTr="00FE0530">
        <w:trPr>
          <w:trHeight w:val="824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A27B0" w:rsidRPr="007A27B0" w:rsidRDefault="007A27B0" w:rsidP="007A27B0">
            <w:pPr>
              <w:jc w:val="center"/>
              <w:textAlignment w:val="baseline"/>
            </w:pPr>
            <w:r w:rsidRPr="007A27B0">
              <w:rPr>
                <w:color w:val="000000"/>
                <w:kern w:val="24"/>
              </w:rPr>
              <w:t>2.</w:t>
            </w:r>
          </w:p>
        </w:tc>
        <w:tc>
          <w:tcPr>
            <w:tcW w:w="2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A27B0" w:rsidRPr="007A27B0" w:rsidRDefault="007A27B0" w:rsidP="00835845">
            <w:pPr>
              <w:jc w:val="center"/>
              <w:textAlignment w:val="baseline"/>
            </w:pPr>
            <w:r w:rsidRPr="007A27B0">
              <w:rPr>
                <w:color w:val="000000"/>
                <w:kern w:val="24"/>
              </w:rPr>
              <w:t>Жукова Светлана Ивановна</w:t>
            </w:r>
          </w:p>
        </w:tc>
        <w:tc>
          <w:tcPr>
            <w:tcW w:w="6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A27B0" w:rsidRPr="007A27B0" w:rsidRDefault="007A27B0" w:rsidP="00835845">
            <w:pPr>
              <w:jc w:val="center"/>
              <w:textAlignment w:val="baseline"/>
            </w:pPr>
            <w:r w:rsidRPr="007A27B0">
              <w:rPr>
                <w:color w:val="000000"/>
                <w:kern w:val="24"/>
              </w:rPr>
              <w:t xml:space="preserve">Начальник управления образования администрации Валуйского городского округа, </w:t>
            </w:r>
            <w:r w:rsidRPr="007A27B0">
              <w:rPr>
                <w:rFonts w:eastAsia="Calibri"/>
                <w:color w:val="000000"/>
                <w:lang w:bidi="ru-RU"/>
              </w:rPr>
              <w:t>заместитель председателя рабочей группы</w:t>
            </w:r>
          </w:p>
        </w:tc>
      </w:tr>
      <w:tr w:rsidR="007A27B0" w:rsidRPr="007A27B0" w:rsidTr="00FE0530">
        <w:trPr>
          <w:trHeight w:val="824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A27B0" w:rsidRPr="007A27B0" w:rsidRDefault="007A27B0" w:rsidP="007A27B0">
            <w:pPr>
              <w:textAlignment w:val="baseline"/>
              <w:rPr>
                <w:color w:val="000000"/>
                <w:kern w:val="24"/>
              </w:rPr>
            </w:pPr>
            <w:r w:rsidRPr="007A27B0">
              <w:rPr>
                <w:color w:val="000000"/>
                <w:kern w:val="24"/>
              </w:rPr>
              <w:t xml:space="preserve">   3.</w:t>
            </w:r>
          </w:p>
        </w:tc>
        <w:tc>
          <w:tcPr>
            <w:tcW w:w="2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A27B0" w:rsidRPr="007A27B0" w:rsidRDefault="007A27B0" w:rsidP="00835845">
            <w:pPr>
              <w:jc w:val="center"/>
              <w:textAlignment w:val="baseline"/>
              <w:rPr>
                <w:color w:val="000000"/>
                <w:kern w:val="24"/>
              </w:rPr>
            </w:pPr>
            <w:r w:rsidRPr="007A27B0">
              <w:rPr>
                <w:color w:val="000000"/>
                <w:kern w:val="24"/>
              </w:rPr>
              <w:t>Бирюкова Наталья Александровна</w:t>
            </w:r>
          </w:p>
        </w:tc>
        <w:tc>
          <w:tcPr>
            <w:tcW w:w="6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A27B0" w:rsidRPr="007A27B0" w:rsidRDefault="007A27B0" w:rsidP="00835845">
            <w:pPr>
              <w:jc w:val="center"/>
              <w:textAlignment w:val="baseline"/>
              <w:rPr>
                <w:color w:val="000000"/>
                <w:kern w:val="24"/>
              </w:rPr>
            </w:pPr>
            <w:r w:rsidRPr="007A27B0">
              <w:rPr>
                <w:rFonts w:eastAsia="Calibri"/>
                <w:color w:val="000000"/>
                <w:lang w:bidi="ru-RU"/>
              </w:rPr>
              <w:t>Заместитель начальника управления образования - начальник отдела дошкольного образования и организационно - воспитательной работы управления образования администрации Валуйского городского округа, секретарь рабочей группы</w:t>
            </w:r>
          </w:p>
        </w:tc>
      </w:tr>
      <w:tr w:rsidR="007A27B0" w:rsidRPr="007A27B0" w:rsidTr="00FE0530">
        <w:trPr>
          <w:trHeight w:val="824"/>
        </w:trPr>
        <w:tc>
          <w:tcPr>
            <w:tcW w:w="97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A27B0" w:rsidRPr="007A27B0" w:rsidRDefault="007A27B0" w:rsidP="00835845">
            <w:pPr>
              <w:jc w:val="center"/>
              <w:textAlignment w:val="baseline"/>
              <w:rPr>
                <w:rFonts w:eastAsia="Calibri"/>
                <w:color w:val="000000"/>
                <w:lang w:bidi="ru-RU"/>
              </w:rPr>
            </w:pPr>
            <w:r w:rsidRPr="007A27B0">
              <w:rPr>
                <w:rFonts w:eastAsia="Calibri"/>
                <w:b/>
                <w:bCs/>
                <w:color w:val="000000"/>
                <w:lang w:bidi="ru-RU"/>
              </w:rPr>
              <w:t>Члены рабочей группы:</w:t>
            </w:r>
          </w:p>
        </w:tc>
      </w:tr>
      <w:tr w:rsidR="007A27B0" w:rsidRPr="007A27B0" w:rsidTr="00FE0530">
        <w:trPr>
          <w:trHeight w:val="955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A27B0" w:rsidRPr="007A27B0" w:rsidRDefault="007A27B0" w:rsidP="007A27B0">
            <w:pPr>
              <w:jc w:val="center"/>
              <w:textAlignment w:val="baseline"/>
            </w:pPr>
            <w:r w:rsidRPr="007A27B0">
              <w:rPr>
                <w:color w:val="000000"/>
                <w:kern w:val="24"/>
              </w:rPr>
              <w:t>4</w:t>
            </w:r>
          </w:p>
        </w:tc>
        <w:tc>
          <w:tcPr>
            <w:tcW w:w="2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A27B0" w:rsidRPr="007A27B0" w:rsidRDefault="007A27B0" w:rsidP="00835845">
            <w:pPr>
              <w:jc w:val="center"/>
            </w:pPr>
            <w:r w:rsidRPr="007A27B0">
              <w:rPr>
                <w:color w:val="000000"/>
                <w:kern w:val="24"/>
              </w:rPr>
              <w:t>Антипова Татьяна Николаевна</w:t>
            </w:r>
          </w:p>
        </w:tc>
        <w:tc>
          <w:tcPr>
            <w:tcW w:w="6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A27B0" w:rsidRPr="007A27B0" w:rsidRDefault="007A27B0" w:rsidP="00835845">
            <w:pPr>
              <w:jc w:val="center"/>
            </w:pPr>
            <w:r w:rsidRPr="007A27B0">
              <w:rPr>
                <w:rFonts w:eastAsia="Calibri"/>
                <w:color w:val="000000"/>
                <w:lang w:bidi="ru-RU"/>
              </w:rPr>
              <w:t>Начальник управления социальной защиты населения администрации Валуйского городского округа</w:t>
            </w:r>
          </w:p>
        </w:tc>
      </w:tr>
      <w:tr w:rsidR="007A27B0" w:rsidRPr="007A27B0" w:rsidTr="00FE0530">
        <w:trPr>
          <w:trHeight w:val="955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A27B0" w:rsidRPr="007A27B0" w:rsidRDefault="007A27B0" w:rsidP="007A27B0">
            <w:pPr>
              <w:jc w:val="center"/>
              <w:textAlignment w:val="baseline"/>
            </w:pPr>
            <w:r w:rsidRPr="007A27B0">
              <w:rPr>
                <w:color w:val="000000"/>
                <w:kern w:val="24"/>
              </w:rPr>
              <w:t>5.</w:t>
            </w:r>
          </w:p>
        </w:tc>
        <w:tc>
          <w:tcPr>
            <w:tcW w:w="2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A27B0" w:rsidRPr="007A27B0" w:rsidRDefault="007A27B0" w:rsidP="00835845">
            <w:pPr>
              <w:jc w:val="center"/>
            </w:pPr>
            <w:r w:rsidRPr="007A27B0">
              <w:rPr>
                <w:color w:val="000000"/>
                <w:kern w:val="24"/>
              </w:rPr>
              <w:t>Зажарская Ирина Владимировна</w:t>
            </w:r>
          </w:p>
        </w:tc>
        <w:tc>
          <w:tcPr>
            <w:tcW w:w="6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A27B0" w:rsidRPr="007A27B0" w:rsidRDefault="007A27B0" w:rsidP="00835845">
            <w:pPr>
              <w:jc w:val="center"/>
            </w:pPr>
            <w:r w:rsidRPr="007A27B0">
              <w:rPr>
                <w:color w:val="000000"/>
                <w:kern w:val="24"/>
              </w:rPr>
              <w:t>Начальник отдела организации деятельности комиссии администрации Валуйского городского округа</w:t>
            </w:r>
          </w:p>
        </w:tc>
      </w:tr>
      <w:tr w:rsidR="007A27B0" w:rsidRPr="007A27B0" w:rsidTr="00FE0530">
        <w:trPr>
          <w:trHeight w:val="955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A27B0" w:rsidRPr="007A27B0" w:rsidRDefault="00A97376" w:rsidP="007A27B0">
            <w:pPr>
              <w:spacing w:after="160" w:line="259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6</w:t>
            </w:r>
            <w:r w:rsidR="007A27B0" w:rsidRPr="007A27B0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A27B0" w:rsidRPr="007A27B0" w:rsidRDefault="007A27B0" w:rsidP="00835845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7A27B0">
              <w:rPr>
                <w:rFonts w:eastAsia="Calibri"/>
                <w:lang w:eastAsia="en-US"/>
              </w:rPr>
              <w:t>Шахова Светлана Васильевна</w:t>
            </w:r>
          </w:p>
        </w:tc>
        <w:tc>
          <w:tcPr>
            <w:tcW w:w="6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A27B0" w:rsidRPr="007A27B0" w:rsidRDefault="007A27B0" w:rsidP="00835845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7A27B0">
              <w:rPr>
                <w:rFonts w:eastAsia="Calibri"/>
                <w:lang w:eastAsia="en-US"/>
              </w:rPr>
              <w:t>Начальник ОДН ОМВД России по Валуйскому городскому округу</w:t>
            </w:r>
          </w:p>
        </w:tc>
      </w:tr>
      <w:tr w:rsidR="007A27B0" w:rsidRPr="007A27B0" w:rsidTr="00FE0530">
        <w:trPr>
          <w:trHeight w:val="955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A27B0" w:rsidRPr="007A27B0" w:rsidRDefault="00A97376" w:rsidP="007A27B0">
            <w:pPr>
              <w:spacing w:after="160" w:line="259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 xml:space="preserve">  </w:t>
            </w:r>
            <w:r w:rsidR="007A27B0" w:rsidRPr="007A27B0">
              <w:rPr>
                <w:rFonts w:eastAsia="Calibri"/>
                <w:lang w:eastAsia="en-US"/>
              </w:rPr>
              <w:t>7.</w:t>
            </w:r>
          </w:p>
        </w:tc>
        <w:tc>
          <w:tcPr>
            <w:tcW w:w="2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A27B0" w:rsidRPr="007A27B0" w:rsidRDefault="007A27B0" w:rsidP="00835845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7A27B0">
              <w:rPr>
                <w:rFonts w:eastAsia="Calibri"/>
                <w:lang w:eastAsia="en-US"/>
              </w:rPr>
              <w:t>Злобина Юлия Николаевна</w:t>
            </w:r>
          </w:p>
        </w:tc>
        <w:tc>
          <w:tcPr>
            <w:tcW w:w="6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A27B0" w:rsidRPr="007A27B0" w:rsidRDefault="007A27B0" w:rsidP="00835845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7A27B0">
              <w:rPr>
                <w:rFonts w:eastAsia="Calibri"/>
                <w:lang w:eastAsia="en-US"/>
              </w:rPr>
              <w:t>Начальник управления культуры администрации Валуйского городского округа</w:t>
            </w:r>
          </w:p>
        </w:tc>
      </w:tr>
      <w:tr w:rsidR="007A27B0" w:rsidRPr="007A27B0" w:rsidTr="00FE0530">
        <w:trPr>
          <w:trHeight w:val="955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A27B0" w:rsidRPr="007A27B0" w:rsidRDefault="007A27B0" w:rsidP="007A27B0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7A27B0">
              <w:rPr>
                <w:rFonts w:eastAsia="Calibri"/>
                <w:lang w:eastAsia="en-US"/>
              </w:rPr>
              <w:t>8.</w:t>
            </w:r>
          </w:p>
        </w:tc>
        <w:tc>
          <w:tcPr>
            <w:tcW w:w="2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A27B0" w:rsidRPr="007A27B0" w:rsidRDefault="007A27B0" w:rsidP="00835845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7A27B0">
              <w:rPr>
                <w:rFonts w:eastAsia="Calibri"/>
                <w:lang w:eastAsia="en-US"/>
              </w:rPr>
              <w:t>Безгодков Иван Викторович</w:t>
            </w:r>
          </w:p>
        </w:tc>
        <w:tc>
          <w:tcPr>
            <w:tcW w:w="6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A27B0" w:rsidRPr="007A27B0" w:rsidRDefault="007A27B0" w:rsidP="00835845">
            <w:pPr>
              <w:widowControl w:val="0"/>
              <w:tabs>
                <w:tab w:val="left" w:pos="183"/>
              </w:tabs>
              <w:spacing w:after="200" w:line="257" w:lineRule="auto"/>
              <w:jc w:val="center"/>
              <w:rPr>
                <w:lang w:eastAsia="en-US"/>
              </w:rPr>
            </w:pPr>
            <w:r w:rsidRPr="007A27B0">
              <w:rPr>
                <w:color w:val="000000"/>
                <w:lang w:bidi="ru-RU"/>
              </w:rPr>
              <w:t>Начальник управления физической культуры, спорта и молодежной политики администрации Валуйского городского округа</w:t>
            </w:r>
          </w:p>
          <w:p w:rsidR="007A27B0" w:rsidRPr="007A27B0" w:rsidRDefault="007A27B0" w:rsidP="00835845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7A27B0" w:rsidRPr="007A27B0" w:rsidTr="00FE0530">
        <w:trPr>
          <w:trHeight w:val="955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A27B0" w:rsidRPr="007A27B0" w:rsidRDefault="007A27B0" w:rsidP="007A27B0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7A27B0">
              <w:rPr>
                <w:rFonts w:eastAsia="Calibri"/>
                <w:lang w:eastAsia="en-US"/>
              </w:rPr>
              <w:t>9.</w:t>
            </w:r>
          </w:p>
        </w:tc>
        <w:tc>
          <w:tcPr>
            <w:tcW w:w="2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A27B0" w:rsidRPr="007A27B0" w:rsidRDefault="007A27B0" w:rsidP="00835845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7A27B0">
              <w:rPr>
                <w:rFonts w:eastAsia="Calibri"/>
                <w:lang w:eastAsia="en-US"/>
              </w:rPr>
              <w:t>Шепелева Ирина Анатольевна</w:t>
            </w:r>
          </w:p>
        </w:tc>
        <w:tc>
          <w:tcPr>
            <w:tcW w:w="6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A27B0" w:rsidRPr="007A27B0" w:rsidRDefault="007A27B0" w:rsidP="00835845">
            <w:pPr>
              <w:spacing w:after="160" w:line="259" w:lineRule="auto"/>
              <w:jc w:val="center"/>
              <w:rPr>
                <w:rFonts w:eastAsia="Calibri"/>
                <w:lang w:eastAsia="en-US"/>
              </w:rPr>
            </w:pPr>
            <w:r w:rsidRPr="007A27B0">
              <w:rPr>
                <w:rFonts w:eastAsia="Calibri"/>
                <w:lang w:eastAsia="en-US"/>
              </w:rPr>
              <w:t>Начальник отдела по делам молодёжи управления физической культуры, спорта  и молодёжной политики администрации Валуйского городского округа</w:t>
            </w:r>
          </w:p>
        </w:tc>
      </w:tr>
      <w:tr w:rsidR="007A27B0" w:rsidRPr="007A27B0" w:rsidTr="00FE0530">
        <w:trPr>
          <w:trHeight w:val="955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A27B0" w:rsidRPr="00A97376" w:rsidRDefault="007A27B0" w:rsidP="007A27B0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A97376">
              <w:rPr>
                <w:rFonts w:eastAsia="Calibri"/>
                <w:lang w:eastAsia="en-US"/>
              </w:rPr>
              <w:t>10.</w:t>
            </w:r>
          </w:p>
          <w:p w:rsidR="007A27B0" w:rsidRPr="007A27B0" w:rsidRDefault="007A27B0" w:rsidP="007A27B0">
            <w:pPr>
              <w:spacing w:after="160" w:line="259" w:lineRule="auto"/>
              <w:rPr>
                <w:rFonts w:eastAsia="Calibri"/>
                <w:highlight w:val="green"/>
                <w:lang w:eastAsia="en-US"/>
              </w:rPr>
            </w:pPr>
          </w:p>
        </w:tc>
        <w:tc>
          <w:tcPr>
            <w:tcW w:w="2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A27B0" w:rsidRPr="007A27B0" w:rsidRDefault="00A97376" w:rsidP="00835845">
            <w:pPr>
              <w:spacing w:after="160" w:line="259" w:lineRule="auto"/>
              <w:jc w:val="center"/>
              <w:rPr>
                <w:rFonts w:eastAsia="Calibri"/>
                <w:highlight w:val="green"/>
                <w:lang w:eastAsia="en-US"/>
              </w:rPr>
            </w:pPr>
            <w:r w:rsidRPr="00A97376">
              <w:rPr>
                <w:rFonts w:eastAsia="Calibri"/>
                <w:lang w:eastAsia="en-US"/>
              </w:rPr>
              <w:t>Хворостяной Денис Владимирович</w:t>
            </w:r>
          </w:p>
        </w:tc>
        <w:tc>
          <w:tcPr>
            <w:tcW w:w="6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A27B0" w:rsidRPr="007A27B0" w:rsidRDefault="00AC0017" w:rsidP="00835845">
            <w:pPr>
              <w:spacing w:after="160" w:line="259" w:lineRule="auto"/>
              <w:jc w:val="center"/>
              <w:rPr>
                <w:rFonts w:eastAsia="Calibri"/>
                <w:highlight w:val="green"/>
                <w:lang w:eastAsia="en-US"/>
              </w:rPr>
            </w:pPr>
            <w:r w:rsidRPr="00AC0017">
              <w:rPr>
                <w:rFonts w:eastAsia="Calibri"/>
                <w:lang w:eastAsia="en-US"/>
              </w:rPr>
              <w:t xml:space="preserve">Исполняющий обязанности заведующего детской поликлиникой </w:t>
            </w:r>
            <w:r w:rsidR="007A27B0" w:rsidRPr="00AC0017">
              <w:rPr>
                <w:rFonts w:eastAsia="Calibri"/>
                <w:lang w:eastAsia="en-US"/>
              </w:rPr>
              <w:t xml:space="preserve"> ОГБУЗ «Валуйская ЦРБ»</w:t>
            </w:r>
          </w:p>
        </w:tc>
      </w:tr>
    </w:tbl>
    <w:p w:rsidR="007A27B0" w:rsidRPr="007A27B0" w:rsidRDefault="007A27B0" w:rsidP="007A27B0">
      <w:pPr>
        <w:spacing w:after="160" w:line="259" w:lineRule="auto"/>
        <w:rPr>
          <w:rFonts w:eastAsia="Calibri"/>
          <w:lang w:eastAsia="en-US"/>
        </w:rPr>
      </w:pPr>
    </w:p>
    <w:p w:rsidR="007A27B0" w:rsidRDefault="007A27B0" w:rsidP="00DE65C2">
      <w:pPr>
        <w:pStyle w:val="2"/>
        <w:keepNext w:val="0"/>
        <w:shd w:val="clear" w:color="auto" w:fill="FFFFFF"/>
        <w:spacing w:after="210"/>
        <w:textAlignment w:val="baseline"/>
      </w:pPr>
    </w:p>
    <w:p w:rsidR="007A27B0" w:rsidRDefault="007A27B0" w:rsidP="00DE65C2">
      <w:pPr>
        <w:pStyle w:val="2"/>
        <w:keepNext w:val="0"/>
        <w:shd w:val="clear" w:color="auto" w:fill="FFFFFF"/>
        <w:spacing w:after="210"/>
        <w:textAlignment w:val="baseline"/>
      </w:pPr>
    </w:p>
    <w:p w:rsidR="007A27B0" w:rsidRDefault="007A27B0" w:rsidP="00DE65C2">
      <w:pPr>
        <w:pStyle w:val="2"/>
        <w:keepNext w:val="0"/>
        <w:shd w:val="clear" w:color="auto" w:fill="FFFFFF"/>
        <w:spacing w:after="210"/>
        <w:textAlignment w:val="baseline"/>
      </w:pPr>
    </w:p>
    <w:p w:rsidR="007A27B0" w:rsidRDefault="007A27B0" w:rsidP="00DE65C2">
      <w:pPr>
        <w:pStyle w:val="2"/>
        <w:keepNext w:val="0"/>
        <w:shd w:val="clear" w:color="auto" w:fill="FFFFFF"/>
        <w:spacing w:after="210"/>
        <w:textAlignment w:val="baseline"/>
      </w:pPr>
    </w:p>
    <w:p w:rsidR="007A27B0" w:rsidRDefault="007A27B0" w:rsidP="00DE65C2">
      <w:pPr>
        <w:pStyle w:val="2"/>
        <w:keepNext w:val="0"/>
        <w:shd w:val="clear" w:color="auto" w:fill="FFFFFF"/>
        <w:spacing w:after="210"/>
        <w:textAlignment w:val="baseline"/>
      </w:pPr>
    </w:p>
    <w:p w:rsidR="007A27B0" w:rsidRDefault="007A27B0" w:rsidP="00DE65C2">
      <w:pPr>
        <w:pStyle w:val="2"/>
        <w:keepNext w:val="0"/>
        <w:shd w:val="clear" w:color="auto" w:fill="FFFFFF"/>
        <w:spacing w:after="210"/>
        <w:textAlignment w:val="baseline"/>
      </w:pPr>
    </w:p>
    <w:p w:rsidR="007A27B0" w:rsidRDefault="007A27B0" w:rsidP="00DE65C2">
      <w:pPr>
        <w:pStyle w:val="2"/>
        <w:keepNext w:val="0"/>
        <w:shd w:val="clear" w:color="auto" w:fill="FFFFFF"/>
        <w:spacing w:after="210"/>
        <w:textAlignment w:val="baseline"/>
      </w:pPr>
    </w:p>
    <w:p w:rsidR="007A27B0" w:rsidRDefault="007A27B0" w:rsidP="00DE65C2">
      <w:pPr>
        <w:pStyle w:val="2"/>
        <w:keepNext w:val="0"/>
        <w:shd w:val="clear" w:color="auto" w:fill="FFFFFF"/>
        <w:spacing w:after="210"/>
        <w:textAlignment w:val="baseline"/>
      </w:pPr>
    </w:p>
    <w:p w:rsidR="007A27B0" w:rsidRDefault="007A27B0" w:rsidP="00DE65C2">
      <w:pPr>
        <w:pStyle w:val="2"/>
        <w:keepNext w:val="0"/>
        <w:shd w:val="clear" w:color="auto" w:fill="FFFFFF"/>
        <w:spacing w:after="210"/>
        <w:textAlignment w:val="baseline"/>
      </w:pPr>
    </w:p>
    <w:p w:rsidR="007A27B0" w:rsidRDefault="007A27B0" w:rsidP="00DE65C2">
      <w:pPr>
        <w:pStyle w:val="2"/>
        <w:keepNext w:val="0"/>
        <w:shd w:val="clear" w:color="auto" w:fill="FFFFFF"/>
        <w:spacing w:after="210"/>
        <w:textAlignment w:val="baseline"/>
      </w:pPr>
    </w:p>
    <w:p w:rsidR="00AC0017" w:rsidRPr="00AC0017" w:rsidRDefault="00AC0017" w:rsidP="00AC0017"/>
    <w:p w:rsidR="007A27B0" w:rsidRPr="007A27B0" w:rsidRDefault="007A27B0" w:rsidP="007A27B0"/>
    <w:p w:rsidR="007A27B0" w:rsidRDefault="007A27B0" w:rsidP="00DE65C2">
      <w:pPr>
        <w:pStyle w:val="2"/>
        <w:keepNext w:val="0"/>
        <w:shd w:val="clear" w:color="auto" w:fill="FFFFFF"/>
        <w:spacing w:after="210"/>
        <w:textAlignment w:val="baseline"/>
      </w:pPr>
    </w:p>
    <w:p w:rsidR="00E77106" w:rsidRDefault="00E77106" w:rsidP="00E77106"/>
    <w:p w:rsidR="00E77106" w:rsidRDefault="00E77106" w:rsidP="00E77106"/>
    <w:p w:rsidR="00E77106" w:rsidRPr="00E77106" w:rsidRDefault="00E77106" w:rsidP="00E77106"/>
    <w:p w:rsidR="00DE65C2" w:rsidRPr="00DE65C2" w:rsidRDefault="007A27B0" w:rsidP="00DE65C2">
      <w:pPr>
        <w:pStyle w:val="2"/>
        <w:keepNext w:val="0"/>
        <w:shd w:val="clear" w:color="auto" w:fill="FFFFFF"/>
        <w:spacing w:after="210"/>
        <w:textAlignment w:val="baseline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lastRenderedPageBreak/>
        <w:t xml:space="preserve">                                                                          </w:t>
      </w:r>
      <w:r w:rsidR="00835845">
        <w:t xml:space="preserve">                           </w:t>
      </w:r>
      <w:r>
        <w:t xml:space="preserve">   </w:t>
      </w:r>
      <w:r w:rsidR="00DE65C2">
        <w:t xml:space="preserve">  </w:t>
      </w:r>
      <w:r w:rsidR="00DE65C2" w:rsidRPr="00DE65C2">
        <w:rPr>
          <w:rFonts w:ascii="Times New Roman" w:hAnsi="Times New Roman" w:cs="Times New Roman"/>
          <w:color w:val="auto"/>
          <w:sz w:val="28"/>
          <w:szCs w:val="28"/>
        </w:rPr>
        <w:t xml:space="preserve">Приложение  </w:t>
      </w:r>
      <w:r>
        <w:rPr>
          <w:rFonts w:ascii="Times New Roman" w:hAnsi="Times New Roman" w:cs="Times New Roman"/>
          <w:color w:val="auto"/>
          <w:sz w:val="28"/>
          <w:szCs w:val="28"/>
        </w:rPr>
        <w:t>№</w:t>
      </w:r>
      <w:r w:rsidR="00BD2A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DE65C2" w:rsidRPr="00DE65C2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</w:t>
      </w:r>
    </w:p>
    <w:p w:rsidR="00DE65C2" w:rsidRPr="00DE65C2" w:rsidRDefault="00DE65C2" w:rsidP="00DE65C2">
      <w:pPr>
        <w:jc w:val="center"/>
        <w:rPr>
          <w:b/>
        </w:rPr>
      </w:pPr>
      <w:r w:rsidRPr="00DE65C2">
        <w:rPr>
          <w:b/>
        </w:rPr>
        <w:t xml:space="preserve">                                                                    УТВЕРЖДЕН</w:t>
      </w:r>
      <w:r w:rsidRPr="00DE65C2">
        <w:rPr>
          <w:b/>
        </w:rPr>
        <w:br/>
        <w:t xml:space="preserve">                                                                          постановлением администрации                                                                                   </w:t>
      </w:r>
      <w:r w:rsidRPr="00DE65C2">
        <w:rPr>
          <w:b/>
        </w:rPr>
        <w:br/>
        <w:t xml:space="preserve">                                                                    </w:t>
      </w:r>
      <w:r w:rsidR="00835845">
        <w:rPr>
          <w:b/>
        </w:rPr>
        <w:t xml:space="preserve">     </w:t>
      </w:r>
      <w:r w:rsidRPr="00DE65C2">
        <w:rPr>
          <w:b/>
        </w:rPr>
        <w:t xml:space="preserve">  Валуйского городского округа</w:t>
      </w:r>
      <w:r w:rsidRPr="00DE65C2">
        <w:rPr>
          <w:b/>
        </w:rPr>
        <w:br/>
        <w:t xml:space="preserve">                                                                        </w:t>
      </w:r>
      <w:r w:rsidR="00835845">
        <w:rPr>
          <w:b/>
        </w:rPr>
        <w:t xml:space="preserve">   </w:t>
      </w:r>
      <w:r w:rsidRPr="00DE65C2">
        <w:rPr>
          <w:b/>
        </w:rPr>
        <w:t xml:space="preserve"> от «</w:t>
      </w:r>
      <w:r>
        <w:rPr>
          <w:b/>
          <w:u w:val="single"/>
        </w:rPr>
        <w:t xml:space="preserve">      </w:t>
      </w:r>
      <w:r w:rsidRPr="00DE65C2">
        <w:rPr>
          <w:b/>
        </w:rPr>
        <w:t xml:space="preserve">» </w:t>
      </w:r>
      <w:r>
        <w:rPr>
          <w:b/>
          <w:u w:val="single"/>
        </w:rPr>
        <w:t xml:space="preserve">             </w:t>
      </w:r>
      <w:r>
        <w:rPr>
          <w:b/>
        </w:rPr>
        <w:t xml:space="preserve"> 2024</w:t>
      </w:r>
      <w:r w:rsidRPr="00DE65C2">
        <w:rPr>
          <w:b/>
        </w:rPr>
        <w:t xml:space="preserve"> г. </w:t>
      </w:r>
      <w:r w:rsidRPr="00DE65C2">
        <w:rPr>
          <w:b/>
        </w:rPr>
        <w:br/>
        <w:t xml:space="preserve">                                      </w:t>
      </w:r>
      <w:r>
        <w:rPr>
          <w:b/>
        </w:rPr>
        <w:t xml:space="preserve">                       </w:t>
      </w:r>
      <w:r w:rsidR="00835845">
        <w:rPr>
          <w:b/>
        </w:rPr>
        <w:t xml:space="preserve">   </w:t>
      </w:r>
      <w:r w:rsidRPr="00DE65C2">
        <w:rPr>
          <w:b/>
        </w:rPr>
        <w:t xml:space="preserve"> № </w:t>
      </w:r>
      <w:r>
        <w:rPr>
          <w:b/>
          <w:u w:val="single"/>
        </w:rPr>
        <w:t xml:space="preserve">    </w:t>
      </w:r>
    </w:p>
    <w:p w:rsidR="00DE65C2" w:rsidRPr="00DE65C2" w:rsidRDefault="00DE65C2" w:rsidP="00DE65C2">
      <w:pPr>
        <w:jc w:val="right"/>
      </w:pPr>
    </w:p>
    <w:p w:rsidR="00DE65C2" w:rsidRDefault="00DE65C2" w:rsidP="00DE65C2">
      <w:pPr>
        <w:jc w:val="right"/>
      </w:pPr>
    </w:p>
    <w:p w:rsidR="00DE65C2" w:rsidRPr="00DE65C2" w:rsidRDefault="00DE65C2" w:rsidP="00DE65C2">
      <w:pPr>
        <w:jc w:val="right"/>
      </w:pPr>
    </w:p>
    <w:p w:rsidR="00183DFC" w:rsidRPr="00183DFC" w:rsidRDefault="00183DFC" w:rsidP="00183DFC">
      <w:pPr>
        <w:widowControl w:val="0"/>
        <w:autoSpaceDE w:val="0"/>
        <w:autoSpaceDN w:val="0"/>
        <w:spacing w:line="322" w:lineRule="exact"/>
        <w:ind w:right="51"/>
        <w:jc w:val="center"/>
        <w:outlineLvl w:val="0"/>
        <w:rPr>
          <w:b/>
          <w:bCs/>
          <w:lang w:eastAsia="en-US"/>
        </w:rPr>
      </w:pPr>
      <w:r w:rsidRPr="00183DFC">
        <w:rPr>
          <w:b/>
          <w:bCs/>
          <w:lang w:eastAsia="en-US"/>
        </w:rPr>
        <w:t>Положение</w:t>
      </w:r>
    </w:p>
    <w:p w:rsidR="00183DFC" w:rsidRDefault="00835845" w:rsidP="00183DFC">
      <w:pPr>
        <w:widowControl w:val="0"/>
        <w:autoSpaceDE w:val="0"/>
        <w:autoSpaceDN w:val="0"/>
        <w:ind w:right="51"/>
        <w:jc w:val="center"/>
        <w:rPr>
          <w:b/>
          <w:szCs w:val="22"/>
          <w:lang w:eastAsia="en-US"/>
        </w:rPr>
      </w:pPr>
      <w:r>
        <w:rPr>
          <w:b/>
          <w:szCs w:val="22"/>
          <w:lang w:eastAsia="en-US"/>
        </w:rPr>
        <w:t>о</w:t>
      </w:r>
      <w:r w:rsidR="00AC11F0">
        <w:rPr>
          <w:b/>
          <w:szCs w:val="22"/>
          <w:lang w:eastAsia="en-US"/>
        </w:rPr>
        <w:t xml:space="preserve"> деятельности муниципального центра</w:t>
      </w:r>
      <w:r w:rsidR="00183DFC" w:rsidRPr="00183DFC">
        <w:rPr>
          <w:b/>
          <w:szCs w:val="22"/>
          <w:lang w:eastAsia="en-US"/>
        </w:rPr>
        <w:t xml:space="preserve"> «Перспективы»</w:t>
      </w:r>
    </w:p>
    <w:p w:rsidR="00AC11F0" w:rsidRPr="00183DFC" w:rsidRDefault="00AC11F0" w:rsidP="00183DFC">
      <w:pPr>
        <w:widowControl w:val="0"/>
        <w:autoSpaceDE w:val="0"/>
        <w:autoSpaceDN w:val="0"/>
        <w:ind w:right="51"/>
        <w:jc w:val="center"/>
        <w:rPr>
          <w:b/>
          <w:szCs w:val="22"/>
          <w:lang w:eastAsia="en-US"/>
        </w:rPr>
      </w:pPr>
    </w:p>
    <w:p w:rsidR="00183DFC" w:rsidRDefault="007C3F38" w:rsidP="007C3F38">
      <w:pPr>
        <w:widowControl w:val="0"/>
        <w:tabs>
          <w:tab w:val="left" w:pos="3753"/>
        </w:tabs>
        <w:autoSpaceDE w:val="0"/>
        <w:autoSpaceDN w:val="0"/>
        <w:spacing w:line="320" w:lineRule="exact"/>
        <w:outlineLvl w:val="0"/>
        <w:rPr>
          <w:b/>
          <w:bCs/>
          <w:lang w:eastAsia="en-US"/>
        </w:rPr>
      </w:pPr>
      <w:r>
        <w:rPr>
          <w:b/>
          <w:bCs/>
          <w:lang w:eastAsia="en-US"/>
        </w:rPr>
        <w:t xml:space="preserve">                                                     1. </w:t>
      </w:r>
      <w:r w:rsidR="00183DFC" w:rsidRPr="00183DFC">
        <w:rPr>
          <w:b/>
          <w:bCs/>
          <w:lang w:eastAsia="en-US"/>
        </w:rPr>
        <w:t>Общие</w:t>
      </w:r>
      <w:r w:rsidR="00183DFC" w:rsidRPr="00183DFC">
        <w:rPr>
          <w:b/>
          <w:bCs/>
          <w:spacing w:val="-9"/>
          <w:lang w:eastAsia="en-US"/>
        </w:rPr>
        <w:t xml:space="preserve"> </w:t>
      </w:r>
      <w:r w:rsidR="00183DFC" w:rsidRPr="00183DFC">
        <w:rPr>
          <w:b/>
          <w:bCs/>
          <w:lang w:eastAsia="en-US"/>
        </w:rPr>
        <w:t>положения</w:t>
      </w:r>
    </w:p>
    <w:p w:rsidR="00835845" w:rsidRPr="00183DFC" w:rsidRDefault="00835845" w:rsidP="007C3F38">
      <w:pPr>
        <w:widowControl w:val="0"/>
        <w:tabs>
          <w:tab w:val="left" w:pos="3753"/>
        </w:tabs>
        <w:autoSpaceDE w:val="0"/>
        <w:autoSpaceDN w:val="0"/>
        <w:spacing w:line="320" w:lineRule="exact"/>
        <w:outlineLvl w:val="0"/>
        <w:rPr>
          <w:b/>
          <w:bCs/>
          <w:lang w:eastAsia="en-US"/>
        </w:rPr>
      </w:pPr>
    </w:p>
    <w:p w:rsidR="00183DFC" w:rsidRPr="00E47DC9" w:rsidRDefault="00183DFC" w:rsidP="00835845">
      <w:pPr>
        <w:widowControl w:val="0"/>
        <w:numPr>
          <w:ilvl w:val="1"/>
          <w:numId w:val="7"/>
        </w:numPr>
        <w:tabs>
          <w:tab w:val="left" w:pos="1663"/>
        </w:tabs>
        <w:autoSpaceDE w:val="0"/>
        <w:autoSpaceDN w:val="0"/>
        <w:ind w:right="3"/>
        <w:jc w:val="both"/>
        <w:rPr>
          <w:szCs w:val="24"/>
          <w:lang w:eastAsia="en-US"/>
        </w:rPr>
      </w:pPr>
      <w:r w:rsidRPr="00E47DC9">
        <w:rPr>
          <w:szCs w:val="24"/>
          <w:lang w:eastAsia="en-US"/>
        </w:rPr>
        <w:t xml:space="preserve">Настоящее положение (далее </w:t>
      </w:r>
      <w:r w:rsidRPr="00E47DC9">
        <w:rPr>
          <w:w w:val="90"/>
          <w:szCs w:val="24"/>
          <w:lang w:eastAsia="en-US"/>
        </w:rPr>
        <w:t xml:space="preserve">— </w:t>
      </w:r>
      <w:r w:rsidRPr="00E47DC9">
        <w:rPr>
          <w:szCs w:val="24"/>
          <w:lang w:eastAsia="en-US"/>
        </w:rPr>
        <w:t>Положение) разработано в целях обеспечения</w:t>
      </w:r>
      <w:r w:rsidRPr="00E47DC9">
        <w:rPr>
          <w:spacing w:val="-17"/>
          <w:szCs w:val="24"/>
          <w:lang w:eastAsia="en-US"/>
        </w:rPr>
        <w:t xml:space="preserve"> </w:t>
      </w:r>
      <w:r w:rsidRPr="00E47DC9">
        <w:rPr>
          <w:szCs w:val="24"/>
          <w:lang w:eastAsia="en-US"/>
        </w:rPr>
        <w:t>единого</w:t>
      </w:r>
      <w:r w:rsidRPr="00E47DC9">
        <w:rPr>
          <w:spacing w:val="-17"/>
          <w:szCs w:val="24"/>
          <w:lang w:eastAsia="en-US"/>
        </w:rPr>
        <w:t xml:space="preserve"> </w:t>
      </w:r>
      <w:r w:rsidRPr="00E47DC9">
        <w:rPr>
          <w:szCs w:val="24"/>
          <w:lang w:eastAsia="en-US"/>
        </w:rPr>
        <w:t>системного</w:t>
      </w:r>
      <w:r w:rsidRPr="00E47DC9">
        <w:rPr>
          <w:spacing w:val="-17"/>
          <w:szCs w:val="24"/>
          <w:lang w:eastAsia="en-US"/>
        </w:rPr>
        <w:t xml:space="preserve"> </w:t>
      </w:r>
      <w:r w:rsidRPr="00E47DC9">
        <w:rPr>
          <w:szCs w:val="24"/>
          <w:lang w:eastAsia="en-US"/>
        </w:rPr>
        <w:t>подхода</w:t>
      </w:r>
      <w:r w:rsidRPr="00E47DC9">
        <w:rPr>
          <w:spacing w:val="-17"/>
          <w:szCs w:val="24"/>
          <w:lang w:eastAsia="en-US"/>
        </w:rPr>
        <w:t xml:space="preserve"> </w:t>
      </w:r>
      <w:r w:rsidRPr="00E47DC9">
        <w:rPr>
          <w:szCs w:val="24"/>
          <w:lang w:eastAsia="en-US"/>
        </w:rPr>
        <w:t>к</w:t>
      </w:r>
      <w:r w:rsidRPr="00E47DC9">
        <w:rPr>
          <w:spacing w:val="-17"/>
          <w:szCs w:val="24"/>
          <w:lang w:eastAsia="en-US"/>
        </w:rPr>
        <w:t xml:space="preserve"> </w:t>
      </w:r>
      <w:r w:rsidRPr="00E47DC9">
        <w:rPr>
          <w:szCs w:val="24"/>
          <w:lang w:eastAsia="en-US"/>
        </w:rPr>
        <w:t>организации</w:t>
      </w:r>
      <w:r w:rsidRPr="00E47DC9">
        <w:rPr>
          <w:spacing w:val="-17"/>
          <w:szCs w:val="24"/>
          <w:lang w:eastAsia="en-US"/>
        </w:rPr>
        <w:t xml:space="preserve"> </w:t>
      </w:r>
      <w:r w:rsidRPr="00E47DC9">
        <w:rPr>
          <w:szCs w:val="24"/>
          <w:lang w:eastAsia="en-US"/>
        </w:rPr>
        <w:t>и</w:t>
      </w:r>
      <w:r w:rsidRPr="00E47DC9">
        <w:rPr>
          <w:spacing w:val="-17"/>
          <w:szCs w:val="24"/>
          <w:lang w:eastAsia="en-US"/>
        </w:rPr>
        <w:t xml:space="preserve"> </w:t>
      </w:r>
      <w:r w:rsidRPr="00E47DC9">
        <w:rPr>
          <w:szCs w:val="24"/>
          <w:lang w:eastAsia="en-US"/>
        </w:rPr>
        <w:t>осуществлению</w:t>
      </w:r>
      <w:r w:rsidRPr="00E47DC9">
        <w:rPr>
          <w:spacing w:val="-16"/>
          <w:szCs w:val="24"/>
          <w:lang w:eastAsia="en-US"/>
        </w:rPr>
        <w:t xml:space="preserve"> </w:t>
      </w:r>
      <w:r w:rsidRPr="00E47DC9">
        <w:rPr>
          <w:szCs w:val="24"/>
          <w:lang w:eastAsia="en-US"/>
        </w:rPr>
        <w:t>на межведомственном уровне на территории Валуйского городского округа работы, направленной на профилактику безнадзорности и правонарушений несовершеннолетних, состоящих на различных видах учета, склонных к свершению правонарушений и девиантному поведению, их социальной адаптации и эффективной социализации.</w:t>
      </w:r>
    </w:p>
    <w:p w:rsidR="00183DFC" w:rsidRPr="00E47DC9" w:rsidRDefault="00183DFC" w:rsidP="00835845">
      <w:pPr>
        <w:widowControl w:val="0"/>
        <w:numPr>
          <w:ilvl w:val="1"/>
          <w:numId w:val="7"/>
        </w:numPr>
        <w:tabs>
          <w:tab w:val="left" w:pos="1663"/>
        </w:tabs>
        <w:autoSpaceDE w:val="0"/>
        <w:autoSpaceDN w:val="0"/>
        <w:ind w:right="3"/>
        <w:jc w:val="both"/>
        <w:rPr>
          <w:szCs w:val="24"/>
          <w:lang w:eastAsia="en-US"/>
        </w:rPr>
      </w:pPr>
      <w:r w:rsidRPr="00E47DC9">
        <w:rPr>
          <w:szCs w:val="24"/>
          <w:lang w:eastAsia="en-US"/>
        </w:rPr>
        <w:t>Положение</w:t>
      </w:r>
      <w:r w:rsidRPr="00E47DC9">
        <w:rPr>
          <w:spacing w:val="1"/>
          <w:szCs w:val="24"/>
          <w:lang w:eastAsia="en-US"/>
        </w:rPr>
        <w:t xml:space="preserve"> </w:t>
      </w:r>
      <w:r w:rsidRPr="00E47DC9">
        <w:rPr>
          <w:szCs w:val="24"/>
          <w:lang w:eastAsia="en-US"/>
        </w:rPr>
        <w:t>определяет</w:t>
      </w:r>
      <w:r w:rsidRPr="00E47DC9">
        <w:rPr>
          <w:spacing w:val="1"/>
          <w:szCs w:val="24"/>
          <w:lang w:eastAsia="en-US"/>
        </w:rPr>
        <w:t xml:space="preserve"> </w:t>
      </w:r>
      <w:r w:rsidRPr="00E47DC9">
        <w:rPr>
          <w:szCs w:val="24"/>
          <w:lang w:eastAsia="en-US"/>
        </w:rPr>
        <w:t>цели,</w:t>
      </w:r>
      <w:r w:rsidRPr="00E47DC9">
        <w:rPr>
          <w:spacing w:val="1"/>
          <w:szCs w:val="24"/>
          <w:lang w:eastAsia="en-US"/>
        </w:rPr>
        <w:t xml:space="preserve"> </w:t>
      </w:r>
      <w:r w:rsidRPr="00E47DC9">
        <w:rPr>
          <w:szCs w:val="24"/>
          <w:lang w:eastAsia="en-US"/>
        </w:rPr>
        <w:t>задачи,</w:t>
      </w:r>
      <w:r w:rsidRPr="00E47DC9">
        <w:rPr>
          <w:spacing w:val="1"/>
          <w:szCs w:val="24"/>
          <w:lang w:eastAsia="en-US"/>
        </w:rPr>
        <w:t xml:space="preserve"> </w:t>
      </w:r>
      <w:r w:rsidRPr="00E47DC9">
        <w:rPr>
          <w:szCs w:val="24"/>
          <w:lang w:eastAsia="en-US"/>
        </w:rPr>
        <w:t>содержание</w:t>
      </w:r>
      <w:r w:rsidRPr="00E47DC9">
        <w:rPr>
          <w:spacing w:val="1"/>
          <w:szCs w:val="24"/>
          <w:lang w:eastAsia="en-US"/>
        </w:rPr>
        <w:t xml:space="preserve"> </w:t>
      </w:r>
      <w:r w:rsidRPr="00E47DC9">
        <w:rPr>
          <w:szCs w:val="24"/>
          <w:lang w:eastAsia="en-US"/>
        </w:rPr>
        <w:t>деятельности и порядок работы муниципального центра «Перспективы» (далее</w:t>
      </w:r>
      <w:r w:rsidRPr="00E47DC9">
        <w:rPr>
          <w:spacing w:val="-2"/>
          <w:szCs w:val="24"/>
          <w:lang w:eastAsia="en-US"/>
        </w:rPr>
        <w:t xml:space="preserve"> </w:t>
      </w:r>
      <w:r w:rsidRPr="00E47DC9">
        <w:rPr>
          <w:szCs w:val="24"/>
          <w:lang w:eastAsia="en-US"/>
        </w:rPr>
        <w:t>– Центр).</w:t>
      </w:r>
    </w:p>
    <w:p w:rsidR="00183DFC" w:rsidRPr="007C3F38" w:rsidRDefault="00183DFC" w:rsidP="00835845">
      <w:pPr>
        <w:widowControl w:val="0"/>
        <w:numPr>
          <w:ilvl w:val="1"/>
          <w:numId w:val="7"/>
        </w:numPr>
        <w:tabs>
          <w:tab w:val="left" w:pos="1663"/>
        </w:tabs>
        <w:autoSpaceDE w:val="0"/>
        <w:autoSpaceDN w:val="0"/>
        <w:ind w:right="3"/>
        <w:jc w:val="both"/>
        <w:rPr>
          <w:sz w:val="24"/>
          <w:szCs w:val="24"/>
          <w:lang w:eastAsia="en-US"/>
        </w:rPr>
      </w:pPr>
      <w:r w:rsidRPr="00E47DC9">
        <w:rPr>
          <w:szCs w:val="22"/>
          <w:lang w:eastAsia="en-US"/>
        </w:rPr>
        <w:t>Центр</w:t>
      </w:r>
      <w:r w:rsidRPr="00E47DC9">
        <w:rPr>
          <w:spacing w:val="1"/>
          <w:szCs w:val="22"/>
          <w:lang w:eastAsia="en-US"/>
        </w:rPr>
        <w:t xml:space="preserve"> </w:t>
      </w:r>
      <w:r w:rsidRPr="00E47DC9">
        <w:rPr>
          <w:szCs w:val="22"/>
          <w:lang w:eastAsia="en-US"/>
        </w:rPr>
        <w:t>создается</w:t>
      </w:r>
      <w:r w:rsidRPr="00E47DC9">
        <w:rPr>
          <w:spacing w:val="1"/>
          <w:szCs w:val="22"/>
          <w:lang w:eastAsia="en-US"/>
        </w:rPr>
        <w:t xml:space="preserve"> </w:t>
      </w:r>
      <w:r w:rsidRPr="00E47DC9">
        <w:rPr>
          <w:szCs w:val="22"/>
          <w:lang w:eastAsia="en-US"/>
        </w:rPr>
        <w:t>и</w:t>
      </w:r>
      <w:r w:rsidR="008A76A1">
        <w:rPr>
          <w:szCs w:val="22"/>
          <w:lang w:eastAsia="en-US"/>
        </w:rPr>
        <w:t>ли</w:t>
      </w:r>
      <w:r w:rsidRPr="00E47DC9">
        <w:rPr>
          <w:spacing w:val="1"/>
          <w:szCs w:val="22"/>
          <w:lang w:eastAsia="en-US"/>
        </w:rPr>
        <w:t xml:space="preserve"> </w:t>
      </w:r>
      <w:r w:rsidR="008A76A1">
        <w:rPr>
          <w:szCs w:val="22"/>
          <w:lang w:eastAsia="en-US"/>
        </w:rPr>
        <w:t>закрывается</w:t>
      </w:r>
      <w:r w:rsidRPr="00E47DC9">
        <w:rPr>
          <w:spacing w:val="1"/>
          <w:szCs w:val="22"/>
          <w:lang w:eastAsia="en-US"/>
        </w:rPr>
        <w:t xml:space="preserve"> </w:t>
      </w:r>
      <w:r w:rsidRPr="00E47DC9">
        <w:rPr>
          <w:szCs w:val="22"/>
          <w:lang w:eastAsia="en-US"/>
        </w:rPr>
        <w:t>распорядительным а</w:t>
      </w:r>
      <w:r w:rsidR="00E808AC" w:rsidRPr="00E47DC9">
        <w:rPr>
          <w:szCs w:val="22"/>
          <w:lang w:eastAsia="en-US"/>
        </w:rPr>
        <w:t>к</w:t>
      </w:r>
      <w:r w:rsidRPr="00E47DC9">
        <w:rPr>
          <w:szCs w:val="22"/>
          <w:lang w:eastAsia="en-US"/>
        </w:rPr>
        <w:t>том</w:t>
      </w:r>
      <w:r w:rsidRPr="00E47DC9">
        <w:rPr>
          <w:spacing w:val="1"/>
          <w:szCs w:val="22"/>
          <w:lang w:eastAsia="en-US"/>
        </w:rPr>
        <w:t xml:space="preserve"> </w:t>
      </w:r>
      <w:r w:rsidRPr="00E47DC9">
        <w:rPr>
          <w:szCs w:val="22"/>
          <w:lang w:eastAsia="en-US"/>
        </w:rPr>
        <w:t>органа</w:t>
      </w:r>
      <w:r w:rsidRPr="00E47DC9">
        <w:rPr>
          <w:spacing w:val="1"/>
          <w:szCs w:val="22"/>
          <w:lang w:eastAsia="en-US"/>
        </w:rPr>
        <w:t xml:space="preserve"> </w:t>
      </w:r>
      <w:r w:rsidRPr="00E47DC9">
        <w:rPr>
          <w:szCs w:val="22"/>
          <w:lang w:eastAsia="en-US"/>
        </w:rPr>
        <w:t>местного</w:t>
      </w:r>
      <w:r w:rsidRPr="00E47DC9">
        <w:rPr>
          <w:spacing w:val="-67"/>
          <w:szCs w:val="22"/>
          <w:lang w:eastAsia="en-US"/>
        </w:rPr>
        <w:t xml:space="preserve"> </w:t>
      </w:r>
      <w:r w:rsidR="00C426F5" w:rsidRPr="00E47DC9">
        <w:rPr>
          <w:szCs w:val="22"/>
          <w:lang w:eastAsia="en-US"/>
        </w:rPr>
        <w:t>самоуправления.</w:t>
      </w:r>
    </w:p>
    <w:p w:rsidR="007C3F38" w:rsidRPr="007C3F38" w:rsidRDefault="007C3F38" w:rsidP="00835845">
      <w:pPr>
        <w:widowControl w:val="0"/>
        <w:numPr>
          <w:ilvl w:val="1"/>
          <w:numId w:val="7"/>
        </w:numPr>
        <w:tabs>
          <w:tab w:val="left" w:pos="1663"/>
        </w:tabs>
        <w:autoSpaceDE w:val="0"/>
        <w:autoSpaceDN w:val="0"/>
        <w:ind w:right="3"/>
        <w:jc w:val="both"/>
        <w:rPr>
          <w:szCs w:val="22"/>
          <w:lang w:eastAsia="en-US"/>
        </w:rPr>
      </w:pPr>
      <w:r>
        <w:rPr>
          <w:szCs w:val="22"/>
          <w:lang w:eastAsia="en-US"/>
        </w:rPr>
        <w:t>Центр организован</w:t>
      </w:r>
      <w:r w:rsidRPr="007C3F38">
        <w:rPr>
          <w:szCs w:val="22"/>
          <w:lang w:eastAsia="en-US"/>
        </w:rPr>
        <w:t xml:space="preserve"> на базе муниципального общеобразовательного учреждения «Рождественская средняя общеобразовательная школа» Валуйского района Белгородской области</w:t>
      </w:r>
      <w:r>
        <w:rPr>
          <w:szCs w:val="22"/>
          <w:lang w:eastAsia="en-US"/>
        </w:rPr>
        <w:t>.</w:t>
      </w:r>
    </w:p>
    <w:p w:rsidR="00E47DC9" w:rsidRPr="007C3F38" w:rsidRDefault="00E47DC9" w:rsidP="00835845">
      <w:pPr>
        <w:widowControl w:val="0"/>
        <w:numPr>
          <w:ilvl w:val="1"/>
          <w:numId w:val="7"/>
        </w:numPr>
        <w:tabs>
          <w:tab w:val="left" w:pos="1663"/>
        </w:tabs>
        <w:autoSpaceDE w:val="0"/>
        <w:autoSpaceDN w:val="0"/>
        <w:ind w:right="3"/>
        <w:jc w:val="both"/>
        <w:rPr>
          <w:sz w:val="24"/>
          <w:szCs w:val="24"/>
          <w:lang w:eastAsia="en-US"/>
        </w:rPr>
      </w:pPr>
      <w:r w:rsidRPr="00E47DC9">
        <w:rPr>
          <w:szCs w:val="22"/>
          <w:lang w:eastAsia="en-US"/>
        </w:rPr>
        <w:t>Центр не является юридическим лицом, либо отдельным структурным подразделением учреждения.</w:t>
      </w:r>
    </w:p>
    <w:p w:rsidR="007C3F38" w:rsidRPr="007C3F38" w:rsidRDefault="007C3F38" w:rsidP="00835845">
      <w:pPr>
        <w:pStyle w:val="ab"/>
        <w:numPr>
          <w:ilvl w:val="1"/>
          <w:numId w:val="7"/>
        </w:numPr>
        <w:ind w:right="3"/>
        <w:jc w:val="both"/>
        <w:rPr>
          <w:rFonts w:eastAsia="Times New Roman"/>
          <w:szCs w:val="28"/>
          <w:lang w:eastAsia="en-US"/>
        </w:rPr>
      </w:pPr>
      <w:r w:rsidRPr="007C3F38">
        <w:rPr>
          <w:rFonts w:eastAsia="Times New Roman"/>
          <w:szCs w:val="28"/>
          <w:lang w:eastAsia="en-US"/>
        </w:rPr>
        <w:t>В своей деятельности Центр руководствуется Конституцией РФ, дейс</w:t>
      </w:r>
      <w:r w:rsidR="00835845">
        <w:rPr>
          <w:rFonts w:eastAsia="Times New Roman"/>
          <w:szCs w:val="28"/>
          <w:lang w:eastAsia="en-US"/>
        </w:rPr>
        <w:t>твующими федеральными законами,</w:t>
      </w:r>
      <w:r w:rsidRPr="007C3F38">
        <w:rPr>
          <w:rFonts w:eastAsia="Times New Roman"/>
          <w:szCs w:val="28"/>
          <w:lang w:eastAsia="en-US"/>
        </w:rPr>
        <w:t xml:space="preserve"> указами и распоряжениями Президента Российской Федерации, постановлениями и распоряжениями Правительства Российской Федерации, нормативными правовыми актами Белгородской области в сфере защиты семьи и прав детей, настоящим Положением.</w:t>
      </w:r>
    </w:p>
    <w:p w:rsidR="004B1F15" w:rsidRPr="004B1F15" w:rsidRDefault="00835845" w:rsidP="00835845">
      <w:pPr>
        <w:widowControl w:val="0"/>
        <w:numPr>
          <w:ilvl w:val="1"/>
          <w:numId w:val="7"/>
        </w:numPr>
        <w:tabs>
          <w:tab w:val="left" w:pos="1663"/>
        </w:tabs>
        <w:autoSpaceDE w:val="0"/>
        <w:autoSpaceDN w:val="0"/>
        <w:ind w:right="3"/>
        <w:jc w:val="both"/>
        <w:rPr>
          <w:sz w:val="24"/>
          <w:szCs w:val="24"/>
          <w:lang w:eastAsia="en-US"/>
        </w:rPr>
      </w:pPr>
      <w:r>
        <w:rPr>
          <w:szCs w:val="22"/>
          <w:lang w:eastAsia="en-US"/>
        </w:rPr>
        <w:t xml:space="preserve">Партнеры </w:t>
      </w:r>
      <w:r w:rsidR="008A76A1">
        <w:rPr>
          <w:szCs w:val="22"/>
          <w:lang w:eastAsia="en-US"/>
        </w:rPr>
        <w:t>Ц</w:t>
      </w:r>
      <w:r w:rsidR="007C3F38">
        <w:rPr>
          <w:szCs w:val="22"/>
          <w:lang w:eastAsia="en-US"/>
        </w:rPr>
        <w:t>ентра:</w:t>
      </w:r>
    </w:p>
    <w:p w:rsidR="004B1F15" w:rsidRPr="004B1F15" w:rsidRDefault="004B1F15" w:rsidP="004B1F15">
      <w:pPr>
        <w:widowControl w:val="0"/>
        <w:tabs>
          <w:tab w:val="left" w:pos="1663"/>
        </w:tabs>
        <w:autoSpaceDE w:val="0"/>
        <w:autoSpaceDN w:val="0"/>
        <w:ind w:left="102" w:right="3"/>
        <w:rPr>
          <w:lang w:eastAsia="en-US"/>
        </w:rPr>
      </w:pPr>
      <w:r w:rsidRPr="004B1F15">
        <w:rPr>
          <w:lang w:eastAsia="en-US"/>
        </w:rPr>
        <w:t>- Комиссия по делам несовершеннолетних и защите их прав администрации Валуйского городского округа;</w:t>
      </w:r>
    </w:p>
    <w:p w:rsidR="004B1F15" w:rsidRPr="004B1F15" w:rsidRDefault="004B1F15" w:rsidP="004B1F15">
      <w:pPr>
        <w:widowControl w:val="0"/>
        <w:tabs>
          <w:tab w:val="left" w:pos="1663"/>
        </w:tabs>
        <w:autoSpaceDE w:val="0"/>
        <w:autoSpaceDN w:val="0"/>
        <w:ind w:left="102" w:right="3"/>
        <w:jc w:val="both"/>
        <w:rPr>
          <w:lang w:eastAsia="en-US"/>
        </w:rPr>
      </w:pPr>
      <w:r w:rsidRPr="004B1F15">
        <w:rPr>
          <w:lang w:eastAsia="en-US"/>
        </w:rPr>
        <w:t>- ОМВД России по Валуйскому городскому округу (отдел по делам с несовершеннолетними);</w:t>
      </w:r>
    </w:p>
    <w:p w:rsidR="00183DFC" w:rsidRPr="004B1F15" w:rsidRDefault="00183DFC" w:rsidP="004B1F15">
      <w:pPr>
        <w:rPr>
          <w:sz w:val="24"/>
          <w:szCs w:val="24"/>
          <w:lang w:eastAsia="en-US"/>
        </w:rPr>
        <w:sectPr w:rsidR="00183DFC" w:rsidRPr="004B1F15" w:rsidSect="00835845">
          <w:headerReference w:type="default" r:id="rId8"/>
          <w:pgSz w:w="11910" w:h="16840"/>
          <w:pgMar w:top="1134" w:right="850" w:bottom="1134" w:left="1701" w:header="720" w:footer="720" w:gutter="0"/>
          <w:cols w:space="720"/>
          <w:titlePg/>
          <w:docGrid w:linePitch="381"/>
        </w:sectPr>
      </w:pPr>
    </w:p>
    <w:p w:rsidR="00183DFC" w:rsidRPr="00183DFC" w:rsidRDefault="00E808AC" w:rsidP="00E808AC">
      <w:pPr>
        <w:widowControl w:val="0"/>
        <w:autoSpaceDE w:val="0"/>
        <w:autoSpaceDN w:val="0"/>
        <w:ind w:left="102" w:right="225"/>
        <w:jc w:val="both"/>
        <w:rPr>
          <w:lang w:eastAsia="en-US"/>
        </w:rPr>
      </w:pPr>
      <w:r>
        <w:rPr>
          <w:lang w:eastAsia="en-US"/>
        </w:rPr>
        <w:lastRenderedPageBreak/>
        <w:t xml:space="preserve">- </w:t>
      </w:r>
      <w:r w:rsidR="00183DFC" w:rsidRPr="00183DFC">
        <w:rPr>
          <w:lang w:eastAsia="en-US"/>
        </w:rPr>
        <w:t>Областное государственное бюджетное учреждение здравоохранения «Валуйская центральная районная б</w:t>
      </w:r>
      <w:r w:rsidR="00DA6A32">
        <w:rPr>
          <w:lang w:eastAsia="en-US"/>
        </w:rPr>
        <w:t>ольница»</w:t>
      </w:r>
      <w:r w:rsidR="00183DFC" w:rsidRPr="00183DFC">
        <w:rPr>
          <w:lang w:eastAsia="en-US"/>
        </w:rPr>
        <w:t>;</w:t>
      </w:r>
    </w:p>
    <w:p w:rsidR="00183DFC" w:rsidRPr="00183DFC" w:rsidRDefault="00E808AC" w:rsidP="00E808AC">
      <w:pPr>
        <w:widowControl w:val="0"/>
        <w:autoSpaceDE w:val="0"/>
        <w:autoSpaceDN w:val="0"/>
        <w:ind w:left="102" w:right="225"/>
        <w:jc w:val="both"/>
        <w:rPr>
          <w:lang w:eastAsia="en-US"/>
        </w:rPr>
      </w:pPr>
      <w:r>
        <w:rPr>
          <w:lang w:eastAsia="en-US"/>
        </w:rPr>
        <w:t xml:space="preserve">- </w:t>
      </w:r>
      <w:r w:rsidR="00183DFC" w:rsidRPr="00183DFC">
        <w:rPr>
          <w:lang w:eastAsia="en-US"/>
        </w:rPr>
        <w:t>Управление социальной защиты населения администрации Валуйского городского округа;</w:t>
      </w:r>
    </w:p>
    <w:p w:rsidR="00183DFC" w:rsidRPr="00183DFC" w:rsidRDefault="004B1F15" w:rsidP="004B1F15">
      <w:pPr>
        <w:widowControl w:val="0"/>
        <w:tabs>
          <w:tab w:val="left" w:pos="142"/>
        </w:tabs>
        <w:autoSpaceDE w:val="0"/>
        <w:autoSpaceDN w:val="0"/>
        <w:ind w:right="225"/>
        <w:jc w:val="both"/>
        <w:rPr>
          <w:lang w:eastAsia="en-US"/>
        </w:rPr>
      </w:pPr>
      <w:r>
        <w:rPr>
          <w:lang w:eastAsia="en-US"/>
        </w:rPr>
        <w:t xml:space="preserve"> </w:t>
      </w:r>
      <w:r w:rsidR="00E808AC">
        <w:rPr>
          <w:lang w:eastAsia="en-US"/>
        </w:rPr>
        <w:t xml:space="preserve">- </w:t>
      </w:r>
      <w:r w:rsidR="00183DFC" w:rsidRPr="00183DFC">
        <w:rPr>
          <w:lang w:eastAsia="en-US"/>
        </w:rPr>
        <w:t>Управление культуры администрации Валуйского городского округа;</w:t>
      </w:r>
    </w:p>
    <w:p w:rsidR="00183DFC" w:rsidRPr="00183DFC" w:rsidRDefault="00E808AC" w:rsidP="00E808AC">
      <w:pPr>
        <w:widowControl w:val="0"/>
        <w:autoSpaceDE w:val="0"/>
        <w:autoSpaceDN w:val="0"/>
        <w:ind w:left="102" w:right="225"/>
        <w:jc w:val="both"/>
        <w:rPr>
          <w:lang w:eastAsia="en-US"/>
        </w:rPr>
      </w:pPr>
      <w:r>
        <w:rPr>
          <w:lang w:eastAsia="en-US"/>
        </w:rPr>
        <w:t xml:space="preserve">- </w:t>
      </w:r>
      <w:r w:rsidR="00183DFC" w:rsidRPr="00183DFC">
        <w:rPr>
          <w:lang w:eastAsia="en-US"/>
        </w:rPr>
        <w:t>Управление физической культуры, спорта и молодежной политики администрации Валуйского городского округа;</w:t>
      </w:r>
    </w:p>
    <w:p w:rsidR="00183DFC" w:rsidRPr="00183DFC" w:rsidRDefault="00E808AC" w:rsidP="00E808AC">
      <w:pPr>
        <w:widowControl w:val="0"/>
        <w:autoSpaceDE w:val="0"/>
        <w:autoSpaceDN w:val="0"/>
        <w:ind w:left="102" w:right="225"/>
        <w:jc w:val="both"/>
        <w:rPr>
          <w:lang w:eastAsia="en-US"/>
        </w:rPr>
      </w:pPr>
      <w:r>
        <w:rPr>
          <w:lang w:eastAsia="en-US"/>
        </w:rPr>
        <w:t xml:space="preserve">- </w:t>
      </w:r>
      <w:r w:rsidR="00183DFC" w:rsidRPr="00183DFC">
        <w:rPr>
          <w:lang w:eastAsia="en-US"/>
        </w:rPr>
        <w:t>Валуйское благочиние Белгородской митрополии Русской Православной Церкви Московского Патриархата;</w:t>
      </w:r>
    </w:p>
    <w:p w:rsidR="00183DFC" w:rsidRPr="00183DFC" w:rsidRDefault="00E808AC" w:rsidP="00E808AC">
      <w:pPr>
        <w:widowControl w:val="0"/>
        <w:autoSpaceDE w:val="0"/>
        <w:autoSpaceDN w:val="0"/>
        <w:ind w:left="102" w:right="225"/>
        <w:jc w:val="both"/>
        <w:rPr>
          <w:lang w:eastAsia="en-US"/>
        </w:rPr>
      </w:pPr>
      <w:r>
        <w:rPr>
          <w:lang w:eastAsia="en-US"/>
        </w:rPr>
        <w:t xml:space="preserve">- </w:t>
      </w:r>
      <w:r w:rsidR="00183DFC" w:rsidRPr="00183DFC">
        <w:rPr>
          <w:lang w:eastAsia="en-US"/>
        </w:rPr>
        <w:t>Автономная некоммерческая организация «Студия социальных проектов»;</w:t>
      </w:r>
    </w:p>
    <w:p w:rsidR="00183DFC" w:rsidRPr="00183DFC" w:rsidRDefault="004B1F15" w:rsidP="004B1F15">
      <w:pPr>
        <w:widowControl w:val="0"/>
        <w:autoSpaceDE w:val="0"/>
        <w:autoSpaceDN w:val="0"/>
        <w:ind w:left="142" w:right="225" w:hanging="142"/>
        <w:jc w:val="both"/>
        <w:rPr>
          <w:lang w:eastAsia="en-US"/>
        </w:rPr>
      </w:pPr>
      <w:r>
        <w:rPr>
          <w:lang w:eastAsia="en-US"/>
        </w:rPr>
        <w:t xml:space="preserve">  </w:t>
      </w:r>
      <w:r w:rsidR="00E808AC">
        <w:rPr>
          <w:lang w:eastAsia="en-US"/>
        </w:rPr>
        <w:t xml:space="preserve">- </w:t>
      </w:r>
      <w:r w:rsidR="00183DFC" w:rsidRPr="00183DFC">
        <w:rPr>
          <w:lang w:eastAsia="en-US"/>
        </w:rPr>
        <w:t xml:space="preserve">Автономная некоммерческая организация по развитию туризма и </w:t>
      </w:r>
      <w:r>
        <w:rPr>
          <w:lang w:eastAsia="en-US"/>
        </w:rPr>
        <w:t xml:space="preserve">     </w:t>
      </w:r>
      <w:r w:rsidR="00183DFC" w:rsidRPr="00183DFC">
        <w:rPr>
          <w:lang w:eastAsia="en-US"/>
        </w:rPr>
        <w:t>патриотичес</w:t>
      </w:r>
      <w:r w:rsidR="006F5376">
        <w:rPr>
          <w:lang w:eastAsia="en-US"/>
        </w:rPr>
        <w:t>кого воспитания «Альтернатива».</w:t>
      </w:r>
    </w:p>
    <w:p w:rsidR="00183DFC" w:rsidRPr="00183DFC" w:rsidRDefault="00183DFC" w:rsidP="00183DFC">
      <w:pPr>
        <w:widowControl w:val="0"/>
        <w:autoSpaceDE w:val="0"/>
        <w:autoSpaceDN w:val="0"/>
        <w:spacing w:before="2"/>
        <w:rPr>
          <w:lang w:eastAsia="en-US"/>
        </w:rPr>
      </w:pPr>
    </w:p>
    <w:p w:rsidR="00183DFC" w:rsidRDefault="00183DFC" w:rsidP="007C3F38">
      <w:pPr>
        <w:widowControl w:val="0"/>
        <w:numPr>
          <w:ilvl w:val="0"/>
          <w:numId w:val="7"/>
        </w:numPr>
        <w:tabs>
          <w:tab w:val="left" w:pos="820"/>
        </w:tabs>
        <w:autoSpaceDE w:val="0"/>
        <w:autoSpaceDN w:val="0"/>
        <w:spacing w:line="319" w:lineRule="exact"/>
        <w:ind w:left="819" w:hanging="282"/>
        <w:jc w:val="center"/>
        <w:outlineLvl w:val="0"/>
        <w:rPr>
          <w:b/>
          <w:bCs/>
          <w:lang w:eastAsia="en-US"/>
        </w:rPr>
      </w:pPr>
      <w:r w:rsidRPr="00183DFC">
        <w:rPr>
          <w:b/>
          <w:bCs/>
          <w:lang w:eastAsia="en-US"/>
        </w:rPr>
        <w:t>Цели</w:t>
      </w:r>
      <w:r w:rsidRPr="00183DFC">
        <w:rPr>
          <w:b/>
          <w:bCs/>
          <w:spacing w:val="-4"/>
          <w:lang w:eastAsia="en-US"/>
        </w:rPr>
        <w:t xml:space="preserve"> </w:t>
      </w:r>
      <w:r w:rsidRPr="00183DFC">
        <w:rPr>
          <w:b/>
          <w:bCs/>
          <w:lang w:eastAsia="en-US"/>
        </w:rPr>
        <w:t>и</w:t>
      </w:r>
      <w:r w:rsidRPr="00183DFC">
        <w:rPr>
          <w:b/>
          <w:bCs/>
          <w:spacing w:val="-4"/>
          <w:lang w:eastAsia="en-US"/>
        </w:rPr>
        <w:t xml:space="preserve"> </w:t>
      </w:r>
      <w:r w:rsidRPr="00183DFC">
        <w:rPr>
          <w:b/>
          <w:bCs/>
          <w:lang w:eastAsia="en-US"/>
        </w:rPr>
        <w:t>задачи</w:t>
      </w:r>
      <w:r w:rsidRPr="00183DFC">
        <w:rPr>
          <w:b/>
          <w:bCs/>
          <w:spacing w:val="-3"/>
          <w:lang w:eastAsia="en-US"/>
        </w:rPr>
        <w:t xml:space="preserve"> </w:t>
      </w:r>
      <w:r w:rsidRPr="00183DFC">
        <w:rPr>
          <w:b/>
          <w:bCs/>
          <w:lang w:eastAsia="en-US"/>
        </w:rPr>
        <w:t>деятельности</w:t>
      </w:r>
      <w:r w:rsidRPr="00183DFC">
        <w:rPr>
          <w:b/>
          <w:bCs/>
          <w:spacing w:val="-3"/>
          <w:lang w:eastAsia="en-US"/>
        </w:rPr>
        <w:t xml:space="preserve"> </w:t>
      </w:r>
      <w:r w:rsidRPr="00183DFC">
        <w:rPr>
          <w:b/>
          <w:bCs/>
          <w:lang w:eastAsia="en-US"/>
        </w:rPr>
        <w:t>Центра</w:t>
      </w:r>
    </w:p>
    <w:p w:rsidR="00713A59" w:rsidRPr="00183DFC" w:rsidRDefault="00713A59" w:rsidP="00713A59">
      <w:pPr>
        <w:widowControl w:val="0"/>
        <w:tabs>
          <w:tab w:val="left" w:pos="820"/>
        </w:tabs>
        <w:autoSpaceDE w:val="0"/>
        <w:autoSpaceDN w:val="0"/>
        <w:spacing w:line="319" w:lineRule="exact"/>
        <w:ind w:left="819"/>
        <w:outlineLvl w:val="0"/>
        <w:rPr>
          <w:b/>
          <w:bCs/>
          <w:lang w:eastAsia="en-US"/>
        </w:rPr>
      </w:pPr>
    </w:p>
    <w:p w:rsidR="007C3F38" w:rsidRDefault="00787C17" w:rsidP="00713A59">
      <w:pPr>
        <w:widowControl w:val="0"/>
        <w:numPr>
          <w:ilvl w:val="1"/>
          <w:numId w:val="7"/>
        </w:numPr>
        <w:tabs>
          <w:tab w:val="left" w:pos="1302"/>
          <w:tab w:val="left" w:pos="2668"/>
          <w:tab w:val="left" w:pos="5145"/>
          <w:tab w:val="left" w:pos="7910"/>
        </w:tabs>
        <w:autoSpaceDE w:val="0"/>
        <w:autoSpaceDN w:val="0"/>
        <w:ind w:right="51"/>
        <w:jc w:val="both"/>
        <w:rPr>
          <w:szCs w:val="22"/>
          <w:lang w:eastAsia="en-US"/>
        </w:rPr>
      </w:pPr>
      <w:r w:rsidRPr="00B03E96">
        <w:rPr>
          <w:b/>
          <w:szCs w:val="22"/>
          <w:lang w:eastAsia="en-US"/>
        </w:rPr>
        <w:t>Цель -</w:t>
      </w:r>
      <w:r w:rsidR="00713A59">
        <w:rPr>
          <w:szCs w:val="22"/>
          <w:lang w:eastAsia="en-US"/>
        </w:rPr>
        <w:t xml:space="preserve"> комплексная</w:t>
      </w:r>
      <w:r w:rsidRPr="00B03E96">
        <w:rPr>
          <w:szCs w:val="22"/>
          <w:lang w:eastAsia="en-US"/>
        </w:rPr>
        <w:t xml:space="preserve"> профилактика</w:t>
      </w:r>
      <w:r w:rsidR="00CF3DE1" w:rsidRPr="00B03E96">
        <w:rPr>
          <w:szCs w:val="22"/>
          <w:lang w:eastAsia="en-US"/>
        </w:rPr>
        <w:t xml:space="preserve"> безнадзорности и правонарушений несовершеннолетних состоящих на различных видах учета, склонных к свершению правонарушений и девиантному поведению, находящихся в конфликте с законом,</w:t>
      </w:r>
      <w:r w:rsidRPr="00B03E96">
        <w:rPr>
          <w:szCs w:val="22"/>
          <w:lang w:eastAsia="en-US"/>
        </w:rPr>
        <w:t xml:space="preserve"> их социальная</w:t>
      </w:r>
      <w:r w:rsidR="00CF3DE1" w:rsidRPr="00B03E96">
        <w:rPr>
          <w:szCs w:val="22"/>
          <w:lang w:eastAsia="en-US"/>
        </w:rPr>
        <w:t xml:space="preserve"> ада</w:t>
      </w:r>
      <w:r w:rsidRPr="00B03E96">
        <w:rPr>
          <w:szCs w:val="22"/>
          <w:lang w:eastAsia="en-US"/>
        </w:rPr>
        <w:t>птация и эффективная социализация</w:t>
      </w:r>
      <w:r w:rsidR="00CF3DE1" w:rsidRPr="00B03E96">
        <w:rPr>
          <w:szCs w:val="22"/>
          <w:lang w:eastAsia="en-US"/>
        </w:rPr>
        <w:t>.</w:t>
      </w:r>
    </w:p>
    <w:p w:rsidR="007C3F38" w:rsidRDefault="00183DFC" w:rsidP="00713A59">
      <w:pPr>
        <w:widowControl w:val="0"/>
        <w:numPr>
          <w:ilvl w:val="1"/>
          <w:numId w:val="7"/>
        </w:numPr>
        <w:tabs>
          <w:tab w:val="left" w:pos="1302"/>
          <w:tab w:val="left" w:pos="2668"/>
          <w:tab w:val="left" w:pos="5145"/>
          <w:tab w:val="left" w:pos="7910"/>
        </w:tabs>
        <w:autoSpaceDE w:val="0"/>
        <w:autoSpaceDN w:val="0"/>
        <w:ind w:right="51"/>
        <w:jc w:val="both"/>
        <w:rPr>
          <w:szCs w:val="22"/>
          <w:lang w:eastAsia="en-US"/>
        </w:rPr>
      </w:pPr>
      <w:r w:rsidRPr="007C3F38">
        <w:rPr>
          <w:b/>
          <w:bCs/>
          <w:lang w:eastAsia="en-US"/>
        </w:rPr>
        <w:t>Задачи:</w:t>
      </w:r>
    </w:p>
    <w:p w:rsidR="0001544B" w:rsidRPr="007C3F38" w:rsidRDefault="0001544B" w:rsidP="00713A59">
      <w:pPr>
        <w:widowControl w:val="0"/>
        <w:tabs>
          <w:tab w:val="left" w:pos="1302"/>
          <w:tab w:val="left" w:pos="2668"/>
          <w:tab w:val="left" w:pos="5145"/>
          <w:tab w:val="left" w:pos="7910"/>
        </w:tabs>
        <w:autoSpaceDE w:val="0"/>
        <w:autoSpaceDN w:val="0"/>
        <w:ind w:left="102" w:right="51"/>
        <w:jc w:val="both"/>
        <w:rPr>
          <w:szCs w:val="22"/>
          <w:lang w:eastAsia="en-US"/>
        </w:rPr>
      </w:pPr>
      <w:r w:rsidRPr="007C3F38">
        <w:rPr>
          <w:bCs/>
          <w:lang w:eastAsia="en-US"/>
        </w:rPr>
        <w:t>1</w:t>
      </w:r>
      <w:r w:rsidR="007C3F38">
        <w:rPr>
          <w:bCs/>
          <w:lang w:eastAsia="en-US"/>
        </w:rPr>
        <w:t>.</w:t>
      </w:r>
      <w:r w:rsidRPr="007C3F38">
        <w:rPr>
          <w:bCs/>
          <w:lang w:eastAsia="en-US"/>
        </w:rPr>
        <w:t>Создание интерактивного   пространства</w:t>
      </w:r>
      <w:r w:rsidR="00D87C2E">
        <w:rPr>
          <w:bCs/>
          <w:lang w:eastAsia="en-US"/>
        </w:rPr>
        <w:t xml:space="preserve"> (коворкинг)</w:t>
      </w:r>
      <w:r w:rsidRPr="007C3F38">
        <w:rPr>
          <w:bCs/>
          <w:lang w:eastAsia="en-US"/>
        </w:rPr>
        <w:t xml:space="preserve"> для детей и подростков, направленного на их адаптацию и успешную социализацию;</w:t>
      </w:r>
    </w:p>
    <w:p w:rsidR="0001544B" w:rsidRPr="0001544B" w:rsidRDefault="00713A59" w:rsidP="00713A59">
      <w:pPr>
        <w:widowControl w:val="0"/>
        <w:tabs>
          <w:tab w:val="left" w:pos="1302"/>
        </w:tabs>
        <w:autoSpaceDE w:val="0"/>
        <w:autoSpaceDN w:val="0"/>
        <w:spacing w:line="322" w:lineRule="exact"/>
        <w:ind w:right="51"/>
        <w:jc w:val="both"/>
        <w:outlineLvl w:val="0"/>
        <w:rPr>
          <w:bCs/>
          <w:lang w:eastAsia="en-US"/>
        </w:rPr>
      </w:pPr>
      <w:r>
        <w:rPr>
          <w:bCs/>
          <w:lang w:eastAsia="en-US"/>
        </w:rPr>
        <w:t xml:space="preserve">  </w:t>
      </w:r>
      <w:r w:rsidR="0001544B">
        <w:rPr>
          <w:bCs/>
          <w:lang w:eastAsia="en-US"/>
        </w:rPr>
        <w:t xml:space="preserve">2. Реализация </w:t>
      </w:r>
      <w:r w:rsidR="0001544B" w:rsidRPr="0001544B">
        <w:rPr>
          <w:bCs/>
          <w:lang w:eastAsia="en-US"/>
        </w:rPr>
        <w:t>комплексной программы «Точка притяжения»</w:t>
      </w:r>
      <w:r w:rsidR="0001544B">
        <w:rPr>
          <w:bCs/>
          <w:lang w:eastAsia="en-US"/>
        </w:rPr>
        <w:t>;</w:t>
      </w:r>
    </w:p>
    <w:p w:rsidR="0001544B" w:rsidRPr="0001544B" w:rsidRDefault="0001544B" w:rsidP="00713A59">
      <w:pPr>
        <w:widowControl w:val="0"/>
        <w:tabs>
          <w:tab w:val="left" w:pos="142"/>
          <w:tab w:val="left" w:pos="1302"/>
        </w:tabs>
        <w:autoSpaceDE w:val="0"/>
        <w:autoSpaceDN w:val="0"/>
        <w:spacing w:line="322" w:lineRule="exact"/>
        <w:ind w:left="142" w:right="51"/>
        <w:jc w:val="both"/>
        <w:outlineLvl w:val="0"/>
        <w:rPr>
          <w:bCs/>
          <w:lang w:eastAsia="en-US"/>
        </w:rPr>
      </w:pPr>
      <w:r>
        <w:rPr>
          <w:bCs/>
          <w:lang w:eastAsia="en-US"/>
        </w:rPr>
        <w:t>3.</w:t>
      </w:r>
      <w:r w:rsidR="00713A59">
        <w:rPr>
          <w:bCs/>
          <w:lang w:eastAsia="en-US"/>
        </w:rPr>
        <w:t xml:space="preserve"> Повышение</w:t>
      </w:r>
      <w:r w:rsidRPr="0001544B">
        <w:rPr>
          <w:bCs/>
          <w:lang w:eastAsia="en-US"/>
        </w:rPr>
        <w:t xml:space="preserve"> профессиональных компетенций специалистов, работающих с целевой группой проекта</w:t>
      </w:r>
      <w:r>
        <w:rPr>
          <w:bCs/>
          <w:lang w:eastAsia="en-US"/>
        </w:rPr>
        <w:t>;</w:t>
      </w:r>
    </w:p>
    <w:p w:rsidR="0001544B" w:rsidRDefault="007C3F38" w:rsidP="00713A59">
      <w:pPr>
        <w:widowControl w:val="0"/>
        <w:tabs>
          <w:tab w:val="left" w:pos="1302"/>
        </w:tabs>
        <w:autoSpaceDE w:val="0"/>
        <w:autoSpaceDN w:val="0"/>
        <w:spacing w:line="322" w:lineRule="exact"/>
        <w:ind w:left="142" w:right="51"/>
        <w:jc w:val="both"/>
        <w:outlineLvl w:val="0"/>
        <w:rPr>
          <w:bCs/>
          <w:lang w:eastAsia="en-US"/>
        </w:rPr>
      </w:pPr>
      <w:r>
        <w:rPr>
          <w:bCs/>
          <w:lang w:eastAsia="en-US"/>
        </w:rPr>
        <w:t>4.</w:t>
      </w:r>
      <w:r w:rsidR="00713A59">
        <w:rPr>
          <w:bCs/>
          <w:lang w:eastAsia="en-US"/>
        </w:rPr>
        <w:t xml:space="preserve"> Обеспечение</w:t>
      </w:r>
      <w:r w:rsidR="0001544B" w:rsidRPr="0001544B">
        <w:rPr>
          <w:bCs/>
          <w:lang w:eastAsia="en-US"/>
        </w:rPr>
        <w:t xml:space="preserve"> проведения комплекса профилактических и социально</w:t>
      </w:r>
      <w:r w:rsidR="00713A59">
        <w:rPr>
          <w:bCs/>
          <w:lang w:eastAsia="en-US"/>
        </w:rPr>
        <w:t>- ориентированных мероприятий</w:t>
      </w:r>
      <w:r w:rsidR="0001544B" w:rsidRPr="0001544B">
        <w:rPr>
          <w:bCs/>
          <w:lang w:eastAsia="en-US"/>
        </w:rPr>
        <w:t xml:space="preserve"> для целевой групп</w:t>
      </w:r>
      <w:r w:rsidR="00713A59">
        <w:rPr>
          <w:bCs/>
          <w:lang w:eastAsia="en-US"/>
        </w:rPr>
        <w:t>ы</w:t>
      </w:r>
      <w:r w:rsidR="00787C17">
        <w:rPr>
          <w:bCs/>
          <w:lang w:eastAsia="en-US"/>
        </w:rPr>
        <w:t xml:space="preserve"> детей, подростков и их семей;</w:t>
      </w:r>
    </w:p>
    <w:p w:rsidR="001A28A3" w:rsidRDefault="001A28A3" w:rsidP="00713A59">
      <w:pPr>
        <w:widowControl w:val="0"/>
        <w:tabs>
          <w:tab w:val="left" w:pos="1302"/>
        </w:tabs>
        <w:autoSpaceDE w:val="0"/>
        <w:autoSpaceDN w:val="0"/>
        <w:spacing w:line="322" w:lineRule="exact"/>
        <w:ind w:left="142" w:right="51"/>
        <w:jc w:val="both"/>
        <w:outlineLvl w:val="0"/>
        <w:rPr>
          <w:bCs/>
          <w:lang w:eastAsia="en-US"/>
        </w:rPr>
      </w:pPr>
      <w:r>
        <w:rPr>
          <w:bCs/>
          <w:lang w:eastAsia="en-US"/>
        </w:rPr>
        <w:t>5.</w:t>
      </w:r>
      <w:r w:rsidRPr="001A28A3">
        <w:t xml:space="preserve"> </w:t>
      </w:r>
      <w:r>
        <w:rPr>
          <w:bCs/>
          <w:lang w:eastAsia="en-US"/>
        </w:rPr>
        <w:t>О</w:t>
      </w:r>
      <w:r w:rsidRPr="001A28A3">
        <w:rPr>
          <w:bCs/>
          <w:lang w:eastAsia="en-US"/>
        </w:rPr>
        <w:t xml:space="preserve">рганизация индивидуальных и групповых занятий с </w:t>
      </w:r>
      <w:r w:rsidR="000F1B7B">
        <w:rPr>
          <w:bCs/>
          <w:lang w:eastAsia="en-US"/>
        </w:rPr>
        <w:t>педагогом -</w:t>
      </w:r>
      <w:r w:rsidRPr="001A28A3">
        <w:rPr>
          <w:bCs/>
          <w:lang w:eastAsia="en-US"/>
        </w:rPr>
        <w:t>психологом и социальным педагогом, организация правового консультирования несовершеннолетних и их родителей</w:t>
      </w:r>
      <w:r>
        <w:rPr>
          <w:bCs/>
          <w:lang w:eastAsia="en-US"/>
        </w:rPr>
        <w:t>;</w:t>
      </w:r>
    </w:p>
    <w:p w:rsidR="00EA7744" w:rsidRDefault="00713A59" w:rsidP="00713A59">
      <w:pPr>
        <w:widowControl w:val="0"/>
        <w:tabs>
          <w:tab w:val="left" w:pos="1302"/>
        </w:tabs>
        <w:autoSpaceDE w:val="0"/>
        <w:autoSpaceDN w:val="0"/>
        <w:spacing w:line="322" w:lineRule="exact"/>
        <w:ind w:left="142" w:right="51"/>
        <w:jc w:val="both"/>
        <w:outlineLvl w:val="0"/>
        <w:rPr>
          <w:bCs/>
          <w:lang w:eastAsia="en-US"/>
        </w:rPr>
      </w:pPr>
      <w:r>
        <w:rPr>
          <w:bCs/>
          <w:lang w:eastAsia="en-US"/>
        </w:rPr>
        <w:t xml:space="preserve"> </w:t>
      </w:r>
      <w:r w:rsidR="001A28A3">
        <w:rPr>
          <w:bCs/>
          <w:lang w:eastAsia="en-US"/>
        </w:rPr>
        <w:t>6</w:t>
      </w:r>
      <w:r w:rsidR="00EA7744">
        <w:rPr>
          <w:bCs/>
          <w:lang w:eastAsia="en-US"/>
        </w:rPr>
        <w:t>.</w:t>
      </w:r>
      <w:r>
        <w:rPr>
          <w:bCs/>
          <w:lang w:eastAsia="en-US"/>
        </w:rPr>
        <w:t xml:space="preserve"> </w:t>
      </w:r>
      <w:r w:rsidR="00EA7744">
        <w:rPr>
          <w:bCs/>
          <w:lang w:eastAsia="en-US"/>
        </w:rPr>
        <w:t>Проведение развивающих, досуговых мероприятий, формирование общекультурных компетенций и цифровой грамотности, творческой, социальной самореализации детей;</w:t>
      </w:r>
    </w:p>
    <w:p w:rsidR="00787C17" w:rsidRDefault="00713A59" w:rsidP="00713A59">
      <w:pPr>
        <w:widowControl w:val="0"/>
        <w:tabs>
          <w:tab w:val="left" w:pos="1302"/>
        </w:tabs>
        <w:autoSpaceDE w:val="0"/>
        <w:autoSpaceDN w:val="0"/>
        <w:spacing w:line="322" w:lineRule="exact"/>
        <w:ind w:left="142" w:right="51"/>
        <w:jc w:val="both"/>
        <w:outlineLvl w:val="0"/>
        <w:rPr>
          <w:szCs w:val="22"/>
          <w:lang w:eastAsia="en-US"/>
        </w:rPr>
      </w:pPr>
      <w:r>
        <w:rPr>
          <w:bCs/>
          <w:lang w:eastAsia="en-US"/>
        </w:rPr>
        <w:t xml:space="preserve"> </w:t>
      </w:r>
      <w:r w:rsidR="001A28A3">
        <w:rPr>
          <w:bCs/>
          <w:lang w:eastAsia="en-US"/>
        </w:rPr>
        <w:t>7</w:t>
      </w:r>
      <w:r w:rsidR="00787C17">
        <w:rPr>
          <w:bCs/>
          <w:lang w:eastAsia="en-US"/>
        </w:rPr>
        <w:t>.</w:t>
      </w:r>
      <w:r>
        <w:rPr>
          <w:bCs/>
          <w:lang w:eastAsia="en-US"/>
        </w:rPr>
        <w:t xml:space="preserve"> </w:t>
      </w:r>
      <w:r w:rsidR="00787C17" w:rsidRPr="00787C17">
        <w:rPr>
          <w:szCs w:val="22"/>
          <w:lang w:eastAsia="en-US"/>
        </w:rPr>
        <w:t>Организация</w:t>
      </w:r>
      <w:r w:rsidR="00787C17" w:rsidRPr="00787C17">
        <w:rPr>
          <w:spacing w:val="1"/>
          <w:szCs w:val="22"/>
          <w:lang w:eastAsia="en-US"/>
        </w:rPr>
        <w:t xml:space="preserve"> </w:t>
      </w:r>
      <w:r w:rsidR="00787C17" w:rsidRPr="00787C17">
        <w:rPr>
          <w:szCs w:val="22"/>
          <w:lang w:eastAsia="en-US"/>
        </w:rPr>
        <w:t>межведомственного</w:t>
      </w:r>
      <w:r w:rsidR="00787C17" w:rsidRPr="00787C17">
        <w:rPr>
          <w:spacing w:val="1"/>
          <w:szCs w:val="22"/>
          <w:lang w:eastAsia="en-US"/>
        </w:rPr>
        <w:t xml:space="preserve"> </w:t>
      </w:r>
      <w:r w:rsidR="00787C17" w:rsidRPr="00787C17">
        <w:rPr>
          <w:szCs w:val="22"/>
          <w:lang w:eastAsia="en-US"/>
        </w:rPr>
        <w:t>взаимодействия</w:t>
      </w:r>
      <w:r w:rsidR="00787C17" w:rsidRPr="00787C17">
        <w:rPr>
          <w:spacing w:val="1"/>
          <w:szCs w:val="22"/>
          <w:lang w:eastAsia="en-US"/>
        </w:rPr>
        <w:t xml:space="preserve"> </w:t>
      </w:r>
      <w:r w:rsidR="00787C17" w:rsidRPr="00787C17">
        <w:rPr>
          <w:szCs w:val="22"/>
          <w:lang w:eastAsia="en-US"/>
        </w:rPr>
        <w:t>в</w:t>
      </w:r>
      <w:r w:rsidR="00787C17" w:rsidRPr="00787C17">
        <w:rPr>
          <w:spacing w:val="1"/>
          <w:szCs w:val="22"/>
          <w:lang w:eastAsia="en-US"/>
        </w:rPr>
        <w:t xml:space="preserve"> </w:t>
      </w:r>
      <w:r w:rsidR="00787C17" w:rsidRPr="00787C17">
        <w:rPr>
          <w:szCs w:val="22"/>
          <w:lang w:eastAsia="en-US"/>
        </w:rPr>
        <w:t>работе</w:t>
      </w:r>
      <w:r w:rsidR="00787C17" w:rsidRPr="00787C17">
        <w:rPr>
          <w:spacing w:val="1"/>
          <w:szCs w:val="22"/>
          <w:lang w:eastAsia="en-US"/>
        </w:rPr>
        <w:t xml:space="preserve"> </w:t>
      </w:r>
      <w:r w:rsidR="00787C17" w:rsidRPr="00787C17">
        <w:rPr>
          <w:szCs w:val="22"/>
          <w:lang w:eastAsia="en-US"/>
        </w:rPr>
        <w:t>с</w:t>
      </w:r>
      <w:r w:rsidR="00787C17" w:rsidRPr="00787C17">
        <w:rPr>
          <w:spacing w:val="1"/>
          <w:szCs w:val="22"/>
          <w:lang w:eastAsia="en-US"/>
        </w:rPr>
        <w:t xml:space="preserve"> </w:t>
      </w:r>
      <w:r w:rsidR="00787C17" w:rsidRPr="00787C17">
        <w:rPr>
          <w:szCs w:val="22"/>
          <w:lang w:eastAsia="en-US"/>
        </w:rPr>
        <w:t>несовершеннолетними</w:t>
      </w:r>
      <w:r w:rsidR="00787C17" w:rsidRPr="00787C17">
        <w:rPr>
          <w:spacing w:val="-1"/>
          <w:szCs w:val="22"/>
          <w:lang w:eastAsia="en-US"/>
        </w:rPr>
        <w:t xml:space="preserve"> </w:t>
      </w:r>
      <w:r w:rsidR="00787C17" w:rsidRPr="00787C17">
        <w:rPr>
          <w:szCs w:val="22"/>
          <w:lang w:eastAsia="en-US"/>
        </w:rPr>
        <w:t>целевой группы</w:t>
      </w:r>
      <w:r w:rsidR="00787C17">
        <w:rPr>
          <w:szCs w:val="22"/>
          <w:lang w:eastAsia="en-US"/>
        </w:rPr>
        <w:t xml:space="preserve"> и их семьями;</w:t>
      </w:r>
    </w:p>
    <w:p w:rsidR="0001544B" w:rsidRPr="00787C17" w:rsidRDefault="00713A59" w:rsidP="00713A59">
      <w:pPr>
        <w:widowControl w:val="0"/>
        <w:tabs>
          <w:tab w:val="left" w:pos="3105"/>
          <w:tab w:val="left" w:pos="5850"/>
          <w:tab w:val="left" w:pos="8202"/>
        </w:tabs>
        <w:autoSpaceDE w:val="0"/>
        <w:autoSpaceDN w:val="0"/>
        <w:ind w:left="142" w:right="51" w:hanging="40"/>
        <w:jc w:val="both"/>
        <w:rPr>
          <w:lang w:eastAsia="en-US"/>
        </w:rPr>
      </w:pPr>
      <w:r>
        <w:rPr>
          <w:szCs w:val="22"/>
          <w:lang w:eastAsia="en-US"/>
        </w:rPr>
        <w:t xml:space="preserve">  </w:t>
      </w:r>
      <w:r w:rsidR="001A28A3">
        <w:rPr>
          <w:szCs w:val="22"/>
          <w:lang w:eastAsia="en-US"/>
        </w:rPr>
        <w:t>8</w:t>
      </w:r>
      <w:r w:rsidR="00787C17">
        <w:rPr>
          <w:szCs w:val="22"/>
          <w:lang w:eastAsia="en-US"/>
        </w:rPr>
        <w:t xml:space="preserve">. </w:t>
      </w:r>
      <w:r w:rsidR="00787C17">
        <w:rPr>
          <w:lang w:eastAsia="en-US"/>
        </w:rPr>
        <w:t>П</w:t>
      </w:r>
      <w:r w:rsidR="00787C17" w:rsidRPr="00183DFC">
        <w:rPr>
          <w:lang w:eastAsia="en-US"/>
        </w:rPr>
        <w:t>ривлече</w:t>
      </w:r>
      <w:r w:rsidR="00787C17">
        <w:rPr>
          <w:lang w:eastAsia="en-US"/>
        </w:rPr>
        <w:t>ние</w:t>
      </w:r>
      <w:r w:rsidR="00787C17">
        <w:rPr>
          <w:lang w:eastAsia="en-US"/>
        </w:rPr>
        <w:tab/>
        <w:t>некоммерческих</w:t>
      </w:r>
      <w:r w:rsidR="00787C17">
        <w:rPr>
          <w:lang w:eastAsia="en-US"/>
        </w:rPr>
        <w:tab/>
        <w:t>организаций,</w:t>
      </w:r>
      <w:r w:rsidR="00787C17" w:rsidRPr="00183DFC">
        <w:rPr>
          <w:spacing w:val="1"/>
          <w:lang w:eastAsia="en-US"/>
        </w:rPr>
        <w:t xml:space="preserve"> </w:t>
      </w:r>
      <w:r w:rsidR="00787C17" w:rsidRPr="00183DFC">
        <w:rPr>
          <w:lang w:eastAsia="en-US"/>
        </w:rPr>
        <w:t>добровольцев</w:t>
      </w:r>
      <w:r w:rsidR="00787C17" w:rsidRPr="00183DFC">
        <w:rPr>
          <w:spacing w:val="1"/>
          <w:lang w:eastAsia="en-US"/>
        </w:rPr>
        <w:t xml:space="preserve"> </w:t>
      </w:r>
      <w:r w:rsidR="00787C17" w:rsidRPr="00183DFC">
        <w:rPr>
          <w:lang w:eastAsia="en-US"/>
        </w:rPr>
        <w:t>к</w:t>
      </w:r>
      <w:r w:rsidR="00787C17" w:rsidRPr="00183DFC">
        <w:rPr>
          <w:spacing w:val="1"/>
          <w:lang w:eastAsia="en-US"/>
        </w:rPr>
        <w:t xml:space="preserve"> </w:t>
      </w:r>
      <w:r w:rsidR="00787C17" w:rsidRPr="00183DFC">
        <w:rPr>
          <w:lang w:eastAsia="en-US"/>
        </w:rPr>
        <w:t>решению</w:t>
      </w:r>
      <w:r w:rsidR="00787C17" w:rsidRPr="00183DFC">
        <w:rPr>
          <w:spacing w:val="1"/>
          <w:lang w:eastAsia="en-US"/>
        </w:rPr>
        <w:t xml:space="preserve"> </w:t>
      </w:r>
      <w:r w:rsidR="00787C17" w:rsidRPr="00183DFC">
        <w:rPr>
          <w:lang w:eastAsia="en-US"/>
        </w:rPr>
        <w:t>задач</w:t>
      </w:r>
      <w:r w:rsidR="00787C17" w:rsidRPr="00183DFC">
        <w:rPr>
          <w:spacing w:val="1"/>
          <w:lang w:eastAsia="en-US"/>
        </w:rPr>
        <w:t xml:space="preserve"> </w:t>
      </w:r>
      <w:r w:rsidR="00787C17" w:rsidRPr="00183DFC">
        <w:rPr>
          <w:lang w:eastAsia="en-US"/>
        </w:rPr>
        <w:t>профилактики</w:t>
      </w:r>
      <w:r>
        <w:rPr>
          <w:lang w:eastAsia="en-US"/>
        </w:rPr>
        <w:t xml:space="preserve"> безнадзорности и</w:t>
      </w:r>
      <w:r w:rsidR="00787C17" w:rsidRPr="00183DFC">
        <w:rPr>
          <w:lang w:eastAsia="en-US"/>
        </w:rPr>
        <w:t xml:space="preserve"> правонарушений</w:t>
      </w:r>
      <w:r w:rsidR="00787C17" w:rsidRPr="00183DFC">
        <w:rPr>
          <w:spacing w:val="-1"/>
          <w:lang w:eastAsia="en-US"/>
        </w:rPr>
        <w:t xml:space="preserve"> </w:t>
      </w:r>
      <w:r w:rsidR="00787C17" w:rsidRPr="00183DFC">
        <w:rPr>
          <w:lang w:eastAsia="en-US"/>
        </w:rPr>
        <w:t>несовершеннолетних.</w:t>
      </w:r>
    </w:p>
    <w:p w:rsidR="0001544B" w:rsidRDefault="00713A59" w:rsidP="00713A59">
      <w:pPr>
        <w:widowControl w:val="0"/>
        <w:tabs>
          <w:tab w:val="left" w:pos="1302"/>
        </w:tabs>
        <w:autoSpaceDE w:val="0"/>
        <w:autoSpaceDN w:val="0"/>
        <w:spacing w:line="322" w:lineRule="exact"/>
        <w:ind w:right="51"/>
        <w:jc w:val="both"/>
        <w:outlineLvl w:val="0"/>
        <w:rPr>
          <w:bCs/>
          <w:lang w:eastAsia="en-US"/>
        </w:rPr>
      </w:pPr>
      <w:r>
        <w:rPr>
          <w:bCs/>
          <w:lang w:eastAsia="en-US"/>
        </w:rPr>
        <w:t xml:space="preserve">  </w:t>
      </w:r>
      <w:r w:rsidR="001A28A3">
        <w:rPr>
          <w:bCs/>
          <w:lang w:eastAsia="en-US"/>
        </w:rPr>
        <w:t>9</w:t>
      </w:r>
      <w:r w:rsidR="007C3F38">
        <w:rPr>
          <w:bCs/>
          <w:lang w:eastAsia="en-US"/>
        </w:rPr>
        <w:t>.</w:t>
      </w:r>
      <w:r>
        <w:rPr>
          <w:bCs/>
          <w:lang w:eastAsia="en-US"/>
        </w:rPr>
        <w:t xml:space="preserve"> Распространение информационно-просветительских</w:t>
      </w:r>
      <w:r w:rsidR="00B03E96">
        <w:rPr>
          <w:bCs/>
          <w:lang w:eastAsia="en-US"/>
        </w:rPr>
        <w:t xml:space="preserve"> материалов</w:t>
      </w:r>
      <w:r w:rsidR="0001544B" w:rsidRPr="0001544B">
        <w:rPr>
          <w:bCs/>
          <w:lang w:eastAsia="en-US"/>
        </w:rPr>
        <w:t>.</w:t>
      </w:r>
    </w:p>
    <w:p w:rsidR="008A76A1" w:rsidRDefault="008A76A1" w:rsidP="007C3F38">
      <w:pPr>
        <w:widowControl w:val="0"/>
        <w:tabs>
          <w:tab w:val="left" w:pos="1302"/>
        </w:tabs>
        <w:autoSpaceDE w:val="0"/>
        <w:autoSpaceDN w:val="0"/>
        <w:spacing w:line="322" w:lineRule="exact"/>
        <w:outlineLvl w:val="0"/>
        <w:rPr>
          <w:bCs/>
          <w:lang w:eastAsia="en-US"/>
        </w:rPr>
      </w:pPr>
    </w:p>
    <w:p w:rsidR="008A76A1" w:rsidRPr="0080473B" w:rsidRDefault="0080473B" w:rsidP="0080473B">
      <w:pPr>
        <w:widowControl w:val="0"/>
        <w:tabs>
          <w:tab w:val="left" w:pos="1302"/>
        </w:tabs>
        <w:autoSpaceDE w:val="0"/>
        <w:autoSpaceDN w:val="0"/>
        <w:spacing w:line="322" w:lineRule="exact"/>
        <w:jc w:val="center"/>
        <w:outlineLvl w:val="0"/>
        <w:rPr>
          <w:b/>
          <w:bCs/>
          <w:lang w:eastAsia="en-US"/>
        </w:rPr>
      </w:pPr>
      <w:r w:rsidRPr="0080473B">
        <w:rPr>
          <w:b/>
          <w:bCs/>
          <w:lang w:eastAsia="en-US"/>
        </w:rPr>
        <w:t>3. Целевая группа Центра</w:t>
      </w:r>
    </w:p>
    <w:p w:rsidR="008A76A1" w:rsidRPr="008A76A1" w:rsidRDefault="0080473B" w:rsidP="008A76A1">
      <w:pPr>
        <w:widowControl w:val="0"/>
        <w:tabs>
          <w:tab w:val="left" w:pos="1302"/>
        </w:tabs>
        <w:autoSpaceDE w:val="0"/>
        <w:autoSpaceDN w:val="0"/>
        <w:spacing w:line="322" w:lineRule="exact"/>
        <w:outlineLvl w:val="0"/>
        <w:rPr>
          <w:bCs/>
          <w:lang w:eastAsia="en-US"/>
        </w:rPr>
      </w:pPr>
      <w:r>
        <w:rPr>
          <w:bCs/>
          <w:lang w:eastAsia="en-US"/>
        </w:rPr>
        <w:lastRenderedPageBreak/>
        <w:t>3.1. Д</w:t>
      </w:r>
      <w:r w:rsidR="008A76A1" w:rsidRPr="008A76A1">
        <w:rPr>
          <w:bCs/>
          <w:lang w:eastAsia="en-US"/>
        </w:rPr>
        <w:t>ети, состоящие на различных видах учета;</w:t>
      </w:r>
    </w:p>
    <w:p w:rsidR="008A76A1" w:rsidRPr="008A76A1" w:rsidRDefault="0080473B" w:rsidP="00713A59">
      <w:pPr>
        <w:widowControl w:val="0"/>
        <w:tabs>
          <w:tab w:val="left" w:pos="1302"/>
        </w:tabs>
        <w:autoSpaceDE w:val="0"/>
        <w:autoSpaceDN w:val="0"/>
        <w:spacing w:line="322" w:lineRule="exact"/>
        <w:jc w:val="both"/>
        <w:outlineLvl w:val="0"/>
        <w:rPr>
          <w:bCs/>
          <w:lang w:eastAsia="en-US"/>
        </w:rPr>
      </w:pPr>
      <w:r>
        <w:rPr>
          <w:bCs/>
          <w:lang w:eastAsia="en-US"/>
        </w:rPr>
        <w:t>3.2. Д</w:t>
      </w:r>
      <w:r w:rsidR="008A76A1" w:rsidRPr="008A76A1">
        <w:rPr>
          <w:bCs/>
          <w:lang w:eastAsia="en-US"/>
        </w:rPr>
        <w:t>ети, склонные к совершению правонарушений;</w:t>
      </w:r>
    </w:p>
    <w:p w:rsidR="008A76A1" w:rsidRPr="008A76A1" w:rsidRDefault="0080473B" w:rsidP="00713A59">
      <w:pPr>
        <w:widowControl w:val="0"/>
        <w:tabs>
          <w:tab w:val="left" w:pos="1302"/>
        </w:tabs>
        <w:autoSpaceDE w:val="0"/>
        <w:autoSpaceDN w:val="0"/>
        <w:spacing w:line="322" w:lineRule="exact"/>
        <w:jc w:val="both"/>
        <w:outlineLvl w:val="0"/>
        <w:rPr>
          <w:bCs/>
          <w:lang w:eastAsia="en-US"/>
        </w:rPr>
      </w:pPr>
      <w:r>
        <w:rPr>
          <w:bCs/>
          <w:lang w:eastAsia="en-US"/>
        </w:rPr>
        <w:t>3.3. Д</w:t>
      </w:r>
      <w:r w:rsidR="008A76A1" w:rsidRPr="008A76A1">
        <w:rPr>
          <w:bCs/>
          <w:lang w:eastAsia="en-US"/>
        </w:rPr>
        <w:t>ети, с девиантным (отклоняющимся) поведением;</w:t>
      </w:r>
    </w:p>
    <w:p w:rsidR="000F1B7B" w:rsidRDefault="0080473B" w:rsidP="00713A59">
      <w:pPr>
        <w:widowControl w:val="0"/>
        <w:tabs>
          <w:tab w:val="left" w:pos="1302"/>
        </w:tabs>
        <w:autoSpaceDE w:val="0"/>
        <w:autoSpaceDN w:val="0"/>
        <w:spacing w:line="322" w:lineRule="exact"/>
        <w:jc w:val="both"/>
        <w:outlineLvl w:val="0"/>
        <w:rPr>
          <w:bCs/>
          <w:lang w:eastAsia="en-US"/>
        </w:rPr>
      </w:pPr>
      <w:r>
        <w:rPr>
          <w:bCs/>
          <w:lang w:eastAsia="en-US"/>
        </w:rPr>
        <w:t>3.4. С</w:t>
      </w:r>
      <w:r w:rsidR="008A76A1" w:rsidRPr="008A76A1">
        <w:rPr>
          <w:bCs/>
          <w:lang w:eastAsia="en-US"/>
        </w:rPr>
        <w:t>емьи, воспитывающие детей, находящихся в конфликте с законом;</w:t>
      </w:r>
    </w:p>
    <w:p w:rsidR="0001544B" w:rsidRDefault="0080473B" w:rsidP="00713A59">
      <w:pPr>
        <w:widowControl w:val="0"/>
        <w:tabs>
          <w:tab w:val="left" w:pos="1302"/>
        </w:tabs>
        <w:autoSpaceDE w:val="0"/>
        <w:autoSpaceDN w:val="0"/>
        <w:spacing w:line="322" w:lineRule="exact"/>
        <w:jc w:val="both"/>
        <w:outlineLvl w:val="0"/>
        <w:rPr>
          <w:bCs/>
          <w:lang w:eastAsia="en-US"/>
        </w:rPr>
      </w:pPr>
      <w:r>
        <w:rPr>
          <w:bCs/>
          <w:lang w:eastAsia="en-US"/>
        </w:rPr>
        <w:t>3.5. В</w:t>
      </w:r>
      <w:r w:rsidR="008A76A1" w:rsidRPr="008A76A1">
        <w:rPr>
          <w:bCs/>
          <w:lang w:eastAsia="en-US"/>
        </w:rPr>
        <w:t>зрослые (родители, опекуны, попечители и другие лица, непосредственно связанные с детьми целевых групп проекта), принимающие участие в мероприятиях проекта.</w:t>
      </w:r>
    </w:p>
    <w:p w:rsidR="00713A59" w:rsidRPr="00713A59" w:rsidRDefault="00713A59" w:rsidP="00713A59">
      <w:pPr>
        <w:widowControl w:val="0"/>
        <w:tabs>
          <w:tab w:val="left" w:pos="1302"/>
        </w:tabs>
        <w:autoSpaceDE w:val="0"/>
        <w:autoSpaceDN w:val="0"/>
        <w:spacing w:line="322" w:lineRule="exact"/>
        <w:jc w:val="both"/>
        <w:outlineLvl w:val="0"/>
        <w:rPr>
          <w:bCs/>
          <w:lang w:eastAsia="en-US"/>
        </w:rPr>
      </w:pPr>
    </w:p>
    <w:p w:rsidR="00183DFC" w:rsidRDefault="0080473B" w:rsidP="00713A59">
      <w:pPr>
        <w:widowControl w:val="0"/>
        <w:tabs>
          <w:tab w:val="left" w:pos="949"/>
        </w:tabs>
        <w:autoSpaceDE w:val="0"/>
        <w:autoSpaceDN w:val="0"/>
        <w:spacing w:line="319" w:lineRule="exact"/>
        <w:ind w:left="948"/>
        <w:jc w:val="both"/>
        <w:outlineLvl w:val="0"/>
        <w:rPr>
          <w:b/>
          <w:bCs/>
          <w:lang w:eastAsia="en-US"/>
        </w:rPr>
      </w:pPr>
      <w:r>
        <w:rPr>
          <w:b/>
          <w:bCs/>
          <w:lang w:eastAsia="en-US"/>
        </w:rPr>
        <w:t>4.</w:t>
      </w:r>
      <w:r w:rsidR="004B1F15">
        <w:rPr>
          <w:b/>
          <w:bCs/>
          <w:lang w:eastAsia="en-US"/>
        </w:rPr>
        <w:t xml:space="preserve"> </w:t>
      </w:r>
      <w:r w:rsidR="00183DFC" w:rsidRPr="00183DFC">
        <w:rPr>
          <w:b/>
          <w:bCs/>
          <w:lang w:eastAsia="en-US"/>
        </w:rPr>
        <w:t>Содержание</w:t>
      </w:r>
      <w:r w:rsidR="008A76A1">
        <w:rPr>
          <w:b/>
          <w:bCs/>
          <w:lang w:eastAsia="en-US"/>
        </w:rPr>
        <w:t xml:space="preserve"> организации</w:t>
      </w:r>
      <w:r w:rsidR="00183DFC" w:rsidRPr="00183DFC">
        <w:rPr>
          <w:b/>
          <w:bCs/>
          <w:spacing w:val="-4"/>
          <w:lang w:eastAsia="en-US"/>
        </w:rPr>
        <w:t xml:space="preserve"> </w:t>
      </w:r>
      <w:r w:rsidR="00183DFC" w:rsidRPr="00183DFC">
        <w:rPr>
          <w:b/>
          <w:bCs/>
          <w:lang w:eastAsia="en-US"/>
        </w:rPr>
        <w:t>деятельности</w:t>
      </w:r>
      <w:r w:rsidR="00183DFC" w:rsidRPr="00183DFC">
        <w:rPr>
          <w:b/>
          <w:bCs/>
          <w:spacing w:val="-7"/>
          <w:lang w:eastAsia="en-US"/>
        </w:rPr>
        <w:t xml:space="preserve"> </w:t>
      </w:r>
      <w:r w:rsidR="00183DFC" w:rsidRPr="00183DFC">
        <w:rPr>
          <w:b/>
          <w:bCs/>
          <w:lang w:eastAsia="en-US"/>
        </w:rPr>
        <w:t>Центра</w:t>
      </w:r>
    </w:p>
    <w:p w:rsidR="00713A59" w:rsidRDefault="00713A59" w:rsidP="00713A59">
      <w:pPr>
        <w:widowControl w:val="0"/>
        <w:tabs>
          <w:tab w:val="left" w:pos="949"/>
        </w:tabs>
        <w:autoSpaceDE w:val="0"/>
        <w:autoSpaceDN w:val="0"/>
        <w:spacing w:line="319" w:lineRule="exact"/>
        <w:ind w:left="948"/>
        <w:jc w:val="both"/>
        <w:outlineLvl w:val="0"/>
        <w:rPr>
          <w:b/>
          <w:bCs/>
          <w:lang w:eastAsia="en-US"/>
        </w:rPr>
      </w:pPr>
    </w:p>
    <w:p w:rsidR="0080473B" w:rsidRPr="00713A59" w:rsidRDefault="00DA6A32" w:rsidP="00713A59">
      <w:pPr>
        <w:widowControl w:val="0"/>
        <w:tabs>
          <w:tab w:val="left" w:pos="949"/>
        </w:tabs>
        <w:autoSpaceDE w:val="0"/>
        <w:autoSpaceDN w:val="0"/>
        <w:spacing w:line="319" w:lineRule="exact"/>
        <w:jc w:val="both"/>
        <w:outlineLvl w:val="0"/>
        <w:rPr>
          <w:bCs/>
          <w:lang w:eastAsia="en-US"/>
        </w:rPr>
      </w:pPr>
      <w:r w:rsidRPr="00713A59">
        <w:rPr>
          <w:bCs/>
          <w:lang w:eastAsia="en-US"/>
        </w:rPr>
        <w:t>4.1.</w:t>
      </w:r>
      <w:r w:rsidR="00713A59">
        <w:rPr>
          <w:bCs/>
          <w:lang w:eastAsia="en-US"/>
        </w:rPr>
        <w:t xml:space="preserve"> </w:t>
      </w:r>
      <w:r w:rsidR="00AF1773" w:rsidRPr="00713A59">
        <w:rPr>
          <w:bCs/>
          <w:lang w:eastAsia="en-US"/>
        </w:rPr>
        <w:t>Способ реализации:</w:t>
      </w:r>
      <w:r w:rsidR="00AF1773" w:rsidRPr="00713A59">
        <w:rPr>
          <w:b/>
          <w:bCs/>
          <w:lang w:eastAsia="en-US"/>
        </w:rPr>
        <w:t xml:space="preserve"> </w:t>
      </w:r>
      <w:r w:rsidR="00AF1773" w:rsidRPr="00713A59">
        <w:rPr>
          <w:bCs/>
          <w:lang w:eastAsia="en-US"/>
        </w:rPr>
        <w:t>создание безопасного</w:t>
      </w:r>
      <w:r w:rsidR="00CF3DE1" w:rsidRPr="00713A59">
        <w:rPr>
          <w:bCs/>
          <w:lang w:eastAsia="en-US"/>
        </w:rPr>
        <w:t xml:space="preserve"> интерактивного</w:t>
      </w:r>
      <w:r w:rsidR="00AF1773" w:rsidRPr="00713A59">
        <w:rPr>
          <w:bCs/>
          <w:lang w:eastAsia="en-US"/>
        </w:rPr>
        <w:t xml:space="preserve"> пространства</w:t>
      </w:r>
      <w:r w:rsidR="00D87C2E" w:rsidRPr="00713A59">
        <w:rPr>
          <w:bCs/>
          <w:lang w:eastAsia="en-US"/>
        </w:rPr>
        <w:t xml:space="preserve"> (коворкинг)</w:t>
      </w:r>
      <w:r w:rsidR="00AF1773" w:rsidRPr="00713A59">
        <w:rPr>
          <w:bCs/>
          <w:lang w:eastAsia="en-US"/>
        </w:rPr>
        <w:t xml:space="preserve"> для проведения досуга и свободного времени подрост</w:t>
      </w:r>
      <w:r w:rsidR="001B3A85" w:rsidRPr="00713A59">
        <w:rPr>
          <w:bCs/>
          <w:lang w:eastAsia="en-US"/>
        </w:rPr>
        <w:t>ками</w:t>
      </w:r>
      <w:r w:rsidR="00AF1773" w:rsidRPr="00713A59">
        <w:rPr>
          <w:bCs/>
          <w:lang w:eastAsia="en-US"/>
        </w:rPr>
        <w:t>, создание условий для помощи в социальной адаптации и профориентации, а также оказание поддержки в кризисных и сложных ситуациях проживающим на территории подросткам.</w:t>
      </w:r>
      <w:r w:rsidR="00CF3DE1" w:rsidRPr="00CF3DE1">
        <w:t xml:space="preserve"> </w:t>
      </w:r>
      <w:r w:rsidR="001A28A3" w:rsidRPr="00713A59">
        <w:rPr>
          <w:bCs/>
          <w:lang w:eastAsia="en-US"/>
        </w:rPr>
        <w:t xml:space="preserve"> Выделены как открытые пространства для творчества или проведения досуга, так и функциональные пространства, приспособленные для отдельных видов активностей.</w:t>
      </w:r>
    </w:p>
    <w:p w:rsidR="008A76A1" w:rsidRDefault="000F1B7B" w:rsidP="00713A59">
      <w:pPr>
        <w:widowControl w:val="0"/>
        <w:tabs>
          <w:tab w:val="left" w:pos="949"/>
        </w:tabs>
        <w:autoSpaceDE w:val="0"/>
        <w:autoSpaceDN w:val="0"/>
        <w:spacing w:line="319" w:lineRule="exact"/>
        <w:jc w:val="both"/>
        <w:outlineLvl w:val="0"/>
        <w:rPr>
          <w:bCs/>
          <w:lang w:eastAsia="en-US"/>
        </w:rPr>
      </w:pPr>
      <w:r>
        <w:rPr>
          <w:bCs/>
          <w:lang w:eastAsia="en-US"/>
        </w:rPr>
        <w:t>4.2</w:t>
      </w:r>
      <w:r w:rsidR="0080473B">
        <w:rPr>
          <w:bCs/>
          <w:lang w:eastAsia="en-US"/>
        </w:rPr>
        <w:t>.</w:t>
      </w:r>
      <w:r w:rsidR="00713A59">
        <w:rPr>
          <w:bCs/>
          <w:lang w:eastAsia="en-US"/>
        </w:rPr>
        <w:t xml:space="preserve"> </w:t>
      </w:r>
      <w:r w:rsidR="008A76A1" w:rsidRPr="008A76A1">
        <w:rPr>
          <w:bCs/>
          <w:lang w:eastAsia="en-US"/>
        </w:rPr>
        <w:t>Деятельность Центра строится на основе реализации комплексной программы</w:t>
      </w:r>
      <w:r w:rsidR="00DA6A32">
        <w:rPr>
          <w:bCs/>
          <w:lang w:eastAsia="en-US"/>
        </w:rPr>
        <w:t xml:space="preserve"> (далее – Программы)</w:t>
      </w:r>
      <w:r w:rsidR="008A76A1" w:rsidRPr="008A76A1">
        <w:rPr>
          <w:bCs/>
          <w:lang w:eastAsia="en-US"/>
        </w:rPr>
        <w:t xml:space="preserve"> «Точка притяжения», направленной на профилактику безнадзорности и правонарушений несовершеннолетних, их вовлечение в продуктивную социально значимую деятельность. </w:t>
      </w:r>
    </w:p>
    <w:p w:rsidR="000F1B7B" w:rsidRPr="000F1B7B" w:rsidRDefault="000F1B7B" w:rsidP="00713A59">
      <w:pPr>
        <w:widowControl w:val="0"/>
        <w:tabs>
          <w:tab w:val="left" w:pos="949"/>
        </w:tabs>
        <w:autoSpaceDE w:val="0"/>
        <w:autoSpaceDN w:val="0"/>
        <w:spacing w:line="319" w:lineRule="exact"/>
        <w:jc w:val="both"/>
        <w:outlineLvl w:val="0"/>
        <w:rPr>
          <w:bCs/>
          <w:lang w:eastAsia="en-US"/>
        </w:rPr>
      </w:pPr>
      <w:r>
        <w:rPr>
          <w:bCs/>
          <w:lang w:eastAsia="en-US"/>
        </w:rPr>
        <w:t>4.3.</w:t>
      </w:r>
      <w:r w:rsidR="00713A59">
        <w:rPr>
          <w:bCs/>
          <w:lang w:eastAsia="en-US"/>
        </w:rPr>
        <w:t xml:space="preserve"> </w:t>
      </w:r>
      <w:r w:rsidRPr="000F1B7B">
        <w:rPr>
          <w:bCs/>
          <w:lang w:eastAsia="en-US"/>
        </w:rPr>
        <w:t>Ценн</w:t>
      </w:r>
      <w:r w:rsidR="00713A59">
        <w:rPr>
          <w:bCs/>
          <w:lang w:eastAsia="en-US"/>
        </w:rPr>
        <w:t>ости и особенности деятельности</w:t>
      </w:r>
      <w:r w:rsidRPr="000F1B7B">
        <w:rPr>
          <w:bCs/>
          <w:lang w:eastAsia="en-US"/>
        </w:rPr>
        <w:t xml:space="preserve"> Центра:</w:t>
      </w:r>
    </w:p>
    <w:p w:rsidR="000F1B7B" w:rsidRPr="000F1B7B" w:rsidRDefault="000F1B7B" w:rsidP="00713A59">
      <w:pPr>
        <w:widowControl w:val="0"/>
        <w:tabs>
          <w:tab w:val="left" w:pos="949"/>
        </w:tabs>
        <w:autoSpaceDE w:val="0"/>
        <w:autoSpaceDN w:val="0"/>
        <w:spacing w:line="319" w:lineRule="exact"/>
        <w:jc w:val="both"/>
        <w:outlineLvl w:val="0"/>
        <w:rPr>
          <w:bCs/>
          <w:lang w:eastAsia="en-US"/>
        </w:rPr>
      </w:pPr>
      <w:r>
        <w:rPr>
          <w:bCs/>
          <w:lang w:eastAsia="en-US"/>
        </w:rPr>
        <w:t xml:space="preserve">- </w:t>
      </w:r>
      <w:r w:rsidRPr="000F1B7B">
        <w:rPr>
          <w:bCs/>
          <w:lang w:eastAsia="en-US"/>
        </w:rPr>
        <w:t>Открытость и доброжелательность;</w:t>
      </w:r>
    </w:p>
    <w:p w:rsidR="000F1B7B" w:rsidRPr="000F1B7B" w:rsidRDefault="000F1B7B" w:rsidP="00713A59">
      <w:pPr>
        <w:widowControl w:val="0"/>
        <w:tabs>
          <w:tab w:val="left" w:pos="949"/>
        </w:tabs>
        <w:autoSpaceDE w:val="0"/>
        <w:autoSpaceDN w:val="0"/>
        <w:spacing w:line="319" w:lineRule="exact"/>
        <w:jc w:val="both"/>
        <w:outlineLvl w:val="0"/>
        <w:rPr>
          <w:bCs/>
          <w:lang w:eastAsia="en-US"/>
        </w:rPr>
      </w:pPr>
      <w:r>
        <w:rPr>
          <w:bCs/>
          <w:lang w:eastAsia="en-US"/>
        </w:rPr>
        <w:t xml:space="preserve">- </w:t>
      </w:r>
      <w:r w:rsidRPr="000F1B7B">
        <w:rPr>
          <w:bCs/>
          <w:lang w:eastAsia="en-US"/>
        </w:rPr>
        <w:t>Доступность и безопасность;</w:t>
      </w:r>
    </w:p>
    <w:p w:rsidR="000F1B7B" w:rsidRPr="000F1B7B" w:rsidRDefault="000F1B7B" w:rsidP="00713A59">
      <w:pPr>
        <w:widowControl w:val="0"/>
        <w:tabs>
          <w:tab w:val="left" w:pos="949"/>
        </w:tabs>
        <w:autoSpaceDE w:val="0"/>
        <w:autoSpaceDN w:val="0"/>
        <w:spacing w:line="319" w:lineRule="exact"/>
        <w:jc w:val="both"/>
        <w:outlineLvl w:val="0"/>
        <w:rPr>
          <w:bCs/>
          <w:lang w:eastAsia="en-US"/>
        </w:rPr>
      </w:pPr>
      <w:r>
        <w:rPr>
          <w:bCs/>
          <w:lang w:eastAsia="en-US"/>
        </w:rPr>
        <w:t xml:space="preserve">- </w:t>
      </w:r>
      <w:r w:rsidRPr="000F1B7B">
        <w:rPr>
          <w:bCs/>
          <w:lang w:eastAsia="en-US"/>
        </w:rPr>
        <w:t>Профилактическая направленность;</w:t>
      </w:r>
    </w:p>
    <w:p w:rsidR="000F1B7B" w:rsidRPr="000F1B7B" w:rsidRDefault="000F1B7B" w:rsidP="00713A59">
      <w:pPr>
        <w:widowControl w:val="0"/>
        <w:tabs>
          <w:tab w:val="left" w:pos="949"/>
        </w:tabs>
        <w:autoSpaceDE w:val="0"/>
        <w:autoSpaceDN w:val="0"/>
        <w:spacing w:line="319" w:lineRule="exact"/>
        <w:jc w:val="both"/>
        <w:outlineLvl w:val="0"/>
        <w:rPr>
          <w:bCs/>
          <w:lang w:eastAsia="en-US"/>
        </w:rPr>
      </w:pPr>
      <w:r>
        <w:rPr>
          <w:bCs/>
          <w:lang w:eastAsia="en-US"/>
        </w:rPr>
        <w:t xml:space="preserve">- </w:t>
      </w:r>
      <w:r w:rsidRPr="000F1B7B">
        <w:rPr>
          <w:bCs/>
          <w:lang w:eastAsia="en-US"/>
        </w:rPr>
        <w:t>Использование современных социальных технологий и 1Т-инструментов;</w:t>
      </w:r>
    </w:p>
    <w:p w:rsidR="000F1B7B" w:rsidRPr="000F1B7B" w:rsidRDefault="000F1B7B" w:rsidP="00713A59">
      <w:pPr>
        <w:widowControl w:val="0"/>
        <w:tabs>
          <w:tab w:val="left" w:pos="949"/>
        </w:tabs>
        <w:autoSpaceDE w:val="0"/>
        <w:autoSpaceDN w:val="0"/>
        <w:spacing w:line="319" w:lineRule="exact"/>
        <w:jc w:val="both"/>
        <w:outlineLvl w:val="0"/>
        <w:rPr>
          <w:bCs/>
          <w:lang w:eastAsia="en-US"/>
        </w:rPr>
      </w:pPr>
      <w:r>
        <w:rPr>
          <w:bCs/>
          <w:lang w:eastAsia="en-US"/>
        </w:rPr>
        <w:t xml:space="preserve">- </w:t>
      </w:r>
      <w:r w:rsidRPr="000F1B7B">
        <w:rPr>
          <w:bCs/>
          <w:lang w:eastAsia="en-US"/>
        </w:rPr>
        <w:t>Межведомственный подход;</w:t>
      </w:r>
    </w:p>
    <w:p w:rsidR="000F1B7B" w:rsidRPr="000F1B7B" w:rsidRDefault="000F1B7B" w:rsidP="00713A59">
      <w:pPr>
        <w:widowControl w:val="0"/>
        <w:tabs>
          <w:tab w:val="left" w:pos="949"/>
        </w:tabs>
        <w:autoSpaceDE w:val="0"/>
        <w:autoSpaceDN w:val="0"/>
        <w:spacing w:line="319" w:lineRule="exact"/>
        <w:jc w:val="both"/>
        <w:outlineLvl w:val="0"/>
        <w:rPr>
          <w:bCs/>
          <w:lang w:eastAsia="en-US"/>
        </w:rPr>
      </w:pPr>
      <w:r>
        <w:rPr>
          <w:bCs/>
          <w:lang w:eastAsia="en-US"/>
        </w:rPr>
        <w:t xml:space="preserve">- </w:t>
      </w:r>
      <w:r w:rsidRPr="000F1B7B">
        <w:rPr>
          <w:bCs/>
          <w:lang w:eastAsia="en-US"/>
        </w:rPr>
        <w:t>Работа с широким кругом партнеров;</w:t>
      </w:r>
    </w:p>
    <w:p w:rsidR="000F1B7B" w:rsidRPr="000F1B7B" w:rsidRDefault="000F1B7B" w:rsidP="00713A59">
      <w:pPr>
        <w:widowControl w:val="0"/>
        <w:tabs>
          <w:tab w:val="left" w:pos="949"/>
        </w:tabs>
        <w:autoSpaceDE w:val="0"/>
        <w:autoSpaceDN w:val="0"/>
        <w:spacing w:line="319" w:lineRule="exact"/>
        <w:jc w:val="both"/>
        <w:outlineLvl w:val="0"/>
        <w:rPr>
          <w:bCs/>
          <w:lang w:eastAsia="en-US"/>
        </w:rPr>
      </w:pPr>
      <w:r>
        <w:rPr>
          <w:bCs/>
          <w:lang w:eastAsia="en-US"/>
        </w:rPr>
        <w:t xml:space="preserve">- </w:t>
      </w:r>
      <w:r w:rsidR="00713A59">
        <w:rPr>
          <w:bCs/>
          <w:lang w:eastAsia="en-US"/>
        </w:rPr>
        <w:t>Участие волонтеров в</w:t>
      </w:r>
      <w:r w:rsidRPr="000F1B7B">
        <w:rPr>
          <w:bCs/>
          <w:lang w:eastAsia="en-US"/>
        </w:rPr>
        <w:t xml:space="preserve"> активностях;</w:t>
      </w:r>
    </w:p>
    <w:p w:rsidR="000F1B7B" w:rsidRPr="000F1B7B" w:rsidRDefault="000F1B7B" w:rsidP="00713A59">
      <w:pPr>
        <w:widowControl w:val="0"/>
        <w:tabs>
          <w:tab w:val="left" w:pos="949"/>
        </w:tabs>
        <w:autoSpaceDE w:val="0"/>
        <w:autoSpaceDN w:val="0"/>
        <w:spacing w:line="319" w:lineRule="exact"/>
        <w:jc w:val="both"/>
        <w:outlineLvl w:val="0"/>
        <w:rPr>
          <w:bCs/>
          <w:lang w:eastAsia="en-US"/>
        </w:rPr>
      </w:pPr>
      <w:r>
        <w:rPr>
          <w:bCs/>
          <w:lang w:eastAsia="en-US"/>
        </w:rPr>
        <w:t xml:space="preserve">- </w:t>
      </w:r>
      <w:r w:rsidRPr="000F1B7B">
        <w:rPr>
          <w:bCs/>
          <w:lang w:eastAsia="en-US"/>
        </w:rPr>
        <w:t>Внимание к обратной связи подростков;</w:t>
      </w:r>
    </w:p>
    <w:p w:rsidR="000F1B7B" w:rsidRPr="008A76A1" w:rsidRDefault="000F1B7B" w:rsidP="00713A59">
      <w:pPr>
        <w:widowControl w:val="0"/>
        <w:tabs>
          <w:tab w:val="left" w:pos="949"/>
        </w:tabs>
        <w:autoSpaceDE w:val="0"/>
        <w:autoSpaceDN w:val="0"/>
        <w:spacing w:line="319" w:lineRule="exact"/>
        <w:jc w:val="both"/>
        <w:outlineLvl w:val="0"/>
        <w:rPr>
          <w:bCs/>
          <w:lang w:eastAsia="en-US"/>
        </w:rPr>
      </w:pPr>
      <w:r>
        <w:rPr>
          <w:bCs/>
          <w:lang w:eastAsia="en-US"/>
        </w:rPr>
        <w:t xml:space="preserve">- </w:t>
      </w:r>
      <w:r w:rsidRPr="000F1B7B">
        <w:rPr>
          <w:bCs/>
          <w:lang w:eastAsia="en-US"/>
        </w:rPr>
        <w:t>Работа как с подрос</w:t>
      </w:r>
      <w:r>
        <w:rPr>
          <w:bCs/>
          <w:lang w:eastAsia="en-US"/>
        </w:rPr>
        <w:t>тками, так и с их семьями</w:t>
      </w:r>
      <w:r w:rsidRPr="000F1B7B">
        <w:rPr>
          <w:bCs/>
          <w:lang w:eastAsia="en-US"/>
        </w:rPr>
        <w:t>.</w:t>
      </w:r>
    </w:p>
    <w:p w:rsidR="008A76A1" w:rsidRPr="008A76A1" w:rsidRDefault="0080473B" w:rsidP="00713A59">
      <w:pPr>
        <w:widowControl w:val="0"/>
        <w:tabs>
          <w:tab w:val="left" w:pos="949"/>
        </w:tabs>
        <w:autoSpaceDE w:val="0"/>
        <w:autoSpaceDN w:val="0"/>
        <w:spacing w:line="319" w:lineRule="exact"/>
        <w:jc w:val="both"/>
        <w:outlineLvl w:val="0"/>
        <w:rPr>
          <w:bCs/>
          <w:lang w:eastAsia="en-US"/>
        </w:rPr>
      </w:pPr>
      <w:r>
        <w:rPr>
          <w:bCs/>
          <w:lang w:eastAsia="en-US"/>
        </w:rPr>
        <w:t>4.4.</w:t>
      </w:r>
      <w:r w:rsidR="00713A59">
        <w:rPr>
          <w:bCs/>
          <w:lang w:eastAsia="en-US"/>
        </w:rPr>
        <w:t xml:space="preserve"> </w:t>
      </w:r>
      <w:r w:rsidR="008A76A1" w:rsidRPr="008A76A1">
        <w:rPr>
          <w:bCs/>
          <w:lang w:eastAsia="en-US"/>
        </w:rPr>
        <w:t>Консультационное и методиче</w:t>
      </w:r>
      <w:r w:rsidR="00713A59">
        <w:rPr>
          <w:bCs/>
          <w:lang w:eastAsia="en-US"/>
        </w:rPr>
        <w:t xml:space="preserve">ское сопровождение деятельности </w:t>
      </w:r>
      <w:r w:rsidR="008A76A1" w:rsidRPr="008A76A1">
        <w:rPr>
          <w:bCs/>
          <w:lang w:eastAsia="en-US"/>
        </w:rPr>
        <w:t>специалистов Центра осуществляют специалисты управ</w:t>
      </w:r>
      <w:r w:rsidR="00713A59">
        <w:rPr>
          <w:bCs/>
          <w:lang w:eastAsia="en-US"/>
        </w:rPr>
        <w:t>ления образования администрации</w:t>
      </w:r>
      <w:r w:rsidR="008A76A1" w:rsidRPr="008A76A1">
        <w:rPr>
          <w:bCs/>
          <w:lang w:eastAsia="en-US"/>
        </w:rPr>
        <w:t xml:space="preserve"> Валуйского городского округа.</w:t>
      </w:r>
    </w:p>
    <w:p w:rsidR="008A76A1" w:rsidRPr="008A76A1" w:rsidRDefault="0080473B" w:rsidP="00713A59">
      <w:pPr>
        <w:widowControl w:val="0"/>
        <w:tabs>
          <w:tab w:val="left" w:pos="949"/>
        </w:tabs>
        <w:autoSpaceDE w:val="0"/>
        <w:autoSpaceDN w:val="0"/>
        <w:spacing w:line="319" w:lineRule="exact"/>
        <w:jc w:val="both"/>
        <w:outlineLvl w:val="0"/>
        <w:rPr>
          <w:bCs/>
          <w:lang w:eastAsia="en-US"/>
        </w:rPr>
      </w:pPr>
      <w:r>
        <w:rPr>
          <w:bCs/>
          <w:lang w:eastAsia="en-US"/>
        </w:rPr>
        <w:t>4.5.</w:t>
      </w:r>
      <w:r w:rsidR="00713A59">
        <w:rPr>
          <w:bCs/>
          <w:lang w:eastAsia="en-US"/>
        </w:rPr>
        <w:t xml:space="preserve"> </w:t>
      </w:r>
      <w:r w:rsidR="008A76A1" w:rsidRPr="008A76A1">
        <w:rPr>
          <w:bCs/>
          <w:lang w:eastAsia="en-US"/>
        </w:rPr>
        <w:t>Организацию работы Центра осуществляет руководитель, назначенный распорядительным актом органа местного самоуправления.</w:t>
      </w:r>
    </w:p>
    <w:p w:rsidR="008A76A1" w:rsidRPr="008A76A1" w:rsidRDefault="0080473B" w:rsidP="00713A59">
      <w:pPr>
        <w:widowControl w:val="0"/>
        <w:tabs>
          <w:tab w:val="left" w:pos="949"/>
        </w:tabs>
        <w:autoSpaceDE w:val="0"/>
        <w:autoSpaceDN w:val="0"/>
        <w:spacing w:line="319" w:lineRule="exact"/>
        <w:jc w:val="both"/>
        <w:outlineLvl w:val="0"/>
        <w:rPr>
          <w:bCs/>
          <w:lang w:eastAsia="en-US"/>
        </w:rPr>
      </w:pPr>
      <w:r>
        <w:rPr>
          <w:bCs/>
          <w:lang w:eastAsia="en-US"/>
        </w:rPr>
        <w:t>4.6.</w:t>
      </w:r>
      <w:r w:rsidR="00713A59">
        <w:rPr>
          <w:bCs/>
          <w:lang w:eastAsia="en-US"/>
        </w:rPr>
        <w:t xml:space="preserve"> </w:t>
      </w:r>
      <w:r w:rsidR="008A76A1" w:rsidRPr="008A76A1">
        <w:rPr>
          <w:bCs/>
          <w:lang w:eastAsia="en-US"/>
        </w:rPr>
        <w:t>Руководитель Центра:</w:t>
      </w:r>
    </w:p>
    <w:p w:rsidR="008A76A1" w:rsidRPr="008A76A1" w:rsidRDefault="008A76A1" w:rsidP="00713A59">
      <w:pPr>
        <w:widowControl w:val="0"/>
        <w:tabs>
          <w:tab w:val="left" w:pos="949"/>
        </w:tabs>
        <w:autoSpaceDE w:val="0"/>
        <w:autoSpaceDN w:val="0"/>
        <w:spacing w:line="319" w:lineRule="exact"/>
        <w:jc w:val="both"/>
        <w:outlineLvl w:val="0"/>
        <w:rPr>
          <w:bCs/>
          <w:lang w:eastAsia="en-US"/>
        </w:rPr>
      </w:pPr>
      <w:r w:rsidRPr="008A76A1">
        <w:rPr>
          <w:bCs/>
          <w:lang w:eastAsia="en-US"/>
        </w:rPr>
        <w:t>- организует работу специалистов Центра;</w:t>
      </w:r>
    </w:p>
    <w:p w:rsidR="008A76A1" w:rsidRPr="008A76A1" w:rsidRDefault="008A76A1" w:rsidP="00713A59">
      <w:pPr>
        <w:widowControl w:val="0"/>
        <w:tabs>
          <w:tab w:val="left" w:pos="949"/>
        </w:tabs>
        <w:autoSpaceDE w:val="0"/>
        <w:autoSpaceDN w:val="0"/>
        <w:spacing w:line="319" w:lineRule="exact"/>
        <w:jc w:val="both"/>
        <w:outlineLvl w:val="0"/>
        <w:rPr>
          <w:bCs/>
          <w:lang w:eastAsia="en-US"/>
        </w:rPr>
      </w:pPr>
      <w:r w:rsidRPr="008A76A1">
        <w:rPr>
          <w:bCs/>
          <w:lang w:eastAsia="en-US"/>
        </w:rPr>
        <w:t>-осуществляет контроль за реализацией текущего и перспективного планирования деятельности Центра;</w:t>
      </w:r>
    </w:p>
    <w:p w:rsidR="008A76A1" w:rsidRDefault="008A76A1" w:rsidP="00713A59">
      <w:pPr>
        <w:widowControl w:val="0"/>
        <w:tabs>
          <w:tab w:val="left" w:pos="949"/>
        </w:tabs>
        <w:autoSpaceDE w:val="0"/>
        <w:autoSpaceDN w:val="0"/>
        <w:spacing w:line="319" w:lineRule="exact"/>
        <w:jc w:val="both"/>
        <w:outlineLvl w:val="0"/>
        <w:rPr>
          <w:bCs/>
          <w:lang w:eastAsia="en-US"/>
        </w:rPr>
      </w:pPr>
      <w:r w:rsidRPr="008A76A1">
        <w:rPr>
          <w:bCs/>
          <w:lang w:eastAsia="en-US"/>
        </w:rPr>
        <w:t>- организует сетевое и межведомственное взаимодействие по вопросам профилактики безнадзорности и правонарушений несовершеннолетних.</w:t>
      </w:r>
    </w:p>
    <w:p w:rsidR="0080473B" w:rsidRPr="001A28A3" w:rsidRDefault="0080473B" w:rsidP="00713A59">
      <w:pPr>
        <w:widowControl w:val="0"/>
        <w:tabs>
          <w:tab w:val="left" w:pos="949"/>
        </w:tabs>
        <w:autoSpaceDE w:val="0"/>
        <w:autoSpaceDN w:val="0"/>
        <w:spacing w:line="319" w:lineRule="exact"/>
        <w:jc w:val="both"/>
        <w:outlineLvl w:val="0"/>
        <w:rPr>
          <w:bCs/>
          <w:lang w:eastAsia="en-US"/>
        </w:rPr>
      </w:pPr>
      <w:r>
        <w:rPr>
          <w:bCs/>
          <w:lang w:eastAsia="en-US"/>
        </w:rPr>
        <w:t>4.7.</w:t>
      </w:r>
      <w:r w:rsidR="00713A59">
        <w:rPr>
          <w:bCs/>
          <w:lang w:eastAsia="en-US"/>
        </w:rPr>
        <w:t xml:space="preserve"> </w:t>
      </w:r>
      <w:r w:rsidRPr="0080473B">
        <w:rPr>
          <w:bCs/>
          <w:lang w:eastAsia="en-US"/>
        </w:rPr>
        <w:t>В Центр принимаются несовершеннолетние, обратившиеся     самостоятельно, по инициативе роди</w:t>
      </w:r>
      <w:r w:rsidR="00713A59">
        <w:rPr>
          <w:bCs/>
          <w:lang w:eastAsia="en-US"/>
        </w:rPr>
        <w:t xml:space="preserve">телей (законных представителей) </w:t>
      </w:r>
      <w:r w:rsidR="00713A59">
        <w:rPr>
          <w:bCs/>
          <w:lang w:eastAsia="en-US"/>
        </w:rPr>
        <w:lastRenderedPageBreak/>
        <w:t>образовательной организации</w:t>
      </w:r>
      <w:r w:rsidRPr="0080473B">
        <w:rPr>
          <w:bCs/>
          <w:lang w:eastAsia="en-US"/>
        </w:rPr>
        <w:t xml:space="preserve"> или на</w:t>
      </w:r>
      <w:r w:rsidR="00713A59">
        <w:rPr>
          <w:bCs/>
          <w:lang w:eastAsia="en-US"/>
        </w:rPr>
        <w:t>правленные по другим основаниям</w:t>
      </w:r>
      <w:r w:rsidRPr="0080473B">
        <w:rPr>
          <w:bCs/>
          <w:lang w:eastAsia="en-US"/>
        </w:rPr>
        <w:t xml:space="preserve"> в соответствии</w:t>
      </w:r>
      <w:r w:rsidR="00713A59">
        <w:rPr>
          <w:bCs/>
          <w:lang w:eastAsia="en-US"/>
        </w:rPr>
        <w:t xml:space="preserve"> с законодательством Российской</w:t>
      </w:r>
      <w:r w:rsidRPr="0080473B">
        <w:rPr>
          <w:bCs/>
          <w:lang w:eastAsia="en-US"/>
        </w:rPr>
        <w:t xml:space="preserve"> Федерации нез</w:t>
      </w:r>
      <w:r w:rsidR="00713A59">
        <w:rPr>
          <w:bCs/>
          <w:lang w:eastAsia="en-US"/>
        </w:rPr>
        <w:t xml:space="preserve">ависимо от места </w:t>
      </w:r>
      <w:r w:rsidRPr="0080473B">
        <w:rPr>
          <w:bCs/>
          <w:lang w:eastAsia="en-US"/>
        </w:rPr>
        <w:t>прож</w:t>
      </w:r>
      <w:r w:rsidR="00713A59">
        <w:rPr>
          <w:bCs/>
          <w:lang w:eastAsia="en-US"/>
        </w:rPr>
        <w:t>ивания.  Предварительная запись</w:t>
      </w:r>
      <w:r w:rsidRPr="0080473B">
        <w:rPr>
          <w:bCs/>
          <w:lang w:eastAsia="en-US"/>
        </w:rPr>
        <w:t xml:space="preserve"> возможна, но не является обязательной.</w:t>
      </w:r>
    </w:p>
    <w:p w:rsidR="00183DFC" w:rsidRPr="00183DFC" w:rsidRDefault="00183DFC" w:rsidP="00183DFC">
      <w:pPr>
        <w:widowControl w:val="0"/>
        <w:autoSpaceDE w:val="0"/>
        <w:autoSpaceDN w:val="0"/>
        <w:spacing w:before="6"/>
        <w:rPr>
          <w:sz w:val="27"/>
          <w:lang w:eastAsia="en-US"/>
        </w:rPr>
      </w:pPr>
    </w:p>
    <w:p w:rsidR="00183DFC" w:rsidRDefault="00713A59" w:rsidP="00713A59">
      <w:pPr>
        <w:widowControl w:val="0"/>
        <w:tabs>
          <w:tab w:val="left" w:pos="1348"/>
        </w:tabs>
        <w:autoSpaceDE w:val="0"/>
        <w:autoSpaceDN w:val="0"/>
        <w:spacing w:before="1" w:line="319" w:lineRule="exact"/>
        <w:jc w:val="center"/>
        <w:outlineLvl w:val="0"/>
        <w:rPr>
          <w:b/>
          <w:bCs/>
          <w:lang w:eastAsia="en-US"/>
        </w:rPr>
      </w:pPr>
      <w:r>
        <w:rPr>
          <w:b/>
          <w:bCs/>
          <w:lang w:eastAsia="en-US"/>
        </w:rPr>
        <w:t>5.</w:t>
      </w:r>
      <w:r w:rsidR="004B1F15">
        <w:rPr>
          <w:b/>
          <w:bCs/>
          <w:lang w:eastAsia="en-US"/>
        </w:rPr>
        <w:t xml:space="preserve"> </w:t>
      </w:r>
      <w:r w:rsidR="00183DFC" w:rsidRPr="00197483">
        <w:rPr>
          <w:b/>
          <w:bCs/>
          <w:lang w:eastAsia="en-US"/>
        </w:rPr>
        <w:t>Результаты</w:t>
      </w:r>
      <w:r w:rsidR="00183DFC" w:rsidRPr="00197483">
        <w:rPr>
          <w:b/>
          <w:bCs/>
          <w:spacing w:val="-9"/>
          <w:lang w:eastAsia="en-US"/>
        </w:rPr>
        <w:t xml:space="preserve"> </w:t>
      </w:r>
      <w:r w:rsidR="00183DFC" w:rsidRPr="00197483">
        <w:rPr>
          <w:b/>
          <w:bCs/>
          <w:lang w:eastAsia="en-US"/>
        </w:rPr>
        <w:t>деятельности</w:t>
      </w:r>
      <w:r w:rsidR="00183DFC" w:rsidRPr="00197483">
        <w:rPr>
          <w:b/>
          <w:bCs/>
          <w:spacing w:val="-10"/>
          <w:lang w:eastAsia="en-US"/>
        </w:rPr>
        <w:t xml:space="preserve"> </w:t>
      </w:r>
      <w:r w:rsidR="00183DFC" w:rsidRPr="00197483">
        <w:rPr>
          <w:b/>
          <w:bCs/>
          <w:lang w:eastAsia="en-US"/>
        </w:rPr>
        <w:t>Центра:</w:t>
      </w:r>
    </w:p>
    <w:p w:rsidR="00713A59" w:rsidRPr="00197483" w:rsidRDefault="00713A59" w:rsidP="00713A59">
      <w:pPr>
        <w:widowControl w:val="0"/>
        <w:tabs>
          <w:tab w:val="left" w:pos="1348"/>
        </w:tabs>
        <w:autoSpaceDE w:val="0"/>
        <w:autoSpaceDN w:val="0"/>
        <w:spacing w:before="1" w:line="319" w:lineRule="exact"/>
        <w:jc w:val="center"/>
        <w:outlineLvl w:val="0"/>
        <w:rPr>
          <w:b/>
          <w:bCs/>
          <w:lang w:eastAsia="en-US"/>
        </w:rPr>
      </w:pPr>
    </w:p>
    <w:p w:rsidR="00183DFC" w:rsidRPr="00E37E66" w:rsidRDefault="00183DFC" w:rsidP="00713A59">
      <w:pPr>
        <w:widowControl w:val="0"/>
        <w:autoSpaceDE w:val="0"/>
        <w:autoSpaceDN w:val="0"/>
        <w:spacing w:line="319" w:lineRule="exact"/>
        <w:ind w:left="810"/>
        <w:jc w:val="both"/>
        <w:rPr>
          <w:lang w:eastAsia="en-US"/>
        </w:rPr>
      </w:pPr>
      <w:r w:rsidRPr="00E37E66">
        <w:rPr>
          <w:lang w:eastAsia="en-US"/>
        </w:rPr>
        <w:t>Индикаторами</w:t>
      </w:r>
      <w:r w:rsidRPr="00E37E66">
        <w:rPr>
          <w:spacing w:val="-7"/>
          <w:lang w:eastAsia="en-US"/>
        </w:rPr>
        <w:t xml:space="preserve"> </w:t>
      </w:r>
      <w:r w:rsidRPr="00E37E66">
        <w:rPr>
          <w:lang w:eastAsia="en-US"/>
        </w:rPr>
        <w:t>деятельности</w:t>
      </w:r>
      <w:r w:rsidRPr="00E37E66">
        <w:rPr>
          <w:spacing w:val="-4"/>
          <w:lang w:eastAsia="en-US"/>
        </w:rPr>
        <w:t xml:space="preserve"> </w:t>
      </w:r>
      <w:r w:rsidRPr="00E37E66">
        <w:rPr>
          <w:lang w:eastAsia="en-US"/>
        </w:rPr>
        <w:t>Центра</w:t>
      </w:r>
      <w:r w:rsidRPr="00E37E66">
        <w:rPr>
          <w:spacing w:val="-8"/>
          <w:lang w:eastAsia="en-US"/>
        </w:rPr>
        <w:t xml:space="preserve"> </w:t>
      </w:r>
      <w:r w:rsidRPr="00E37E66">
        <w:rPr>
          <w:lang w:eastAsia="en-US"/>
        </w:rPr>
        <w:t>являются:</w:t>
      </w:r>
    </w:p>
    <w:p w:rsidR="00183DFC" w:rsidRPr="00E37E66" w:rsidRDefault="008A76A1" w:rsidP="00713A59">
      <w:pPr>
        <w:widowControl w:val="0"/>
        <w:autoSpaceDE w:val="0"/>
        <w:autoSpaceDN w:val="0"/>
        <w:ind w:left="102" w:right="224" w:firstLine="707"/>
        <w:jc w:val="both"/>
        <w:rPr>
          <w:lang w:eastAsia="en-US"/>
        </w:rPr>
      </w:pPr>
      <w:r w:rsidRPr="00E37E66">
        <w:rPr>
          <w:lang w:eastAsia="en-US"/>
        </w:rPr>
        <w:t xml:space="preserve">- </w:t>
      </w:r>
      <w:r w:rsidR="00183DFC" w:rsidRPr="00E37E66">
        <w:rPr>
          <w:lang w:eastAsia="en-US"/>
        </w:rPr>
        <w:t>снижение</w:t>
      </w:r>
      <w:r w:rsidR="00183DFC" w:rsidRPr="00E37E66">
        <w:rPr>
          <w:spacing w:val="1"/>
          <w:lang w:eastAsia="en-US"/>
        </w:rPr>
        <w:t xml:space="preserve"> </w:t>
      </w:r>
      <w:r w:rsidR="00183DFC" w:rsidRPr="00E37E66">
        <w:rPr>
          <w:lang w:eastAsia="en-US"/>
        </w:rPr>
        <w:t>численности</w:t>
      </w:r>
      <w:r w:rsidR="00183DFC" w:rsidRPr="00E37E66">
        <w:rPr>
          <w:spacing w:val="1"/>
          <w:lang w:eastAsia="en-US"/>
        </w:rPr>
        <w:t xml:space="preserve"> </w:t>
      </w:r>
      <w:r w:rsidR="00183DFC" w:rsidRPr="00E37E66">
        <w:rPr>
          <w:lang w:eastAsia="en-US"/>
        </w:rPr>
        <w:t>несовершеннолетних,</w:t>
      </w:r>
      <w:r w:rsidR="00183DFC" w:rsidRPr="00E37E66">
        <w:rPr>
          <w:spacing w:val="1"/>
          <w:lang w:eastAsia="en-US"/>
        </w:rPr>
        <w:t xml:space="preserve"> </w:t>
      </w:r>
      <w:r w:rsidR="00183DFC" w:rsidRPr="00E37E66">
        <w:rPr>
          <w:lang w:eastAsia="en-US"/>
        </w:rPr>
        <w:t>состоящих</w:t>
      </w:r>
      <w:r w:rsidR="00183DFC" w:rsidRPr="00E37E66">
        <w:rPr>
          <w:spacing w:val="1"/>
          <w:lang w:eastAsia="en-US"/>
        </w:rPr>
        <w:t xml:space="preserve"> </w:t>
      </w:r>
      <w:r w:rsidR="00183DFC" w:rsidRPr="00E37E66">
        <w:rPr>
          <w:lang w:eastAsia="en-US"/>
        </w:rPr>
        <w:t>на</w:t>
      </w:r>
      <w:r w:rsidR="00183DFC" w:rsidRPr="00E37E66">
        <w:rPr>
          <w:spacing w:val="1"/>
          <w:lang w:eastAsia="en-US"/>
        </w:rPr>
        <w:t xml:space="preserve"> </w:t>
      </w:r>
      <w:r w:rsidR="00183DFC" w:rsidRPr="00E37E66">
        <w:rPr>
          <w:lang w:eastAsia="en-US"/>
        </w:rPr>
        <w:t>учете</w:t>
      </w:r>
      <w:r w:rsidR="00183DFC" w:rsidRPr="00E37E66">
        <w:rPr>
          <w:spacing w:val="1"/>
          <w:lang w:eastAsia="en-US"/>
        </w:rPr>
        <w:t xml:space="preserve"> </w:t>
      </w:r>
      <w:r w:rsidR="00183DFC" w:rsidRPr="00E37E66">
        <w:rPr>
          <w:lang w:eastAsia="en-US"/>
        </w:rPr>
        <w:t>в</w:t>
      </w:r>
      <w:r w:rsidR="00183DFC" w:rsidRPr="00E37E66">
        <w:rPr>
          <w:spacing w:val="1"/>
          <w:lang w:eastAsia="en-US"/>
        </w:rPr>
        <w:t xml:space="preserve"> </w:t>
      </w:r>
      <w:r w:rsidR="00E37E66" w:rsidRPr="00E37E66">
        <w:rPr>
          <w:lang w:eastAsia="en-US"/>
        </w:rPr>
        <w:t>подразделении</w:t>
      </w:r>
      <w:r w:rsidR="00183DFC" w:rsidRPr="00E37E66">
        <w:rPr>
          <w:spacing w:val="1"/>
          <w:lang w:eastAsia="en-US"/>
        </w:rPr>
        <w:t xml:space="preserve"> </w:t>
      </w:r>
      <w:r w:rsidR="00183DFC" w:rsidRPr="00E37E66">
        <w:rPr>
          <w:lang w:eastAsia="en-US"/>
        </w:rPr>
        <w:t>по</w:t>
      </w:r>
      <w:r w:rsidR="00183DFC" w:rsidRPr="00E37E66">
        <w:rPr>
          <w:spacing w:val="1"/>
          <w:lang w:eastAsia="en-US"/>
        </w:rPr>
        <w:t xml:space="preserve"> </w:t>
      </w:r>
      <w:r w:rsidR="00183DFC" w:rsidRPr="00E37E66">
        <w:rPr>
          <w:lang w:eastAsia="en-US"/>
        </w:rPr>
        <w:t>делам</w:t>
      </w:r>
      <w:r w:rsidR="00183DFC" w:rsidRPr="00E37E66">
        <w:rPr>
          <w:spacing w:val="1"/>
          <w:lang w:eastAsia="en-US"/>
        </w:rPr>
        <w:t xml:space="preserve"> </w:t>
      </w:r>
      <w:r w:rsidR="00183DFC" w:rsidRPr="00E37E66">
        <w:rPr>
          <w:lang w:eastAsia="en-US"/>
        </w:rPr>
        <w:t>несовершеннолетних</w:t>
      </w:r>
      <w:r w:rsidR="00183DFC" w:rsidRPr="00E37E66">
        <w:rPr>
          <w:spacing w:val="1"/>
          <w:lang w:eastAsia="en-US"/>
        </w:rPr>
        <w:t xml:space="preserve"> </w:t>
      </w:r>
      <w:r w:rsidR="00183DFC" w:rsidRPr="00E37E66">
        <w:rPr>
          <w:lang w:eastAsia="en-US"/>
        </w:rPr>
        <w:t>органов</w:t>
      </w:r>
      <w:r w:rsidR="00183DFC" w:rsidRPr="00E37E66">
        <w:rPr>
          <w:spacing w:val="1"/>
          <w:lang w:eastAsia="en-US"/>
        </w:rPr>
        <w:t xml:space="preserve"> </w:t>
      </w:r>
      <w:r w:rsidR="00183DFC" w:rsidRPr="00E37E66">
        <w:rPr>
          <w:lang w:eastAsia="en-US"/>
        </w:rPr>
        <w:t>внутренних</w:t>
      </w:r>
      <w:r w:rsidR="00183DFC" w:rsidRPr="00E37E66">
        <w:rPr>
          <w:spacing w:val="1"/>
          <w:lang w:eastAsia="en-US"/>
        </w:rPr>
        <w:t xml:space="preserve"> </w:t>
      </w:r>
      <w:r w:rsidR="00183DFC" w:rsidRPr="00E37E66">
        <w:rPr>
          <w:lang w:eastAsia="en-US"/>
        </w:rPr>
        <w:t>дел</w:t>
      </w:r>
      <w:r w:rsidR="00183DFC" w:rsidRPr="00E37E66">
        <w:rPr>
          <w:spacing w:val="1"/>
          <w:lang w:eastAsia="en-US"/>
        </w:rPr>
        <w:t xml:space="preserve"> </w:t>
      </w:r>
      <w:r w:rsidR="00183DFC" w:rsidRPr="00E37E66">
        <w:rPr>
          <w:lang w:eastAsia="en-US"/>
        </w:rPr>
        <w:t>(ПДН);</w:t>
      </w:r>
    </w:p>
    <w:p w:rsidR="00183DFC" w:rsidRPr="00E37E66" w:rsidRDefault="008A76A1" w:rsidP="00713A59">
      <w:pPr>
        <w:widowControl w:val="0"/>
        <w:autoSpaceDE w:val="0"/>
        <w:autoSpaceDN w:val="0"/>
        <w:ind w:left="102" w:right="230" w:firstLine="707"/>
        <w:jc w:val="both"/>
        <w:rPr>
          <w:lang w:eastAsia="en-US"/>
        </w:rPr>
      </w:pPr>
      <w:r w:rsidRPr="00E37E66">
        <w:rPr>
          <w:lang w:eastAsia="en-US"/>
        </w:rPr>
        <w:t xml:space="preserve">- </w:t>
      </w:r>
      <w:r w:rsidR="00183DFC" w:rsidRPr="00E37E66">
        <w:rPr>
          <w:lang w:eastAsia="en-US"/>
        </w:rPr>
        <w:t>снижение</w:t>
      </w:r>
      <w:r w:rsidR="00183DFC" w:rsidRPr="00E37E66">
        <w:rPr>
          <w:spacing w:val="1"/>
          <w:lang w:eastAsia="en-US"/>
        </w:rPr>
        <w:t xml:space="preserve"> </w:t>
      </w:r>
      <w:r w:rsidR="00183DFC" w:rsidRPr="00E37E66">
        <w:rPr>
          <w:lang w:eastAsia="en-US"/>
        </w:rPr>
        <w:t>численности</w:t>
      </w:r>
      <w:r w:rsidR="00183DFC" w:rsidRPr="00E37E66">
        <w:rPr>
          <w:spacing w:val="1"/>
          <w:lang w:eastAsia="en-US"/>
        </w:rPr>
        <w:t xml:space="preserve"> </w:t>
      </w:r>
      <w:r w:rsidR="00183DFC" w:rsidRPr="00E37E66">
        <w:rPr>
          <w:lang w:eastAsia="en-US"/>
        </w:rPr>
        <w:t>несовершеннолетних,</w:t>
      </w:r>
      <w:r w:rsidR="00183DFC" w:rsidRPr="00E37E66">
        <w:rPr>
          <w:spacing w:val="1"/>
          <w:lang w:eastAsia="en-US"/>
        </w:rPr>
        <w:t xml:space="preserve"> </w:t>
      </w:r>
      <w:r w:rsidR="00183DFC" w:rsidRPr="00E37E66">
        <w:rPr>
          <w:lang w:eastAsia="en-US"/>
        </w:rPr>
        <w:t>состоящих</w:t>
      </w:r>
      <w:r w:rsidR="00183DFC" w:rsidRPr="00E37E66">
        <w:rPr>
          <w:spacing w:val="1"/>
          <w:lang w:eastAsia="en-US"/>
        </w:rPr>
        <w:t xml:space="preserve"> </w:t>
      </w:r>
      <w:r w:rsidR="00183DFC" w:rsidRPr="00E37E66">
        <w:rPr>
          <w:lang w:eastAsia="en-US"/>
        </w:rPr>
        <w:t>на</w:t>
      </w:r>
      <w:r w:rsidR="00183DFC" w:rsidRPr="00E37E66">
        <w:rPr>
          <w:spacing w:val="1"/>
          <w:lang w:eastAsia="en-US"/>
        </w:rPr>
        <w:t xml:space="preserve"> </w:t>
      </w:r>
      <w:r w:rsidR="00183DFC" w:rsidRPr="00E37E66">
        <w:rPr>
          <w:lang w:eastAsia="en-US"/>
        </w:rPr>
        <w:t>учете</w:t>
      </w:r>
      <w:r w:rsidR="00183DFC" w:rsidRPr="00E37E66">
        <w:rPr>
          <w:spacing w:val="1"/>
          <w:lang w:eastAsia="en-US"/>
        </w:rPr>
        <w:t xml:space="preserve"> </w:t>
      </w:r>
      <w:r w:rsidR="00183DFC" w:rsidRPr="00E37E66">
        <w:rPr>
          <w:lang w:eastAsia="en-US"/>
        </w:rPr>
        <w:t>в</w:t>
      </w:r>
      <w:r w:rsidR="00183DFC" w:rsidRPr="00E37E66">
        <w:rPr>
          <w:spacing w:val="1"/>
          <w:lang w:eastAsia="en-US"/>
        </w:rPr>
        <w:t xml:space="preserve"> </w:t>
      </w:r>
      <w:r w:rsidRPr="00E37E66">
        <w:rPr>
          <w:lang w:eastAsia="en-US"/>
        </w:rPr>
        <w:t>комиссии</w:t>
      </w:r>
      <w:r w:rsidR="00183DFC" w:rsidRPr="00E37E66">
        <w:rPr>
          <w:spacing w:val="-1"/>
          <w:lang w:eastAsia="en-US"/>
        </w:rPr>
        <w:t xml:space="preserve"> </w:t>
      </w:r>
      <w:r w:rsidR="00183DFC" w:rsidRPr="00E37E66">
        <w:rPr>
          <w:lang w:eastAsia="en-US"/>
        </w:rPr>
        <w:t>по</w:t>
      </w:r>
      <w:r w:rsidR="00183DFC" w:rsidRPr="00E37E66">
        <w:rPr>
          <w:spacing w:val="-1"/>
          <w:lang w:eastAsia="en-US"/>
        </w:rPr>
        <w:t xml:space="preserve"> </w:t>
      </w:r>
      <w:r w:rsidR="00183DFC" w:rsidRPr="00E37E66">
        <w:rPr>
          <w:lang w:eastAsia="en-US"/>
        </w:rPr>
        <w:t>делам</w:t>
      </w:r>
      <w:r w:rsidR="00183DFC" w:rsidRPr="00E37E66">
        <w:rPr>
          <w:spacing w:val="-4"/>
          <w:lang w:eastAsia="en-US"/>
        </w:rPr>
        <w:t xml:space="preserve"> </w:t>
      </w:r>
      <w:r w:rsidR="00183DFC" w:rsidRPr="00E37E66">
        <w:rPr>
          <w:lang w:eastAsia="en-US"/>
        </w:rPr>
        <w:t>несовершеннолетних</w:t>
      </w:r>
      <w:r w:rsidR="00183DFC" w:rsidRPr="00E37E66">
        <w:rPr>
          <w:spacing w:val="-4"/>
          <w:lang w:eastAsia="en-US"/>
        </w:rPr>
        <w:t xml:space="preserve"> </w:t>
      </w:r>
      <w:r w:rsidR="00183DFC" w:rsidRPr="00E37E66">
        <w:rPr>
          <w:lang w:eastAsia="en-US"/>
        </w:rPr>
        <w:t>и</w:t>
      </w:r>
      <w:r w:rsidR="00183DFC" w:rsidRPr="00E37E66">
        <w:rPr>
          <w:spacing w:val="-2"/>
          <w:lang w:eastAsia="en-US"/>
        </w:rPr>
        <w:t xml:space="preserve"> </w:t>
      </w:r>
      <w:r w:rsidR="00183DFC" w:rsidRPr="00E37E66">
        <w:rPr>
          <w:lang w:eastAsia="en-US"/>
        </w:rPr>
        <w:t>защите</w:t>
      </w:r>
      <w:r w:rsidR="00183DFC" w:rsidRPr="00E37E66">
        <w:rPr>
          <w:spacing w:val="-1"/>
          <w:lang w:eastAsia="en-US"/>
        </w:rPr>
        <w:t xml:space="preserve"> </w:t>
      </w:r>
      <w:r w:rsidR="00183DFC" w:rsidRPr="00E37E66">
        <w:rPr>
          <w:lang w:eastAsia="en-US"/>
        </w:rPr>
        <w:t>их</w:t>
      </w:r>
      <w:r w:rsidR="00183DFC" w:rsidRPr="00E37E66">
        <w:rPr>
          <w:spacing w:val="-1"/>
          <w:lang w:eastAsia="en-US"/>
        </w:rPr>
        <w:t xml:space="preserve"> </w:t>
      </w:r>
      <w:r w:rsidR="00183DFC" w:rsidRPr="00E37E66">
        <w:rPr>
          <w:lang w:eastAsia="en-US"/>
        </w:rPr>
        <w:t>прав</w:t>
      </w:r>
      <w:r w:rsidR="00183DFC" w:rsidRPr="00E37E66">
        <w:rPr>
          <w:spacing w:val="-4"/>
          <w:lang w:eastAsia="en-US"/>
        </w:rPr>
        <w:t xml:space="preserve"> </w:t>
      </w:r>
      <w:r w:rsidR="00183DFC" w:rsidRPr="00E37E66">
        <w:rPr>
          <w:lang w:eastAsia="en-US"/>
        </w:rPr>
        <w:t>(КДН</w:t>
      </w:r>
      <w:r w:rsidR="00183DFC" w:rsidRPr="00E37E66">
        <w:rPr>
          <w:spacing w:val="-3"/>
          <w:lang w:eastAsia="en-US"/>
        </w:rPr>
        <w:t xml:space="preserve"> </w:t>
      </w:r>
      <w:r w:rsidR="00183DFC" w:rsidRPr="00E37E66">
        <w:rPr>
          <w:lang w:eastAsia="en-US"/>
        </w:rPr>
        <w:t>и</w:t>
      </w:r>
      <w:r w:rsidR="00183DFC" w:rsidRPr="00E37E66">
        <w:rPr>
          <w:spacing w:val="-1"/>
          <w:lang w:eastAsia="en-US"/>
        </w:rPr>
        <w:t xml:space="preserve"> </w:t>
      </w:r>
      <w:r w:rsidR="00183DFC" w:rsidRPr="00E37E66">
        <w:rPr>
          <w:lang w:eastAsia="en-US"/>
        </w:rPr>
        <w:t>ЗП);</w:t>
      </w:r>
    </w:p>
    <w:p w:rsidR="00183DFC" w:rsidRPr="00E37E66" w:rsidRDefault="008A76A1" w:rsidP="00713A59">
      <w:pPr>
        <w:widowControl w:val="0"/>
        <w:autoSpaceDE w:val="0"/>
        <w:autoSpaceDN w:val="0"/>
        <w:ind w:left="102" w:right="226" w:firstLine="707"/>
        <w:jc w:val="both"/>
        <w:rPr>
          <w:lang w:eastAsia="en-US"/>
        </w:rPr>
      </w:pPr>
      <w:r w:rsidRPr="00197483">
        <w:rPr>
          <w:lang w:eastAsia="en-US"/>
        </w:rPr>
        <w:t xml:space="preserve">- </w:t>
      </w:r>
      <w:r w:rsidR="00E37E66" w:rsidRPr="00197483">
        <w:rPr>
          <w:lang w:eastAsia="en-US"/>
        </w:rPr>
        <w:t>охват</w:t>
      </w:r>
      <w:r w:rsidR="00183DFC" w:rsidRPr="00197483">
        <w:rPr>
          <w:spacing w:val="1"/>
          <w:lang w:eastAsia="en-US"/>
        </w:rPr>
        <w:t xml:space="preserve"> </w:t>
      </w:r>
      <w:r w:rsidR="00183DFC" w:rsidRPr="00197483">
        <w:rPr>
          <w:lang w:eastAsia="en-US"/>
        </w:rPr>
        <w:t>численности</w:t>
      </w:r>
      <w:r w:rsidR="00183DFC" w:rsidRPr="00197483">
        <w:rPr>
          <w:spacing w:val="1"/>
          <w:lang w:eastAsia="en-US"/>
        </w:rPr>
        <w:t xml:space="preserve"> </w:t>
      </w:r>
      <w:r w:rsidR="00183DFC" w:rsidRPr="00197483">
        <w:rPr>
          <w:lang w:eastAsia="en-US"/>
        </w:rPr>
        <w:t>несовершеннолетних</w:t>
      </w:r>
      <w:r w:rsidR="00DA6A32">
        <w:rPr>
          <w:lang w:eastAsia="en-US"/>
        </w:rPr>
        <w:t xml:space="preserve"> целевой группы</w:t>
      </w:r>
      <w:r w:rsidR="00183DFC" w:rsidRPr="00E37E66">
        <w:rPr>
          <w:lang w:eastAsia="en-US"/>
        </w:rPr>
        <w:t>,</w:t>
      </w:r>
      <w:r w:rsidR="00183DFC" w:rsidRPr="00E37E66">
        <w:rPr>
          <w:spacing w:val="1"/>
          <w:lang w:eastAsia="en-US"/>
        </w:rPr>
        <w:t xml:space="preserve"> </w:t>
      </w:r>
      <w:r w:rsidR="00183DFC" w:rsidRPr="00E37E66">
        <w:rPr>
          <w:lang w:eastAsia="en-US"/>
        </w:rPr>
        <w:t>принявших</w:t>
      </w:r>
      <w:r w:rsidR="00183DFC" w:rsidRPr="00E37E66">
        <w:rPr>
          <w:spacing w:val="1"/>
          <w:lang w:eastAsia="en-US"/>
        </w:rPr>
        <w:t xml:space="preserve"> </w:t>
      </w:r>
      <w:r w:rsidR="00183DFC" w:rsidRPr="00E37E66">
        <w:rPr>
          <w:lang w:eastAsia="en-US"/>
        </w:rPr>
        <w:t>участие</w:t>
      </w:r>
      <w:r w:rsidR="00183DFC" w:rsidRPr="00E37E66">
        <w:rPr>
          <w:spacing w:val="1"/>
          <w:lang w:eastAsia="en-US"/>
        </w:rPr>
        <w:t xml:space="preserve"> </w:t>
      </w:r>
      <w:r w:rsidR="00183DFC" w:rsidRPr="00E37E66">
        <w:rPr>
          <w:lang w:eastAsia="en-US"/>
        </w:rPr>
        <w:t>в</w:t>
      </w:r>
      <w:r w:rsidR="00DA6A32">
        <w:rPr>
          <w:lang w:eastAsia="en-US"/>
        </w:rPr>
        <w:t xml:space="preserve"> </w:t>
      </w:r>
      <w:r w:rsidR="00183DFC" w:rsidRPr="00E37E66">
        <w:rPr>
          <w:spacing w:val="-67"/>
          <w:lang w:eastAsia="en-US"/>
        </w:rPr>
        <w:t xml:space="preserve"> </w:t>
      </w:r>
      <w:r w:rsidR="00183DFC" w:rsidRPr="00E37E66">
        <w:rPr>
          <w:lang w:eastAsia="en-US"/>
        </w:rPr>
        <w:t>мероприятиях Программы работы Центра;</w:t>
      </w:r>
    </w:p>
    <w:p w:rsidR="00183DFC" w:rsidRPr="00E37E66" w:rsidRDefault="00E37E66" w:rsidP="00713A59">
      <w:pPr>
        <w:widowControl w:val="0"/>
        <w:autoSpaceDE w:val="0"/>
        <w:autoSpaceDN w:val="0"/>
        <w:ind w:left="142" w:right="234" w:firstLine="810"/>
        <w:jc w:val="both"/>
        <w:rPr>
          <w:lang w:eastAsia="en-US"/>
        </w:rPr>
      </w:pPr>
      <w:r w:rsidRPr="00E37E66">
        <w:rPr>
          <w:lang w:eastAsia="en-US"/>
        </w:rPr>
        <w:t>- охват</w:t>
      </w:r>
      <w:r w:rsidR="00183DFC" w:rsidRPr="00E37E66">
        <w:rPr>
          <w:lang w:eastAsia="en-US"/>
        </w:rPr>
        <w:t xml:space="preserve"> числа семей, охваченных мероприятиями Программы работы </w:t>
      </w:r>
      <w:r w:rsidR="00713A59">
        <w:rPr>
          <w:lang w:eastAsia="en-US"/>
        </w:rPr>
        <w:t xml:space="preserve">   </w:t>
      </w:r>
      <w:r w:rsidR="00183DFC" w:rsidRPr="00E37E66">
        <w:rPr>
          <w:lang w:eastAsia="en-US"/>
        </w:rPr>
        <w:t>Центра;</w:t>
      </w:r>
      <w:r w:rsidR="00183DFC" w:rsidRPr="00E37E66">
        <w:rPr>
          <w:spacing w:val="1"/>
          <w:lang w:eastAsia="en-US"/>
        </w:rPr>
        <w:t xml:space="preserve"> </w:t>
      </w:r>
    </w:p>
    <w:p w:rsidR="00183DFC" w:rsidRPr="00E37E66" w:rsidRDefault="00E37E66" w:rsidP="00713A59">
      <w:pPr>
        <w:widowControl w:val="0"/>
        <w:autoSpaceDE w:val="0"/>
        <w:autoSpaceDN w:val="0"/>
        <w:ind w:left="102" w:right="231" w:firstLine="707"/>
        <w:jc w:val="both"/>
        <w:rPr>
          <w:lang w:eastAsia="en-US"/>
        </w:rPr>
      </w:pPr>
      <w:r w:rsidRPr="00E37E66">
        <w:rPr>
          <w:lang w:eastAsia="en-US"/>
        </w:rPr>
        <w:t xml:space="preserve">- </w:t>
      </w:r>
      <w:r w:rsidR="00183DFC" w:rsidRPr="00E37E66">
        <w:rPr>
          <w:lang w:eastAsia="en-US"/>
        </w:rPr>
        <w:t>увеличение</w:t>
      </w:r>
      <w:r w:rsidR="00183DFC" w:rsidRPr="00E37E66">
        <w:rPr>
          <w:spacing w:val="1"/>
          <w:lang w:eastAsia="en-US"/>
        </w:rPr>
        <w:t xml:space="preserve"> </w:t>
      </w:r>
      <w:r w:rsidR="00183DFC" w:rsidRPr="00E37E66">
        <w:rPr>
          <w:lang w:eastAsia="en-US"/>
        </w:rPr>
        <w:t>численности</w:t>
      </w:r>
      <w:r w:rsidR="00713A59">
        <w:rPr>
          <w:spacing w:val="1"/>
          <w:lang w:eastAsia="en-US"/>
        </w:rPr>
        <w:t xml:space="preserve"> </w:t>
      </w:r>
      <w:r w:rsidRPr="00E37E66">
        <w:rPr>
          <w:lang w:eastAsia="en-US"/>
        </w:rPr>
        <w:t>добровольцев</w:t>
      </w:r>
      <w:r w:rsidR="00BD2A26">
        <w:rPr>
          <w:lang w:eastAsia="en-US"/>
        </w:rPr>
        <w:t>, волонтеров</w:t>
      </w:r>
      <w:r w:rsidRPr="00E37E66">
        <w:rPr>
          <w:lang w:eastAsia="en-US"/>
        </w:rPr>
        <w:t xml:space="preserve"> </w:t>
      </w:r>
      <w:r w:rsidR="00183DFC" w:rsidRPr="00E37E66">
        <w:rPr>
          <w:lang w:eastAsia="en-US"/>
        </w:rPr>
        <w:t>принимающих</w:t>
      </w:r>
      <w:r w:rsidR="00183DFC" w:rsidRPr="00E37E66">
        <w:rPr>
          <w:spacing w:val="-1"/>
          <w:lang w:eastAsia="en-US"/>
        </w:rPr>
        <w:t xml:space="preserve"> </w:t>
      </w:r>
      <w:r w:rsidR="00183DFC" w:rsidRPr="00E37E66">
        <w:rPr>
          <w:lang w:eastAsia="en-US"/>
        </w:rPr>
        <w:t>участие</w:t>
      </w:r>
      <w:r w:rsidR="00183DFC" w:rsidRPr="00E37E66">
        <w:rPr>
          <w:spacing w:val="-3"/>
          <w:lang w:eastAsia="en-US"/>
        </w:rPr>
        <w:t xml:space="preserve"> </w:t>
      </w:r>
      <w:r w:rsidR="00183DFC" w:rsidRPr="00E37E66">
        <w:rPr>
          <w:lang w:eastAsia="en-US"/>
        </w:rPr>
        <w:t>в</w:t>
      </w:r>
      <w:r w:rsidR="00183DFC" w:rsidRPr="00E37E66">
        <w:rPr>
          <w:spacing w:val="-7"/>
          <w:lang w:eastAsia="en-US"/>
        </w:rPr>
        <w:t xml:space="preserve"> </w:t>
      </w:r>
      <w:r w:rsidR="00183DFC" w:rsidRPr="00E37E66">
        <w:rPr>
          <w:lang w:eastAsia="en-US"/>
        </w:rPr>
        <w:t>реализации</w:t>
      </w:r>
      <w:r w:rsidR="00183DFC" w:rsidRPr="00E37E66">
        <w:rPr>
          <w:spacing w:val="-2"/>
          <w:lang w:eastAsia="en-US"/>
        </w:rPr>
        <w:t xml:space="preserve"> </w:t>
      </w:r>
      <w:r w:rsidR="00183DFC" w:rsidRPr="00E37E66">
        <w:rPr>
          <w:lang w:eastAsia="en-US"/>
        </w:rPr>
        <w:t>Программы работы Центра;</w:t>
      </w:r>
    </w:p>
    <w:p w:rsidR="0080473B" w:rsidRPr="00E37E66" w:rsidRDefault="00713A59" w:rsidP="00713A59">
      <w:pPr>
        <w:widowControl w:val="0"/>
        <w:autoSpaceDE w:val="0"/>
        <w:autoSpaceDN w:val="0"/>
        <w:ind w:left="102" w:right="228" w:firstLine="707"/>
        <w:jc w:val="both"/>
        <w:rPr>
          <w:lang w:eastAsia="en-US"/>
        </w:rPr>
      </w:pPr>
      <w:r>
        <w:rPr>
          <w:lang w:eastAsia="en-US"/>
        </w:rPr>
        <w:t>- создание</w:t>
      </w:r>
      <w:r w:rsidR="00183DFC" w:rsidRPr="00E37E66">
        <w:rPr>
          <w:spacing w:val="1"/>
          <w:lang w:eastAsia="en-US"/>
        </w:rPr>
        <w:t xml:space="preserve"> </w:t>
      </w:r>
      <w:r w:rsidR="00DA6A32">
        <w:rPr>
          <w:lang w:eastAsia="en-US"/>
        </w:rPr>
        <w:t>системы</w:t>
      </w:r>
      <w:r w:rsidR="00183DFC" w:rsidRPr="00E37E66">
        <w:rPr>
          <w:spacing w:val="1"/>
          <w:lang w:eastAsia="en-US"/>
        </w:rPr>
        <w:t xml:space="preserve"> </w:t>
      </w:r>
      <w:r w:rsidR="00183DFC" w:rsidRPr="00E37E66">
        <w:rPr>
          <w:lang w:eastAsia="en-US"/>
        </w:rPr>
        <w:t>сетевого</w:t>
      </w:r>
      <w:r w:rsidR="00183DFC" w:rsidRPr="00E37E66">
        <w:rPr>
          <w:spacing w:val="1"/>
          <w:lang w:eastAsia="en-US"/>
        </w:rPr>
        <w:t xml:space="preserve"> </w:t>
      </w:r>
      <w:r w:rsidR="00183DFC" w:rsidRPr="00E37E66">
        <w:rPr>
          <w:lang w:eastAsia="en-US"/>
        </w:rPr>
        <w:t>и</w:t>
      </w:r>
      <w:r w:rsidR="00183DFC" w:rsidRPr="00E37E66">
        <w:rPr>
          <w:spacing w:val="1"/>
          <w:lang w:eastAsia="en-US"/>
        </w:rPr>
        <w:t xml:space="preserve"> </w:t>
      </w:r>
      <w:r w:rsidR="00183DFC" w:rsidRPr="00E37E66">
        <w:rPr>
          <w:lang w:eastAsia="en-US"/>
        </w:rPr>
        <w:t>межведомственного</w:t>
      </w:r>
      <w:r w:rsidR="00183DFC" w:rsidRPr="00E37E66">
        <w:rPr>
          <w:spacing w:val="1"/>
          <w:lang w:eastAsia="en-US"/>
        </w:rPr>
        <w:t xml:space="preserve"> </w:t>
      </w:r>
      <w:r w:rsidR="00183DFC" w:rsidRPr="00E37E66">
        <w:rPr>
          <w:lang w:eastAsia="en-US"/>
        </w:rPr>
        <w:t>взаимодействия в работе по профилактике безнадзорности и правонарушений</w:t>
      </w:r>
      <w:r w:rsidR="00183DFC" w:rsidRPr="00E37E66">
        <w:rPr>
          <w:spacing w:val="-68"/>
          <w:lang w:eastAsia="en-US"/>
        </w:rPr>
        <w:t xml:space="preserve"> </w:t>
      </w:r>
      <w:r w:rsidR="00183DFC" w:rsidRPr="00E37E66">
        <w:rPr>
          <w:lang w:eastAsia="en-US"/>
        </w:rPr>
        <w:t>несовершеннолетних.</w:t>
      </w:r>
    </w:p>
    <w:p w:rsidR="0080473B" w:rsidRDefault="0080473B" w:rsidP="0080473B">
      <w:pPr>
        <w:rPr>
          <w:lang w:eastAsia="en-US"/>
        </w:rPr>
      </w:pPr>
    </w:p>
    <w:p w:rsidR="0080473B" w:rsidRPr="00713A59" w:rsidRDefault="0080473B" w:rsidP="00713A59">
      <w:pPr>
        <w:pStyle w:val="ab"/>
        <w:widowControl w:val="0"/>
        <w:numPr>
          <w:ilvl w:val="0"/>
          <w:numId w:val="9"/>
        </w:numPr>
        <w:tabs>
          <w:tab w:val="left" w:pos="1873"/>
        </w:tabs>
        <w:autoSpaceDE w:val="0"/>
        <w:autoSpaceDN w:val="0"/>
        <w:spacing w:line="320" w:lineRule="exact"/>
        <w:jc w:val="center"/>
        <w:outlineLvl w:val="0"/>
        <w:rPr>
          <w:b/>
          <w:bCs/>
          <w:lang w:eastAsia="en-US"/>
        </w:rPr>
      </w:pPr>
      <w:r w:rsidRPr="00713A59">
        <w:rPr>
          <w:b/>
          <w:bCs/>
          <w:lang w:eastAsia="en-US"/>
        </w:rPr>
        <w:t>Финансирование</w:t>
      </w:r>
      <w:r w:rsidRPr="00713A59">
        <w:rPr>
          <w:b/>
          <w:bCs/>
          <w:spacing w:val="-3"/>
          <w:lang w:eastAsia="en-US"/>
        </w:rPr>
        <w:t xml:space="preserve"> </w:t>
      </w:r>
      <w:r w:rsidRPr="00713A59">
        <w:rPr>
          <w:b/>
          <w:bCs/>
          <w:lang w:eastAsia="en-US"/>
        </w:rPr>
        <w:t>Центра</w:t>
      </w:r>
    </w:p>
    <w:p w:rsidR="00713A59" w:rsidRPr="00713A59" w:rsidRDefault="00713A59" w:rsidP="00713A59">
      <w:pPr>
        <w:pStyle w:val="ab"/>
        <w:widowControl w:val="0"/>
        <w:tabs>
          <w:tab w:val="left" w:pos="1873"/>
        </w:tabs>
        <w:autoSpaceDE w:val="0"/>
        <w:autoSpaceDN w:val="0"/>
        <w:spacing w:line="320" w:lineRule="exact"/>
        <w:ind w:left="1065"/>
        <w:outlineLvl w:val="0"/>
        <w:rPr>
          <w:b/>
          <w:bCs/>
          <w:lang w:eastAsia="en-US"/>
        </w:rPr>
      </w:pPr>
    </w:p>
    <w:p w:rsidR="0080473B" w:rsidRPr="00183DFC" w:rsidRDefault="0080473B" w:rsidP="00713A59">
      <w:pPr>
        <w:widowControl w:val="0"/>
        <w:numPr>
          <w:ilvl w:val="1"/>
          <w:numId w:val="4"/>
        </w:numPr>
        <w:tabs>
          <w:tab w:val="left" w:pos="1364"/>
        </w:tabs>
        <w:autoSpaceDE w:val="0"/>
        <w:autoSpaceDN w:val="0"/>
        <w:ind w:right="222" w:firstLine="707"/>
        <w:jc w:val="both"/>
        <w:rPr>
          <w:szCs w:val="22"/>
          <w:lang w:eastAsia="en-US"/>
        </w:rPr>
      </w:pPr>
      <w:r w:rsidRPr="00183DFC">
        <w:rPr>
          <w:szCs w:val="22"/>
          <w:lang w:eastAsia="en-US"/>
        </w:rPr>
        <w:t>Финансирование Центра осуществляется из средств гранта Фонда</w:t>
      </w:r>
      <w:r w:rsidRPr="00183DFC">
        <w:rPr>
          <w:spacing w:val="1"/>
          <w:szCs w:val="22"/>
          <w:lang w:eastAsia="en-US"/>
        </w:rPr>
        <w:t xml:space="preserve"> </w:t>
      </w:r>
      <w:r w:rsidRPr="00183DFC">
        <w:rPr>
          <w:szCs w:val="22"/>
          <w:lang w:eastAsia="en-US"/>
        </w:rPr>
        <w:t>поддержки детей, находящихся в трудной жизненной ситуации и средств</w:t>
      </w:r>
      <w:r w:rsidRPr="00183DFC">
        <w:rPr>
          <w:spacing w:val="1"/>
          <w:szCs w:val="22"/>
          <w:lang w:eastAsia="en-US"/>
        </w:rPr>
        <w:t xml:space="preserve"> </w:t>
      </w:r>
      <w:r w:rsidRPr="00183DFC">
        <w:rPr>
          <w:szCs w:val="22"/>
          <w:lang w:eastAsia="en-US"/>
        </w:rPr>
        <w:t>бюджета</w:t>
      </w:r>
      <w:r w:rsidRPr="00183DFC">
        <w:rPr>
          <w:spacing w:val="-1"/>
          <w:szCs w:val="22"/>
          <w:lang w:eastAsia="en-US"/>
        </w:rPr>
        <w:t xml:space="preserve"> </w:t>
      </w:r>
      <w:r w:rsidR="00814AED">
        <w:rPr>
          <w:spacing w:val="-1"/>
          <w:szCs w:val="22"/>
          <w:lang w:eastAsia="en-US"/>
        </w:rPr>
        <w:t xml:space="preserve">администрации </w:t>
      </w:r>
      <w:r w:rsidRPr="00183DFC">
        <w:rPr>
          <w:szCs w:val="22"/>
          <w:lang w:eastAsia="en-US"/>
        </w:rPr>
        <w:t>Валуйского городского округа.</w:t>
      </w:r>
    </w:p>
    <w:p w:rsidR="0080473B" w:rsidRPr="0074291F" w:rsidRDefault="0080473B" w:rsidP="00713A59">
      <w:pPr>
        <w:widowControl w:val="0"/>
        <w:tabs>
          <w:tab w:val="left" w:pos="1479"/>
        </w:tabs>
        <w:autoSpaceDE w:val="0"/>
        <w:autoSpaceDN w:val="0"/>
        <w:ind w:left="142" w:right="224" w:hanging="452"/>
        <w:jc w:val="both"/>
        <w:rPr>
          <w:szCs w:val="22"/>
          <w:lang w:eastAsia="en-US"/>
        </w:rPr>
      </w:pPr>
      <w:r>
        <w:rPr>
          <w:szCs w:val="22"/>
          <w:lang w:eastAsia="en-US"/>
        </w:rPr>
        <w:t xml:space="preserve">       </w:t>
      </w:r>
      <w:r w:rsidRPr="0074291F">
        <w:rPr>
          <w:szCs w:val="22"/>
          <w:lang w:eastAsia="en-US"/>
        </w:rPr>
        <w:t xml:space="preserve">         </w:t>
      </w:r>
      <w:r>
        <w:rPr>
          <w:szCs w:val="22"/>
          <w:lang w:eastAsia="en-US"/>
        </w:rPr>
        <w:t>6.2.</w:t>
      </w:r>
      <w:r w:rsidRPr="0074291F">
        <w:rPr>
          <w:szCs w:val="22"/>
          <w:lang w:eastAsia="en-US"/>
        </w:rPr>
        <w:t xml:space="preserve">    Оборудование,</w:t>
      </w:r>
      <w:r w:rsidRPr="0074291F">
        <w:rPr>
          <w:spacing w:val="1"/>
          <w:szCs w:val="22"/>
          <w:lang w:eastAsia="en-US"/>
        </w:rPr>
        <w:t xml:space="preserve"> </w:t>
      </w:r>
      <w:r w:rsidRPr="0074291F">
        <w:rPr>
          <w:szCs w:val="22"/>
          <w:lang w:eastAsia="en-US"/>
        </w:rPr>
        <w:t>приобретаемое</w:t>
      </w:r>
      <w:r w:rsidRPr="0074291F">
        <w:rPr>
          <w:spacing w:val="1"/>
          <w:szCs w:val="22"/>
          <w:lang w:eastAsia="en-US"/>
        </w:rPr>
        <w:t xml:space="preserve"> </w:t>
      </w:r>
      <w:r w:rsidRPr="0074291F">
        <w:rPr>
          <w:szCs w:val="22"/>
          <w:lang w:eastAsia="en-US"/>
        </w:rPr>
        <w:t>для</w:t>
      </w:r>
      <w:r w:rsidRPr="0074291F">
        <w:rPr>
          <w:spacing w:val="1"/>
          <w:szCs w:val="22"/>
          <w:lang w:eastAsia="en-US"/>
        </w:rPr>
        <w:t xml:space="preserve"> </w:t>
      </w:r>
      <w:r w:rsidRPr="0074291F">
        <w:rPr>
          <w:szCs w:val="22"/>
          <w:lang w:eastAsia="en-US"/>
        </w:rPr>
        <w:t>обеспечения</w:t>
      </w:r>
      <w:r w:rsidRPr="0074291F">
        <w:rPr>
          <w:spacing w:val="1"/>
          <w:szCs w:val="22"/>
          <w:lang w:eastAsia="en-US"/>
        </w:rPr>
        <w:t xml:space="preserve"> </w:t>
      </w:r>
      <w:r w:rsidRPr="0074291F">
        <w:rPr>
          <w:szCs w:val="22"/>
          <w:lang w:eastAsia="en-US"/>
        </w:rPr>
        <w:t>работы</w:t>
      </w:r>
      <w:r w:rsidRPr="0074291F">
        <w:rPr>
          <w:spacing w:val="1"/>
          <w:szCs w:val="22"/>
          <w:lang w:eastAsia="en-US"/>
        </w:rPr>
        <w:t xml:space="preserve"> </w:t>
      </w:r>
      <w:r w:rsidRPr="0074291F">
        <w:rPr>
          <w:szCs w:val="22"/>
          <w:lang w:eastAsia="en-US"/>
        </w:rPr>
        <w:t>Центра,</w:t>
      </w:r>
      <w:r w:rsidR="00713A59">
        <w:rPr>
          <w:spacing w:val="1"/>
          <w:szCs w:val="22"/>
          <w:lang w:eastAsia="en-US"/>
        </w:rPr>
        <w:t xml:space="preserve"> </w:t>
      </w:r>
      <w:r w:rsidRPr="0074291F">
        <w:rPr>
          <w:szCs w:val="22"/>
          <w:lang w:eastAsia="en-US"/>
        </w:rPr>
        <w:t>является</w:t>
      </w:r>
      <w:r w:rsidRPr="0074291F">
        <w:rPr>
          <w:spacing w:val="1"/>
          <w:szCs w:val="22"/>
          <w:lang w:eastAsia="en-US"/>
        </w:rPr>
        <w:t xml:space="preserve"> </w:t>
      </w:r>
      <w:r w:rsidRPr="0074291F">
        <w:rPr>
          <w:szCs w:val="22"/>
          <w:lang w:eastAsia="en-US"/>
        </w:rPr>
        <w:t>муниципальной</w:t>
      </w:r>
      <w:r w:rsidRPr="0074291F">
        <w:rPr>
          <w:spacing w:val="1"/>
          <w:szCs w:val="22"/>
          <w:lang w:eastAsia="en-US"/>
        </w:rPr>
        <w:t xml:space="preserve"> </w:t>
      </w:r>
      <w:r w:rsidRPr="0074291F">
        <w:rPr>
          <w:szCs w:val="22"/>
          <w:lang w:eastAsia="en-US"/>
        </w:rPr>
        <w:t>собственностью,</w:t>
      </w:r>
      <w:r w:rsidRPr="0074291F">
        <w:rPr>
          <w:spacing w:val="1"/>
          <w:szCs w:val="22"/>
          <w:lang w:eastAsia="en-US"/>
        </w:rPr>
        <w:t xml:space="preserve"> </w:t>
      </w:r>
      <w:r w:rsidRPr="0074291F">
        <w:rPr>
          <w:szCs w:val="22"/>
          <w:lang w:eastAsia="en-US"/>
        </w:rPr>
        <w:t>закрепляется</w:t>
      </w:r>
      <w:r w:rsidRPr="0074291F">
        <w:rPr>
          <w:spacing w:val="1"/>
          <w:szCs w:val="22"/>
          <w:lang w:eastAsia="en-US"/>
        </w:rPr>
        <w:t xml:space="preserve"> </w:t>
      </w:r>
      <w:r w:rsidRPr="0074291F">
        <w:rPr>
          <w:szCs w:val="22"/>
          <w:lang w:eastAsia="en-US"/>
        </w:rPr>
        <w:t>за</w:t>
      </w:r>
      <w:r w:rsidR="00BD2A26">
        <w:rPr>
          <w:spacing w:val="1"/>
          <w:szCs w:val="22"/>
          <w:lang w:eastAsia="en-US"/>
        </w:rPr>
        <w:t xml:space="preserve"> </w:t>
      </w:r>
      <w:r w:rsidR="00713A59">
        <w:rPr>
          <w:szCs w:val="22"/>
          <w:lang w:eastAsia="en-US"/>
        </w:rPr>
        <w:t xml:space="preserve">организацией </w:t>
      </w:r>
      <w:r w:rsidRPr="0074291F">
        <w:rPr>
          <w:szCs w:val="22"/>
          <w:lang w:eastAsia="en-US"/>
        </w:rPr>
        <w:t xml:space="preserve">на базе которой </w:t>
      </w:r>
      <w:r w:rsidRPr="0074291F">
        <w:rPr>
          <w:spacing w:val="1"/>
          <w:szCs w:val="22"/>
          <w:lang w:eastAsia="en-US"/>
        </w:rPr>
        <w:t xml:space="preserve"> </w:t>
      </w:r>
      <w:r w:rsidRPr="0074291F">
        <w:rPr>
          <w:spacing w:val="-67"/>
          <w:szCs w:val="22"/>
          <w:lang w:eastAsia="en-US"/>
        </w:rPr>
        <w:t xml:space="preserve"> </w:t>
      </w:r>
      <w:r w:rsidRPr="0074291F">
        <w:rPr>
          <w:szCs w:val="22"/>
          <w:lang w:eastAsia="en-US"/>
        </w:rPr>
        <w:t>организован Центр и находится</w:t>
      </w:r>
      <w:r w:rsidRPr="0074291F">
        <w:rPr>
          <w:spacing w:val="-1"/>
          <w:szCs w:val="22"/>
          <w:lang w:eastAsia="en-US"/>
        </w:rPr>
        <w:t xml:space="preserve"> </w:t>
      </w:r>
      <w:r w:rsidRPr="0074291F">
        <w:rPr>
          <w:szCs w:val="22"/>
          <w:lang w:eastAsia="en-US"/>
        </w:rPr>
        <w:t>в</w:t>
      </w:r>
      <w:r w:rsidRPr="0074291F">
        <w:rPr>
          <w:spacing w:val="-3"/>
          <w:szCs w:val="22"/>
          <w:lang w:eastAsia="en-US"/>
        </w:rPr>
        <w:t xml:space="preserve"> </w:t>
      </w:r>
      <w:r w:rsidRPr="0074291F">
        <w:rPr>
          <w:szCs w:val="22"/>
          <w:lang w:eastAsia="en-US"/>
        </w:rPr>
        <w:t>ее</w:t>
      </w:r>
      <w:r w:rsidRPr="0074291F">
        <w:rPr>
          <w:spacing w:val="-3"/>
          <w:szCs w:val="22"/>
          <w:lang w:eastAsia="en-US"/>
        </w:rPr>
        <w:t xml:space="preserve"> </w:t>
      </w:r>
      <w:r w:rsidRPr="0074291F">
        <w:rPr>
          <w:szCs w:val="22"/>
          <w:lang w:eastAsia="en-US"/>
        </w:rPr>
        <w:t>оперативном</w:t>
      </w:r>
      <w:r w:rsidRPr="0074291F">
        <w:rPr>
          <w:spacing w:val="-1"/>
          <w:szCs w:val="22"/>
          <w:lang w:eastAsia="en-US"/>
        </w:rPr>
        <w:t xml:space="preserve"> </w:t>
      </w:r>
      <w:r w:rsidRPr="0074291F">
        <w:rPr>
          <w:szCs w:val="22"/>
          <w:lang w:eastAsia="en-US"/>
        </w:rPr>
        <w:t>управлении.</w:t>
      </w:r>
    </w:p>
    <w:p w:rsidR="00183DFC" w:rsidRPr="004B1F15" w:rsidRDefault="0080473B" w:rsidP="00713A59">
      <w:pPr>
        <w:widowControl w:val="0"/>
        <w:numPr>
          <w:ilvl w:val="1"/>
          <w:numId w:val="4"/>
        </w:numPr>
        <w:tabs>
          <w:tab w:val="left" w:pos="1340"/>
        </w:tabs>
        <w:autoSpaceDE w:val="0"/>
        <w:autoSpaceDN w:val="0"/>
        <w:ind w:right="230" w:firstLine="707"/>
        <w:jc w:val="both"/>
        <w:rPr>
          <w:szCs w:val="22"/>
          <w:lang w:eastAsia="en-US"/>
        </w:rPr>
        <w:sectPr w:rsidR="00183DFC" w:rsidRPr="004B1F15" w:rsidSect="004B1F15">
          <w:pgSz w:w="11910" w:h="16840"/>
          <w:pgMar w:top="1134" w:right="850" w:bottom="1134" w:left="1701" w:header="720" w:footer="720" w:gutter="0"/>
          <w:cols w:space="720"/>
          <w:docGrid w:linePitch="381"/>
        </w:sectPr>
      </w:pPr>
      <w:r w:rsidRPr="00183DFC">
        <w:rPr>
          <w:szCs w:val="22"/>
          <w:lang w:eastAsia="en-US"/>
        </w:rPr>
        <w:t>А</w:t>
      </w:r>
      <w:r w:rsidR="00713A59">
        <w:rPr>
          <w:szCs w:val="22"/>
          <w:lang w:eastAsia="en-US"/>
        </w:rPr>
        <w:t>дминистрацией</w:t>
      </w:r>
      <w:r w:rsidRPr="00183DFC">
        <w:rPr>
          <w:szCs w:val="22"/>
          <w:lang w:eastAsia="en-US"/>
        </w:rPr>
        <w:t xml:space="preserve"> организации и руководителем Центра обеспечивается контроль за целевым и эффективным использованием</w:t>
      </w:r>
      <w:r w:rsidRPr="00183DFC">
        <w:rPr>
          <w:spacing w:val="-5"/>
          <w:szCs w:val="22"/>
          <w:lang w:eastAsia="en-US"/>
        </w:rPr>
        <w:t xml:space="preserve"> </w:t>
      </w:r>
      <w:r w:rsidRPr="00183DFC">
        <w:rPr>
          <w:szCs w:val="22"/>
          <w:lang w:eastAsia="en-US"/>
        </w:rPr>
        <w:t>приобретенного</w:t>
      </w:r>
      <w:r w:rsidRPr="00183DFC">
        <w:rPr>
          <w:spacing w:val="-5"/>
          <w:szCs w:val="22"/>
          <w:lang w:eastAsia="en-US"/>
        </w:rPr>
        <w:t xml:space="preserve"> </w:t>
      </w:r>
      <w:r w:rsidRPr="00183DFC">
        <w:rPr>
          <w:szCs w:val="22"/>
          <w:lang w:eastAsia="en-US"/>
        </w:rPr>
        <w:t>за</w:t>
      </w:r>
      <w:r w:rsidRPr="00183DFC">
        <w:rPr>
          <w:spacing w:val="-8"/>
          <w:szCs w:val="22"/>
          <w:lang w:eastAsia="en-US"/>
        </w:rPr>
        <w:t xml:space="preserve"> </w:t>
      </w:r>
      <w:r w:rsidRPr="00183DFC">
        <w:rPr>
          <w:szCs w:val="22"/>
          <w:lang w:eastAsia="en-US"/>
        </w:rPr>
        <w:t>счет</w:t>
      </w:r>
      <w:r w:rsidRPr="00183DFC">
        <w:rPr>
          <w:spacing w:val="-6"/>
          <w:szCs w:val="22"/>
          <w:lang w:eastAsia="en-US"/>
        </w:rPr>
        <w:t xml:space="preserve"> </w:t>
      </w:r>
      <w:r w:rsidRPr="00183DFC">
        <w:rPr>
          <w:szCs w:val="22"/>
          <w:lang w:eastAsia="en-US"/>
        </w:rPr>
        <w:t>средств</w:t>
      </w:r>
      <w:r w:rsidRPr="00183DFC">
        <w:rPr>
          <w:spacing w:val="-7"/>
          <w:szCs w:val="22"/>
          <w:lang w:eastAsia="en-US"/>
        </w:rPr>
        <w:t xml:space="preserve"> </w:t>
      </w:r>
      <w:r w:rsidRPr="00183DFC">
        <w:rPr>
          <w:szCs w:val="22"/>
          <w:lang w:eastAsia="en-US"/>
        </w:rPr>
        <w:t>гранта</w:t>
      </w:r>
      <w:r w:rsidRPr="00183DFC">
        <w:rPr>
          <w:spacing w:val="-6"/>
          <w:szCs w:val="22"/>
          <w:lang w:eastAsia="en-US"/>
        </w:rPr>
        <w:t xml:space="preserve"> </w:t>
      </w:r>
      <w:r w:rsidRPr="00183DFC">
        <w:rPr>
          <w:szCs w:val="22"/>
          <w:lang w:eastAsia="en-US"/>
        </w:rPr>
        <w:t>Фонда</w:t>
      </w:r>
      <w:r w:rsidRPr="00183DFC">
        <w:rPr>
          <w:spacing w:val="-6"/>
          <w:szCs w:val="22"/>
          <w:lang w:eastAsia="en-US"/>
        </w:rPr>
        <w:t xml:space="preserve"> </w:t>
      </w:r>
      <w:r w:rsidRPr="00183DFC">
        <w:rPr>
          <w:szCs w:val="22"/>
          <w:lang w:eastAsia="en-US"/>
        </w:rPr>
        <w:t>оборудования.</w:t>
      </w:r>
    </w:p>
    <w:p w:rsidR="00DE65C2" w:rsidRPr="00DE65C2" w:rsidRDefault="00DE65C2" w:rsidP="00713A59">
      <w:pPr>
        <w:tabs>
          <w:tab w:val="left" w:pos="7575"/>
        </w:tabs>
      </w:pPr>
      <w:bookmarkStart w:id="0" w:name="_GoBack"/>
      <w:bookmarkEnd w:id="0"/>
    </w:p>
    <w:sectPr w:rsidR="00DE65C2" w:rsidRPr="00DE65C2" w:rsidSect="00B24C76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5534" w:rsidRDefault="00405534" w:rsidP="00DE65C2">
      <w:r>
        <w:separator/>
      </w:r>
    </w:p>
  </w:endnote>
  <w:endnote w:type="continuationSeparator" w:id="0">
    <w:p w:rsidR="00405534" w:rsidRDefault="00405534" w:rsidP="00DE6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5534" w:rsidRDefault="00405534" w:rsidP="00DE65C2">
      <w:r>
        <w:separator/>
      </w:r>
    </w:p>
  </w:footnote>
  <w:footnote w:type="continuationSeparator" w:id="0">
    <w:p w:rsidR="00405534" w:rsidRDefault="00405534" w:rsidP="00DE65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96447797"/>
      <w:docPartObj>
        <w:docPartGallery w:val="Page Numbers (Top of Page)"/>
        <w:docPartUnique/>
      </w:docPartObj>
    </w:sdtPr>
    <w:sdtEndPr/>
    <w:sdtContent>
      <w:p w:rsidR="00835845" w:rsidRDefault="0083584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2A26">
          <w:rPr>
            <w:noProof/>
          </w:rPr>
          <w:t>2</w:t>
        </w:r>
        <w:r>
          <w:fldChar w:fldCharType="end"/>
        </w:r>
      </w:p>
    </w:sdtContent>
  </w:sdt>
  <w:p w:rsidR="00835845" w:rsidRDefault="0083584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253346"/>
      <w:docPartObj>
        <w:docPartGallery w:val="Page Numbers (Top of Page)"/>
        <w:docPartUnique/>
      </w:docPartObj>
    </w:sdtPr>
    <w:sdtEndPr/>
    <w:sdtContent>
      <w:p w:rsidR="00B24C76" w:rsidRDefault="00A1071D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23549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B24C76" w:rsidRDefault="00B24C7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C073E"/>
    <w:multiLevelType w:val="multilevel"/>
    <w:tmpl w:val="0C8C073E"/>
    <w:lvl w:ilvl="0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1" w15:restartNumberingAfterBreak="0">
    <w:nsid w:val="257B1CE9"/>
    <w:multiLevelType w:val="multilevel"/>
    <w:tmpl w:val="2C96E514"/>
    <w:lvl w:ilvl="0">
      <w:start w:val="1"/>
      <w:numFmt w:val="decimal"/>
      <w:lvlText w:val="%1"/>
      <w:lvlJc w:val="left"/>
      <w:pPr>
        <w:ind w:left="102" w:hanging="65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65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17" w:hanging="65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75" w:hanging="65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34" w:hanging="65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93" w:hanging="65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51" w:hanging="65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10" w:hanging="65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69" w:hanging="658"/>
      </w:pPr>
      <w:rPr>
        <w:rFonts w:hint="default"/>
        <w:lang w:val="ru-RU" w:eastAsia="en-US" w:bidi="ar-SA"/>
      </w:rPr>
    </w:lvl>
  </w:abstractNum>
  <w:abstractNum w:abstractNumId="2" w15:restartNumberingAfterBreak="0">
    <w:nsid w:val="3CCD55BE"/>
    <w:multiLevelType w:val="hybridMultilevel"/>
    <w:tmpl w:val="B882DD26"/>
    <w:lvl w:ilvl="0" w:tplc="B9385336">
      <w:start w:val="1"/>
      <w:numFmt w:val="decimal"/>
      <w:lvlText w:val="%1."/>
      <w:lvlJc w:val="left"/>
      <w:pPr>
        <w:ind w:left="1406" w:hanging="262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0"/>
        <w:w w:val="92"/>
        <w:sz w:val="26"/>
        <w:szCs w:val="26"/>
        <w:lang w:val="ru-RU" w:eastAsia="en-US" w:bidi="ar-SA"/>
      </w:rPr>
    </w:lvl>
    <w:lvl w:ilvl="1" w:tplc="18C8150A">
      <w:numFmt w:val="bullet"/>
      <w:lvlText w:val="•"/>
      <w:lvlJc w:val="left"/>
      <w:pPr>
        <w:ind w:left="2230" w:hanging="262"/>
      </w:pPr>
      <w:rPr>
        <w:rFonts w:hint="default"/>
        <w:lang w:val="ru-RU" w:eastAsia="en-US" w:bidi="ar-SA"/>
      </w:rPr>
    </w:lvl>
    <w:lvl w:ilvl="2" w:tplc="A95A57B4">
      <w:numFmt w:val="bullet"/>
      <w:lvlText w:val="•"/>
      <w:lvlJc w:val="left"/>
      <w:pPr>
        <w:ind w:left="3060" w:hanging="262"/>
      </w:pPr>
      <w:rPr>
        <w:rFonts w:hint="default"/>
        <w:lang w:val="ru-RU" w:eastAsia="en-US" w:bidi="ar-SA"/>
      </w:rPr>
    </w:lvl>
    <w:lvl w:ilvl="3" w:tplc="05EEC56E">
      <w:numFmt w:val="bullet"/>
      <w:lvlText w:val="•"/>
      <w:lvlJc w:val="left"/>
      <w:pPr>
        <w:ind w:left="3890" w:hanging="262"/>
      </w:pPr>
      <w:rPr>
        <w:rFonts w:hint="default"/>
        <w:lang w:val="ru-RU" w:eastAsia="en-US" w:bidi="ar-SA"/>
      </w:rPr>
    </w:lvl>
    <w:lvl w:ilvl="4" w:tplc="B978BC78">
      <w:numFmt w:val="bullet"/>
      <w:lvlText w:val="•"/>
      <w:lvlJc w:val="left"/>
      <w:pPr>
        <w:ind w:left="4720" w:hanging="262"/>
      </w:pPr>
      <w:rPr>
        <w:rFonts w:hint="default"/>
        <w:lang w:val="ru-RU" w:eastAsia="en-US" w:bidi="ar-SA"/>
      </w:rPr>
    </w:lvl>
    <w:lvl w:ilvl="5" w:tplc="D12AF71A">
      <w:numFmt w:val="bullet"/>
      <w:lvlText w:val="•"/>
      <w:lvlJc w:val="left"/>
      <w:pPr>
        <w:ind w:left="5550" w:hanging="262"/>
      </w:pPr>
      <w:rPr>
        <w:rFonts w:hint="default"/>
        <w:lang w:val="ru-RU" w:eastAsia="en-US" w:bidi="ar-SA"/>
      </w:rPr>
    </w:lvl>
    <w:lvl w:ilvl="6" w:tplc="403EF1A6">
      <w:numFmt w:val="bullet"/>
      <w:lvlText w:val="•"/>
      <w:lvlJc w:val="left"/>
      <w:pPr>
        <w:ind w:left="6380" w:hanging="262"/>
      </w:pPr>
      <w:rPr>
        <w:rFonts w:hint="default"/>
        <w:lang w:val="ru-RU" w:eastAsia="en-US" w:bidi="ar-SA"/>
      </w:rPr>
    </w:lvl>
    <w:lvl w:ilvl="7" w:tplc="219A52D0">
      <w:numFmt w:val="bullet"/>
      <w:lvlText w:val="•"/>
      <w:lvlJc w:val="left"/>
      <w:pPr>
        <w:ind w:left="7210" w:hanging="262"/>
      </w:pPr>
      <w:rPr>
        <w:rFonts w:hint="default"/>
        <w:lang w:val="ru-RU" w:eastAsia="en-US" w:bidi="ar-SA"/>
      </w:rPr>
    </w:lvl>
    <w:lvl w:ilvl="8" w:tplc="762E4C40">
      <w:numFmt w:val="bullet"/>
      <w:lvlText w:val="•"/>
      <w:lvlJc w:val="left"/>
      <w:pPr>
        <w:ind w:left="8040" w:hanging="262"/>
      </w:pPr>
      <w:rPr>
        <w:rFonts w:hint="default"/>
        <w:lang w:val="ru-RU" w:eastAsia="en-US" w:bidi="ar-SA"/>
      </w:rPr>
    </w:lvl>
  </w:abstractNum>
  <w:abstractNum w:abstractNumId="3" w15:restartNumberingAfterBreak="0">
    <w:nsid w:val="421D0573"/>
    <w:multiLevelType w:val="multilevel"/>
    <w:tmpl w:val="EB141558"/>
    <w:lvl w:ilvl="0">
      <w:start w:val="6"/>
      <w:numFmt w:val="decimal"/>
      <w:lvlText w:val="%1"/>
      <w:lvlJc w:val="left"/>
      <w:pPr>
        <w:ind w:left="102" w:hanging="55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55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17" w:hanging="55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75" w:hanging="55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34" w:hanging="55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93" w:hanging="55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51" w:hanging="55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10" w:hanging="55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69" w:hanging="554"/>
      </w:pPr>
      <w:rPr>
        <w:rFonts w:hint="default"/>
        <w:lang w:val="ru-RU" w:eastAsia="en-US" w:bidi="ar-SA"/>
      </w:rPr>
    </w:lvl>
  </w:abstractNum>
  <w:abstractNum w:abstractNumId="4" w15:restartNumberingAfterBreak="0">
    <w:nsid w:val="423959CD"/>
    <w:multiLevelType w:val="multilevel"/>
    <w:tmpl w:val="BF8C156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1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6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0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136" w:hanging="2160"/>
      </w:pPr>
      <w:rPr>
        <w:rFonts w:hint="default"/>
      </w:rPr>
    </w:lvl>
  </w:abstractNum>
  <w:abstractNum w:abstractNumId="5" w15:restartNumberingAfterBreak="0">
    <w:nsid w:val="57B04109"/>
    <w:multiLevelType w:val="multilevel"/>
    <w:tmpl w:val="DD00EA66"/>
    <w:lvl w:ilvl="0">
      <w:start w:val="2"/>
      <w:numFmt w:val="decimal"/>
      <w:lvlText w:val="%1."/>
      <w:lvlJc w:val="left"/>
      <w:pPr>
        <w:ind w:left="1065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6" w15:restartNumberingAfterBreak="0">
    <w:nsid w:val="5BBE4214"/>
    <w:multiLevelType w:val="multilevel"/>
    <w:tmpl w:val="5BBE421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7" w15:restartNumberingAfterBreak="0">
    <w:nsid w:val="5DD04293"/>
    <w:multiLevelType w:val="multilevel"/>
    <w:tmpl w:val="068CA4FA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3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8" w:hanging="2160"/>
      </w:pPr>
      <w:rPr>
        <w:rFonts w:hint="default"/>
      </w:rPr>
    </w:lvl>
  </w:abstractNum>
  <w:abstractNum w:abstractNumId="8" w15:restartNumberingAfterBreak="0">
    <w:nsid w:val="700D626B"/>
    <w:multiLevelType w:val="multilevel"/>
    <w:tmpl w:val="48A0B2E2"/>
    <w:lvl w:ilvl="0">
      <w:start w:val="1"/>
      <w:numFmt w:val="decimal"/>
      <w:lvlText w:val="%1."/>
      <w:lvlJc w:val="left"/>
      <w:pPr>
        <w:ind w:left="2407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51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760" w:hanging="51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500" w:hanging="51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41" w:hanging="51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82" w:hanging="51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23" w:hanging="51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64" w:hanging="51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04" w:hanging="514"/>
      </w:pPr>
      <w:rPr>
        <w:rFonts w:hint="default"/>
        <w:lang w:val="ru-RU" w:eastAsia="en-US" w:bidi="ar-SA"/>
      </w:rPr>
    </w:lvl>
  </w:abstractNum>
  <w:abstractNum w:abstractNumId="9" w15:restartNumberingAfterBreak="0">
    <w:nsid w:val="7B8F6F67"/>
    <w:multiLevelType w:val="multilevel"/>
    <w:tmpl w:val="F77CF92E"/>
    <w:lvl w:ilvl="0">
      <w:start w:val="5"/>
      <w:numFmt w:val="decimal"/>
      <w:lvlText w:val="%1"/>
      <w:lvlJc w:val="left"/>
      <w:pPr>
        <w:ind w:left="102" w:hanging="50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50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17" w:hanging="50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75" w:hanging="50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34" w:hanging="5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93" w:hanging="5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51" w:hanging="5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10" w:hanging="5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69" w:hanging="504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3"/>
  </w:num>
  <w:num w:numId="5">
    <w:abstractNumId w:val="9"/>
  </w:num>
  <w:num w:numId="6">
    <w:abstractNumId w:val="1"/>
  </w:num>
  <w:num w:numId="7">
    <w:abstractNumId w:val="8"/>
  </w:num>
  <w:num w:numId="8">
    <w:abstractNumId w:val="2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35C4"/>
    <w:rsid w:val="0001544B"/>
    <w:rsid w:val="00073816"/>
    <w:rsid w:val="000848D7"/>
    <w:rsid w:val="000B2C3D"/>
    <w:rsid w:val="000C594F"/>
    <w:rsid w:val="000E0832"/>
    <w:rsid w:val="000F1B7B"/>
    <w:rsid w:val="000F474E"/>
    <w:rsid w:val="00106354"/>
    <w:rsid w:val="00174614"/>
    <w:rsid w:val="001756FC"/>
    <w:rsid w:val="00183DFC"/>
    <w:rsid w:val="00197483"/>
    <w:rsid w:val="001A28A3"/>
    <w:rsid w:val="001B3A85"/>
    <w:rsid w:val="001C3DF1"/>
    <w:rsid w:val="001C6D09"/>
    <w:rsid w:val="001D309B"/>
    <w:rsid w:val="001D405C"/>
    <w:rsid w:val="001D494E"/>
    <w:rsid w:val="001F433D"/>
    <w:rsid w:val="002138C9"/>
    <w:rsid w:val="00217F84"/>
    <w:rsid w:val="0029589F"/>
    <w:rsid w:val="002A2182"/>
    <w:rsid w:val="002D3A1E"/>
    <w:rsid w:val="00335A77"/>
    <w:rsid w:val="00396A46"/>
    <w:rsid w:val="003C626C"/>
    <w:rsid w:val="003C730E"/>
    <w:rsid w:val="003E33A0"/>
    <w:rsid w:val="00405534"/>
    <w:rsid w:val="00421B7B"/>
    <w:rsid w:val="004262D2"/>
    <w:rsid w:val="00494354"/>
    <w:rsid w:val="004A0BB2"/>
    <w:rsid w:val="004B1F15"/>
    <w:rsid w:val="004B5ADF"/>
    <w:rsid w:val="004C0BDB"/>
    <w:rsid w:val="004C6B01"/>
    <w:rsid w:val="00506888"/>
    <w:rsid w:val="00527D8C"/>
    <w:rsid w:val="005D4C53"/>
    <w:rsid w:val="005F35C4"/>
    <w:rsid w:val="00635F04"/>
    <w:rsid w:val="00672B50"/>
    <w:rsid w:val="006C3D2B"/>
    <w:rsid w:val="006F5376"/>
    <w:rsid w:val="00713A59"/>
    <w:rsid w:val="00723549"/>
    <w:rsid w:val="00732EE2"/>
    <w:rsid w:val="0074291F"/>
    <w:rsid w:val="00744F5B"/>
    <w:rsid w:val="007736F5"/>
    <w:rsid w:val="00787C17"/>
    <w:rsid w:val="007A27B0"/>
    <w:rsid w:val="007C3F38"/>
    <w:rsid w:val="007D3656"/>
    <w:rsid w:val="007F4910"/>
    <w:rsid w:val="007F644E"/>
    <w:rsid w:val="0080473B"/>
    <w:rsid w:val="00814AED"/>
    <w:rsid w:val="00825CC9"/>
    <w:rsid w:val="00835845"/>
    <w:rsid w:val="00845EF4"/>
    <w:rsid w:val="008477D9"/>
    <w:rsid w:val="0085193F"/>
    <w:rsid w:val="00854AFA"/>
    <w:rsid w:val="008A76A1"/>
    <w:rsid w:val="008B6412"/>
    <w:rsid w:val="008D643F"/>
    <w:rsid w:val="008F6C58"/>
    <w:rsid w:val="009406AE"/>
    <w:rsid w:val="00976F7E"/>
    <w:rsid w:val="00986629"/>
    <w:rsid w:val="00986A98"/>
    <w:rsid w:val="009B0160"/>
    <w:rsid w:val="00A05DB5"/>
    <w:rsid w:val="00A1071D"/>
    <w:rsid w:val="00A10E96"/>
    <w:rsid w:val="00A16C8A"/>
    <w:rsid w:val="00A20234"/>
    <w:rsid w:val="00A23569"/>
    <w:rsid w:val="00A707CD"/>
    <w:rsid w:val="00A77CC3"/>
    <w:rsid w:val="00A95D96"/>
    <w:rsid w:val="00A97376"/>
    <w:rsid w:val="00AC0017"/>
    <w:rsid w:val="00AC11F0"/>
    <w:rsid w:val="00AD348F"/>
    <w:rsid w:val="00AE6087"/>
    <w:rsid w:val="00AF1773"/>
    <w:rsid w:val="00B03E96"/>
    <w:rsid w:val="00B114A9"/>
    <w:rsid w:val="00B24C76"/>
    <w:rsid w:val="00B714DE"/>
    <w:rsid w:val="00BD2A26"/>
    <w:rsid w:val="00C22C17"/>
    <w:rsid w:val="00C426F5"/>
    <w:rsid w:val="00C6003B"/>
    <w:rsid w:val="00C65286"/>
    <w:rsid w:val="00C81AAE"/>
    <w:rsid w:val="00CA1163"/>
    <w:rsid w:val="00CF1977"/>
    <w:rsid w:val="00CF3DE1"/>
    <w:rsid w:val="00D10029"/>
    <w:rsid w:val="00D71F74"/>
    <w:rsid w:val="00D87C2E"/>
    <w:rsid w:val="00DA4653"/>
    <w:rsid w:val="00DA6A32"/>
    <w:rsid w:val="00DC410F"/>
    <w:rsid w:val="00DE0B6C"/>
    <w:rsid w:val="00DE1B16"/>
    <w:rsid w:val="00DE5243"/>
    <w:rsid w:val="00DE54B8"/>
    <w:rsid w:val="00DE65C2"/>
    <w:rsid w:val="00E346E3"/>
    <w:rsid w:val="00E37E66"/>
    <w:rsid w:val="00E47DC9"/>
    <w:rsid w:val="00E77106"/>
    <w:rsid w:val="00E806BB"/>
    <w:rsid w:val="00E808AC"/>
    <w:rsid w:val="00E877C1"/>
    <w:rsid w:val="00EA4870"/>
    <w:rsid w:val="00EA7744"/>
    <w:rsid w:val="00EB067B"/>
    <w:rsid w:val="00EC06DA"/>
    <w:rsid w:val="00ED570D"/>
    <w:rsid w:val="00EE2587"/>
    <w:rsid w:val="00EE4D1C"/>
    <w:rsid w:val="00F16718"/>
    <w:rsid w:val="00F42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BA9E5"/>
  <w15:docId w15:val="{D04222EF-ADD1-47FE-BB4F-F15D78228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40"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35C4"/>
    <w:pPr>
      <w:spacing w:before="0" w:after="0"/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5F35C4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E65C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35C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5F35C4"/>
    <w:pPr>
      <w:jc w:val="both"/>
    </w:pPr>
    <w:rPr>
      <w:rFonts w:eastAsia="Calibri"/>
    </w:rPr>
  </w:style>
  <w:style w:type="character" w:customStyle="1" w:styleId="a4">
    <w:name w:val="Основной текст Знак"/>
    <w:basedOn w:val="a0"/>
    <w:link w:val="a3"/>
    <w:rsid w:val="005F35C4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F35C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F35C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E65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7">
    <w:name w:val="header"/>
    <w:basedOn w:val="a"/>
    <w:link w:val="a8"/>
    <w:uiPriority w:val="99"/>
    <w:unhideWhenUsed/>
    <w:rsid w:val="00DE65C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E65C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DE65C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E65C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List Paragraph"/>
    <w:basedOn w:val="a"/>
    <w:uiPriority w:val="99"/>
    <w:qFormat/>
    <w:rsid w:val="00DE65C2"/>
    <w:pPr>
      <w:ind w:left="720"/>
      <w:contextualSpacing/>
    </w:pPr>
    <w:rPr>
      <w:rFonts w:eastAsia="SimSun"/>
      <w:szCs w:val="20"/>
    </w:rPr>
  </w:style>
  <w:style w:type="paragraph" w:customStyle="1" w:styleId="ConsPlusNormal">
    <w:name w:val="ConsPlusNormal"/>
    <w:rsid w:val="00732EE2"/>
    <w:pPr>
      <w:widowControl w:val="0"/>
      <w:autoSpaceDE w:val="0"/>
      <w:autoSpaceDN w:val="0"/>
      <w:spacing w:before="0" w:after="0"/>
      <w:jc w:val="left"/>
    </w:pPr>
    <w:rPr>
      <w:rFonts w:ascii="Arial" w:eastAsiaTheme="minorEastAsia" w:hAnsi="Arial" w:cs="Arial"/>
      <w:sz w:val="20"/>
      <w:lang w:eastAsia="ru-RU"/>
    </w:rPr>
  </w:style>
  <w:style w:type="character" w:styleId="ac">
    <w:name w:val="Strong"/>
    <w:basedOn w:val="a0"/>
    <w:uiPriority w:val="22"/>
    <w:qFormat/>
    <w:rsid w:val="00ED570D"/>
    <w:rPr>
      <w:b/>
      <w:bCs/>
    </w:rPr>
  </w:style>
  <w:style w:type="paragraph" w:customStyle="1" w:styleId="ConsPlusTitle">
    <w:name w:val="ConsPlusTitle"/>
    <w:uiPriority w:val="99"/>
    <w:qFormat/>
    <w:rsid w:val="009406AE"/>
    <w:pPr>
      <w:widowControl w:val="0"/>
      <w:autoSpaceDE w:val="0"/>
      <w:autoSpaceDN w:val="0"/>
      <w:spacing w:before="0" w:after="0"/>
      <w:jc w:val="left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48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1270</TotalTime>
  <Pages>1</Pages>
  <Words>1886</Words>
  <Characters>10751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Юрист1</dc:creator>
  <cp:keywords/>
  <dc:description/>
  <cp:lastModifiedBy>Юрист1</cp:lastModifiedBy>
  <cp:revision>68</cp:revision>
  <cp:lastPrinted>2024-06-14T12:34:00Z</cp:lastPrinted>
  <dcterms:created xsi:type="dcterms:W3CDTF">2024-03-12T07:39:00Z</dcterms:created>
  <dcterms:modified xsi:type="dcterms:W3CDTF">2024-06-14T12:36:00Z</dcterms:modified>
</cp:coreProperties>
</file>