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B08" w:rsidRDefault="00EB5B08" w:rsidP="00A70317">
      <w:pPr>
        <w:jc w:val="center"/>
        <w:rPr>
          <w:b/>
          <w:bCs/>
        </w:rPr>
      </w:pPr>
      <w:r w:rsidRPr="00077234">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8.75pt" fillcolor="window">
            <v:imagedata r:id="rId6" o:title=""/>
          </v:shape>
        </w:pict>
      </w:r>
    </w:p>
    <w:p w:rsidR="00EB5B08" w:rsidRDefault="00EB5B08" w:rsidP="00A70317">
      <w:pPr>
        <w:jc w:val="center"/>
        <w:rPr>
          <w:rFonts w:ascii="Arial" w:hAnsi="Arial" w:cs="Arial"/>
          <w:b/>
          <w:bCs/>
          <w:sz w:val="20"/>
          <w:szCs w:val="20"/>
        </w:rPr>
      </w:pPr>
    </w:p>
    <w:p w:rsidR="00EB5B08" w:rsidRDefault="00EB5B08" w:rsidP="00A70317">
      <w:pPr>
        <w:spacing w:after="0" w:line="240" w:lineRule="auto"/>
        <w:jc w:val="center"/>
        <w:rPr>
          <w:rFonts w:ascii="Arial" w:hAnsi="Arial" w:cs="Arial"/>
          <w:b/>
          <w:bCs/>
          <w:sz w:val="20"/>
          <w:szCs w:val="20"/>
        </w:rPr>
      </w:pPr>
      <w:r>
        <w:rPr>
          <w:rFonts w:ascii="Arial" w:hAnsi="Arial" w:cs="Arial"/>
          <w:b/>
          <w:bCs/>
          <w:sz w:val="20"/>
          <w:szCs w:val="20"/>
        </w:rPr>
        <w:t>Б Е Л Г О Р О Д С К А Я  О Б Л А С Т Ь</w:t>
      </w:r>
    </w:p>
    <w:p w:rsidR="00EB5B08" w:rsidRDefault="00EB5B08" w:rsidP="00A70317">
      <w:pPr>
        <w:spacing w:after="0" w:line="240" w:lineRule="auto"/>
        <w:jc w:val="center"/>
        <w:rPr>
          <w:rFonts w:ascii="Arial" w:hAnsi="Arial" w:cs="Arial"/>
          <w:b/>
          <w:bCs/>
          <w:sz w:val="20"/>
          <w:szCs w:val="20"/>
        </w:rPr>
      </w:pPr>
    </w:p>
    <w:p w:rsidR="00EB5B08" w:rsidRDefault="00EB5B08" w:rsidP="00A70317">
      <w:pPr>
        <w:spacing w:after="0" w:line="240" w:lineRule="auto"/>
        <w:jc w:val="center"/>
        <w:rPr>
          <w:rFonts w:ascii="Arial Narrow" w:hAnsi="Arial Narrow" w:cs="Arial Narrow"/>
          <w:b/>
          <w:bCs/>
          <w:sz w:val="40"/>
          <w:szCs w:val="40"/>
        </w:rPr>
      </w:pPr>
      <w:r>
        <w:rPr>
          <w:rFonts w:ascii="Arial Narrow" w:hAnsi="Arial Narrow" w:cs="Arial Narrow"/>
          <w:b/>
          <w:bCs/>
          <w:sz w:val="40"/>
          <w:szCs w:val="40"/>
        </w:rPr>
        <w:t>АДМИНИСТРАЦИЯ ВАЛУЙСКОГО ГОРОДСКОГО ОКРУГА</w:t>
      </w:r>
    </w:p>
    <w:p w:rsidR="00EB5B08" w:rsidRDefault="00EB5B08" w:rsidP="00A70317">
      <w:pPr>
        <w:spacing w:after="0" w:line="240" w:lineRule="auto"/>
        <w:jc w:val="center"/>
        <w:rPr>
          <w:rFonts w:ascii="Arial" w:hAnsi="Arial" w:cs="Arial"/>
          <w:sz w:val="32"/>
          <w:szCs w:val="32"/>
        </w:rPr>
      </w:pPr>
      <w:r>
        <w:rPr>
          <w:rFonts w:ascii="Arial" w:hAnsi="Arial" w:cs="Arial"/>
          <w:sz w:val="32"/>
          <w:szCs w:val="32"/>
        </w:rPr>
        <w:t>П О С Т А Н О В Л Е Н И Е</w:t>
      </w:r>
    </w:p>
    <w:p w:rsidR="00EB5B08" w:rsidRDefault="00EB5B08" w:rsidP="00A70317">
      <w:pPr>
        <w:spacing w:after="0" w:line="240" w:lineRule="auto"/>
        <w:jc w:val="center"/>
        <w:rPr>
          <w:rFonts w:ascii="Arial" w:hAnsi="Arial" w:cs="Arial"/>
          <w:b/>
          <w:bCs/>
          <w:sz w:val="17"/>
          <w:szCs w:val="17"/>
        </w:rPr>
      </w:pPr>
      <w:r>
        <w:rPr>
          <w:rFonts w:ascii="Arial" w:hAnsi="Arial" w:cs="Arial"/>
          <w:b/>
          <w:bCs/>
          <w:sz w:val="17"/>
          <w:szCs w:val="17"/>
        </w:rPr>
        <w:t>Валуйки</w:t>
      </w:r>
    </w:p>
    <w:p w:rsidR="00EB5B08" w:rsidRDefault="00EB5B08" w:rsidP="00A70317">
      <w:pPr>
        <w:spacing w:after="0" w:line="240" w:lineRule="auto"/>
        <w:jc w:val="center"/>
        <w:rPr>
          <w:rFonts w:ascii="Arial" w:hAnsi="Arial" w:cs="Arial"/>
          <w:b/>
          <w:bCs/>
          <w:sz w:val="17"/>
          <w:szCs w:val="17"/>
        </w:rPr>
      </w:pPr>
    </w:p>
    <w:p w:rsidR="00EB5B08" w:rsidRDefault="00EB5B08" w:rsidP="00A70317">
      <w:pPr>
        <w:spacing w:after="0" w:line="240" w:lineRule="auto"/>
        <w:rPr>
          <w:rFonts w:ascii="Arial" w:hAnsi="Arial" w:cs="Arial"/>
          <w:b/>
          <w:bCs/>
          <w:sz w:val="18"/>
          <w:szCs w:val="18"/>
        </w:rPr>
      </w:pPr>
      <w:r>
        <w:rPr>
          <w:rFonts w:ascii="Arial" w:hAnsi="Arial" w:cs="Arial"/>
          <w:b/>
          <w:bCs/>
          <w:sz w:val="18"/>
          <w:szCs w:val="18"/>
        </w:rPr>
        <w:t>«</w:t>
      </w:r>
      <w:r>
        <w:rPr>
          <w:rFonts w:ascii="Arial" w:hAnsi="Arial" w:cs="Arial"/>
          <w:b/>
          <w:bCs/>
          <w:sz w:val="18"/>
          <w:szCs w:val="18"/>
          <w:u w:val="single"/>
        </w:rPr>
        <w:t>23</w:t>
      </w:r>
      <w:r>
        <w:rPr>
          <w:rFonts w:ascii="Arial" w:hAnsi="Arial" w:cs="Arial"/>
          <w:b/>
          <w:bCs/>
          <w:sz w:val="18"/>
          <w:szCs w:val="18"/>
        </w:rPr>
        <w:t>»</w:t>
      </w:r>
      <w:r>
        <w:rPr>
          <w:rFonts w:ascii="Arial" w:hAnsi="Arial" w:cs="Arial"/>
          <w:b/>
          <w:bCs/>
          <w:sz w:val="18"/>
          <w:szCs w:val="18"/>
          <w:u w:val="single"/>
        </w:rPr>
        <w:t xml:space="preserve">            апреля            </w:t>
      </w:r>
      <w:smartTag w:uri="urn:schemas-microsoft-com:office:smarttags" w:element="metricconverter">
        <w:smartTagPr>
          <w:attr w:name="ProductID" w:val="2020 г"/>
        </w:smartTagPr>
        <w:r>
          <w:rPr>
            <w:rFonts w:ascii="Arial" w:hAnsi="Arial" w:cs="Arial"/>
            <w:b/>
            <w:bCs/>
            <w:sz w:val="18"/>
            <w:szCs w:val="18"/>
          </w:rPr>
          <w:t>2020 г</w:t>
        </w:r>
      </w:smartTag>
      <w:r>
        <w:rPr>
          <w:rFonts w:ascii="Arial" w:hAnsi="Arial" w:cs="Arial"/>
          <w:b/>
          <w:bCs/>
          <w:sz w:val="18"/>
          <w:szCs w:val="18"/>
        </w:rPr>
        <w:t xml:space="preserve">.                                                                                                   № </w:t>
      </w:r>
      <w:r>
        <w:rPr>
          <w:rFonts w:ascii="Arial" w:hAnsi="Arial" w:cs="Arial"/>
          <w:b/>
          <w:bCs/>
          <w:sz w:val="18"/>
          <w:szCs w:val="18"/>
          <w:u w:val="single"/>
        </w:rPr>
        <w:t>650</w:t>
      </w:r>
    </w:p>
    <w:p w:rsidR="00EB5B08" w:rsidRDefault="00EB5B08" w:rsidP="00A70317">
      <w:pPr>
        <w:jc w:val="both"/>
        <w:rPr>
          <w:sz w:val="26"/>
          <w:szCs w:val="26"/>
        </w:rPr>
      </w:pPr>
    </w:p>
    <w:p w:rsidR="00EB5B08" w:rsidRDefault="00EB5B08" w:rsidP="00A70317">
      <w:pPr>
        <w:jc w:val="both"/>
        <w:rPr>
          <w:sz w:val="26"/>
          <w:szCs w:val="26"/>
        </w:rPr>
      </w:pPr>
    </w:p>
    <w:p w:rsidR="00EB5B08" w:rsidRPr="007825E6" w:rsidRDefault="00EB5B08" w:rsidP="007825E6">
      <w:pPr>
        <w:spacing w:after="0" w:line="240" w:lineRule="auto"/>
        <w:jc w:val="center"/>
        <w:rPr>
          <w:rFonts w:ascii="Times New Roman" w:hAnsi="Times New Roman" w:cs="Times New Roman"/>
          <w:b/>
          <w:bCs/>
          <w:sz w:val="28"/>
          <w:szCs w:val="28"/>
        </w:rPr>
      </w:pPr>
      <w:r w:rsidRPr="007825E6">
        <w:rPr>
          <w:rFonts w:ascii="Times New Roman" w:hAnsi="Times New Roman" w:cs="Times New Roman"/>
          <w:b/>
          <w:bCs/>
          <w:sz w:val="28"/>
          <w:szCs w:val="28"/>
        </w:rPr>
        <w:t>Об утверждении Административного регламента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sidRPr="007825E6">
        <w:rPr>
          <w:rFonts w:ascii="Times New Roman" w:hAnsi="Times New Roman" w:cs="Times New Roman"/>
          <w:b/>
          <w:bCs/>
          <w:color w:val="000000"/>
          <w:sz w:val="28"/>
          <w:szCs w:val="28"/>
        </w:rPr>
        <w:t>»</w:t>
      </w:r>
    </w:p>
    <w:p w:rsidR="00EB5B08" w:rsidRDefault="00EB5B08" w:rsidP="00A70317">
      <w:pPr>
        <w:rPr>
          <w:sz w:val="28"/>
          <w:szCs w:val="28"/>
        </w:rPr>
      </w:pPr>
    </w:p>
    <w:p w:rsidR="00EB5B08" w:rsidRPr="00EB6566" w:rsidRDefault="00EB5B08" w:rsidP="00A70317">
      <w:pPr>
        <w:pStyle w:val="NormalWeb"/>
        <w:spacing w:before="0" w:beforeAutospacing="0" w:after="0" w:afterAutospacing="0"/>
        <w:ind w:firstLine="720"/>
        <w:jc w:val="both"/>
        <w:rPr>
          <w:rFonts w:ascii="Times New Roman" w:hAnsi="Times New Roman" w:cs="Times New Roman"/>
          <w:b/>
          <w:bCs/>
          <w:sz w:val="28"/>
          <w:szCs w:val="28"/>
        </w:rPr>
      </w:pPr>
      <w:r w:rsidRPr="00EB6566">
        <w:rPr>
          <w:rFonts w:ascii="Times New Roman" w:hAnsi="Times New Roman" w:cs="Times New Roman"/>
          <w:sz w:val="28"/>
          <w:szCs w:val="28"/>
        </w:rPr>
        <w:t xml:space="preserve">В соответствии с Федеральным законом от 27 июля 2010 года </w:t>
      </w:r>
      <w:r>
        <w:rPr>
          <w:rFonts w:ascii="Times New Roman" w:hAnsi="Times New Roman" w:cs="Times New Roman"/>
          <w:sz w:val="28"/>
          <w:szCs w:val="28"/>
        </w:rPr>
        <w:t xml:space="preserve">                     № 210-ФЗ </w:t>
      </w:r>
      <w:r w:rsidRPr="00EB6566">
        <w:rPr>
          <w:rFonts w:ascii="Times New Roman" w:hAnsi="Times New Roman" w:cs="Times New Roman"/>
          <w:sz w:val="28"/>
          <w:szCs w:val="28"/>
        </w:rPr>
        <w:t>«Об организации предоставления государственных и муниципальных услуг», постановлением администрации Валуйск</w:t>
      </w:r>
      <w:r>
        <w:rPr>
          <w:rFonts w:ascii="Times New Roman" w:hAnsi="Times New Roman" w:cs="Times New Roman"/>
          <w:sz w:val="28"/>
          <w:szCs w:val="28"/>
        </w:rPr>
        <w:t xml:space="preserve">ого городского округа </w:t>
      </w:r>
      <w:r w:rsidRPr="00EB6566">
        <w:rPr>
          <w:rFonts w:ascii="Times New Roman" w:hAnsi="Times New Roman" w:cs="Times New Roman"/>
          <w:sz w:val="28"/>
          <w:szCs w:val="28"/>
        </w:rPr>
        <w:t xml:space="preserve">от 15 апреля 2019 года № 562 «Об утверждении Правил разработки и утверждения административных регламентов предоставления муниципальных услуг Валуйского городского округа», на основании заключения рабочей группы по проведению экспертизы проектов административных регламентов предоставления муниципальных услуг </w:t>
      </w:r>
      <w:r>
        <w:rPr>
          <w:rFonts w:ascii="Times New Roman" w:hAnsi="Times New Roman" w:cs="Times New Roman"/>
          <w:sz w:val="28"/>
          <w:szCs w:val="28"/>
        </w:rPr>
        <w:t xml:space="preserve">                 </w:t>
      </w:r>
      <w:r w:rsidRPr="00EB6566">
        <w:rPr>
          <w:rFonts w:ascii="Times New Roman" w:hAnsi="Times New Roman" w:cs="Times New Roman"/>
          <w:sz w:val="28"/>
          <w:szCs w:val="28"/>
        </w:rPr>
        <w:t>от 01 июля 2019 г</w:t>
      </w:r>
      <w:r>
        <w:rPr>
          <w:rFonts w:ascii="Times New Roman" w:hAnsi="Times New Roman" w:cs="Times New Roman"/>
          <w:sz w:val="28"/>
          <w:szCs w:val="28"/>
        </w:rPr>
        <w:t>ода</w:t>
      </w:r>
      <w:r w:rsidRPr="00EB6566">
        <w:rPr>
          <w:rFonts w:ascii="Times New Roman" w:hAnsi="Times New Roman" w:cs="Times New Roman"/>
          <w:sz w:val="28"/>
          <w:szCs w:val="28"/>
        </w:rPr>
        <w:t xml:space="preserve"> № 10, </w:t>
      </w:r>
      <w:r w:rsidRPr="00EB6566">
        <w:rPr>
          <w:rFonts w:ascii="Times New Roman" w:hAnsi="Times New Roman" w:cs="Times New Roman"/>
          <w:b/>
          <w:bCs/>
          <w:sz w:val="28"/>
          <w:szCs w:val="28"/>
        </w:rPr>
        <w:t>п</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о</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с</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т</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а</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н</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о</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в</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л</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я</w:t>
      </w:r>
      <w:r>
        <w:rPr>
          <w:rFonts w:ascii="Times New Roman" w:hAnsi="Times New Roman" w:cs="Times New Roman"/>
          <w:b/>
          <w:bCs/>
          <w:sz w:val="28"/>
          <w:szCs w:val="28"/>
        </w:rPr>
        <w:t xml:space="preserve"> </w:t>
      </w:r>
      <w:r w:rsidRPr="00EB6566">
        <w:rPr>
          <w:rFonts w:ascii="Times New Roman" w:hAnsi="Times New Roman" w:cs="Times New Roman"/>
          <w:b/>
          <w:bCs/>
          <w:sz w:val="28"/>
          <w:szCs w:val="28"/>
        </w:rPr>
        <w:t>ю:</w:t>
      </w:r>
    </w:p>
    <w:p w:rsidR="00EB5B08" w:rsidRPr="00A70317" w:rsidRDefault="00EB5B08" w:rsidP="00A70317">
      <w:pPr>
        <w:spacing w:after="0" w:line="240" w:lineRule="auto"/>
        <w:ind w:firstLine="720"/>
        <w:jc w:val="both"/>
        <w:rPr>
          <w:rFonts w:ascii="Times New Roman" w:hAnsi="Times New Roman" w:cs="Times New Roman"/>
          <w:sz w:val="28"/>
          <w:szCs w:val="28"/>
        </w:rPr>
      </w:pPr>
      <w:r w:rsidRPr="00A70317">
        <w:rPr>
          <w:rFonts w:ascii="Times New Roman" w:hAnsi="Times New Roman" w:cs="Times New Roman"/>
          <w:sz w:val="28"/>
          <w:szCs w:val="28"/>
        </w:rPr>
        <w:t xml:space="preserve">1. Утвердить Административный регламент предоставления муниципальной услуги </w:t>
      </w:r>
      <w:r>
        <w:rPr>
          <w:rFonts w:ascii="Times New Roman" w:hAnsi="Times New Roman" w:cs="Times New Roman"/>
          <w:sz w:val="28"/>
          <w:szCs w:val="28"/>
        </w:rPr>
        <w:t>«П</w:t>
      </w:r>
      <w:r w:rsidRPr="00935C28">
        <w:rPr>
          <w:rFonts w:ascii="Times New Roman" w:hAnsi="Times New Roman" w:cs="Times New Roman"/>
          <w:sz w:val="28"/>
          <w:szCs w:val="28"/>
        </w:rPr>
        <w:t>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sidRPr="00A70317">
        <w:rPr>
          <w:rFonts w:ascii="Times New Roman" w:hAnsi="Times New Roman" w:cs="Times New Roman"/>
          <w:color w:val="000000"/>
          <w:sz w:val="28"/>
          <w:szCs w:val="28"/>
        </w:rPr>
        <w:t xml:space="preserve">» </w:t>
      </w:r>
      <w:r w:rsidRPr="00A70317">
        <w:rPr>
          <w:rFonts w:ascii="Times New Roman" w:hAnsi="Times New Roman" w:cs="Times New Roman"/>
          <w:sz w:val="28"/>
          <w:szCs w:val="28"/>
        </w:rPr>
        <w:t>(прилагается).</w:t>
      </w:r>
    </w:p>
    <w:p w:rsidR="00EB5B08" w:rsidRPr="00A70317" w:rsidRDefault="00EB5B08" w:rsidP="00A70317">
      <w:pPr>
        <w:pStyle w:val="ConsPlusNormal"/>
        <w:widowControl/>
        <w:ind w:firstLine="709"/>
        <w:jc w:val="both"/>
        <w:rPr>
          <w:rFonts w:ascii="Times New Roman" w:hAnsi="Times New Roman" w:cs="Times New Roman"/>
          <w:sz w:val="28"/>
          <w:szCs w:val="28"/>
        </w:rPr>
      </w:pPr>
      <w:r w:rsidRPr="00A70317">
        <w:rPr>
          <w:rFonts w:ascii="Times New Roman" w:hAnsi="Times New Roman" w:cs="Times New Roman"/>
          <w:sz w:val="28"/>
          <w:szCs w:val="28"/>
        </w:rPr>
        <w:t xml:space="preserve">2. Управлению социальной защиты населения администрации Валуйского городского округа (Антипова Т.Н.) обеспечить исполнение Административного регламента предоставления муниципальной услуги </w:t>
      </w:r>
      <w:r>
        <w:rPr>
          <w:rFonts w:ascii="Times New Roman" w:hAnsi="Times New Roman" w:cs="Times New Roman"/>
          <w:sz w:val="28"/>
          <w:szCs w:val="28"/>
        </w:rPr>
        <w:t>«П</w:t>
      </w:r>
      <w:r w:rsidRPr="00935C28">
        <w:rPr>
          <w:rFonts w:ascii="Times New Roman" w:hAnsi="Times New Roman" w:cs="Times New Roman"/>
          <w:sz w:val="28"/>
          <w:szCs w:val="28"/>
        </w:rPr>
        <w:t>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sidRPr="00A70317">
        <w:rPr>
          <w:rFonts w:ascii="Times New Roman" w:hAnsi="Times New Roman" w:cs="Times New Roman"/>
          <w:color w:val="000000"/>
          <w:sz w:val="28"/>
          <w:szCs w:val="28"/>
        </w:rPr>
        <w:t>»</w:t>
      </w:r>
      <w:r w:rsidRPr="00A70317">
        <w:rPr>
          <w:rFonts w:ascii="Times New Roman" w:hAnsi="Times New Roman" w:cs="Times New Roman"/>
          <w:sz w:val="28"/>
          <w:szCs w:val="28"/>
        </w:rPr>
        <w:t>.</w:t>
      </w:r>
    </w:p>
    <w:p w:rsidR="00EB5B08" w:rsidRPr="00A70317" w:rsidRDefault="00EB5B08" w:rsidP="00A7031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Опубликовать</w:t>
      </w:r>
      <w:r w:rsidRPr="00A70317">
        <w:rPr>
          <w:rFonts w:ascii="Times New Roman" w:hAnsi="Times New Roman" w:cs="Times New Roman"/>
          <w:sz w:val="28"/>
          <w:szCs w:val="28"/>
        </w:rPr>
        <w:t xml:space="preserve"> постановление в газете «Валуйская звезда» и сетевом издании «Валуйская звезда» (</w:t>
      </w:r>
      <w:r w:rsidRPr="00A70317">
        <w:rPr>
          <w:rFonts w:ascii="Times New Roman" w:hAnsi="Times New Roman" w:cs="Times New Roman"/>
          <w:sz w:val="28"/>
          <w:szCs w:val="28"/>
          <w:lang w:val="en-US"/>
        </w:rPr>
        <w:t>val</w:t>
      </w:r>
      <w:r w:rsidRPr="00A70317">
        <w:rPr>
          <w:rFonts w:ascii="Times New Roman" w:hAnsi="Times New Roman" w:cs="Times New Roman"/>
          <w:sz w:val="28"/>
          <w:szCs w:val="28"/>
        </w:rPr>
        <w:t>-</w:t>
      </w:r>
      <w:r w:rsidRPr="00A70317">
        <w:rPr>
          <w:rFonts w:ascii="Times New Roman" w:hAnsi="Times New Roman" w:cs="Times New Roman"/>
          <w:sz w:val="28"/>
          <w:szCs w:val="28"/>
          <w:lang w:val="en-US"/>
        </w:rPr>
        <w:t>zvezda</w:t>
      </w:r>
      <w:r w:rsidRPr="00A70317">
        <w:rPr>
          <w:rFonts w:ascii="Times New Roman" w:hAnsi="Times New Roman" w:cs="Times New Roman"/>
          <w:sz w:val="28"/>
          <w:szCs w:val="28"/>
        </w:rPr>
        <w:t>31.</w:t>
      </w:r>
      <w:r w:rsidRPr="00A70317">
        <w:rPr>
          <w:rFonts w:ascii="Times New Roman" w:hAnsi="Times New Roman" w:cs="Times New Roman"/>
          <w:sz w:val="28"/>
          <w:szCs w:val="28"/>
          <w:lang w:val="en-US"/>
        </w:rPr>
        <w:t>ru</w:t>
      </w:r>
      <w:r w:rsidRPr="00A70317">
        <w:rPr>
          <w:rFonts w:ascii="Times New Roman" w:hAnsi="Times New Roman" w:cs="Times New Roman"/>
          <w:sz w:val="28"/>
          <w:szCs w:val="28"/>
        </w:rPr>
        <w:t>.).</w:t>
      </w:r>
    </w:p>
    <w:p w:rsidR="00EB5B08" w:rsidRPr="00A70317" w:rsidRDefault="00EB5B08" w:rsidP="009D7675">
      <w:pPr>
        <w:tabs>
          <w:tab w:val="left" w:pos="709"/>
        </w:tabs>
        <w:autoSpaceDE w:val="0"/>
        <w:autoSpaceDN w:val="0"/>
        <w:adjustRightInd w:val="0"/>
        <w:spacing w:after="0" w:line="240" w:lineRule="auto"/>
        <w:jc w:val="both"/>
        <w:rPr>
          <w:rFonts w:ascii="Times New Roman" w:hAnsi="Times New Roman" w:cs="Times New Roman"/>
          <w:sz w:val="28"/>
          <w:szCs w:val="28"/>
        </w:rPr>
      </w:pPr>
      <w:r w:rsidRPr="00A70317">
        <w:rPr>
          <w:rFonts w:ascii="Times New Roman" w:hAnsi="Times New Roman" w:cs="Times New Roman"/>
          <w:sz w:val="28"/>
          <w:szCs w:val="28"/>
        </w:rPr>
        <w:t xml:space="preserve">          4. Признать утратившим силу </w:t>
      </w:r>
      <w:hyperlink r:id="rId7" w:history="1">
        <w:r w:rsidRPr="00A70317">
          <w:rPr>
            <w:rFonts w:ascii="Times New Roman" w:hAnsi="Times New Roman" w:cs="Times New Roman"/>
            <w:sz w:val="28"/>
            <w:szCs w:val="28"/>
          </w:rPr>
          <w:t>постановление</w:t>
        </w:r>
      </w:hyperlink>
      <w:r w:rsidRPr="00A70317">
        <w:rPr>
          <w:rFonts w:ascii="Times New Roman" w:hAnsi="Times New Roman" w:cs="Times New Roman"/>
          <w:sz w:val="28"/>
          <w:szCs w:val="28"/>
        </w:rPr>
        <w:t xml:space="preserve"> администрации муниципального района «Город</w:t>
      </w:r>
      <w:r>
        <w:rPr>
          <w:rFonts w:ascii="Times New Roman" w:hAnsi="Times New Roman" w:cs="Times New Roman"/>
          <w:sz w:val="28"/>
          <w:szCs w:val="28"/>
        </w:rPr>
        <w:t xml:space="preserve"> Валуйки и Валуйский район»                                  от 11 июля </w:t>
      </w:r>
      <w:smartTag w:uri="urn:schemas-microsoft-com:office:smarttags" w:element="metricconverter">
        <w:smartTagPr>
          <w:attr w:name="ProductID" w:val="309996, г"/>
        </w:smartTagPr>
        <w:r>
          <w:rPr>
            <w:rFonts w:ascii="Times New Roman" w:hAnsi="Times New Roman" w:cs="Times New Roman"/>
            <w:sz w:val="28"/>
            <w:szCs w:val="28"/>
          </w:rPr>
          <w:t>2018</w:t>
        </w:r>
        <w:r w:rsidRPr="00A70317">
          <w:rPr>
            <w:rFonts w:ascii="Times New Roman" w:hAnsi="Times New Roman" w:cs="Times New Roman"/>
            <w:sz w:val="28"/>
            <w:szCs w:val="28"/>
          </w:rPr>
          <w:t xml:space="preserve"> г</w:t>
        </w:r>
      </w:smartTag>
      <w:r>
        <w:rPr>
          <w:rFonts w:ascii="Times New Roman" w:hAnsi="Times New Roman" w:cs="Times New Roman"/>
          <w:sz w:val="28"/>
          <w:szCs w:val="28"/>
        </w:rPr>
        <w:t xml:space="preserve">. № 62 </w:t>
      </w:r>
      <w:r w:rsidRPr="00A70317">
        <w:rPr>
          <w:rFonts w:ascii="Times New Roman" w:hAnsi="Times New Roman" w:cs="Times New Roman"/>
          <w:sz w:val="28"/>
          <w:szCs w:val="28"/>
        </w:rPr>
        <w:t>«Об утверждении Административного регламента</w:t>
      </w:r>
      <w:r>
        <w:rPr>
          <w:rFonts w:ascii="Times New Roman" w:hAnsi="Times New Roman" w:cs="Times New Roman"/>
          <w:sz w:val="28"/>
          <w:szCs w:val="28"/>
        </w:rPr>
        <w:t>»</w:t>
      </w:r>
      <w:r w:rsidRPr="00A70317">
        <w:rPr>
          <w:rFonts w:ascii="Times New Roman" w:hAnsi="Times New Roman" w:cs="Times New Roman"/>
          <w:sz w:val="28"/>
          <w:szCs w:val="28"/>
        </w:rPr>
        <w:t>.</w:t>
      </w:r>
    </w:p>
    <w:p w:rsidR="00EB5B08" w:rsidRPr="00A70317" w:rsidRDefault="00EB5B08" w:rsidP="00A70317">
      <w:pPr>
        <w:tabs>
          <w:tab w:val="left" w:pos="709"/>
        </w:tabs>
        <w:autoSpaceDE w:val="0"/>
        <w:autoSpaceDN w:val="0"/>
        <w:adjustRightInd w:val="0"/>
        <w:spacing w:after="0" w:line="240" w:lineRule="auto"/>
        <w:jc w:val="both"/>
        <w:rPr>
          <w:rFonts w:ascii="Times New Roman" w:hAnsi="Times New Roman" w:cs="Times New Roman"/>
          <w:sz w:val="28"/>
          <w:szCs w:val="28"/>
        </w:rPr>
      </w:pPr>
      <w:r w:rsidRPr="00A70317">
        <w:rPr>
          <w:rFonts w:ascii="Times New Roman" w:hAnsi="Times New Roman" w:cs="Times New Roman"/>
          <w:sz w:val="28"/>
          <w:szCs w:val="28"/>
        </w:rPr>
        <w:t xml:space="preserve">          5. Ко</w:t>
      </w:r>
      <w:r>
        <w:rPr>
          <w:rFonts w:ascii="Times New Roman" w:hAnsi="Times New Roman" w:cs="Times New Roman"/>
          <w:sz w:val="28"/>
          <w:szCs w:val="28"/>
        </w:rPr>
        <w:t>нтроль за исполнением</w:t>
      </w:r>
      <w:r w:rsidRPr="00A70317">
        <w:rPr>
          <w:rFonts w:ascii="Times New Roman" w:hAnsi="Times New Roman" w:cs="Times New Roman"/>
          <w:sz w:val="28"/>
          <w:szCs w:val="28"/>
        </w:rPr>
        <w:t xml:space="preserve"> постановления возложить на заместителя главы администрации Валуйского городского </w:t>
      </w:r>
      <w:r>
        <w:rPr>
          <w:rFonts w:ascii="Times New Roman" w:hAnsi="Times New Roman" w:cs="Times New Roman"/>
          <w:sz w:val="28"/>
          <w:szCs w:val="28"/>
        </w:rPr>
        <w:t xml:space="preserve">округа </w:t>
      </w:r>
      <w:r w:rsidRPr="00A70317">
        <w:rPr>
          <w:rFonts w:ascii="Times New Roman" w:hAnsi="Times New Roman" w:cs="Times New Roman"/>
          <w:sz w:val="28"/>
          <w:szCs w:val="28"/>
        </w:rPr>
        <w:t>по социальным вопросам Дуброву И.В.</w:t>
      </w:r>
    </w:p>
    <w:tbl>
      <w:tblPr>
        <w:tblW w:w="0" w:type="auto"/>
        <w:jc w:val="center"/>
        <w:tblLook w:val="01E0"/>
      </w:tblPr>
      <w:tblGrid>
        <w:gridCol w:w="5954"/>
        <w:gridCol w:w="3616"/>
      </w:tblGrid>
      <w:tr w:rsidR="00EB5B08" w:rsidRPr="00A70317">
        <w:trPr>
          <w:jc w:val="center"/>
        </w:trPr>
        <w:tc>
          <w:tcPr>
            <w:tcW w:w="6081" w:type="dxa"/>
          </w:tcPr>
          <w:p w:rsidR="00EB5B08" w:rsidRDefault="00EB5B08" w:rsidP="00A70317">
            <w:pPr>
              <w:tabs>
                <w:tab w:val="left" w:pos="692"/>
              </w:tabs>
              <w:spacing w:after="0" w:line="240" w:lineRule="auto"/>
              <w:rPr>
                <w:rFonts w:ascii="Times New Roman" w:hAnsi="Times New Roman" w:cs="Times New Roman"/>
                <w:b/>
                <w:bCs/>
                <w:sz w:val="28"/>
                <w:szCs w:val="28"/>
              </w:rPr>
            </w:pPr>
          </w:p>
          <w:p w:rsidR="00EB5B08" w:rsidRPr="00A70317" w:rsidRDefault="00EB5B08" w:rsidP="00A70317">
            <w:pPr>
              <w:tabs>
                <w:tab w:val="left" w:pos="692"/>
              </w:tabs>
              <w:spacing w:after="0" w:line="240" w:lineRule="auto"/>
              <w:rPr>
                <w:rFonts w:ascii="Times New Roman" w:hAnsi="Times New Roman" w:cs="Times New Roman"/>
                <w:b/>
                <w:bCs/>
                <w:sz w:val="28"/>
                <w:szCs w:val="28"/>
              </w:rPr>
            </w:pPr>
          </w:p>
          <w:p w:rsidR="00EB5B08" w:rsidRPr="00A70317" w:rsidRDefault="00EB5B08" w:rsidP="00A70317">
            <w:pPr>
              <w:tabs>
                <w:tab w:val="left" w:pos="692"/>
              </w:tabs>
              <w:spacing w:after="0" w:line="240" w:lineRule="auto"/>
              <w:rPr>
                <w:rFonts w:ascii="Times New Roman" w:hAnsi="Times New Roman" w:cs="Times New Roman"/>
                <w:b/>
                <w:bCs/>
                <w:sz w:val="28"/>
                <w:szCs w:val="28"/>
              </w:rPr>
            </w:pPr>
          </w:p>
          <w:p w:rsidR="00EB5B08" w:rsidRPr="00A70317" w:rsidRDefault="00EB5B08" w:rsidP="00A70317">
            <w:pPr>
              <w:tabs>
                <w:tab w:val="left" w:pos="692"/>
              </w:tabs>
              <w:spacing w:after="0" w:line="240" w:lineRule="auto"/>
              <w:rPr>
                <w:rFonts w:ascii="Times New Roman" w:hAnsi="Times New Roman" w:cs="Times New Roman"/>
                <w:b/>
                <w:bCs/>
                <w:sz w:val="28"/>
                <w:szCs w:val="28"/>
              </w:rPr>
            </w:pPr>
            <w:r w:rsidRPr="00A70317">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A70317">
              <w:rPr>
                <w:rFonts w:ascii="Times New Roman" w:hAnsi="Times New Roman" w:cs="Times New Roman"/>
                <w:b/>
                <w:bCs/>
                <w:sz w:val="28"/>
                <w:szCs w:val="28"/>
              </w:rPr>
              <w:t>Глава администрации</w:t>
            </w:r>
          </w:p>
          <w:p w:rsidR="00EB5B08" w:rsidRPr="00A70317" w:rsidRDefault="00EB5B08" w:rsidP="00A70317">
            <w:pPr>
              <w:spacing w:after="0" w:line="240" w:lineRule="auto"/>
              <w:rPr>
                <w:rFonts w:ascii="Times New Roman" w:hAnsi="Times New Roman" w:cs="Times New Roman"/>
                <w:b/>
                <w:bCs/>
                <w:sz w:val="28"/>
                <w:szCs w:val="28"/>
              </w:rPr>
            </w:pPr>
            <w:r w:rsidRPr="00A70317">
              <w:rPr>
                <w:rFonts w:ascii="Times New Roman" w:hAnsi="Times New Roman" w:cs="Times New Roman"/>
                <w:b/>
                <w:bCs/>
                <w:sz w:val="28"/>
                <w:szCs w:val="28"/>
              </w:rPr>
              <w:t>Валуйского городского округа</w:t>
            </w:r>
          </w:p>
        </w:tc>
        <w:tc>
          <w:tcPr>
            <w:tcW w:w="3703" w:type="dxa"/>
          </w:tcPr>
          <w:p w:rsidR="00EB5B08" w:rsidRPr="00A70317" w:rsidRDefault="00EB5B08" w:rsidP="00A70317">
            <w:pPr>
              <w:spacing w:after="0" w:line="240" w:lineRule="auto"/>
              <w:jc w:val="center"/>
              <w:rPr>
                <w:rFonts w:ascii="Times New Roman" w:hAnsi="Times New Roman" w:cs="Times New Roman"/>
                <w:b/>
                <w:bCs/>
                <w:sz w:val="28"/>
                <w:szCs w:val="28"/>
              </w:rPr>
            </w:pPr>
          </w:p>
          <w:p w:rsidR="00EB5B08" w:rsidRDefault="00EB5B08" w:rsidP="00A70317">
            <w:pPr>
              <w:spacing w:after="0" w:line="240" w:lineRule="auto"/>
              <w:jc w:val="right"/>
              <w:rPr>
                <w:rFonts w:ascii="Times New Roman" w:hAnsi="Times New Roman" w:cs="Times New Roman"/>
                <w:b/>
                <w:bCs/>
                <w:sz w:val="28"/>
                <w:szCs w:val="28"/>
              </w:rPr>
            </w:pPr>
          </w:p>
          <w:p w:rsidR="00EB5B08" w:rsidRPr="00A70317" w:rsidRDefault="00EB5B08" w:rsidP="00A70317">
            <w:pPr>
              <w:spacing w:after="0" w:line="240" w:lineRule="auto"/>
              <w:jc w:val="right"/>
              <w:rPr>
                <w:rFonts w:ascii="Times New Roman" w:hAnsi="Times New Roman" w:cs="Times New Roman"/>
                <w:b/>
                <w:bCs/>
                <w:sz w:val="28"/>
                <w:szCs w:val="28"/>
              </w:rPr>
            </w:pPr>
          </w:p>
          <w:p w:rsidR="00EB5B08" w:rsidRPr="00A70317" w:rsidRDefault="00EB5B08" w:rsidP="00A70317">
            <w:pPr>
              <w:spacing w:after="0" w:line="240" w:lineRule="auto"/>
              <w:jc w:val="right"/>
              <w:rPr>
                <w:rFonts w:ascii="Times New Roman" w:hAnsi="Times New Roman" w:cs="Times New Roman"/>
                <w:b/>
                <w:bCs/>
                <w:sz w:val="28"/>
                <w:szCs w:val="28"/>
              </w:rPr>
            </w:pPr>
          </w:p>
          <w:p w:rsidR="00EB5B08" w:rsidRPr="00A70317" w:rsidRDefault="00EB5B08" w:rsidP="00A70317">
            <w:pPr>
              <w:spacing w:after="0" w:line="240" w:lineRule="auto"/>
              <w:jc w:val="right"/>
              <w:rPr>
                <w:rFonts w:ascii="Times New Roman" w:hAnsi="Times New Roman" w:cs="Times New Roman"/>
                <w:b/>
                <w:bCs/>
                <w:sz w:val="28"/>
                <w:szCs w:val="28"/>
              </w:rPr>
            </w:pPr>
            <w:r w:rsidRPr="00A70317">
              <w:rPr>
                <w:rFonts w:ascii="Times New Roman" w:hAnsi="Times New Roman" w:cs="Times New Roman"/>
                <w:b/>
                <w:bCs/>
                <w:sz w:val="28"/>
                <w:szCs w:val="28"/>
              </w:rPr>
              <w:t>А.И. Дыбов</w:t>
            </w:r>
          </w:p>
          <w:p w:rsidR="00EB5B08" w:rsidRPr="00A70317" w:rsidRDefault="00EB5B08" w:rsidP="00A70317">
            <w:pPr>
              <w:spacing w:after="0" w:line="240" w:lineRule="auto"/>
              <w:jc w:val="right"/>
              <w:rPr>
                <w:rFonts w:ascii="Times New Roman" w:hAnsi="Times New Roman" w:cs="Times New Roman"/>
                <w:b/>
                <w:bCs/>
                <w:sz w:val="28"/>
                <w:szCs w:val="28"/>
              </w:rPr>
            </w:pPr>
          </w:p>
        </w:tc>
      </w:tr>
    </w:tbl>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AF28ED">
      <w:pPr>
        <w:tabs>
          <w:tab w:val="left" w:pos="7336"/>
        </w:tabs>
        <w:spacing w:after="0" w:line="240" w:lineRule="auto"/>
        <w:ind w:firstLine="709"/>
        <w:jc w:val="right"/>
        <w:rPr>
          <w:b/>
          <w:bCs/>
          <w:sz w:val="26"/>
          <w:szCs w:val="26"/>
        </w:rPr>
      </w:pPr>
    </w:p>
    <w:tbl>
      <w:tblPr>
        <w:tblW w:w="0" w:type="auto"/>
        <w:jc w:val="right"/>
        <w:tblLook w:val="01E0"/>
      </w:tblPr>
      <w:tblGrid>
        <w:gridCol w:w="5275"/>
      </w:tblGrid>
      <w:tr w:rsidR="00EB5B08">
        <w:trPr>
          <w:jc w:val="right"/>
        </w:trPr>
        <w:tc>
          <w:tcPr>
            <w:tcW w:w="5275" w:type="dxa"/>
          </w:tcPr>
          <w:p w:rsidR="00EB5B08" w:rsidRPr="00FC5A93" w:rsidRDefault="00EB5B08" w:rsidP="00FC5A93">
            <w:pPr>
              <w:spacing w:after="0" w:line="240" w:lineRule="auto"/>
              <w:jc w:val="center"/>
              <w:rPr>
                <w:rFonts w:ascii="Times New Roman" w:hAnsi="Times New Roman" w:cs="Times New Roman"/>
                <w:b/>
                <w:bCs/>
                <w:sz w:val="28"/>
                <w:szCs w:val="28"/>
              </w:rPr>
            </w:pPr>
            <w:r w:rsidRPr="00FC5A93">
              <w:rPr>
                <w:rFonts w:ascii="Times New Roman" w:hAnsi="Times New Roman" w:cs="Times New Roman"/>
                <w:b/>
                <w:bCs/>
                <w:sz w:val="28"/>
                <w:szCs w:val="28"/>
              </w:rPr>
              <w:t>УТВЕРЖДЕН:</w:t>
            </w:r>
          </w:p>
          <w:p w:rsidR="00EB5B08" w:rsidRPr="00FC5A93" w:rsidRDefault="00EB5B08" w:rsidP="00FC5A93">
            <w:pPr>
              <w:spacing w:after="0" w:line="240" w:lineRule="auto"/>
              <w:jc w:val="center"/>
              <w:rPr>
                <w:rFonts w:ascii="Times New Roman" w:hAnsi="Times New Roman" w:cs="Times New Roman"/>
                <w:b/>
                <w:bCs/>
                <w:sz w:val="28"/>
                <w:szCs w:val="28"/>
              </w:rPr>
            </w:pPr>
            <w:r w:rsidRPr="00FC5A93">
              <w:rPr>
                <w:rFonts w:ascii="Times New Roman" w:hAnsi="Times New Roman" w:cs="Times New Roman"/>
                <w:b/>
                <w:bCs/>
                <w:sz w:val="28"/>
                <w:szCs w:val="28"/>
              </w:rPr>
              <w:t>постановлением администрации Валуйского городского округа</w:t>
            </w:r>
          </w:p>
          <w:p w:rsidR="00EB5B08" w:rsidRPr="00FC5A93" w:rsidRDefault="00EB5B08" w:rsidP="00FC5A93">
            <w:pPr>
              <w:pStyle w:val="BodyTextIndent"/>
              <w:tabs>
                <w:tab w:val="left" w:pos="3630"/>
              </w:tabs>
              <w:suppressAutoHyphens/>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от «</w:t>
            </w:r>
            <w:r>
              <w:rPr>
                <w:rFonts w:ascii="Times New Roman" w:hAnsi="Times New Roman" w:cs="Times New Roman"/>
                <w:b/>
                <w:bCs/>
                <w:sz w:val="28"/>
                <w:szCs w:val="28"/>
                <w:u w:val="single"/>
              </w:rPr>
              <w:t>23</w:t>
            </w:r>
            <w:r>
              <w:rPr>
                <w:rFonts w:ascii="Times New Roman" w:hAnsi="Times New Roman" w:cs="Times New Roman"/>
                <w:b/>
                <w:bCs/>
                <w:sz w:val="28"/>
                <w:szCs w:val="28"/>
              </w:rPr>
              <w:t xml:space="preserve">» </w:t>
            </w:r>
            <w:r>
              <w:rPr>
                <w:rFonts w:ascii="Times New Roman" w:hAnsi="Times New Roman" w:cs="Times New Roman"/>
                <w:b/>
                <w:bCs/>
                <w:sz w:val="28"/>
                <w:szCs w:val="28"/>
                <w:u w:val="single"/>
              </w:rPr>
              <w:t>апреля</w:t>
            </w:r>
            <w:r>
              <w:rPr>
                <w:rFonts w:ascii="Times New Roman" w:hAnsi="Times New Roman" w:cs="Times New Roman"/>
                <w:b/>
                <w:bCs/>
                <w:sz w:val="28"/>
                <w:szCs w:val="28"/>
              </w:rPr>
              <w:t xml:space="preserve"> 2020</w:t>
            </w:r>
            <w:r w:rsidRPr="00FC5A93">
              <w:rPr>
                <w:rFonts w:ascii="Times New Roman" w:hAnsi="Times New Roman" w:cs="Times New Roman"/>
                <w:b/>
                <w:bCs/>
                <w:sz w:val="28"/>
                <w:szCs w:val="28"/>
              </w:rPr>
              <w:t xml:space="preserve"> года №</w:t>
            </w:r>
            <w:r>
              <w:rPr>
                <w:rFonts w:ascii="Times New Roman" w:hAnsi="Times New Roman" w:cs="Times New Roman"/>
                <w:b/>
                <w:bCs/>
                <w:sz w:val="28"/>
                <w:szCs w:val="28"/>
              </w:rPr>
              <w:t xml:space="preserve"> </w:t>
            </w:r>
            <w:r>
              <w:rPr>
                <w:rFonts w:ascii="Times New Roman" w:hAnsi="Times New Roman" w:cs="Times New Roman"/>
                <w:b/>
                <w:bCs/>
                <w:sz w:val="28"/>
                <w:szCs w:val="28"/>
                <w:u w:val="single"/>
              </w:rPr>
              <w:t>650</w:t>
            </w:r>
          </w:p>
          <w:p w:rsidR="00EB5B08" w:rsidRDefault="00EB5B08" w:rsidP="00FC5A93">
            <w:pPr>
              <w:tabs>
                <w:tab w:val="left" w:pos="7260"/>
              </w:tabs>
            </w:pPr>
          </w:p>
        </w:tc>
      </w:tr>
    </w:tbl>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Default="00EB5B08" w:rsidP="00F87170">
      <w:pPr>
        <w:tabs>
          <w:tab w:val="left" w:pos="7336"/>
        </w:tabs>
        <w:spacing w:after="0" w:line="240" w:lineRule="auto"/>
        <w:ind w:firstLine="709"/>
        <w:rPr>
          <w:b/>
          <w:bCs/>
          <w:sz w:val="26"/>
          <w:szCs w:val="26"/>
        </w:rPr>
      </w:pPr>
    </w:p>
    <w:p w:rsidR="00EB5B08" w:rsidRPr="00261B41" w:rsidRDefault="00EB5B08" w:rsidP="00F87170">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EB5B08" w:rsidRPr="00261B41" w:rsidRDefault="00EB5B08" w:rsidP="00F87170">
      <w:pPr>
        <w:pStyle w:val="ConsPlusTitle"/>
        <w:jc w:val="center"/>
        <w:rPr>
          <w:rFonts w:ascii="Times New Roman" w:hAnsi="Times New Roman" w:cs="Times New Roman"/>
          <w:sz w:val="28"/>
          <w:szCs w:val="28"/>
        </w:rPr>
      </w:pPr>
      <w:r w:rsidRPr="00261B41">
        <w:rPr>
          <w:rFonts w:ascii="Times New Roman" w:hAnsi="Times New Roman" w:cs="Times New Roman"/>
          <w:sz w:val="28"/>
          <w:szCs w:val="28"/>
        </w:rPr>
        <w:t>предос</w:t>
      </w:r>
      <w:r>
        <w:rPr>
          <w:rFonts w:ascii="Times New Roman" w:hAnsi="Times New Roman" w:cs="Times New Roman"/>
          <w:sz w:val="28"/>
          <w:szCs w:val="28"/>
        </w:rPr>
        <w:t>тавления  муниципальной услуги «</w:t>
      </w:r>
      <w:r w:rsidRPr="00261B41">
        <w:rPr>
          <w:rFonts w:ascii="Times New Roman" w:hAnsi="Times New Roman" w:cs="Times New Roman"/>
          <w:sz w:val="28"/>
          <w:szCs w:val="28"/>
        </w:rPr>
        <w:t>Признание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Pr>
          <w:rFonts w:ascii="Times New Roman" w:hAnsi="Times New Roman" w:cs="Times New Roman"/>
          <w:sz w:val="28"/>
          <w:szCs w:val="28"/>
        </w:rPr>
        <w:t>»</w:t>
      </w:r>
      <w:r w:rsidRPr="00261B41">
        <w:rPr>
          <w:rFonts w:ascii="Times New Roman" w:hAnsi="Times New Roman" w:cs="Times New Roman"/>
          <w:sz w:val="28"/>
          <w:szCs w:val="28"/>
        </w:rPr>
        <w:t>.</w:t>
      </w:r>
    </w:p>
    <w:p w:rsidR="00EB5B08" w:rsidRPr="00CB03AA" w:rsidRDefault="00EB5B08" w:rsidP="00935C28">
      <w:pPr>
        <w:pStyle w:val="ConsPlusTitle"/>
        <w:jc w:val="center"/>
        <w:rPr>
          <w:rFonts w:ascii="Times New Roman" w:hAnsi="Times New Roman" w:cs="Times New Roman"/>
          <w:sz w:val="28"/>
          <w:szCs w:val="28"/>
        </w:rPr>
      </w:pPr>
    </w:p>
    <w:p w:rsidR="00EB5B08" w:rsidRPr="00CB03AA" w:rsidRDefault="00EB5B08" w:rsidP="00935C28">
      <w:pPr>
        <w:pStyle w:val="ConsPlusNormal"/>
        <w:jc w:val="center"/>
        <w:rPr>
          <w:rFonts w:ascii="Times New Roman" w:hAnsi="Times New Roman" w:cs="Times New Roman"/>
          <w:b/>
          <w:bCs/>
          <w:sz w:val="28"/>
          <w:szCs w:val="28"/>
        </w:rPr>
      </w:pPr>
    </w:p>
    <w:p w:rsidR="00EB5B08" w:rsidRPr="00CB03AA" w:rsidRDefault="00EB5B08" w:rsidP="00935C28">
      <w:pPr>
        <w:pStyle w:val="ConsPlusNormal"/>
        <w:ind w:firstLine="540"/>
        <w:jc w:val="both"/>
        <w:rPr>
          <w:rFonts w:ascii="Times New Roman" w:hAnsi="Times New Roman" w:cs="Times New Roman"/>
          <w:sz w:val="28"/>
          <w:szCs w:val="28"/>
        </w:rPr>
      </w:pPr>
    </w:p>
    <w:p w:rsidR="00EB5B08" w:rsidRPr="00B5018B" w:rsidRDefault="00EB5B08" w:rsidP="00935C28">
      <w:pPr>
        <w:pStyle w:val="ConsPlusNormal"/>
        <w:jc w:val="center"/>
        <w:outlineLvl w:val="1"/>
        <w:rPr>
          <w:rFonts w:ascii="Times New Roman" w:hAnsi="Times New Roman" w:cs="Times New Roman"/>
          <w:b/>
          <w:bCs/>
          <w:sz w:val="28"/>
          <w:szCs w:val="28"/>
        </w:rPr>
      </w:pPr>
      <w:r w:rsidRPr="00B5018B">
        <w:rPr>
          <w:rFonts w:ascii="Times New Roman" w:hAnsi="Times New Roman" w:cs="Times New Roman"/>
          <w:b/>
          <w:bCs/>
          <w:sz w:val="28"/>
          <w:szCs w:val="28"/>
        </w:rPr>
        <w:t>1. Общие положения</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1.1. Административный регламент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 (далее - административный регламент) разработан в целях повышения качества предоставления и доступности результатов оказания муниципальной услуги (далее - муниципальная услуга), создания комфортных условий для потребителей результатов оказания муниципальной услуги. Настоящий административный регламент определяет порядок, сроки и последовательность действий (административных процедур) при предоставлении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1.2. Получателями услуги являются граждане, прож</w:t>
      </w:r>
      <w:r>
        <w:rPr>
          <w:rFonts w:ascii="Times New Roman" w:hAnsi="Times New Roman" w:cs="Times New Roman"/>
          <w:sz w:val="28"/>
          <w:szCs w:val="28"/>
        </w:rPr>
        <w:t xml:space="preserve">ивающие в Валуйском городском округе </w:t>
      </w:r>
      <w:r w:rsidRPr="00935C28">
        <w:rPr>
          <w:rFonts w:ascii="Times New Roman" w:hAnsi="Times New Roman" w:cs="Times New Roman"/>
          <w:sz w:val="28"/>
          <w:szCs w:val="28"/>
        </w:rPr>
        <w:t xml:space="preserve">(далее </w:t>
      </w:r>
      <w:r>
        <w:rPr>
          <w:rFonts w:ascii="Times New Roman" w:hAnsi="Times New Roman" w:cs="Times New Roman"/>
          <w:sz w:val="28"/>
          <w:szCs w:val="28"/>
        </w:rPr>
        <w:t>–</w:t>
      </w:r>
      <w:r w:rsidRPr="00935C28">
        <w:rPr>
          <w:rFonts w:ascii="Times New Roman" w:hAnsi="Times New Roman" w:cs="Times New Roman"/>
          <w:sz w:val="28"/>
          <w:szCs w:val="28"/>
        </w:rPr>
        <w:t xml:space="preserve"> </w:t>
      </w:r>
      <w:r>
        <w:rPr>
          <w:rFonts w:ascii="Times New Roman" w:hAnsi="Times New Roman" w:cs="Times New Roman"/>
          <w:sz w:val="28"/>
          <w:szCs w:val="28"/>
        </w:rPr>
        <w:t>Валуйский городской округ</w:t>
      </w:r>
      <w:r w:rsidRPr="00935C28">
        <w:rPr>
          <w:rFonts w:ascii="Times New Roman" w:hAnsi="Times New Roman" w:cs="Times New Roman"/>
          <w:sz w:val="28"/>
          <w:szCs w:val="28"/>
        </w:rPr>
        <w:t>), имеющие постоянную регистрацию, имущественная обеспеченность которых меньше стоимости общей площади жилого помещения, которую необходимо приобрести членам семьи или одиноко проживающему гражданину для обеспечения по норме предоставления площади жилого помещения. Право подачи заявления и документов на предоставление муниципальной услуги имеют представители заявителей по доверенности, оформленной в установленном законодательством РФ порядке (далее - заявители).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1.3. </w:t>
      </w:r>
      <w:r>
        <w:rPr>
          <w:rFonts w:ascii="Times New Roman" w:hAnsi="Times New Roman" w:cs="Times New Roman"/>
          <w:sz w:val="28"/>
          <w:szCs w:val="28"/>
        </w:rPr>
        <w:t xml:space="preserve">Порядок </w:t>
      </w:r>
      <w:r w:rsidRPr="00935C28">
        <w:rPr>
          <w:rFonts w:ascii="Times New Roman" w:hAnsi="Times New Roman" w:cs="Times New Roman"/>
          <w:sz w:val="28"/>
          <w:szCs w:val="28"/>
        </w:rPr>
        <w:t xml:space="preserve"> информирования о предоставлении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Муниципальная услуга предоставляется управлением социальной защиты населения администрации </w:t>
      </w:r>
      <w:r>
        <w:rPr>
          <w:rFonts w:ascii="Times New Roman" w:hAnsi="Times New Roman" w:cs="Times New Roman"/>
          <w:sz w:val="28"/>
          <w:szCs w:val="28"/>
        </w:rPr>
        <w:t xml:space="preserve">Валуйского городского округа </w:t>
      </w:r>
      <w:r w:rsidRPr="00935C28">
        <w:rPr>
          <w:rFonts w:ascii="Times New Roman" w:hAnsi="Times New Roman" w:cs="Times New Roman"/>
          <w:sz w:val="28"/>
          <w:szCs w:val="28"/>
        </w:rPr>
        <w:t>(далее - Управление).</w:t>
      </w:r>
    </w:p>
    <w:p w:rsidR="00EB5B08" w:rsidRPr="00956F74" w:rsidRDefault="00EB5B08" w:rsidP="00A70317">
      <w:pPr>
        <w:pStyle w:val="ConsPlusNormal"/>
        <w:tabs>
          <w:tab w:val="num" w:pos="-3927"/>
        </w:tabs>
        <w:ind w:firstLine="567"/>
        <w:jc w:val="both"/>
        <w:rPr>
          <w:rFonts w:ascii="Times New Roman" w:hAnsi="Times New Roman" w:cs="Times New Roman"/>
          <w:color w:val="FF9900"/>
          <w:sz w:val="28"/>
          <w:szCs w:val="28"/>
        </w:rPr>
      </w:pPr>
      <w:r w:rsidRPr="00935C28">
        <w:rPr>
          <w:rFonts w:ascii="Times New Roman" w:hAnsi="Times New Roman" w:cs="Times New Roman"/>
          <w:sz w:val="28"/>
          <w:szCs w:val="28"/>
        </w:rPr>
        <w:t xml:space="preserve">1.3.1. </w:t>
      </w:r>
      <w:r w:rsidRPr="00956F74">
        <w:rPr>
          <w:rFonts w:ascii="Times New Roman" w:hAnsi="Times New Roman" w:cs="Times New Roman"/>
          <w:sz w:val="28"/>
          <w:szCs w:val="28"/>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w:t>
      </w:r>
      <w:r w:rsidRPr="00956F74">
        <w:rPr>
          <w:rFonts w:ascii="Times New Roman" w:hAnsi="Times New Roman" w:cs="Times New Roman"/>
          <w:sz w:val="28"/>
          <w:szCs w:val="28"/>
          <w:lang w:val="en-US"/>
        </w:rPr>
        <w:t>http</w:t>
      </w:r>
      <w:r w:rsidRPr="00956F74">
        <w:rPr>
          <w:rFonts w:ascii="Times New Roman" w:hAnsi="Times New Roman" w:cs="Times New Roman"/>
          <w:sz w:val="28"/>
          <w:szCs w:val="28"/>
        </w:rPr>
        <w:t>\\</w:t>
      </w:r>
      <w:r w:rsidRPr="00956F74">
        <w:rPr>
          <w:rFonts w:ascii="Times New Roman" w:hAnsi="Times New Roman" w:cs="Times New Roman"/>
          <w:sz w:val="28"/>
          <w:szCs w:val="28"/>
          <w:lang w:val="en-US"/>
        </w:rPr>
        <w:t>www</w:t>
      </w:r>
      <w:r w:rsidRPr="00956F74">
        <w:rPr>
          <w:rFonts w:ascii="Times New Roman" w:hAnsi="Times New Roman" w:cs="Times New Roman"/>
          <w:sz w:val="28"/>
          <w:szCs w:val="28"/>
        </w:rPr>
        <w:t>.</w:t>
      </w:r>
      <w:r w:rsidRPr="00956F74">
        <w:rPr>
          <w:rFonts w:ascii="Times New Roman" w:hAnsi="Times New Roman" w:cs="Times New Roman"/>
          <w:sz w:val="28"/>
          <w:szCs w:val="28"/>
          <w:lang w:val="en-US"/>
        </w:rPr>
        <w:t>val</w:t>
      </w:r>
      <w:r w:rsidRPr="00956F74">
        <w:rPr>
          <w:rFonts w:ascii="Times New Roman" w:hAnsi="Times New Roman" w:cs="Times New Roman"/>
          <w:sz w:val="28"/>
          <w:szCs w:val="28"/>
        </w:rPr>
        <w:t>-</w:t>
      </w:r>
      <w:r w:rsidRPr="00956F74">
        <w:rPr>
          <w:rFonts w:ascii="Times New Roman" w:hAnsi="Times New Roman" w:cs="Times New Roman"/>
          <w:sz w:val="28"/>
          <w:szCs w:val="28"/>
          <w:lang w:val="en-US"/>
        </w:rPr>
        <w:t>adm</w:t>
      </w:r>
      <w:r w:rsidRPr="00956F74">
        <w:rPr>
          <w:rFonts w:ascii="Times New Roman" w:hAnsi="Times New Roman" w:cs="Times New Roman"/>
          <w:sz w:val="28"/>
          <w:szCs w:val="28"/>
        </w:rPr>
        <w:t>.</w:t>
      </w:r>
      <w:r w:rsidRPr="00956F74">
        <w:rPr>
          <w:rFonts w:ascii="Times New Roman" w:hAnsi="Times New Roman" w:cs="Times New Roman"/>
          <w:sz w:val="28"/>
          <w:szCs w:val="28"/>
          <w:lang w:val="en-US"/>
        </w:rPr>
        <w:t>ru</w:t>
      </w:r>
      <w:r w:rsidRPr="00956F74">
        <w:rPr>
          <w:rFonts w:ascii="Times New Roman" w:hAnsi="Times New Roman" w:cs="Times New Roman"/>
          <w:sz w:val="28"/>
          <w:szCs w:val="28"/>
        </w:rPr>
        <w:t>), на официальном сайте управления социальной защиты населения (</w:t>
      </w:r>
      <w:r>
        <w:rPr>
          <w:rFonts w:ascii="Times New Roman" w:hAnsi="Times New Roman" w:cs="Times New Roman"/>
          <w:sz w:val="28"/>
          <w:szCs w:val="28"/>
          <w:lang w:val="en-US"/>
        </w:rPr>
        <w:t>www</w:t>
      </w:r>
      <w:r w:rsidRPr="007825E6">
        <w:rPr>
          <w:rFonts w:ascii="Times New Roman" w:hAnsi="Times New Roman" w:cs="Times New Roman"/>
          <w:sz w:val="28"/>
          <w:szCs w:val="28"/>
        </w:rPr>
        <w:t>.</w:t>
      </w:r>
      <w:hyperlink r:id="rId8" w:history="1">
        <w:r w:rsidRPr="00956F74">
          <w:rPr>
            <w:rStyle w:val="Hyperlink"/>
            <w:rFonts w:ascii="Times New Roman" w:hAnsi="Times New Roman"/>
            <w:sz w:val="28"/>
            <w:szCs w:val="28"/>
            <w:lang w:val="en-US"/>
          </w:rPr>
          <w:t>valuszn</w:t>
        </w:r>
        <w:r w:rsidRPr="00956F74">
          <w:rPr>
            <w:rStyle w:val="Hyperlink"/>
            <w:rFonts w:ascii="Times New Roman" w:hAnsi="Times New Roman"/>
            <w:sz w:val="28"/>
            <w:szCs w:val="28"/>
          </w:rPr>
          <w:t>.</w:t>
        </w:r>
        <w:r w:rsidRPr="00956F74">
          <w:rPr>
            <w:rStyle w:val="Hyperlink"/>
            <w:rFonts w:ascii="Times New Roman" w:hAnsi="Times New Roman"/>
            <w:sz w:val="28"/>
            <w:szCs w:val="28"/>
            <w:lang w:val="en-US"/>
          </w:rPr>
          <w:t>ru</w:t>
        </w:r>
      </w:hyperlink>
      <w:r w:rsidRPr="00956F74">
        <w:rPr>
          <w:rFonts w:ascii="Times New Roman" w:hAnsi="Times New Roman" w:cs="Times New Roman"/>
          <w:sz w:val="28"/>
          <w:szCs w:val="28"/>
        </w:rPr>
        <w:t>), на Едином портале государственных и муниципальных услуг (функций) (</w:t>
      </w:r>
      <w:hyperlink r:id="rId9" w:history="1">
        <w:r w:rsidRPr="00956F74">
          <w:rPr>
            <w:rStyle w:val="Hyperlink"/>
            <w:rFonts w:ascii="Times New Roman" w:hAnsi="Times New Roman"/>
            <w:sz w:val="28"/>
            <w:szCs w:val="28"/>
            <w:lang w:val="en-US"/>
          </w:rPr>
          <w:t>www</w:t>
        </w:r>
        <w:r w:rsidRPr="00956F74">
          <w:rPr>
            <w:rStyle w:val="Hyperlink"/>
            <w:rFonts w:ascii="Times New Roman" w:hAnsi="Times New Roman"/>
            <w:sz w:val="28"/>
            <w:szCs w:val="28"/>
          </w:rPr>
          <w:t>.</w:t>
        </w:r>
        <w:r w:rsidRPr="00956F74">
          <w:rPr>
            <w:rStyle w:val="Hyperlink"/>
            <w:rFonts w:ascii="Times New Roman" w:hAnsi="Times New Roman"/>
            <w:sz w:val="28"/>
            <w:szCs w:val="28"/>
            <w:lang w:val="en-US"/>
          </w:rPr>
          <w:t>gosuslugi</w:t>
        </w:r>
        <w:r w:rsidRPr="00956F74">
          <w:rPr>
            <w:rStyle w:val="Hyperlink"/>
            <w:rFonts w:ascii="Times New Roman" w:hAnsi="Times New Roman"/>
            <w:sz w:val="28"/>
            <w:szCs w:val="28"/>
          </w:rPr>
          <w:t>.</w:t>
        </w:r>
        <w:r w:rsidRPr="00956F74">
          <w:rPr>
            <w:rStyle w:val="Hyperlink"/>
            <w:rFonts w:ascii="Times New Roman" w:hAnsi="Times New Roman"/>
            <w:sz w:val="28"/>
            <w:szCs w:val="28"/>
            <w:lang w:val="en-US"/>
          </w:rPr>
          <w:t>ru</w:t>
        </w:r>
      </w:hyperlink>
      <w:r w:rsidRPr="00956F74">
        <w:rPr>
          <w:rFonts w:ascii="Times New Roman" w:hAnsi="Times New Roman" w:cs="Times New Roman"/>
          <w:sz w:val="28"/>
          <w:szCs w:val="28"/>
        </w:rPr>
        <w:t>), Региональном портале государственных и муниципальных услуг (функций)</w:t>
      </w:r>
      <w:r w:rsidRPr="007825E6">
        <w:rPr>
          <w:rFonts w:ascii="Times New Roman" w:hAnsi="Times New Roman" w:cs="Times New Roman"/>
          <w:sz w:val="28"/>
          <w:szCs w:val="28"/>
        </w:rPr>
        <w:t xml:space="preserve"> </w:t>
      </w:r>
      <w:r w:rsidRPr="00956F74">
        <w:rPr>
          <w:rFonts w:ascii="Times New Roman" w:hAnsi="Times New Roman" w:cs="Times New Roman"/>
          <w:sz w:val="28"/>
          <w:szCs w:val="28"/>
        </w:rPr>
        <w:t>Белгородской области (</w:t>
      </w:r>
      <w:r w:rsidRPr="00956F74">
        <w:rPr>
          <w:rFonts w:ascii="Times New Roman" w:hAnsi="Times New Roman" w:cs="Times New Roman"/>
          <w:sz w:val="28"/>
          <w:szCs w:val="28"/>
          <w:lang w:val="en-US"/>
        </w:rPr>
        <w:t>www</w:t>
      </w:r>
      <w:r w:rsidRPr="00956F74">
        <w:rPr>
          <w:rFonts w:ascii="Times New Roman" w:hAnsi="Times New Roman" w:cs="Times New Roman"/>
          <w:sz w:val="28"/>
          <w:szCs w:val="28"/>
        </w:rPr>
        <w:t>.</w:t>
      </w:r>
      <w:r w:rsidRPr="00956F74">
        <w:rPr>
          <w:rFonts w:ascii="Times New Roman" w:hAnsi="Times New Roman" w:cs="Times New Roman"/>
          <w:sz w:val="28"/>
          <w:szCs w:val="28"/>
          <w:lang w:val="en-US"/>
        </w:rPr>
        <w:t>gosuslugi</w:t>
      </w:r>
      <w:r w:rsidRPr="00956F74">
        <w:rPr>
          <w:rFonts w:ascii="Times New Roman" w:hAnsi="Times New Roman" w:cs="Times New Roman"/>
          <w:sz w:val="28"/>
          <w:szCs w:val="28"/>
        </w:rPr>
        <w:t>31.</w:t>
      </w:r>
      <w:r w:rsidRPr="00956F74">
        <w:rPr>
          <w:rFonts w:ascii="Times New Roman" w:hAnsi="Times New Roman" w:cs="Times New Roman"/>
          <w:sz w:val="28"/>
          <w:szCs w:val="28"/>
          <w:lang w:val="en-US"/>
        </w:rPr>
        <w:t>ru</w:t>
      </w:r>
      <w:r w:rsidRPr="00956F74">
        <w:rPr>
          <w:rFonts w:ascii="Times New Roman" w:hAnsi="Times New Roman" w:cs="Times New Roman"/>
          <w:sz w:val="28"/>
          <w:szCs w:val="28"/>
        </w:rPr>
        <w:t>).</w:t>
      </w:r>
    </w:p>
    <w:p w:rsidR="00EB5B08" w:rsidRPr="00E32911" w:rsidRDefault="00EB5B08" w:rsidP="00CB03AA">
      <w:pPr>
        <w:widowControl w:val="0"/>
        <w:tabs>
          <w:tab w:val="left" w:pos="51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E32911">
        <w:rPr>
          <w:rFonts w:ascii="Times New Roman" w:hAnsi="Times New Roman" w:cs="Times New Roman"/>
          <w:sz w:val="28"/>
          <w:szCs w:val="28"/>
        </w:rPr>
        <w:t>. Порядок получения информации по вопросам предоставления государственной услуги.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1.4</w:t>
      </w:r>
      <w:r w:rsidRPr="00E32911">
        <w:rPr>
          <w:rFonts w:ascii="Times New Roman" w:hAnsi="Times New Roman" w:cs="Times New Roman"/>
          <w:sz w:val="28"/>
          <w:szCs w:val="28"/>
        </w:rPr>
        <w:t xml:space="preserve">.1 </w:t>
      </w:r>
      <w:r>
        <w:rPr>
          <w:rFonts w:ascii="Times New Roman" w:hAnsi="Times New Roman" w:cs="Times New Roman"/>
          <w:sz w:val="28"/>
          <w:szCs w:val="28"/>
        </w:rPr>
        <w:t>Основными требованиями к информированию являются: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достоверность предоставляемой информации;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четкость в изложении информации;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полнота информации;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информации о процедурах;</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оперативность предоставления информации о процедурах.</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 правилах предоставления муниципальной услуги организуется следующим образом:</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проводится посредством размещения информации на официальном сайте</w:t>
      </w:r>
      <w:r w:rsidRPr="00EF4592">
        <w:rPr>
          <w:rFonts w:ascii="Times New Roman" w:hAnsi="Times New Roman" w:cs="Times New Roman"/>
          <w:sz w:val="28"/>
          <w:szCs w:val="28"/>
        </w:rPr>
        <w:t xml:space="preserve"> </w:t>
      </w:r>
      <w:r>
        <w:rPr>
          <w:rFonts w:ascii="Times New Roman" w:hAnsi="Times New Roman" w:cs="Times New Roman"/>
          <w:sz w:val="28"/>
          <w:szCs w:val="28"/>
        </w:rPr>
        <w:t xml:space="preserve"> управления в сети Интернет, на информационных стендах в</w:t>
      </w:r>
      <w:r w:rsidRPr="00EF4592">
        <w:rPr>
          <w:rFonts w:ascii="Times New Roman" w:hAnsi="Times New Roman" w:cs="Times New Roman"/>
          <w:sz w:val="28"/>
          <w:szCs w:val="28"/>
        </w:rPr>
        <w:t xml:space="preserve"> </w:t>
      </w:r>
      <w:r>
        <w:rPr>
          <w:rFonts w:ascii="Times New Roman" w:hAnsi="Times New Roman" w:cs="Times New Roman"/>
          <w:sz w:val="28"/>
          <w:szCs w:val="28"/>
        </w:rPr>
        <w:t>орган социальной защиты населения , средствах массовой информации;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проводится в форме устного обращения (лично) и письменного обращения (по почте).</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w:t>
      </w:r>
      <w:r w:rsidRPr="00EF4592">
        <w:rPr>
          <w:rFonts w:ascii="Times New Roman" w:hAnsi="Times New Roman" w:cs="Times New Roman"/>
          <w:sz w:val="28"/>
          <w:szCs w:val="28"/>
        </w:rPr>
        <w:t xml:space="preserve"> </w:t>
      </w:r>
      <w:r>
        <w:rPr>
          <w:rFonts w:ascii="Times New Roman" w:hAnsi="Times New Roman" w:cs="Times New Roman"/>
          <w:sz w:val="28"/>
          <w:szCs w:val="28"/>
        </w:rPr>
        <w:t>управления размещается следующая информация: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местонахождение</w:t>
      </w:r>
      <w:r w:rsidRPr="00EF4592">
        <w:rPr>
          <w:rFonts w:ascii="Times New Roman" w:hAnsi="Times New Roman" w:cs="Times New Roman"/>
          <w:sz w:val="28"/>
          <w:szCs w:val="28"/>
        </w:rPr>
        <w:t xml:space="preserve"> </w:t>
      </w:r>
      <w:r>
        <w:rPr>
          <w:rFonts w:ascii="Times New Roman" w:hAnsi="Times New Roman" w:cs="Times New Roman"/>
          <w:sz w:val="28"/>
          <w:szCs w:val="28"/>
        </w:rPr>
        <w:t>органа социальной защиты населения;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режим работы органа социальной защиты населения;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график приема граждан управления ;</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 адрес электронной почты, адрес сайта;</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исполнению муниципальной услуги;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извлечения из текста административного регламента с приложениями;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краткое описание порядка исполнения муниципальной услуги;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перечень документов, предоставляемых с заявлением и требования, предъявляемые к этим документам.</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Стенды, содержащие информацию о графике приема граждан, размещаются в фойе управления.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размещать информационные листки.</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w:t>
      </w:r>
      <w:r w:rsidRPr="00E32911">
        <w:rPr>
          <w:rFonts w:ascii="Times New Roman" w:hAnsi="Times New Roman" w:cs="Times New Roman"/>
          <w:sz w:val="28"/>
          <w:szCs w:val="28"/>
        </w:rPr>
        <w:t>.2</w:t>
      </w:r>
      <w:r>
        <w:rPr>
          <w:rFonts w:ascii="Times New Roman" w:hAnsi="Times New Roman" w:cs="Times New Roman"/>
          <w:sz w:val="28"/>
          <w:szCs w:val="28"/>
        </w:rPr>
        <w:t>. Специалист управления,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 Время ожидания заявителя при индивидуальном устном информировании не может превышать 15 минут.</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специалист управления, осуществляющий индивидуальное информирование, может предложить заявителям обратиться за необходимой информацией в письменном виде либо назначить другое удобное для заявителя время для устного информирования.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если специалист управления, принявший звонок, самостоятельно не может ответить на поставленные вопросы, телефонный звонок должен быть переадресован  на другого специалиста или же обратившемуся заявителю должен быть сообщен телефонный номер, по которому можно получить необходимую информацию.</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письменное информирование при обращении заявителя в управления осуществляется путем направления ответов почтовым отправлением.</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Начальник (заместитель начальника) управления (или уполномоченное им должностное лицо) в соответствии со своей компетенцией определяет непосредственного исполнителя для подготовки ответа.</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Ответ на вопрос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Информация о гражданине, желающем получить консультацию, отражается в журнале регистрации личного приема граждан.</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Раздаточные информационные материалы (брошюры, буклеты, памятки) находятся в помещениях, предназначенных для приема заявителей муниципальной услуги, на информационном стенде управления.</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информировании по обращениям, направленным по электронной почте, ответ направляется по электронной почте на электронный адрес заявителя (его представителя) в течение 30 дней со дня регистрации обращения.</w:t>
      </w:r>
    </w:p>
    <w:p w:rsidR="00EB5B08" w:rsidRPr="00E32911"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индивидуальное устное информирование (по телефону или лично) каждого заявителя специалист, осуществляющий индивидуальное устное информирование, выделяет не более 15 минут.</w:t>
      </w:r>
    </w:p>
    <w:p w:rsidR="00EB5B08" w:rsidRDefault="00EB5B08" w:rsidP="00CB03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Pr="00E32911">
        <w:rPr>
          <w:rFonts w:ascii="Times New Roman" w:hAnsi="Times New Roman" w:cs="Times New Roman"/>
          <w:sz w:val="28"/>
          <w:szCs w:val="28"/>
        </w:rPr>
        <w:t>.</w:t>
      </w:r>
      <w:r w:rsidRPr="009B789D">
        <w:rPr>
          <w:rFonts w:ascii="Times New Roman" w:hAnsi="Times New Roman" w:cs="Times New Roman"/>
          <w:sz w:val="28"/>
          <w:szCs w:val="28"/>
        </w:rPr>
        <w:t xml:space="preserve"> </w:t>
      </w:r>
      <w:r>
        <w:rPr>
          <w:rFonts w:ascii="Times New Roman" w:hAnsi="Times New Roman" w:cs="Times New Roman"/>
          <w:sz w:val="28"/>
          <w:szCs w:val="28"/>
        </w:rPr>
        <w:t>Информирование заявителя осуществляется на любой стадии предоставления муниципальной услуги.</w:t>
      </w:r>
    </w:p>
    <w:p w:rsidR="00EB5B08" w:rsidRPr="00E32911" w:rsidRDefault="00EB5B08" w:rsidP="00CB03AA">
      <w:pPr>
        <w:pStyle w:val="ConsPlusNormal"/>
        <w:tabs>
          <w:tab w:val="num" w:pos="-3927"/>
        </w:tabs>
        <w:ind w:firstLine="748"/>
        <w:jc w:val="both"/>
        <w:rPr>
          <w:rFonts w:ascii="Times New Roman" w:hAnsi="Times New Roman" w:cs="Times New Roman"/>
          <w:sz w:val="28"/>
          <w:szCs w:val="28"/>
        </w:rPr>
      </w:pPr>
      <w:r w:rsidRPr="00E32911">
        <w:rPr>
          <w:rFonts w:ascii="Times New Roman" w:hAnsi="Times New Roman" w:cs="Times New Roman"/>
          <w:sz w:val="28"/>
          <w:szCs w:val="28"/>
        </w:rPr>
        <w:t xml:space="preserve"> Информация о предоставлении </w:t>
      </w:r>
      <w:r>
        <w:rPr>
          <w:rFonts w:ascii="Times New Roman" w:hAnsi="Times New Roman" w:cs="Times New Roman"/>
          <w:sz w:val="28"/>
          <w:szCs w:val="28"/>
        </w:rPr>
        <w:t>муниципальной</w:t>
      </w:r>
      <w:r w:rsidRPr="00E32911">
        <w:rPr>
          <w:rFonts w:ascii="Times New Roman" w:hAnsi="Times New Roman" w:cs="Times New Roman"/>
          <w:sz w:val="28"/>
          <w:szCs w:val="28"/>
        </w:rPr>
        <w:t xml:space="preserve"> услуги размещается на стендах и официальных Интернет-сайтах органов социальной защиты населения и Управления, на Едином портале, в средствах массовой информации, в том числе посредством издания информационных материалов (брошюр, буклетов, памято</w:t>
      </w:r>
      <w:r>
        <w:rPr>
          <w:rFonts w:ascii="Times New Roman" w:hAnsi="Times New Roman" w:cs="Times New Roman"/>
          <w:sz w:val="28"/>
          <w:szCs w:val="28"/>
        </w:rPr>
        <w:t>к)</w:t>
      </w:r>
    </w:p>
    <w:p w:rsidR="00EB5B08" w:rsidRPr="00CB03AA" w:rsidRDefault="00EB5B08" w:rsidP="00CB03AA">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1.5</w:t>
      </w:r>
      <w:r w:rsidRPr="00CB03AA">
        <w:rPr>
          <w:rFonts w:ascii="Times New Roman" w:hAnsi="Times New Roman" w:cs="Times New Roman"/>
          <w:sz w:val="28"/>
          <w:szCs w:val="28"/>
        </w:rPr>
        <w:t>.</w:t>
      </w:r>
      <w:r>
        <w:rPr>
          <w:rFonts w:ascii="Times New Roman" w:hAnsi="Times New Roman" w:cs="Times New Roman"/>
          <w:sz w:val="28"/>
          <w:szCs w:val="28"/>
        </w:rPr>
        <w:t xml:space="preserve">2. </w:t>
      </w:r>
      <w:r w:rsidRPr="00CB03AA">
        <w:rPr>
          <w:rFonts w:ascii="Times New Roman" w:hAnsi="Times New Roman" w:cs="Times New Roman"/>
          <w:sz w:val="28"/>
          <w:szCs w:val="28"/>
        </w:rPr>
        <w:t xml:space="preserve"> На Интернет-сайте управления содержится следующая информация:</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месторасположение, схема проезда, график (режим) работы, номера телефонов, адрес электронной почты органов социальной защиты населения;</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реестр </w:t>
      </w:r>
      <w:r>
        <w:rPr>
          <w:rFonts w:ascii="Times New Roman" w:hAnsi="Times New Roman" w:cs="Times New Roman"/>
          <w:sz w:val="28"/>
          <w:szCs w:val="28"/>
        </w:rPr>
        <w:t>муниципальных</w:t>
      </w:r>
      <w:r w:rsidRPr="00CB03AA">
        <w:rPr>
          <w:rFonts w:ascii="Times New Roman" w:hAnsi="Times New Roman" w:cs="Times New Roman"/>
          <w:sz w:val="28"/>
          <w:szCs w:val="28"/>
        </w:rPr>
        <w:t xml:space="preserve"> услуг, оказываемых органом социальной защиты населения;</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процедура предоставления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 (в текстовом виде и в виде блок-схемы);</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порядок обжалования решения, действия или бездействия органов, их должностных лиц и работников;</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порядок рассмотрения обращений получателей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перечень получателей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перечень документов, необходимых для получения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бланки заявлений на получение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извлечения из нормативных правовых актов, регулирующих деятельность органов, участвующих в оказании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CB03AA" w:rsidRDefault="00EB5B08" w:rsidP="00CB03AA">
      <w:pPr>
        <w:pStyle w:val="BodyTextIndent2"/>
        <w:tabs>
          <w:tab w:val="left" w:pos="0"/>
        </w:tabs>
        <w:spacing w:after="0" w:line="240" w:lineRule="auto"/>
        <w:ind w:left="142"/>
        <w:rPr>
          <w:rFonts w:ascii="Times New Roman" w:hAnsi="Times New Roman" w:cs="Times New Roman"/>
          <w:sz w:val="28"/>
          <w:szCs w:val="28"/>
        </w:rPr>
      </w:pPr>
      <w:r w:rsidRPr="00CB03AA">
        <w:rPr>
          <w:rFonts w:ascii="Times New Roman" w:hAnsi="Times New Roman" w:cs="Times New Roman"/>
          <w:sz w:val="28"/>
          <w:szCs w:val="28"/>
        </w:rPr>
        <w:t>-</w:t>
      </w:r>
      <w:r w:rsidRPr="00CB03AA">
        <w:rPr>
          <w:rFonts w:ascii="Times New Roman" w:hAnsi="Times New Roman" w:cs="Times New Roman"/>
          <w:sz w:val="28"/>
          <w:szCs w:val="28"/>
        </w:rPr>
        <w:tab/>
        <w:t xml:space="preserve">основания для отказа в предоставлении </w:t>
      </w:r>
      <w:r>
        <w:rPr>
          <w:rFonts w:ascii="Times New Roman" w:hAnsi="Times New Roman" w:cs="Times New Roman"/>
          <w:sz w:val="28"/>
          <w:szCs w:val="28"/>
        </w:rPr>
        <w:t>муниципальной</w:t>
      </w:r>
      <w:r w:rsidRPr="00CB03AA">
        <w:rPr>
          <w:rFonts w:ascii="Times New Roman" w:hAnsi="Times New Roman" w:cs="Times New Roman"/>
          <w:sz w:val="28"/>
          <w:szCs w:val="28"/>
        </w:rPr>
        <w:t xml:space="preserve"> услуги.</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AC5713" w:rsidRDefault="00EB5B08" w:rsidP="00935C28">
      <w:pPr>
        <w:pStyle w:val="ConsPlusNormal"/>
        <w:jc w:val="center"/>
        <w:outlineLvl w:val="1"/>
        <w:rPr>
          <w:rFonts w:ascii="Times New Roman" w:hAnsi="Times New Roman" w:cs="Times New Roman"/>
          <w:b/>
          <w:bCs/>
          <w:sz w:val="28"/>
          <w:szCs w:val="28"/>
        </w:rPr>
      </w:pPr>
      <w:r w:rsidRPr="00AC5713">
        <w:rPr>
          <w:rFonts w:ascii="Times New Roman" w:hAnsi="Times New Roman" w:cs="Times New Roman"/>
          <w:b/>
          <w:bCs/>
          <w:sz w:val="28"/>
          <w:szCs w:val="28"/>
        </w:rPr>
        <w:t>2. Стандарт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2.1. Наименование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2.2. Муниципальную услугу предоставляет </w:t>
      </w:r>
      <w:r>
        <w:rPr>
          <w:rFonts w:ascii="Times New Roman" w:hAnsi="Times New Roman" w:cs="Times New Roman"/>
          <w:sz w:val="28"/>
          <w:szCs w:val="28"/>
        </w:rPr>
        <w:t>у</w:t>
      </w:r>
      <w:r w:rsidRPr="00935C28">
        <w:rPr>
          <w:rFonts w:ascii="Times New Roman" w:hAnsi="Times New Roman" w:cs="Times New Roman"/>
          <w:sz w:val="28"/>
          <w:szCs w:val="28"/>
        </w:rPr>
        <w:t>правление</w:t>
      </w:r>
      <w:r>
        <w:rPr>
          <w:rFonts w:ascii="Times New Roman" w:hAnsi="Times New Roman" w:cs="Times New Roman"/>
          <w:sz w:val="28"/>
          <w:szCs w:val="28"/>
        </w:rPr>
        <w:t xml:space="preserve"> социальной защиты населения администрации Валуйского городского округа</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2.3. Для получения муниципальной услуги осуществляется взаимодействие:</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 администрацией Валуйского городского округа</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с государственным учреждением - управлением пенсионного фонда Российской Федерации в </w:t>
      </w:r>
      <w:r>
        <w:rPr>
          <w:rFonts w:ascii="Times New Roman" w:hAnsi="Times New Roman" w:cs="Times New Roman"/>
          <w:sz w:val="28"/>
          <w:szCs w:val="28"/>
        </w:rPr>
        <w:t xml:space="preserve">Валуйском городском округе </w:t>
      </w:r>
      <w:r w:rsidRPr="00935C28">
        <w:rPr>
          <w:rFonts w:ascii="Times New Roman" w:hAnsi="Times New Roman" w:cs="Times New Roman"/>
          <w:sz w:val="28"/>
          <w:szCs w:val="28"/>
        </w:rPr>
        <w:t>по Белгородской области;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 областным казенным учреждением "</w:t>
      </w:r>
      <w:r>
        <w:rPr>
          <w:rFonts w:ascii="Times New Roman" w:hAnsi="Times New Roman" w:cs="Times New Roman"/>
          <w:sz w:val="28"/>
          <w:szCs w:val="28"/>
        </w:rPr>
        <w:t xml:space="preserve">Валуйский </w:t>
      </w:r>
      <w:r w:rsidRPr="00935C28">
        <w:rPr>
          <w:rFonts w:ascii="Times New Roman" w:hAnsi="Times New Roman" w:cs="Times New Roman"/>
          <w:sz w:val="28"/>
          <w:szCs w:val="28"/>
        </w:rPr>
        <w:t xml:space="preserve"> центр занятости населения";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 фондом социального страхования населения;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 межрайонной налоговой инспекцией</w:t>
      </w:r>
      <w:r>
        <w:rPr>
          <w:rFonts w:ascii="Times New Roman" w:hAnsi="Times New Roman" w:cs="Times New Roman"/>
          <w:sz w:val="28"/>
          <w:szCs w:val="28"/>
        </w:rPr>
        <w:t xml:space="preserve"> в №3 г.  Валуйки.</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 банками и другими кредитными организациями;</w:t>
      </w:r>
    </w:p>
    <w:p w:rsidR="00EB5B08" w:rsidRPr="00935C28" w:rsidRDefault="00EB5B08" w:rsidP="002E659D">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 управлениями федеральной службы судебных приставов;</w:t>
      </w:r>
    </w:p>
    <w:p w:rsidR="00EB5B08" w:rsidRPr="004231E0" w:rsidRDefault="00EB5B08" w:rsidP="002E659D">
      <w:pPr>
        <w:pStyle w:val="Heading1"/>
        <w:spacing w:before="0" w:beforeAutospacing="0" w:after="0" w:afterAutospacing="0"/>
        <w:rPr>
          <w:rFonts w:ascii="Times New Roman" w:hAnsi="Times New Roman" w:cs="Times New Roman"/>
          <w:b w:val="0"/>
          <w:bCs w:val="0"/>
          <w:sz w:val="28"/>
          <w:szCs w:val="28"/>
        </w:rPr>
      </w:pPr>
      <w:r w:rsidRPr="004231E0">
        <w:rPr>
          <w:rFonts w:ascii="Times New Roman" w:hAnsi="Times New Roman" w:cs="Times New Roman"/>
          <w:sz w:val="28"/>
          <w:szCs w:val="28"/>
        </w:rPr>
        <w:t xml:space="preserve">      - </w:t>
      </w:r>
      <w:r w:rsidRPr="004231E0">
        <w:rPr>
          <w:rFonts w:ascii="Times New Roman" w:hAnsi="Times New Roman" w:cs="Times New Roman"/>
          <w:b w:val="0"/>
          <w:bCs w:val="0"/>
          <w:sz w:val="28"/>
          <w:szCs w:val="28"/>
        </w:rPr>
        <w:t>с</w:t>
      </w:r>
      <w:r w:rsidRPr="004231E0">
        <w:rPr>
          <w:rFonts w:ascii="Times New Roman" w:hAnsi="Times New Roman" w:cs="Times New Roman"/>
          <w:sz w:val="28"/>
          <w:szCs w:val="28"/>
        </w:rPr>
        <w:t xml:space="preserve"> </w:t>
      </w:r>
      <w:r w:rsidRPr="004231E0">
        <w:rPr>
          <w:rFonts w:ascii="Times New Roman" w:hAnsi="Times New Roman" w:cs="Times New Roman"/>
          <w:b w:val="0"/>
          <w:bCs w:val="0"/>
          <w:sz w:val="28"/>
          <w:szCs w:val="28"/>
        </w:rPr>
        <w:t>управлением Межмуниципальный отдел по Валуйскому и Волоконовскому районам, Управление федеральной службы государственной регистрации кадастра и картографии;</w:t>
      </w:r>
    </w:p>
    <w:p w:rsidR="00EB5B08" w:rsidRPr="002E659D" w:rsidRDefault="00EB5B08" w:rsidP="00935C28">
      <w:pPr>
        <w:pStyle w:val="ConsPlusNormal"/>
        <w:ind w:firstLine="540"/>
        <w:jc w:val="both"/>
        <w:rPr>
          <w:rFonts w:ascii="Times New Roman" w:hAnsi="Times New Roman" w:cs="Times New Roman"/>
          <w:sz w:val="28"/>
          <w:szCs w:val="28"/>
        </w:rPr>
      </w:pPr>
      <w:r w:rsidRPr="002E659D">
        <w:rPr>
          <w:rFonts w:ascii="Times New Roman" w:hAnsi="Times New Roman" w:cs="Times New Roman"/>
          <w:sz w:val="28"/>
          <w:szCs w:val="28"/>
        </w:rPr>
        <w:t xml:space="preserve">- с </w:t>
      </w:r>
      <w:r>
        <w:rPr>
          <w:rFonts w:ascii="Times New Roman" w:hAnsi="Times New Roman" w:cs="Times New Roman"/>
          <w:sz w:val="28"/>
          <w:szCs w:val="28"/>
        </w:rPr>
        <w:t>МРЭО при ОГИБДДОМВД России по г. Валуйки и Валуйскому району.</w:t>
      </w:r>
    </w:p>
    <w:p w:rsidR="00EB5B08" w:rsidRPr="00935C28" w:rsidRDefault="00EB5B08" w:rsidP="00935C28">
      <w:pPr>
        <w:pStyle w:val="ConsPlusNormal"/>
        <w:ind w:firstLine="540"/>
        <w:jc w:val="both"/>
        <w:rPr>
          <w:rFonts w:ascii="Times New Roman" w:hAnsi="Times New Roman" w:cs="Times New Roman"/>
          <w:sz w:val="28"/>
          <w:szCs w:val="28"/>
        </w:rPr>
      </w:pPr>
      <w:r w:rsidRPr="002E659D">
        <w:rPr>
          <w:rFonts w:ascii="Times New Roman" w:hAnsi="Times New Roman" w:cs="Times New Roman"/>
          <w:sz w:val="28"/>
          <w:szCs w:val="28"/>
        </w:rPr>
        <w:t>- с государственным унитарным</w:t>
      </w:r>
      <w:r w:rsidRPr="00935C28">
        <w:rPr>
          <w:rFonts w:ascii="Times New Roman" w:hAnsi="Times New Roman" w:cs="Times New Roman"/>
          <w:sz w:val="28"/>
          <w:szCs w:val="28"/>
        </w:rPr>
        <w:t xml:space="preserve"> предприятием Белгородской об</w:t>
      </w:r>
      <w:r>
        <w:rPr>
          <w:rFonts w:ascii="Times New Roman" w:hAnsi="Times New Roman" w:cs="Times New Roman"/>
          <w:sz w:val="28"/>
          <w:szCs w:val="28"/>
        </w:rPr>
        <w:t>ласти "Белоблтехинвентаризация" в г. Валуйки</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2.4. Результатом предоставления муниципальной услуги является: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принятие решения о признании заявителя и членов его семьи малоимущими в целях постановки на учет в качестве нуждающихся в жилых помещениях и выдача заявителю уведомления о принятом решении;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принятие решения об отказе в признании заявителя и членов его семьи малоимущими в целях постановки на учет в качестве нуждающихся в жилых помещениях и выдача уведомления о принятом решении.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2.5. Сроки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Общий срок предоставления муниципальной услуги с момента обращения заявителя в Управление составляет 30 рабочих дней.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2.6. Предоставление муниципальной услуги осуществляется в соответствии со следующими нормативными правовыми актами: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Жилищным </w:t>
      </w:r>
      <w:hyperlink r:id="rId10" w:tooltip="&quot;Жилищный кодекс Российской Федерации&quot; от 29.12.2004 N 188-ФЗ (ред. от 28.12.2016) (с изм. и доп., вступ. в силу с 01.01.2017){КонсультантПлюс}" w:history="1">
        <w:r w:rsidRPr="00935C28">
          <w:rPr>
            <w:rFonts w:ascii="Times New Roman" w:hAnsi="Times New Roman" w:cs="Times New Roman"/>
            <w:color w:val="0000FF"/>
            <w:sz w:val="28"/>
            <w:szCs w:val="28"/>
          </w:rPr>
          <w:t>кодексом</w:t>
        </w:r>
      </w:hyperlink>
      <w:r w:rsidRPr="00935C28">
        <w:rPr>
          <w:rFonts w:ascii="Times New Roman" w:hAnsi="Times New Roman" w:cs="Times New Roman"/>
          <w:sz w:val="28"/>
          <w:szCs w:val="28"/>
        </w:rPr>
        <w:t xml:space="preserve"> Российской Федерации от 29 декабря 2004 года N 189-ФЗ "О введении в действие Жилищного кодекса Российской Федерации" (Собрание законов РФ от 3 января 2005 года N 1, (часть 1) ст. 14);</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Федеральным </w:t>
      </w:r>
      <w:hyperlink r:id="rId11" w:tooltip="Федеральный закон от 06.10.2003 N 131-ФЗ (ред. от 28.12.2016) &quot;Об общих принципах организации местного самоуправления в Российской Федерации&quot; (с изм. и доп., вступ. в силу с 09.01.2017){КонсультантПлюс}"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(Собрание законодательства РФ от 6 октября 2003 года N 40, ст. 3822);</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Федеральным </w:t>
      </w:r>
      <w:hyperlink r:id="rId12" w:tooltip="Федеральный закон от 27.07.2010 N 210-ФЗ (ред. от 28.12.2016) &quot;Об организации предоставления государственных и муниципальных услуг&quot;{КонсультантПлюс}"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("Российская газета" от 30 июля 2010 года N 168);</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w:t>
      </w:r>
      <w:hyperlink r:id="rId13" w:tooltip="Закон Белгородской области от 10.05.2006 N 39 (ред. от 18.06.2015) &quot;О порядке осуществления учета граждан в качестве нуждающихся в жилых помещениях, предоставляемых по договорам социального найма&quot; (принят Белгородской областной Думой 27.04.2006){КонсультантПлю"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Белгородской области от 10 мая 2006 года N 39 "О порядке осуществления учета граждан в качестве нуждающихся в жилых помещениях, предоставляемых по договорам социального найма" ("Белгородские известия" от 16 мая 2006 года N 79 - 80);</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w:t>
      </w:r>
      <w:hyperlink r:id="rId14" w:tooltip="Закон Белгородской области от 12.10.2006 N 65 (ред. от 01.03.2016) &quot;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quot; (принят Белгоро"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("Белгородские известия" от 24 октября 2006 года N 175 - 176);</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настоящим административным регламентом.</w:t>
      </w:r>
    </w:p>
    <w:p w:rsidR="00EB5B08" w:rsidRPr="00935C28" w:rsidRDefault="00EB5B08" w:rsidP="00935C28">
      <w:pPr>
        <w:pStyle w:val="ConsPlusNormal"/>
        <w:ind w:firstLine="540"/>
        <w:jc w:val="both"/>
        <w:rPr>
          <w:rFonts w:ascii="Times New Roman" w:hAnsi="Times New Roman" w:cs="Times New Roman"/>
          <w:sz w:val="28"/>
          <w:szCs w:val="28"/>
        </w:rPr>
      </w:pPr>
      <w:bookmarkStart w:id="0" w:name="Par127"/>
      <w:bookmarkEnd w:id="0"/>
      <w:r w:rsidRPr="00935C28">
        <w:rPr>
          <w:rFonts w:ascii="Times New Roman" w:hAnsi="Times New Roman" w:cs="Times New Roman"/>
          <w:sz w:val="28"/>
          <w:szCs w:val="28"/>
        </w:rPr>
        <w:t>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Заявители представляют в Управление </w:t>
      </w:r>
      <w:hyperlink w:anchor="Par374" w:tooltip="                                 ЗАЯВЛЕНИЕ" w:history="1">
        <w:r w:rsidRPr="00935C28">
          <w:rPr>
            <w:rFonts w:ascii="Times New Roman" w:hAnsi="Times New Roman" w:cs="Times New Roman"/>
            <w:color w:val="0000FF"/>
            <w:sz w:val="28"/>
            <w:szCs w:val="28"/>
          </w:rPr>
          <w:t>заявление</w:t>
        </w:r>
      </w:hyperlink>
      <w:r w:rsidRPr="00935C28">
        <w:rPr>
          <w:rFonts w:ascii="Times New Roman" w:hAnsi="Times New Roman" w:cs="Times New Roman"/>
          <w:sz w:val="28"/>
          <w:szCs w:val="28"/>
        </w:rPr>
        <w:t xml:space="preserve"> о признании малоимущими в целях постановки на учет в качестве нуждающихся в жилых помещениях согласно приложению N 2 к настоящему административному регламенту.</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Заявление должно подаваться лично заявителем.</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 случае невозможности личной явки заявителя при подаче документов и получении уведомления его интересы может представлять иное лицо при предъявлении паспорта или иного документа, удостоверяющего личность гражданина, согласно полномочий нотариально заверенной доверенности. Интересы недееспособных граждан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детской опеки).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Заявления составляются по образцам. Заявления могут быть заполнены от руки или машинописным (печатным) способом на русском языке и составляются в единственном экземпляре-подлиннике и подписываются заявителями.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 К Заявлению прилагаются: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2.7.1.1. Сведения: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 жилых помещениях, находящихся в пользовании;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 доходе семьи;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об имуществе семьи (согласно </w:t>
      </w:r>
      <w:hyperlink w:anchor="Par374" w:tooltip="                                 ЗАЯВЛЕНИЕ" w:history="1">
        <w:r w:rsidRPr="00935C28">
          <w:rPr>
            <w:rFonts w:ascii="Times New Roman" w:hAnsi="Times New Roman" w:cs="Times New Roman"/>
            <w:color w:val="0000FF"/>
            <w:sz w:val="28"/>
            <w:szCs w:val="28"/>
          </w:rPr>
          <w:t>приложению N 2</w:t>
        </w:r>
      </w:hyperlink>
      <w:r w:rsidRPr="00935C28">
        <w:rPr>
          <w:rFonts w:ascii="Times New Roman" w:hAnsi="Times New Roman" w:cs="Times New Roman"/>
          <w:sz w:val="28"/>
          <w:szCs w:val="28"/>
        </w:rPr>
        <w:t xml:space="preserve"> к настоящему административному регламенту).</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2.7.1.2. Документы с места жительства заявителя (возможно межведомственное взаимодействие):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выписка из домовой книги;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составе семьи;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выписка из лицевого счета;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документ на жилое помещение, в котором проживает заявитель и члены его семьи (договор социального найма или свидетельство о праве собственности и др.);</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акт проверки жилищных условий;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выписка из технического паспорта с поэтажным планом (при наличии) и экспликацией;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предоставляемая в отношении каждого члена семьи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2.7.1.3. Документы, подтверждающие состав семьи: паспорт или иной документ, удостоверяющий личность, гражданство РФ и место жительства заявителя и членов его семьи старше 14 лет (на детей, не достигших 14 лет - свидетельство о рождении), свидетельство о заключении брака, решение об усыновлении (удочерении), судебное решение о признании членом семьи, иные документы в соответствии с действующим законодательством.</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2.7.1.4. Документ о постановке гражданина на налоговый учет - свидетельство о присвоении идентификационного номера налогоплательщика либо уведомление Федеральной налоговой службы о присвоении идентификационного номера налогоплательщика.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2.7.1.5. Документы, подтверждающие виды и размер доходов.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Сведения о размере дохода представляются за один календарный год перед годом обращения с заявлением о признании семьи малоимущей: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доходах по месту работы, выданная работодателем (</w:t>
      </w:r>
      <w:r w:rsidRPr="0029100D">
        <w:rPr>
          <w:rFonts w:ascii="Times New Roman" w:hAnsi="Times New Roman" w:cs="Times New Roman"/>
          <w:sz w:val="28"/>
          <w:szCs w:val="28"/>
        </w:rPr>
        <w:t xml:space="preserve">по </w:t>
      </w:r>
      <w:hyperlink r:id="rId15" w:tooltip="Приказ ФНС России от 17.11.2010 N ММВ-7-3/611@ (ред. от 10.09.2015) &quot;Об утверждении формы сведений о доходах физических лиц и рекомендаций по ее заполнению, формата сведений о доходах физических лиц в электронном виде, справочников&quot; (Зарегистрировано в Минюсте" w:history="1">
        <w:r w:rsidRPr="0029100D">
          <w:rPr>
            <w:rFonts w:ascii="Times New Roman" w:hAnsi="Times New Roman" w:cs="Times New Roman"/>
            <w:sz w:val="28"/>
            <w:szCs w:val="28"/>
          </w:rPr>
          <w:t>форме N 2-НДФЛ</w:t>
        </w:r>
      </w:hyperlink>
      <w:r w:rsidRPr="0029100D">
        <w:rPr>
          <w:rFonts w:ascii="Times New Roman" w:hAnsi="Times New Roman" w:cs="Times New Roman"/>
          <w:sz w:val="28"/>
          <w:szCs w:val="28"/>
        </w:rPr>
        <w:t>), его правопреемником, вышестоящим органом, архивными организациями</w:t>
      </w:r>
      <w:r w:rsidRPr="00935C28">
        <w:rPr>
          <w:rFonts w:ascii="Times New Roman" w:hAnsi="Times New Roman" w:cs="Times New Roman"/>
          <w:sz w:val="28"/>
          <w:szCs w:val="28"/>
        </w:rPr>
        <w:t xml:space="preserve"> либо налоговым органом - по произвольной форме, содержащей сведения о доходах, основание выдачи, подписи руководителя и главного бухгалтера, а также трудовая книжка (заверенная копия);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с места службы о размере денежного довольствия военнослужащих и приравненных к ним лиц;</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единовременного пособия при увольнении с военной службы, из органов внутренних дел, из учреждений и органов уголовно-исполнительной системы, таможенных органов РФ, органов Федеральной службы безопасности, органов государственной противопожарной службы, органов по контролю за оборотом наркотиков, а также других органов правоохранительной службы;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пенсии, выданная территориальными органами Пенсионного фонда Российской Федерации, негосударственными пенсионными фондами, органами социальной защиты населения, пенсионными органами Министерства обороны Российской Федерации, Министерства внутренних дел Российской Федерации, Федеральной службы исполнения наказаний, Федеральной службы Российской Федерации по контролю за оборотом наркотиков, Федеральной службы безопасности Российской Федерации, прокуратуры Российской Федерации;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ежемесячного пожизненного содержания судей, выданная судом;</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стипендии или компенсационной выплаты в период нахождения в академическом отпуске по медицинским показаниям, выданная соответствующим образовательным учреждением;</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пособия по безработице и других выплат безработным, выданная органами службы занятости;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пособий на детей, назначенных органами социальной защиты населения, заявителем не представляется, о получении данного пособия необходимо сообщить при сдаче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денежных средств, выплачиваемых опекуну (попечителю) на содержание подопечных детей, выданная органами социальной защиты населения или иными органами, предоставляющими данные выплаты;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ежемесячной компенсационной выплаты неработающим женам лиц рядового и начальствующего состава органов внутренних дел, учреждений и органов уголовно-исполнительной системы в отдаленных гарнизонах и местностях, где отсутствует возможность их трудоустройства, выданная органами внутренних дел, органами, учреждениями уголовно-исполнительной системы;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 выданная отделениями Фонда социального страхования Российской Федерации;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гражданско-правовой договор и справка работодателя (лица, оплатившего работу или услугу) об оплате по указанному договору;</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суммах авторского вознаграждения;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суммах, получаемых авторами служебных изобретений, полезных моделей, промышленных образцов, или лицензионный договор;</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справки из налоговых органов о декларируемых доходах лиц, занимающихся предпринимательской деятельностью, либо справки Пенсионного фонда РФ о доходах лиц, занимающихся предпринимательской деятельностью, в отношении которых применяется упрощенная система налогообложения или единый налог на вмененный доход;</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доходах по акциям и иным ценным бумагам, других доходах от участия в управлении собственностью организации, выданная организацией, производившей выплаты;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справки из налоговых органов о доходах, полученных от сдачи в аренду или иного использования имущества, и договор купли-продажи, аренды (найма) недвижимого имущества, транспортных средств, средств переработки и хранения продуктов;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размере процентов по банковским вкладам, выданная банком или другой кредитной организацией;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с места работы лица, обязанного к уплате алиментов, о размере взыскиваемых алиментов либо соглашение об уплате алиментов или решение суда об установлении размера алиментов;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свидетельство о праве на наследство, справка о размере вклада из банка или другой кредитной организации, договор дарения.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2.7.1.6. При наличии имущества представляются следующие документы, подтверждающие состав и стоимость имущества, подлежащего налогообложению:</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выписка из Единого государственного реестра прав на недвижимое имущество и сделок с ним о зарегистрированных правах на объекты недвижимости, выданная уполномоченным органом в области государственной регистрации прав на недвижимое имущество и сделок с ним (возможно межведомственное взаимодействие);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документ о праве собственности на объект недвижимости, включая земельный участок;</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о наличии или отсутствии на праве собственности транспортного средства (возможно межведомственное взаимодействие);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справка Бюро технической инвентаризации о наличии и стоимости дачи, гаража, иного строения, помещения и сооружения, технический паспорт объекта недвижимого имущества;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отчет независимого оценщика, содержащий сведения о стоимости имущества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На основании вышеуказанных документов заполняются следующие бланки: заявление, сведения о жилых помещениях, находящихся в пользовании, сведения о доходе семьи, сведения об имуществе семьи.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2.8. Управление, предоставляющее муниципальную услугу, не вправе требовать от заявителя представление документов и информации или осуществления действий, в том числе согласований, предоставление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представление документов и информации, которые находятся в распоряжении Управления, предоставляющего муниципальную 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муниципальные услуги.</w:t>
      </w:r>
    </w:p>
    <w:p w:rsidR="00EB5B08" w:rsidRPr="00935C28" w:rsidRDefault="00EB5B08" w:rsidP="00935C28">
      <w:pPr>
        <w:pStyle w:val="ConsPlusNormal"/>
        <w:ind w:firstLine="540"/>
        <w:jc w:val="both"/>
        <w:rPr>
          <w:rFonts w:ascii="Times New Roman" w:hAnsi="Times New Roman" w:cs="Times New Roman"/>
          <w:sz w:val="28"/>
          <w:szCs w:val="28"/>
        </w:rPr>
      </w:pPr>
      <w:bookmarkStart w:id="1" w:name="Par181"/>
      <w:bookmarkEnd w:id="1"/>
      <w:r w:rsidRPr="00935C28">
        <w:rPr>
          <w:rFonts w:ascii="Times New Roman" w:hAnsi="Times New Roman" w:cs="Times New Roman"/>
          <w:sz w:val="28"/>
          <w:szCs w:val="28"/>
        </w:rPr>
        <w:t>2.9. Основанием для отказа в приеме заявления и необходимых для получения муниципальной услуги документов является: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обращение неправомочного лица;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предоставление документов в нечитабельном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отсутствие постоянной регистрации на</w:t>
      </w:r>
      <w:r>
        <w:rPr>
          <w:rFonts w:ascii="Times New Roman" w:hAnsi="Times New Roman" w:cs="Times New Roman"/>
          <w:sz w:val="28"/>
          <w:szCs w:val="28"/>
        </w:rPr>
        <w:t xml:space="preserve"> территории Валуйского городского округа</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отсутствие документов (или представление не в полном объеме), указанных в </w:t>
      </w:r>
      <w:hyperlink w:anchor="Par127" w:tooltip="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 w:history="1">
        <w:r w:rsidRPr="0029100D">
          <w:rPr>
            <w:rFonts w:ascii="Times New Roman" w:hAnsi="Times New Roman" w:cs="Times New Roman"/>
            <w:sz w:val="28"/>
            <w:szCs w:val="28"/>
          </w:rPr>
          <w:t>п. 2.7</w:t>
        </w:r>
      </w:hyperlink>
      <w:r w:rsidRPr="00935C28">
        <w:rPr>
          <w:rFonts w:ascii="Times New Roman" w:hAnsi="Times New Roman" w:cs="Times New Roman"/>
          <w:sz w:val="28"/>
          <w:szCs w:val="28"/>
        </w:rPr>
        <w:t xml:space="preserve"> настоящего административного регламента, обязанность по предоставлению которых возложена на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наличие недостоверных сведений и документов, содержащих недостоверные сведения;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имущественная обеспеченность заявителя и членов его семьи больше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2.11.1. Муниципальная услуга предоставляется бесплатно.</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Pr="00935C28">
        <w:rPr>
          <w:rFonts w:ascii="Times New Roman" w:hAnsi="Times New Roman" w:cs="Times New Roman"/>
          <w:sz w:val="28"/>
          <w:szCs w:val="28"/>
        </w:rPr>
        <w:t xml:space="preserve">. Максимальный срок ожидания в очереди при подаче документов на получение муниципальной услуги не должен превышать </w:t>
      </w:r>
      <w:r>
        <w:rPr>
          <w:rFonts w:ascii="Times New Roman" w:hAnsi="Times New Roman" w:cs="Times New Roman"/>
          <w:sz w:val="28"/>
          <w:szCs w:val="28"/>
        </w:rPr>
        <w:t xml:space="preserve">15 </w:t>
      </w:r>
      <w:r w:rsidRPr="00935C28">
        <w:rPr>
          <w:rFonts w:ascii="Times New Roman" w:hAnsi="Times New Roman" w:cs="Times New Roman"/>
          <w:sz w:val="28"/>
          <w:szCs w:val="28"/>
        </w:rPr>
        <w:t>минут.</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Pr="00935C28">
        <w:rPr>
          <w:rFonts w:ascii="Times New Roman" w:hAnsi="Times New Roman" w:cs="Times New Roman"/>
          <w:sz w:val="28"/>
          <w:szCs w:val="28"/>
        </w:rPr>
        <w:t>. Требования к местам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Pr="00935C28">
        <w:rPr>
          <w:rFonts w:ascii="Times New Roman" w:hAnsi="Times New Roman" w:cs="Times New Roman"/>
          <w:sz w:val="28"/>
          <w:szCs w:val="28"/>
        </w:rPr>
        <w:t>.1. Центральный вход в здание оформляется информационной вывеской с указанием полного наименования органа, предоставляющего муниципальную услугу.</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Pr="00935C28">
        <w:rPr>
          <w:rFonts w:ascii="Times New Roman" w:hAnsi="Times New Roman" w:cs="Times New Roman"/>
          <w:sz w:val="28"/>
          <w:szCs w:val="28"/>
        </w:rPr>
        <w:t>.2. Рабочее место специалиста Управления, ведущего прием получателя муниципальной услуги, оборудуется телефоном, факсом, копировальным аппаратом, персональным компьютером, с возможностью доступа к информационным базам данных и печатным устройствам.</w:t>
      </w:r>
    </w:p>
    <w:p w:rsidR="00EB5B0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Pr="00935C28">
        <w:rPr>
          <w:rFonts w:ascii="Times New Roman" w:hAnsi="Times New Roman" w:cs="Times New Roman"/>
          <w:sz w:val="28"/>
          <w:szCs w:val="28"/>
        </w:rPr>
        <w:t>.3. Для ожидания приема заявителям отводятся места, оборудованные столами и посадочными местами (стульями, кресельными секциями, скамьями),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w:t>
      </w:r>
    </w:p>
    <w:p w:rsidR="00EB5B08" w:rsidRPr="00935C28" w:rsidRDefault="00EB5B08" w:rsidP="00FB39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2.13.4. </w:t>
      </w:r>
      <w:r w:rsidRPr="00935C28">
        <w:rPr>
          <w:rFonts w:ascii="Times New Roman" w:hAnsi="Times New Roman" w:cs="Times New Roman"/>
          <w:sz w:val="28"/>
          <w:szCs w:val="28"/>
        </w:rPr>
        <w:t>Обеспечение создания инвалидам следующих условий доступности здания и помещений Управления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возможность беспрепятственного входа в здание и помещения Управления и выхода из них;</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ассистивных и вспомогательных технологий, а также сменного кресла-коляски;</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возможность посадки в транспортное средство и высадки из него перед входом в здание и помещения Управления, в том числе с использованием кресла-коляски и, при необходимости, с помощью работников Управления;</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сопровождение инвалидов, имеющих стойкие нарушения функции зрения и самостоятельного передвижения, по территории Управления;</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содействие инвалиду при входе в здание и помещения Управления и выходе из них, информирование инвалида о доступных маршрутах общественного транспорта;</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B5B08" w:rsidRPr="00935C28" w:rsidRDefault="00EB5B08" w:rsidP="00FB39B2">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обеспечение допуска на территорию Управления, в котором предоставляется услуга, собаки-проводника при наличии документа, подтверждающего ее специальное обучение, выданного по </w:t>
      </w:r>
      <w:hyperlink r:id="rId16" w:tooltip="Ссылка на КонсультантПлюс" w:history="1">
        <w:r w:rsidRPr="00935C28">
          <w:rPr>
            <w:rFonts w:ascii="Times New Roman" w:hAnsi="Times New Roman" w:cs="Times New Roman"/>
            <w:color w:val="0000FF"/>
            <w:sz w:val="28"/>
            <w:szCs w:val="28"/>
          </w:rPr>
          <w:t>форме</w:t>
        </w:r>
      </w:hyperlink>
      <w:r w:rsidRPr="00935C28">
        <w:rPr>
          <w:rFonts w:ascii="Times New Roman" w:hAnsi="Times New Roman" w:cs="Times New Roman"/>
          <w:sz w:val="28"/>
          <w:szCs w:val="28"/>
        </w:rPr>
        <w:t xml:space="preserve"> и в </w:t>
      </w:r>
      <w:hyperlink r:id="rId17" w:tooltip="Ссылка на КонсультантПлюс" w:history="1">
        <w:r w:rsidRPr="00935C28">
          <w:rPr>
            <w:rFonts w:ascii="Times New Roman" w:hAnsi="Times New Roman" w:cs="Times New Roman"/>
            <w:color w:val="0000FF"/>
            <w:sz w:val="28"/>
            <w:szCs w:val="28"/>
          </w:rPr>
          <w:t>порядке</w:t>
        </w:r>
      </w:hyperlink>
      <w:r w:rsidRPr="00935C28">
        <w:rPr>
          <w:rFonts w:ascii="Times New Roman" w:hAnsi="Times New Roman" w:cs="Times New Roman"/>
          <w:sz w:val="28"/>
          <w:szCs w:val="28"/>
        </w:rPr>
        <w:t>, утвержденных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
    <w:p w:rsidR="00EB5B08" w:rsidRPr="00935C28" w:rsidRDefault="00EB5B08" w:rsidP="00935C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2.14</w:t>
      </w:r>
      <w:r w:rsidRPr="00935C28">
        <w:rPr>
          <w:rFonts w:ascii="Times New Roman" w:hAnsi="Times New Roman" w:cs="Times New Roman"/>
          <w:sz w:val="28"/>
          <w:szCs w:val="28"/>
        </w:rPr>
        <w:t>. Показатели доступности и качества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степень информированности заявителей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возможность выбора заявителем формы обращения за предоставлением муниципальной услуги (лично, посредством почтовой связи, в форме электронно</w:t>
      </w:r>
      <w:r>
        <w:rPr>
          <w:rFonts w:ascii="Times New Roman" w:hAnsi="Times New Roman" w:cs="Times New Roman"/>
          <w:sz w:val="28"/>
          <w:szCs w:val="28"/>
        </w:rPr>
        <w:t>го документооборота через Региональный</w:t>
      </w:r>
      <w:r w:rsidRPr="00935C28">
        <w:rPr>
          <w:rFonts w:ascii="Times New Roman" w:hAnsi="Times New Roman" w:cs="Times New Roman"/>
          <w:sz w:val="28"/>
          <w:szCs w:val="28"/>
        </w:rPr>
        <w:t xml:space="preserve"> портал государственных и муниципальных услуг);</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отсутствие жалоб со стороны заявителей на нарушение требований стандарта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соблюдение пятнадцатиминутного срока ожидания в очереди при подаче документов на получение муниципальной услуги.</w:t>
      </w:r>
    </w:p>
    <w:p w:rsidR="00EB5B08" w:rsidRPr="00935C28" w:rsidRDefault="00EB5B08" w:rsidP="00FB39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w:t>
      </w:r>
      <w:r w:rsidRPr="00935C28">
        <w:rPr>
          <w:rFonts w:ascii="Times New Roman" w:hAnsi="Times New Roman" w:cs="Times New Roman"/>
          <w:sz w:val="28"/>
          <w:szCs w:val="28"/>
        </w:rPr>
        <w:t xml:space="preserve"> Обеспечение создания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1"/>
        <w:rPr>
          <w:rFonts w:ascii="Times New Roman" w:hAnsi="Times New Roman" w:cs="Times New Roman"/>
          <w:sz w:val="28"/>
          <w:szCs w:val="28"/>
        </w:rPr>
      </w:pPr>
      <w:r w:rsidRPr="00935C28">
        <w:rPr>
          <w:rFonts w:ascii="Times New Roman" w:hAnsi="Times New Roman" w:cs="Times New Roman"/>
          <w:sz w:val="28"/>
          <w:szCs w:val="28"/>
        </w:rPr>
        <w:t>3. Состав, последовательность и сроки выполнения</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административных процедур, требования к порядку их</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выполнения, в том числе особенности выполнения</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административных процедур в электронной форме</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прием и регистрацию заявления и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рассмотрение заявления и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признание (отказ в признании) заявителей малоимущими.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3.2. Прием и регистрация заявления и необходимых документов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3.2.1. Основанием для начала административной процедуры по приему документов является обращение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физического лица представлять интересы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 ходе приема документов специалист Управления: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устанавливает личность заявителя путем проверки документа, удостоверяющего его личность;</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 проверяет правильность заполнения заявления, наличие документов, указанных в </w:t>
      </w:r>
      <w:hyperlink w:anchor="Par127" w:tooltip="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 w:history="1">
        <w:r w:rsidRPr="00935C28">
          <w:rPr>
            <w:rFonts w:ascii="Times New Roman" w:hAnsi="Times New Roman" w:cs="Times New Roman"/>
            <w:color w:val="0000FF"/>
            <w:sz w:val="28"/>
            <w:szCs w:val="28"/>
          </w:rPr>
          <w:t>пункте 2.7</w:t>
        </w:r>
      </w:hyperlink>
      <w:r w:rsidRPr="00935C28">
        <w:rPr>
          <w:rFonts w:ascii="Times New Roman" w:hAnsi="Times New Roman" w:cs="Times New Roman"/>
          <w:sz w:val="28"/>
          <w:szCs w:val="28"/>
        </w:rPr>
        <w:t xml:space="preserve"> настоящего административного регламента;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информирует заявителя о порядке и сроках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3.2.2. Срок приема и регистрации заявления составляет 1 рабочий день.</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3.2.3. Результатом выполнения административной процедуры является регистрация заявления в журнале регистрации заявлений.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 журнале регистрации заявлений должны содержаться следующие сведения: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дата регистрации заявления;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фамилия, имя, отчество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адрес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получение расписки о сдаче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3.2.4. Способ фиксации - на бумажном носителе и в электронном виде в системе электронного документооборота.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 Рассмотрение заявления и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Основанием для начала административной процедуры является зарегистрированное заявление с комплектом предоставленных документов в журнале регистрации.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3.3.1. Специалист Управления проверяет наличие всех необходимых документов исходя из соответствующего перечня документов, необходимых для предоставления муниципальной услуги, также проверяет правильность их составления и непротиворечивость содержащихся в них сведений, изучает каждый представленный документ по отдельности, а затем сравнивает сведения, содержащиеся в разных документах.</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3.3.2. Специалист Управления формирует личное дело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3.3.3. В случае непредставления документов, указанных в </w:t>
      </w:r>
      <w:hyperlink w:anchor="Par181" w:tooltip="2.9. Основанием для отказа в приеме заявления и необходимых для получения муниципальной услуги документов является:" w:history="1">
        <w:r w:rsidRPr="00935C28">
          <w:rPr>
            <w:rFonts w:ascii="Times New Roman" w:hAnsi="Times New Roman" w:cs="Times New Roman"/>
            <w:color w:val="0000FF"/>
            <w:sz w:val="28"/>
            <w:szCs w:val="28"/>
          </w:rPr>
          <w:t>пункте 2.9</w:t>
        </w:r>
      </w:hyperlink>
      <w:r w:rsidRPr="00935C28">
        <w:rPr>
          <w:rFonts w:ascii="Times New Roman" w:hAnsi="Times New Roman" w:cs="Times New Roman"/>
          <w:sz w:val="28"/>
          <w:szCs w:val="28"/>
        </w:rPr>
        <w:t xml:space="preserve"> настоящего административного регламента, заявителем самостоятельно специалист Управления в течение трех дней с момента регистрации заявления направляет межведомственный запрос в порядке, предусмотренном Федеральным </w:t>
      </w:r>
      <w:hyperlink r:id="rId18" w:tooltip="Федеральный закон от 27.07.2010 N 210-ФЗ (ред. от 28.12.2016) &quot;Об организации предоставления государственных и муниципальных услуг&quot;{КонсультантПлюс}"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3.3.4. Результатом административной процедуры по межведомственному информационному взаимодействию является получение информации (документов).</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3.3.5. Критерии принятия решения о признании малоимущими или об отказе в признании малоимущими: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наличие документов, необходимых в соответствии с требованиями настоящего административного регламента;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наличие документов, по форме и содержанию соответствующих требованиям настоящего административного регламента и действующего законодательства;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обращение правомочного лица для предоставления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имущественная обеспеченность заявителя и членов его семьи меньше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rsidR="00EB5B08" w:rsidRPr="00935C28" w:rsidRDefault="00EB5B08" w:rsidP="00D00EA0">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3.3.6. Решение комиссии о признании или об отказе в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 принимается не позднее чем через 30 рабочих дней со дня регистрации заявления и приложенных к нему документов в журнале регистрации заявлений</w:t>
      </w:r>
      <w:r>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3.3.7. Результатом административной процедуры является принятие решения межведомственной комиссии о признании (отказе в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3.3.8. Способ фиксации - на бумажном носителе.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3.4. Результат выполнения административной процедуры: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принятие решения межведомственной комиссии о признании заявителя и членов его семьи малоимущими в целях постановки на учет в качестве нуждающихся в жилых помещениях, оформляемого протоколом заседания данной комиссии на бумажном носителе;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принятие решения межведомственной комиссии об отказе в признании заявителя и членов его семьи малоимущими в целях постановки на учет в качестве нуждающихся в жилых помещениях, оформляемого протоколом заседания данной комиссии на бумажном носителе.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3.5. Специалист Управления готовит и регистрирует уведомление </w:t>
      </w:r>
      <w:hyperlink w:anchor="Par752" w:tooltip="Уведомление" w:history="1">
        <w:r w:rsidRPr="00935C28">
          <w:rPr>
            <w:rFonts w:ascii="Times New Roman" w:hAnsi="Times New Roman" w:cs="Times New Roman"/>
            <w:color w:val="0000FF"/>
            <w:sz w:val="28"/>
            <w:szCs w:val="28"/>
          </w:rPr>
          <w:t>о признании</w:t>
        </w:r>
      </w:hyperlink>
      <w:r w:rsidRPr="00935C28">
        <w:rPr>
          <w:rFonts w:ascii="Times New Roman" w:hAnsi="Times New Roman" w:cs="Times New Roman"/>
          <w:sz w:val="28"/>
          <w:szCs w:val="28"/>
        </w:rPr>
        <w:t xml:space="preserve"> (приложение N 3 к настоящему административному регламенту) или </w:t>
      </w:r>
      <w:hyperlink w:anchor="Par784" w:tooltip="Уведомление" w:history="1">
        <w:r w:rsidRPr="00935C28">
          <w:rPr>
            <w:rFonts w:ascii="Times New Roman" w:hAnsi="Times New Roman" w:cs="Times New Roman"/>
            <w:color w:val="0000FF"/>
            <w:sz w:val="28"/>
            <w:szCs w:val="28"/>
          </w:rPr>
          <w:t>отказе в признании</w:t>
        </w:r>
      </w:hyperlink>
      <w:r w:rsidRPr="00935C28">
        <w:rPr>
          <w:rFonts w:ascii="Times New Roman" w:hAnsi="Times New Roman" w:cs="Times New Roman"/>
          <w:sz w:val="28"/>
          <w:szCs w:val="28"/>
        </w:rPr>
        <w:t xml:space="preserve"> (приложение N 4 к настоящему административному регламенту) заявителя и членов его семьи малоимущими в журнале регистрации исходящей корреспонденции и не позднее чем через 3 рабочих дня со дня принятия решения комиссии о признании или отказе в признании заявителя и членов его семьи малоимущими выдает заявителю лично или направляет по почте по адресу, указанному в заявлении.</w:t>
      </w:r>
    </w:p>
    <w:p w:rsidR="00EB5B08" w:rsidRDefault="00EB5B08" w:rsidP="00935C28">
      <w:pPr>
        <w:pStyle w:val="ConsPlusNormal"/>
        <w:jc w:val="center"/>
        <w:outlineLvl w:val="1"/>
        <w:rPr>
          <w:rFonts w:ascii="Times New Roman" w:hAnsi="Times New Roman" w:cs="Times New Roman"/>
          <w:sz w:val="28"/>
          <w:szCs w:val="28"/>
        </w:rPr>
      </w:pPr>
    </w:p>
    <w:p w:rsidR="00EB5B08" w:rsidRPr="00935C28" w:rsidRDefault="00EB5B08" w:rsidP="00935C28">
      <w:pPr>
        <w:pStyle w:val="ConsPlusNormal"/>
        <w:jc w:val="center"/>
        <w:outlineLvl w:val="1"/>
        <w:rPr>
          <w:rFonts w:ascii="Times New Roman" w:hAnsi="Times New Roman" w:cs="Times New Roman"/>
          <w:sz w:val="28"/>
          <w:szCs w:val="28"/>
        </w:rPr>
      </w:pPr>
      <w:r w:rsidRPr="00935C28">
        <w:rPr>
          <w:rFonts w:ascii="Times New Roman" w:hAnsi="Times New Roman" w:cs="Times New Roman"/>
          <w:sz w:val="28"/>
          <w:szCs w:val="28"/>
        </w:rPr>
        <w:t>4. Формы контроля за исполнением</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административного регламента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услуги, и принятием решений специалистами Управления осуществляется начальником Управления.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журнал регистрации заявлений.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Должностное лицо, ответственное за выдачу документов, несет персональную ответственность за соблюдение сроков и порядка выдачи документов, правильность заполнения книги учета выданных документов, соблюдение пятнадцатиминутного срока ожидания в очереди.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Должностные лица Управления несут персональную ответственность за соблюдение сроков согласования документов и их сохранность в период нахождения в Управлении.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4.2. По результатам проведенных проверок, в случае выявления нарушений соблюдения специалистами Управления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4.3. Специалисты Управления несут персональную ответственность за действия (бездействие) и за принимаемые решения, осуществляемые в ходе предоставления услуги в соответствии с действующим законодательством. Персональная ответственность специалистов Управления закрепляется в их должностных инструкциях в соответствии с требованиями законодательства.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4.4. Порядок и периодичность осуществления плановых и внеплановых проверок.</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4.4.1. Контроль осуществляется путем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нормативных правовых актов Белгородской области и правовых актов органов местного самоуправления.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4.4.2. Периодичность проведения проверок может носить плановый характер (осуществляться на основании полугодовых и годовых планов работы, утвержденных начальником Управления) или внеплановый характер (по конкретному обращению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4.4.3. Ответственность должностных лиц.</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 случае выявления нарушений порядка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r>
        <w:rPr>
          <w:rFonts w:ascii="Times New Roman" w:hAnsi="Times New Roman" w:cs="Times New Roman"/>
          <w:sz w:val="28"/>
          <w:szCs w:val="28"/>
        </w:rPr>
        <w:t xml:space="preserve"> и Белгородской области</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1"/>
        <w:rPr>
          <w:rFonts w:ascii="Times New Roman" w:hAnsi="Times New Roman" w:cs="Times New Roman"/>
          <w:sz w:val="28"/>
          <w:szCs w:val="28"/>
        </w:rPr>
      </w:pPr>
      <w:r w:rsidRPr="00935C28">
        <w:rPr>
          <w:rFonts w:ascii="Times New Roman" w:hAnsi="Times New Roman" w:cs="Times New Roman"/>
          <w:sz w:val="28"/>
          <w:szCs w:val="28"/>
        </w:rPr>
        <w:t>5. Досудебный (внесудебный) порядок обжалования решений и</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действий (бездействия) органа, предоставляющего</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муниципальную услугу, а также должностных лиц и</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муниципальных служащих</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5.1. Действия (бездействие) специалистов и должностных лиц Управления могут быть обжалованы в досудебном порядке путем обращения в письменной форме или в форме электронного документа, а также в устной форме (при личном приеме).</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Заявитель может обратиться с жалобой на имя главы ад</w:t>
      </w:r>
      <w:r>
        <w:rPr>
          <w:rFonts w:ascii="Times New Roman" w:hAnsi="Times New Roman" w:cs="Times New Roman"/>
          <w:sz w:val="28"/>
          <w:szCs w:val="28"/>
        </w:rPr>
        <w:t>министрации Валуйского городского округа</w:t>
      </w:r>
      <w:r w:rsidRPr="00935C28">
        <w:rPr>
          <w:rFonts w:ascii="Times New Roman" w:hAnsi="Times New Roman" w:cs="Times New Roman"/>
          <w:sz w:val="28"/>
          <w:szCs w:val="28"/>
        </w:rPr>
        <w:t>, замест</w:t>
      </w:r>
      <w:r>
        <w:rPr>
          <w:rFonts w:ascii="Times New Roman" w:hAnsi="Times New Roman" w:cs="Times New Roman"/>
          <w:sz w:val="28"/>
          <w:szCs w:val="28"/>
        </w:rPr>
        <w:t>ителя главы администрации Валуйского городского округа, начальника управления социальной защиты населения</w:t>
      </w:r>
      <w:r w:rsidRPr="00935C28">
        <w:rPr>
          <w:rFonts w:ascii="Times New Roman" w:hAnsi="Times New Roman" w:cs="Times New Roman"/>
          <w:sz w:val="28"/>
          <w:szCs w:val="28"/>
        </w:rPr>
        <w:t xml:space="preserve"> администрации </w:t>
      </w:r>
      <w:r>
        <w:rPr>
          <w:rFonts w:ascii="Times New Roman" w:hAnsi="Times New Roman" w:cs="Times New Roman"/>
          <w:sz w:val="28"/>
          <w:szCs w:val="28"/>
        </w:rPr>
        <w:t>Валуйского городского округа</w:t>
      </w:r>
      <w:r w:rsidRPr="00935C28">
        <w:rPr>
          <w:rFonts w:ascii="Times New Roman" w:hAnsi="Times New Roman" w:cs="Times New Roman"/>
          <w:sz w:val="28"/>
          <w:szCs w:val="28"/>
        </w:rPr>
        <w:t>, в том числе в случаях:</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нарушения срока регистрации запроса заявителя о предоставлении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нарушения срока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требования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отказа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требования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нарушения 15-минутного срока ожидания в очереди.</w:t>
      </w:r>
    </w:p>
    <w:p w:rsidR="00EB5B08" w:rsidRPr="00935C28" w:rsidRDefault="00EB5B08" w:rsidP="00D00EA0">
      <w:pPr>
        <w:jc w:val="both"/>
        <w:rPr>
          <w:rFonts w:ascii="Times New Roman" w:hAnsi="Times New Roman" w:cs="Times New Roman"/>
          <w:sz w:val="28"/>
          <w:szCs w:val="28"/>
        </w:rPr>
      </w:pPr>
      <w:r>
        <w:rPr>
          <w:rFonts w:ascii="Times New Roman" w:hAnsi="Times New Roman" w:cs="Times New Roman"/>
          <w:sz w:val="28"/>
          <w:szCs w:val="28"/>
        </w:rPr>
        <w:t xml:space="preserve">        </w:t>
      </w:r>
      <w:r w:rsidRPr="00935C28">
        <w:rPr>
          <w:rFonts w:ascii="Times New Roman" w:hAnsi="Times New Roman" w:cs="Times New Roman"/>
          <w:sz w:val="28"/>
          <w:szCs w:val="28"/>
        </w:rPr>
        <w:t>5.2. Жалоба может быть направлена по почте, через официальный сайт</w:t>
      </w:r>
      <w:r>
        <w:rPr>
          <w:rFonts w:ascii="Times New Roman" w:hAnsi="Times New Roman" w:cs="Times New Roman"/>
          <w:sz w:val="28"/>
          <w:szCs w:val="28"/>
        </w:rPr>
        <w:t xml:space="preserve"> Управления </w:t>
      </w:r>
      <w:r w:rsidRPr="00D00EA0">
        <w:rPr>
          <w:rFonts w:ascii="Times New Roman" w:hAnsi="Times New Roman" w:cs="Times New Roman"/>
          <w:sz w:val="28"/>
          <w:szCs w:val="28"/>
          <w:lang w:val="en-US"/>
        </w:rPr>
        <w:t>valuszn</w:t>
      </w:r>
      <w:r w:rsidRPr="00D00EA0">
        <w:rPr>
          <w:rFonts w:ascii="Times New Roman" w:hAnsi="Times New Roman" w:cs="Times New Roman"/>
          <w:sz w:val="28"/>
          <w:szCs w:val="28"/>
        </w:rPr>
        <w:t>@</w:t>
      </w:r>
      <w:r w:rsidRPr="00D00EA0">
        <w:rPr>
          <w:rFonts w:ascii="Times New Roman" w:hAnsi="Times New Roman" w:cs="Times New Roman"/>
          <w:sz w:val="28"/>
          <w:szCs w:val="28"/>
          <w:lang w:val="en-US"/>
        </w:rPr>
        <w:t>mail</w:t>
      </w:r>
      <w:r w:rsidRPr="00D00EA0">
        <w:rPr>
          <w:rFonts w:ascii="Times New Roman" w:hAnsi="Times New Roman" w:cs="Times New Roman"/>
          <w:sz w:val="28"/>
          <w:szCs w:val="28"/>
        </w:rPr>
        <w:t>.</w:t>
      </w:r>
      <w:r w:rsidRPr="00D00EA0">
        <w:rPr>
          <w:rFonts w:ascii="Times New Roman" w:hAnsi="Times New Roman" w:cs="Times New Roman"/>
          <w:sz w:val="28"/>
          <w:szCs w:val="28"/>
          <w:lang w:val="en-US"/>
        </w:rPr>
        <w:t>ru</w:t>
      </w:r>
      <w:r>
        <w:rPr>
          <w:rFonts w:ascii="Times New Roman" w:hAnsi="Times New Roman" w:cs="Times New Roman"/>
          <w:sz w:val="28"/>
          <w:szCs w:val="28"/>
        </w:rPr>
        <w:t xml:space="preserve"> </w:t>
      </w:r>
      <w:r w:rsidRPr="00935C28">
        <w:rPr>
          <w:rFonts w:ascii="Times New Roman" w:hAnsi="Times New Roman" w:cs="Times New Roman"/>
          <w:sz w:val="28"/>
          <w:szCs w:val="28"/>
        </w:rPr>
        <w:t>, а также может быть принята на личном приеме заявителя.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5.3. Жалоба должна содержать:</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наименование органа, предоставляющего муниципальную услугу либо муниципального служащего, решения и действия (бездействие) которого обжалуются;</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сведения об обжалуемых решениях и действиях (бездействии) органа, исполняющего муниципальную услугу, должностного лица органа, предоставляющего муниципальную услугу;</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исполняющего муниципальную услугу. Заявителем могут быть представлены документы (при наличии), подтверждающие доводы заявителя, либо их копии.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5.4.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B5B08" w:rsidRPr="00935C28" w:rsidRDefault="00EB5B08" w:rsidP="00935C28">
      <w:pPr>
        <w:pStyle w:val="ConsPlusNormal"/>
        <w:ind w:firstLine="540"/>
        <w:jc w:val="both"/>
        <w:rPr>
          <w:rFonts w:ascii="Times New Roman" w:hAnsi="Times New Roman" w:cs="Times New Roman"/>
          <w:sz w:val="28"/>
          <w:szCs w:val="28"/>
        </w:rPr>
      </w:pPr>
      <w:bookmarkStart w:id="2" w:name="Par301"/>
      <w:bookmarkEnd w:id="2"/>
      <w:r w:rsidRPr="00935C28">
        <w:rPr>
          <w:rFonts w:ascii="Times New Roman" w:hAnsi="Times New Roman" w:cs="Times New Roman"/>
          <w:sz w:val="28"/>
          <w:szCs w:val="28"/>
        </w:rPr>
        <w:t>5.5. По результатам рассмотрения жалобы принимается одно из следующих решений:</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отказ в удовлетворении жалобы.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5.6. Не позднее дня, следующего за днем принятия решения, указанного в </w:t>
      </w:r>
      <w:hyperlink w:anchor="Par301" w:tooltip="5.5. По результатам рассмотрения жалобы принимается одно из следующих решений:" w:history="1">
        <w:r w:rsidRPr="00935C28">
          <w:rPr>
            <w:rFonts w:ascii="Times New Roman" w:hAnsi="Times New Roman" w:cs="Times New Roman"/>
            <w:color w:val="0000FF"/>
            <w:sz w:val="28"/>
            <w:szCs w:val="28"/>
          </w:rPr>
          <w:t>пункте 5.5</w:t>
        </w:r>
      </w:hyperlink>
      <w:r w:rsidRPr="00935C28">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9" w:tooltip="Федеральный закон от 27.07.2010 N 210-ФЗ (ред. от 28.12.2016) &quot;Об организации предоставления государственных и муниципальных услуг&quot;{КонсультантПлюс}" w:history="1">
        <w:r w:rsidRPr="00935C28">
          <w:rPr>
            <w:rFonts w:ascii="Times New Roman" w:hAnsi="Times New Roman" w:cs="Times New Roman"/>
            <w:color w:val="0000FF"/>
            <w:sz w:val="28"/>
            <w:szCs w:val="28"/>
          </w:rPr>
          <w:t>частью 1 статьи 11.2</w:t>
        </w:r>
      </w:hyperlink>
      <w:r w:rsidRPr="00935C28">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незамедлительно направляет имеющиеся материалы в органы прокуратуры.</w:t>
      </w:r>
    </w:p>
    <w:p w:rsidR="00EB5B08" w:rsidRPr="00A70317" w:rsidRDefault="00EB5B08" w:rsidP="00A70317">
      <w:pPr>
        <w:autoSpaceDE w:val="0"/>
        <w:autoSpaceDN w:val="0"/>
        <w:adjustRightInd w:val="0"/>
        <w:ind w:firstLine="709"/>
        <w:jc w:val="both"/>
        <w:rPr>
          <w:rFonts w:ascii="Times New Roman" w:hAnsi="Times New Roman" w:cs="Times New Roman"/>
          <w:sz w:val="28"/>
          <w:szCs w:val="28"/>
        </w:rPr>
      </w:pPr>
      <w:r w:rsidRPr="00A70317">
        <w:rPr>
          <w:rFonts w:ascii="Times New Roman" w:hAnsi="Times New Roman" w:cs="Times New Roman"/>
          <w:sz w:val="28"/>
          <w:szCs w:val="28"/>
        </w:rPr>
        <w:t>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приносится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B5B08" w:rsidRPr="00A70317" w:rsidRDefault="00EB5B08" w:rsidP="00A70317">
      <w:pPr>
        <w:autoSpaceDE w:val="0"/>
        <w:autoSpaceDN w:val="0"/>
        <w:adjustRightInd w:val="0"/>
        <w:ind w:firstLine="709"/>
        <w:jc w:val="both"/>
        <w:rPr>
          <w:rFonts w:ascii="Times New Roman" w:hAnsi="Times New Roman" w:cs="Times New Roman"/>
          <w:sz w:val="28"/>
          <w:szCs w:val="28"/>
        </w:rPr>
      </w:pPr>
      <w:r w:rsidRPr="00A70317">
        <w:rPr>
          <w:rFonts w:ascii="Times New Roman" w:hAnsi="Times New Roman" w:cs="Times New Roman"/>
          <w:sz w:val="28"/>
          <w:szCs w:val="28"/>
        </w:rPr>
        <w:t>5.9.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B5B08" w:rsidRPr="00A70317" w:rsidRDefault="00EB5B08" w:rsidP="00935C28">
      <w:pPr>
        <w:pStyle w:val="ConsPlusNormal"/>
        <w:ind w:firstLine="540"/>
        <w:jc w:val="both"/>
        <w:rPr>
          <w:rFonts w:ascii="Times New Roman" w:hAnsi="Times New Roman" w:cs="Times New Roman"/>
          <w:sz w:val="28"/>
          <w:szCs w:val="28"/>
        </w:rPr>
      </w:pPr>
    </w:p>
    <w:p w:rsidR="00EB5B08" w:rsidRPr="00A70317"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Default="00EB5B08" w:rsidP="00935C28">
      <w:pPr>
        <w:pStyle w:val="ConsPlusNormal"/>
        <w:jc w:val="right"/>
        <w:rPr>
          <w:rFonts w:ascii="Times New Roman" w:hAnsi="Times New Roman" w:cs="Times New Roman"/>
          <w:sz w:val="28"/>
          <w:szCs w:val="28"/>
        </w:rPr>
      </w:pPr>
    </w:p>
    <w:p w:rsidR="00EB5B08" w:rsidRPr="00935C28" w:rsidRDefault="00EB5B08" w:rsidP="00935C2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Pr="00935C28">
        <w:rPr>
          <w:rFonts w:ascii="Times New Roman" w:hAnsi="Times New Roman" w:cs="Times New Roman"/>
          <w:sz w:val="28"/>
          <w:szCs w:val="28"/>
        </w:rPr>
        <w:t xml:space="preserve"> 1</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к административному регламенту</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предоставления муниципальной услуги</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35C28">
        <w:rPr>
          <w:rFonts w:ascii="Times New Roman" w:hAnsi="Times New Roman" w:cs="Times New Roman"/>
          <w:sz w:val="28"/>
          <w:szCs w:val="28"/>
        </w:rPr>
        <w:t>Признание граждан малоимущими в целях</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постановки на учет в качестве нуждающихся</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в жилых помещениях, предоставляемых</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rPr>
          <w:rFonts w:ascii="Times New Roman" w:hAnsi="Times New Roman" w:cs="Times New Roman"/>
          <w:sz w:val="28"/>
          <w:szCs w:val="28"/>
        </w:rPr>
      </w:pPr>
      <w:bookmarkStart w:id="3" w:name="Par324"/>
      <w:bookmarkEnd w:id="3"/>
      <w:r w:rsidRPr="00935C28">
        <w:rPr>
          <w:rFonts w:ascii="Times New Roman" w:hAnsi="Times New Roman" w:cs="Times New Roman"/>
          <w:sz w:val="28"/>
          <w:szCs w:val="28"/>
        </w:rPr>
        <w:t>Сведения</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о местонахождении органов социальной защиты населения,</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их почтовых адресах для направления документов и обращений,</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о справочных телефонных номерах и адресах электронной</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почты для направления обращений</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5613"/>
        <w:gridCol w:w="4025"/>
      </w:tblGrid>
      <w:tr w:rsidR="00EB5B08" w:rsidRPr="00042F63">
        <w:tc>
          <w:tcPr>
            <w:tcW w:w="5613" w:type="dxa"/>
          </w:tcPr>
          <w:p w:rsidR="00EB5B08" w:rsidRPr="00042F63" w:rsidRDefault="00EB5B08" w:rsidP="00D00EA0">
            <w:pPr>
              <w:pStyle w:val="ConsPlusNormal"/>
              <w:rPr>
                <w:rFonts w:ascii="Times New Roman" w:hAnsi="Times New Roman" w:cs="Times New Roman"/>
                <w:sz w:val="28"/>
                <w:szCs w:val="28"/>
              </w:rPr>
            </w:pPr>
            <w:r w:rsidRPr="00042F63">
              <w:rPr>
                <w:rFonts w:ascii="Times New Roman" w:hAnsi="Times New Roman" w:cs="Times New Roman"/>
                <w:sz w:val="28"/>
                <w:szCs w:val="28"/>
              </w:rPr>
              <w:t xml:space="preserve">Управление социальной защиты населения администрации </w:t>
            </w:r>
            <w:r>
              <w:rPr>
                <w:rFonts w:ascii="Times New Roman" w:hAnsi="Times New Roman" w:cs="Times New Roman"/>
                <w:sz w:val="28"/>
                <w:szCs w:val="28"/>
              </w:rPr>
              <w:t>Валуйского городского округа</w:t>
            </w:r>
          </w:p>
        </w:tc>
        <w:tc>
          <w:tcPr>
            <w:tcW w:w="4025" w:type="dxa"/>
          </w:tcPr>
          <w:p w:rsidR="00EB5B08" w:rsidRPr="00042F63" w:rsidRDefault="00EB5B08" w:rsidP="0030429C">
            <w:pPr>
              <w:jc w:val="center"/>
              <w:rPr>
                <w:rFonts w:ascii="Times New Roman" w:hAnsi="Times New Roman" w:cs="Times New Roman"/>
                <w:sz w:val="28"/>
                <w:szCs w:val="28"/>
              </w:rPr>
            </w:pPr>
            <w:r>
              <w:rPr>
                <w:rFonts w:ascii="Times New Roman" w:hAnsi="Times New Roman" w:cs="Times New Roman"/>
                <w:sz w:val="28"/>
                <w:szCs w:val="28"/>
              </w:rPr>
              <w:t>309996, г. Валуйки</w:t>
            </w:r>
            <w:r w:rsidRPr="00042F63">
              <w:rPr>
                <w:rFonts w:ascii="Times New Roman" w:hAnsi="Times New Roman" w:cs="Times New Roman"/>
                <w:sz w:val="28"/>
                <w:szCs w:val="28"/>
              </w:rPr>
              <w:t>, ул.М.Горького,4</w:t>
            </w:r>
            <w:r w:rsidRPr="00042F63">
              <w:t xml:space="preserve"> </w:t>
            </w:r>
            <w:r w:rsidRPr="00042F63">
              <w:rPr>
                <w:rFonts w:ascii="Times New Roman" w:hAnsi="Times New Roman" w:cs="Times New Roman"/>
                <w:sz w:val="28"/>
                <w:szCs w:val="28"/>
                <w:lang w:val="en-US"/>
              </w:rPr>
              <w:t>valuszn</w:t>
            </w:r>
            <w:r w:rsidRPr="00042F63">
              <w:rPr>
                <w:rFonts w:ascii="Times New Roman" w:hAnsi="Times New Roman" w:cs="Times New Roman"/>
                <w:sz w:val="28"/>
                <w:szCs w:val="28"/>
              </w:rPr>
              <w:t>@</w:t>
            </w:r>
            <w:r w:rsidRPr="00042F63">
              <w:rPr>
                <w:rFonts w:ascii="Times New Roman" w:hAnsi="Times New Roman" w:cs="Times New Roman"/>
                <w:sz w:val="28"/>
                <w:szCs w:val="28"/>
                <w:lang w:val="en-US"/>
              </w:rPr>
              <w:t>mail</w:t>
            </w:r>
            <w:r w:rsidRPr="00042F63">
              <w:rPr>
                <w:rFonts w:ascii="Times New Roman" w:hAnsi="Times New Roman" w:cs="Times New Roman"/>
                <w:sz w:val="28"/>
                <w:szCs w:val="28"/>
              </w:rPr>
              <w:t>.</w:t>
            </w:r>
            <w:r w:rsidRPr="00042F63">
              <w:rPr>
                <w:rFonts w:ascii="Times New Roman" w:hAnsi="Times New Roman" w:cs="Times New Roman"/>
                <w:sz w:val="28"/>
                <w:szCs w:val="28"/>
                <w:lang w:val="en-US"/>
              </w:rPr>
              <w:t>ru</w:t>
            </w:r>
          </w:p>
          <w:p w:rsidR="00EB5B08" w:rsidRPr="00042F63" w:rsidRDefault="00EB5B08" w:rsidP="0030429C">
            <w:pPr>
              <w:pStyle w:val="ConsPlusNormal"/>
              <w:jc w:val="right"/>
              <w:rPr>
                <w:rFonts w:ascii="Times New Roman" w:hAnsi="Times New Roman" w:cs="Times New Roman"/>
                <w:sz w:val="28"/>
                <w:szCs w:val="28"/>
              </w:rPr>
            </w:pPr>
            <w:r w:rsidRPr="00042F63">
              <w:rPr>
                <w:rFonts w:ascii="Times New Roman" w:hAnsi="Times New Roman" w:cs="Times New Roman"/>
                <w:sz w:val="28"/>
                <w:szCs w:val="28"/>
              </w:rPr>
              <w:t xml:space="preserve">  </w:t>
            </w:r>
          </w:p>
        </w:tc>
      </w:tr>
      <w:tr w:rsidR="00EB5B08" w:rsidRPr="00042F63">
        <w:tc>
          <w:tcPr>
            <w:tcW w:w="5613" w:type="dxa"/>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Начальник управления социальной защиты населения</w:t>
            </w:r>
          </w:p>
        </w:tc>
        <w:tc>
          <w:tcPr>
            <w:tcW w:w="4025" w:type="dxa"/>
          </w:tcPr>
          <w:p w:rsidR="00EB5B08" w:rsidRPr="00042F63" w:rsidRDefault="00EB5B08" w:rsidP="0030429C">
            <w:pPr>
              <w:pStyle w:val="ConsPlusNormal"/>
              <w:jc w:val="right"/>
              <w:rPr>
                <w:rFonts w:ascii="Times New Roman" w:hAnsi="Times New Roman" w:cs="Times New Roman"/>
                <w:sz w:val="28"/>
                <w:szCs w:val="28"/>
              </w:rPr>
            </w:pPr>
            <w:r w:rsidRPr="00042F63">
              <w:rPr>
                <w:rFonts w:ascii="Times New Roman" w:hAnsi="Times New Roman" w:cs="Times New Roman"/>
                <w:sz w:val="28"/>
                <w:szCs w:val="28"/>
              </w:rPr>
              <w:t xml:space="preserve"> Антипова Татьяна Николаевна т: 3-51-63;</w:t>
            </w:r>
          </w:p>
          <w:p w:rsidR="00EB5B08" w:rsidRPr="00042F63" w:rsidRDefault="00EB5B08" w:rsidP="0030429C">
            <w:pPr>
              <w:pStyle w:val="ConsPlusNormal"/>
              <w:jc w:val="right"/>
              <w:rPr>
                <w:rFonts w:ascii="Times New Roman" w:hAnsi="Times New Roman" w:cs="Times New Roman"/>
                <w:sz w:val="28"/>
                <w:szCs w:val="28"/>
              </w:rPr>
            </w:pPr>
            <w:r w:rsidRPr="00042F63">
              <w:rPr>
                <w:rFonts w:ascii="Times New Roman" w:hAnsi="Times New Roman" w:cs="Times New Roman"/>
                <w:sz w:val="28"/>
                <w:szCs w:val="28"/>
              </w:rPr>
              <w:t xml:space="preserve">факс: 3-69-58 </w:t>
            </w:r>
          </w:p>
        </w:tc>
      </w:tr>
      <w:tr w:rsidR="00EB5B08" w:rsidRPr="00042F63">
        <w:tc>
          <w:tcPr>
            <w:tcW w:w="5613" w:type="dxa"/>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Заместитель начальника управления</w:t>
            </w:r>
          </w:p>
          <w:p w:rsidR="00EB5B08" w:rsidRPr="00042F63" w:rsidRDefault="00EB5B08" w:rsidP="00AC5713">
            <w:pPr>
              <w:pStyle w:val="ConsPlusNormal"/>
              <w:rPr>
                <w:rFonts w:ascii="Times New Roman" w:hAnsi="Times New Roman" w:cs="Times New Roman"/>
                <w:sz w:val="28"/>
                <w:szCs w:val="28"/>
              </w:rPr>
            </w:pPr>
          </w:p>
          <w:p w:rsidR="00EB5B08" w:rsidRPr="00042F63" w:rsidRDefault="00EB5B08" w:rsidP="004231E0">
            <w:pPr>
              <w:pStyle w:val="ConsPlusNormal"/>
              <w:rPr>
                <w:rFonts w:ascii="Times New Roman" w:hAnsi="Times New Roman" w:cs="Times New Roman"/>
                <w:sz w:val="28"/>
                <w:szCs w:val="28"/>
              </w:rPr>
            </w:pPr>
          </w:p>
        </w:tc>
        <w:tc>
          <w:tcPr>
            <w:tcW w:w="4025" w:type="dxa"/>
          </w:tcPr>
          <w:p w:rsidR="00EB5B08" w:rsidRPr="00042F63" w:rsidRDefault="00EB5B08" w:rsidP="0030429C">
            <w:pPr>
              <w:rPr>
                <w:rFonts w:ascii="Times New Roman" w:hAnsi="Times New Roman" w:cs="Times New Roman"/>
                <w:sz w:val="28"/>
                <w:szCs w:val="28"/>
              </w:rPr>
            </w:pPr>
            <w:r w:rsidRPr="00042F63">
              <w:rPr>
                <w:rFonts w:ascii="Times New Roman" w:hAnsi="Times New Roman" w:cs="Times New Roman"/>
                <w:sz w:val="28"/>
                <w:szCs w:val="28"/>
              </w:rPr>
              <w:t>Потехина Инна Юрьевна</w:t>
            </w:r>
          </w:p>
          <w:p w:rsidR="00EB5B08" w:rsidRPr="00042F63" w:rsidRDefault="00EB5B08" w:rsidP="0030429C">
            <w:pPr>
              <w:rPr>
                <w:rFonts w:ascii="Times New Roman" w:hAnsi="Times New Roman" w:cs="Times New Roman"/>
                <w:sz w:val="28"/>
                <w:szCs w:val="28"/>
              </w:rPr>
            </w:pPr>
            <w:r w:rsidRPr="00042F63">
              <w:rPr>
                <w:rFonts w:ascii="Times New Roman" w:hAnsi="Times New Roman" w:cs="Times New Roman"/>
                <w:sz w:val="28"/>
                <w:szCs w:val="28"/>
              </w:rPr>
              <w:t xml:space="preserve">                              </w:t>
            </w:r>
            <w:r>
              <w:rPr>
                <w:rFonts w:ascii="Times New Roman" w:hAnsi="Times New Roman" w:cs="Times New Roman"/>
                <w:sz w:val="28"/>
                <w:szCs w:val="28"/>
              </w:rPr>
              <w:t>т</w:t>
            </w:r>
            <w:r w:rsidRPr="00042F63">
              <w:rPr>
                <w:rFonts w:ascii="Times New Roman" w:hAnsi="Times New Roman" w:cs="Times New Roman"/>
                <w:sz w:val="28"/>
                <w:szCs w:val="28"/>
              </w:rPr>
              <w:t>:3-65-03</w:t>
            </w: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Время работы с</w:t>
      </w:r>
      <w:r>
        <w:rPr>
          <w:rFonts w:ascii="Times New Roman" w:hAnsi="Times New Roman" w:cs="Times New Roman"/>
          <w:sz w:val="28"/>
          <w:szCs w:val="28"/>
        </w:rPr>
        <w:t xml:space="preserve"> понедельника по пятницу: с 8.00 до 17.0</w:t>
      </w:r>
      <w:r w:rsidRPr="00935C28">
        <w:rPr>
          <w:rFonts w:ascii="Times New Roman" w:hAnsi="Times New Roman" w:cs="Times New Roman"/>
          <w:sz w:val="28"/>
          <w:szCs w:val="28"/>
        </w:rPr>
        <w:t>0, перерыв с 13.00 до 14.00, выходной: суббота, воскресенье.</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Pr="00935C28">
        <w:rPr>
          <w:rFonts w:ascii="Times New Roman" w:hAnsi="Times New Roman" w:cs="Times New Roman"/>
          <w:sz w:val="28"/>
          <w:szCs w:val="28"/>
        </w:rPr>
        <w:t xml:space="preserve"> 2</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к административному регламенту</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предоставления муниципальной услуги</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35C28">
        <w:rPr>
          <w:rFonts w:ascii="Times New Roman" w:hAnsi="Times New Roman" w:cs="Times New Roman"/>
          <w:sz w:val="28"/>
          <w:szCs w:val="28"/>
        </w:rPr>
        <w:t>Признание граждан малоимущими в целях</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постановки на учет в качестве нуждающихся</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в жилых помещениях, предоставляемых</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"ФОРМА"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Default="00EB5B08" w:rsidP="0030429C">
      <w:pPr>
        <w:pStyle w:val="ConsPlusNonformat"/>
        <w:jc w:val="center"/>
        <w:rPr>
          <w:rFonts w:ascii="Times New Roman" w:hAnsi="Times New Roman" w:cs="Times New Roman"/>
          <w:sz w:val="28"/>
          <w:szCs w:val="28"/>
        </w:rPr>
      </w:pPr>
      <w:r>
        <w:rPr>
          <w:rFonts w:ascii="Times New Roman" w:hAnsi="Times New Roman" w:cs="Times New Roman"/>
          <w:sz w:val="28"/>
          <w:szCs w:val="28"/>
        </w:rPr>
        <w:t>Начальнику управления социальной</w:t>
      </w:r>
    </w:p>
    <w:p w:rsidR="00EB5B08" w:rsidRPr="00935C28" w:rsidRDefault="00EB5B08" w:rsidP="00763CE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защиты населения</w:t>
      </w:r>
      <w:r w:rsidRPr="00935C28">
        <w:rPr>
          <w:rFonts w:ascii="Times New Roman" w:hAnsi="Times New Roman" w:cs="Times New Roman"/>
          <w:sz w:val="28"/>
          <w:szCs w:val="28"/>
        </w:rPr>
        <w:t xml:space="preserve"> администрации</w:t>
      </w:r>
    </w:p>
    <w:p w:rsidR="00EB5B08" w:rsidRPr="00935C28" w:rsidRDefault="00EB5B08" w:rsidP="0030429C">
      <w:pPr>
        <w:pStyle w:val="ConsPlusNonformat"/>
        <w:jc w:val="center"/>
        <w:rPr>
          <w:rFonts w:ascii="Times New Roman" w:hAnsi="Times New Roman" w:cs="Times New Roman"/>
          <w:sz w:val="28"/>
          <w:szCs w:val="28"/>
        </w:rPr>
      </w:pPr>
      <w:r>
        <w:rPr>
          <w:rFonts w:ascii="Times New Roman" w:hAnsi="Times New Roman" w:cs="Times New Roman"/>
          <w:sz w:val="28"/>
          <w:szCs w:val="28"/>
        </w:rPr>
        <w:t>Валуйского городского округа</w:t>
      </w:r>
      <w:r w:rsidRPr="00935C28">
        <w:rPr>
          <w:rFonts w:ascii="Times New Roman" w:hAnsi="Times New Roman" w:cs="Times New Roman"/>
          <w:sz w:val="28"/>
          <w:szCs w:val="28"/>
        </w:rPr>
        <w:t xml:space="preserve">                                          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(Ф.И.О.)</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(дата рождения, место рождения)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паспорт: серия, N, кем выдан</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(адрес места жительства, телефон)</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bookmarkStart w:id="4" w:name="Par374"/>
      <w:bookmarkEnd w:id="4"/>
      <w:r w:rsidRPr="00935C28">
        <w:rPr>
          <w:rFonts w:ascii="Times New Roman" w:hAnsi="Times New Roman" w:cs="Times New Roman"/>
          <w:sz w:val="28"/>
          <w:szCs w:val="28"/>
        </w:rPr>
        <w:t xml:space="preserve">                                 ЗАЯВЛЕНИЕ</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Прошу  признать  меня и мою семью малоимущей(им)  в целях постановки на</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учет  в  качестве  нуждающегося  в  жилом помещении и предоставления жилого</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помещения по договору социального найма.</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Сведения  о  составе  семьи,  доходах, о жилых помещениях, об имуществе</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прилагаются.</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Дата                                             Подпись заявителя</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К заявлению прилагаю следующие документы:</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1. 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2. 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3. _______________.</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576"/>
        <w:gridCol w:w="3628"/>
        <w:gridCol w:w="2256"/>
        <w:gridCol w:w="1214"/>
        <w:gridCol w:w="1928"/>
      </w:tblGrid>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Виды полученного дохода</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Кем получен доход</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Сумма дохода (руб., коп.)</w:t>
            </w: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Название, номер и дата документа, на основании которого указан доход</w:t>
            </w: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3</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4</w:t>
            </w: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5</w:t>
            </w:r>
          </w:p>
        </w:tc>
      </w:tr>
      <w:tr w:rsidR="00EB5B08" w:rsidRPr="00042F63">
        <w:tc>
          <w:tcPr>
            <w:tcW w:w="576"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w:t>
            </w:r>
          </w:p>
        </w:tc>
        <w:tc>
          <w:tcPr>
            <w:tcW w:w="3628"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Доходы, полученные в связи с трудовой деятельностью (все виды заработной платы, денежного вознаграждения, содержания) и дополнительного вознаграждения по всем местам работы. Указываются начисленные суммы после вычета налогов и сборов в соответствии с законодательством Российской Федерации</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3628"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2.</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3628"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3.</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3628"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4.</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3628"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5.</w:t>
            </w: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2.</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Денежное довольствие и иные выплаты военнослужащим и приравненным к ним лицам</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9026" w:type="dxa"/>
            <w:gridSpan w:val="4"/>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Социальные выплаты</w:t>
            </w: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3.</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Пенсии</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4.</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Стипендии</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5.</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Пособие по безработице и другие выплаты безработным</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6.</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Ежемесячное пособие на ребенка</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7.</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ЕДВ</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ДМО</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Другие выплаты</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8.</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Алименты</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9.</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Оплата работ по договорам, заключенным в соответствии с гражданским законодательством</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10.</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Доходы от предпринимательской деятельности, в том числе без образования юридического лица</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11.</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Доходы по акциям, дивиденды, выплаты по долевым паям и т.п.</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12.</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Доходы от сдачи в аренду (наем) недвижимого имущества, принадлежащего на праве собственности</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13.</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Проценты по вкладам</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14.</w:t>
            </w:r>
          </w:p>
        </w:tc>
        <w:tc>
          <w:tcPr>
            <w:tcW w:w="36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Другие доходы (указать какие)</w:t>
            </w:r>
          </w:p>
        </w:tc>
        <w:tc>
          <w:tcPr>
            <w:tcW w:w="225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576"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9026" w:type="dxa"/>
            <w:gridSpan w:val="4"/>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both"/>
              <w:rPr>
                <w:rFonts w:ascii="Times New Roman" w:hAnsi="Times New Roman" w:cs="Times New Roman"/>
                <w:sz w:val="28"/>
                <w:szCs w:val="28"/>
              </w:rPr>
            </w:pPr>
            <w:r w:rsidRPr="00042F63">
              <w:rPr>
                <w:rFonts w:ascii="Times New Roman" w:hAnsi="Times New Roman" w:cs="Times New Roman"/>
                <w:sz w:val="28"/>
                <w:szCs w:val="28"/>
              </w:rPr>
              <w:t>Итого</w:t>
            </w: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 Дата                                                подпись</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Сообщаю,  что  за  последний календарный год (с ____ по ____) моя семья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имела доход:</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Прошу исключить из общей суммы дохода моей семьи выплаченные алименты</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в сумме _____ руб. __________ коп.,</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удерживаемые по ______________________________________________________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(основание для удержания алиментов,</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Ф.И.О. лица, в пользу которого производятся удержания)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Иных доходов семья не имеет. Правильность сообщаемых сведений</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подтверждаю.</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Дата _______ Подпись заявителя 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Подписи совершеннолетних членов семьи: 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Сведения о жилых помещениях, находящихся в пользовании</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567"/>
        <w:gridCol w:w="1191"/>
        <w:gridCol w:w="1195"/>
        <w:gridCol w:w="1587"/>
        <w:gridCol w:w="1277"/>
        <w:gridCol w:w="1077"/>
        <w:gridCol w:w="1134"/>
        <w:gridCol w:w="1587"/>
      </w:tblGrid>
      <w:tr w:rsidR="00EB5B08" w:rsidRPr="00042F63">
        <w:tc>
          <w:tcPr>
            <w:tcW w:w="56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N п/п</w:t>
            </w:r>
          </w:p>
        </w:tc>
        <w:tc>
          <w:tcPr>
            <w:tcW w:w="119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Ф. И. О. Заявителя и его членов семьи</w:t>
            </w:r>
          </w:p>
        </w:tc>
        <w:tc>
          <w:tcPr>
            <w:tcW w:w="119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 xml:space="preserve">Вид жилого помещения </w:t>
            </w:r>
            <w:hyperlink w:anchor="Par531" w:tooltip="    &lt;1&gt;  Указывается  вид  жилого  помещения (квартира, комната, жилой дом," w:history="1">
              <w:r w:rsidRPr="00042F63">
                <w:rPr>
                  <w:rFonts w:ascii="Times New Roman" w:hAnsi="Times New Roman" w:cs="Times New Roman"/>
                  <w:color w:val="0000FF"/>
                  <w:sz w:val="28"/>
                  <w:szCs w:val="28"/>
                </w:rPr>
                <w:t>&lt;1&gt;</w:t>
              </w:r>
            </w:hyperlink>
          </w:p>
        </w:tc>
        <w:tc>
          <w:tcPr>
            <w:tcW w:w="158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Собственник жилого помещения</w:t>
            </w:r>
          </w:p>
        </w:tc>
        <w:tc>
          <w:tcPr>
            <w:tcW w:w="12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 xml:space="preserve">Вид и сроки пользования </w:t>
            </w:r>
            <w:hyperlink w:anchor="Par533" w:tooltip="    &lt;2&gt;  Указывается  вид  пользования  (договор  социального найма, ордер," w:history="1">
              <w:r w:rsidRPr="00042F63">
                <w:rPr>
                  <w:rFonts w:ascii="Times New Roman" w:hAnsi="Times New Roman" w:cs="Times New Roman"/>
                  <w:color w:val="0000FF"/>
                  <w:sz w:val="28"/>
                  <w:szCs w:val="28"/>
                </w:rPr>
                <w:t>&lt;2&gt;</w:t>
              </w:r>
            </w:hyperlink>
          </w:p>
        </w:tc>
        <w:tc>
          <w:tcPr>
            <w:tcW w:w="10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Основание пользования</w:t>
            </w:r>
          </w:p>
        </w:tc>
        <w:tc>
          <w:tcPr>
            <w:tcW w:w="113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 xml:space="preserve">Место нахождения </w:t>
            </w:r>
            <w:hyperlink w:anchor="Par535" w:tooltip="    &lt;3&gt;    Указывается    основание   пользования   (договор,   фактическое" w:history="1">
              <w:r w:rsidRPr="00042F63">
                <w:rPr>
                  <w:rFonts w:ascii="Times New Roman" w:hAnsi="Times New Roman" w:cs="Times New Roman"/>
                  <w:color w:val="0000FF"/>
                  <w:sz w:val="28"/>
                  <w:szCs w:val="28"/>
                </w:rPr>
                <w:t>&lt;3&gt;</w:t>
              </w:r>
            </w:hyperlink>
          </w:p>
        </w:tc>
        <w:tc>
          <w:tcPr>
            <w:tcW w:w="158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Площадь помещения общая, жилая (кв. м)</w:t>
            </w:r>
          </w:p>
        </w:tc>
      </w:tr>
      <w:tr w:rsidR="00EB5B08" w:rsidRPr="00042F63">
        <w:tc>
          <w:tcPr>
            <w:tcW w:w="56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19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8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8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w:t>
      </w:r>
    </w:p>
    <w:p w:rsidR="00EB5B08" w:rsidRPr="00935C28" w:rsidRDefault="00EB5B08" w:rsidP="00935C28">
      <w:pPr>
        <w:pStyle w:val="ConsPlusNonformat"/>
        <w:jc w:val="both"/>
        <w:rPr>
          <w:rFonts w:ascii="Times New Roman" w:hAnsi="Times New Roman" w:cs="Times New Roman"/>
          <w:sz w:val="28"/>
          <w:szCs w:val="28"/>
        </w:rPr>
      </w:pPr>
      <w:bookmarkStart w:id="5" w:name="Par531"/>
      <w:bookmarkEnd w:id="5"/>
      <w:r w:rsidRPr="00935C28">
        <w:rPr>
          <w:rFonts w:ascii="Times New Roman" w:hAnsi="Times New Roman" w:cs="Times New Roman"/>
          <w:sz w:val="28"/>
          <w:szCs w:val="28"/>
        </w:rPr>
        <w:t xml:space="preserve">    &lt;1&gt;  Указывается  вид  жилого  помещения (квартира, комната, жилой дом,</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часть жилого дома, доля в праве собственности, другое).</w:t>
      </w:r>
    </w:p>
    <w:p w:rsidR="00EB5B08" w:rsidRPr="00935C28" w:rsidRDefault="00EB5B08" w:rsidP="00935C28">
      <w:pPr>
        <w:pStyle w:val="ConsPlusNonformat"/>
        <w:jc w:val="both"/>
        <w:rPr>
          <w:rFonts w:ascii="Times New Roman" w:hAnsi="Times New Roman" w:cs="Times New Roman"/>
          <w:sz w:val="28"/>
          <w:szCs w:val="28"/>
        </w:rPr>
      </w:pPr>
      <w:bookmarkStart w:id="6" w:name="Par533"/>
      <w:bookmarkEnd w:id="6"/>
      <w:r w:rsidRPr="00935C28">
        <w:rPr>
          <w:rFonts w:ascii="Times New Roman" w:hAnsi="Times New Roman" w:cs="Times New Roman"/>
          <w:sz w:val="28"/>
          <w:szCs w:val="28"/>
        </w:rPr>
        <w:t xml:space="preserve">    &lt;2&gt;  Указывается  вид  пользования  (договор  социального найма, ордер,</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аренда, безвозмездное пользование и другое) и срок пользования.</w:t>
      </w:r>
    </w:p>
    <w:p w:rsidR="00EB5B08" w:rsidRPr="00935C28" w:rsidRDefault="00EB5B08" w:rsidP="00935C28">
      <w:pPr>
        <w:pStyle w:val="ConsPlusNonformat"/>
        <w:jc w:val="both"/>
        <w:rPr>
          <w:rFonts w:ascii="Times New Roman" w:hAnsi="Times New Roman" w:cs="Times New Roman"/>
          <w:sz w:val="28"/>
          <w:szCs w:val="28"/>
        </w:rPr>
      </w:pPr>
      <w:bookmarkStart w:id="7" w:name="Par535"/>
      <w:bookmarkEnd w:id="7"/>
      <w:r w:rsidRPr="00935C28">
        <w:rPr>
          <w:rFonts w:ascii="Times New Roman" w:hAnsi="Times New Roman" w:cs="Times New Roman"/>
          <w:sz w:val="28"/>
          <w:szCs w:val="28"/>
        </w:rPr>
        <w:t xml:space="preserve">    &lt;3&gt;    Указывается    основание   пользования   (договор,   фактическое</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предоставление,  другое),  а также реквизиты (дата, номер) соответствующего</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договора или акта.</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Других помещений в пользовании у меня и членов моей семьи не имеется.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Правильность сообщаемых сведений подтверждаю.</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Дата ___________     Подпись заявителя 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Подписи совершеннолетних членов семьи (с расшифровкой)</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Подпись специалиста УСЗН</w:t>
      </w:r>
    </w:p>
    <w:p w:rsidR="00EB5B08" w:rsidRPr="00935C28" w:rsidRDefault="00EB5B08" w:rsidP="00935C28">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 _____________ 201__</w:t>
      </w:r>
      <w:r w:rsidRPr="00935C28">
        <w:rPr>
          <w:rFonts w:ascii="Times New Roman" w:hAnsi="Times New Roman" w:cs="Times New Roman"/>
          <w:sz w:val="28"/>
          <w:szCs w:val="28"/>
        </w:rPr>
        <w:t xml:space="preserve"> г.</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2"/>
        <w:rPr>
          <w:rFonts w:ascii="Times New Roman" w:hAnsi="Times New Roman" w:cs="Times New Roman"/>
          <w:sz w:val="28"/>
          <w:szCs w:val="28"/>
        </w:rPr>
      </w:pPr>
      <w:r w:rsidRPr="00935C28">
        <w:rPr>
          <w:rFonts w:ascii="Times New Roman" w:hAnsi="Times New Roman" w:cs="Times New Roman"/>
          <w:sz w:val="28"/>
          <w:szCs w:val="28"/>
        </w:rPr>
        <w:t>СВЕДЕНИЯ ОБ ИМУЩЕСТВЕ СЕМЬИ</w:t>
      </w:r>
    </w:p>
    <w:p w:rsidR="00EB5B08" w:rsidRPr="00935C28" w:rsidRDefault="00EB5B08" w:rsidP="00935C28">
      <w:pPr>
        <w:pStyle w:val="ConsPlusNormal"/>
        <w:jc w:val="center"/>
        <w:rPr>
          <w:rFonts w:ascii="Times New Roman" w:hAnsi="Times New Roman" w:cs="Times New Roman"/>
          <w:sz w:val="28"/>
          <w:szCs w:val="28"/>
        </w:rPr>
      </w:pPr>
    </w:p>
    <w:p w:rsidR="00EB5B08" w:rsidRPr="00935C28" w:rsidRDefault="00EB5B08" w:rsidP="00935C28">
      <w:pPr>
        <w:pStyle w:val="ConsPlusNormal"/>
        <w:jc w:val="center"/>
        <w:outlineLvl w:val="3"/>
        <w:rPr>
          <w:rFonts w:ascii="Times New Roman" w:hAnsi="Times New Roman" w:cs="Times New Roman"/>
          <w:sz w:val="28"/>
          <w:szCs w:val="28"/>
        </w:rPr>
      </w:pPr>
      <w:r w:rsidRPr="00935C28">
        <w:rPr>
          <w:rFonts w:ascii="Times New Roman" w:hAnsi="Times New Roman" w:cs="Times New Roman"/>
          <w:sz w:val="28"/>
          <w:szCs w:val="28"/>
        </w:rPr>
        <w:t>1. Квартира, часть квартиры, комнаты, жилой дом, часть</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жилого дома, дачи, гаражи, иные строения и помещения</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454"/>
        <w:gridCol w:w="3912"/>
        <w:gridCol w:w="1531"/>
        <w:gridCol w:w="3685"/>
      </w:tblGrid>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N</w:t>
            </w: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Наименование и местонахождение имущества</w:t>
            </w: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Стоимость</w:t>
            </w: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Документ, подтверждающий право собственности</w:t>
            </w: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3"/>
        <w:rPr>
          <w:rFonts w:ascii="Times New Roman" w:hAnsi="Times New Roman" w:cs="Times New Roman"/>
          <w:sz w:val="28"/>
          <w:szCs w:val="28"/>
        </w:rPr>
      </w:pPr>
      <w:r w:rsidRPr="00935C28">
        <w:rPr>
          <w:rFonts w:ascii="Times New Roman" w:hAnsi="Times New Roman" w:cs="Times New Roman"/>
          <w:sz w:val="28"/>
          <w:szCs w:val="28"/>
        </w:rPr>
        <w:t>2. Земельные участки</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454"/>
        <w:gridCol w:w="3912"/>
        <w:gridCol w:w="1531"/>
        <w:gridCol w:w="3685"/>
      </w:tblGrid>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N</w:t>
            </w: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Местонахождение, площадь</w:t>
            </w: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Стоимость</w:t>
            </w: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Документ, подтверждающий право собственности</w:t>
            </w: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3"/>
        <w:rPr>
          <w:rFonts w:ascii="Times New Roman" w:hAnsi="Times New Roman" w:cs="Times New Roman"/>
          <w:sz w:val="28"/>
          <w:szCs w:val="28"/>
        </w:rPr>
      </w:pPr>
      <w:r w:rsidRPr="00935C28">
        <w:rPr>
          <w:rFonts w:ascii="Times New Roman" w:hAnsi="Times New Roman" w:cs="Times New Roman"/>
          <w:sz w:val="28"/>
          <w:szCs w:val="28"/>
        </w:rPr>
        <w:t>3. Транспортные средства</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454"/>
        <w:gridCol w:w="3912"/>
        <w:gridCol w:w="1531"/>
        <w:gridCol w:w="3685"/>
      </w:tblGrid>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N</w:t>
            </w: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Наименование имущества</w:t>
            </w: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Стоимость</w:t>
            </w: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Документ, подтверждающий право собственности</w:t>
            </w: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3"/>
        <w:rPr>
          <w:rFonts w:ascii="Times New Roman" w:hAnsi="Times New Roman" w:cs="Times New Roman"/>
          <w:sz w:val="28"/>
          <w:szCs w:val="28"/>
        </w:rPr>
      </w:pPr>
      <w:r w:rsidRPr="00935C28">
        <w:rPr>
          <w:rFonts w:ascii="Times New Roman" w:hAnsi="Times New Roman" w:cs="Times New Roman"/>
          <w:sz w:val="28"/>
          <w:szCs w:val="28"/>
        </w:rPr>
        <w:t>4. Иное имущество (паенакопления, доли, акции)</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454"/>
        <w:gridCol w:w="3912"/>
        <w:gridCol w:w="1531"/>
        <w:gridCol w:w="3685"/>
      </w:tblGrid>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N</w:t>
            </w: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Наименование имущества</w:t>
            </w: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Стоимость</w:t>
            </w: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Документ, подтверждающий право собственности</w:t>
            </w:r>
          </w:p>
        </w:tc>
      </w:tr>
      <w:tr w:rsidR="00EB5B08" w:rsidRPr="00042F63">
        <w:tc>
          <w:tcPr>
            <w:tcW w:w="4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91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Другого имущества семья не имеет.</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Правильность сообщаемых сведений подтверждаю.</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Дата _____________________</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Подпись заявителя ________________</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Подписи совершеннолетних членов семьи _______________</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2"/>
        <w:rPr>
          <w:rFonts w:ascii="Times New Roman" w:hAnsi="Times New Roman" w:cs="Times New Roman"/>
          <w:sz w:val="28"/>
          <w:szCs w:val="28"/>
        </w:rPr>
      </w:pPr>
      <w:r w:rsidRPr="00935C28">
        <w:rPr>
          <w:rFonts w:ascii="Times New Roman" w:hAnsi="Times New Roman" w:cs="Times New Roman"/>
          <w:sz w:val="28"/>
          <w:szCs w:val="28"/>
        </w:rPr>
        <w:t>Сведения о составе семьи:</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1701"/>
        <w:gridCol w:w="1134"/>
        <w:gridCol w:w="1871"/>
        <w:gridCol w:w="1077"/>
        <w:gridCol w:w="1814"/>
        <w:gridCol w:w="1984"/>
      </w:tblGrid>
      <w:tr w:rsidR="00EB5B08" w:rsidRPr="00042F63">
        <w:tc>
          <w:tcPr>
            <w:tcW w:w="1701"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1. Фамилия, имя, отчество члена семьи</w:t>
            </w:r>
          </w:p>
        </w:tc>
        <w:tc>
          <w:tcPr>
            <w:tcW w:w="3005" w:type="dxa"/>
            <w:gridSpan w:val="2"/>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Родственные отношения с заявителем</w:t>
            </w:r>
          </w:p>
        </w:tc>
        <w:tc>
          <w:tcPr>
            <w:tcW w:w="2891" w:type="dxa"/>
            <w:gridSpan w:val="2"/>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Адрес регистрации по месту жительства</w:t>
            </w:r>
          </w:p>
        </w:tc>
        <w:tc>
          <w:tcPr>
            <w:tcW w:w="1984"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Отношение к работе, учебе</w:t>
            </w:r>
          </w:p>
        </w:tc>
      </w:tr>
      <w:tr w:rsidR="00EB5B08" w:rsidRPr="00042F63">
        <w:trPr>
          <w:trHeight w:val="322"/>
        </w:trPr>
        <w:tc>
          <w:tcPr>
            <w:tcW w:w="1701"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3005" w:type="dxa"/>
            <w:gridSpan w:val="2"/>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2891" w:type="dxa"/>
            <w:gridSpan w:val="2"/>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84"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1701"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134" w:type="dxa"/>
            <w:vMerge w:val="restart"/>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паспорт</w:t>
            </w:r>
          </w:p>
        </w:tc>
        <w:tc>
          <w:tcPr>
            <w:tcW w:w="187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2891" w:type="dxa"/>
            <w:gridSpan w:val="2"/>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1701"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Серия, номер</w:t>
            </w:r>
          </w:p>
        </w:tc>
        <w:tc>
          <w:tcPr>
            <w:tcW w:w="10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Дата выдачи</w:t>
            </w:r>
          </w:p>
        </w:tc>
        <w:tc>
          <w:tcPr>
            <w:tcW w:w="198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1701"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Место рождения</w:t>
            </w:r>
          </w:p>
        </w:tc>
        <w:tc>
          <w:tcPr>
            <w:tcW w:w="107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Дата рождения</w:t>
            </w:r>
          </w:p>
        </w:tc>
        <w:tc>
          <w:tcPr>
            <w:tcW w:w="198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1701"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r w:rsidRPr="00042F63">
              <w:rPr>
                <w:rFonts w:ascii="Times New Roman" w:hAnsi="Times New Roman" w:cs="Times New Roman"/>
                <w:sz w:val="28"/>
                <w:szCs w:val="28"/>
              </w:rPr>
              <w:t>Кем выдан</w:t>
            </w:r>
          </w:p>
        </w:tc>
        <w:tc>
          <w:tcPr>
            <w:tcW w:w="4875" w:type="dxa"/>
            <w:gridSpan w:val="3"/>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r w:rsidR="00EB5B08" w:rsidRPr="00042F63">
        <w:tc>
          <w:tcPr>
            <w:tcW w:w="1701"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134" w:type="dxa"/>
            <w:vMerge/>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ind w:firstLine="540"/>
              <w:jc w:val="both"/>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c>
          <w:tcPr>
            <w:tcW w:w="4875" w:type="dxa"/>
            <w:gridSpan w:val="3"/>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rPr>
                <w:rFonts w:ascii="Times New Roman" w:hAnsi="Times New Roman" w:cs="Times New Roman"/>
                <w:sz w:val="28"/>
                <w:szCs w:val="28"/>
              </w:rPr>
            </w:pPr>
          </w:p>
        </w:tc>
      </w:tr>
    </w:tbl>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Сведения о доходе семьи и составе принадлежащего мне имущества прилагаются. Я предупрежден(-а) об ответственности, предусмотренной законодательством, за предоставление недостоверных сведений. Даю согласие на проведение проверки представленных сведений. С перечнем видов доходов, а также имущества, учитываемых при отнесении граждан к малоимущим в целях постановки на учет нуждающихся в жилом помещении, ознакомлен(-а).</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Дата ______________    Подпись заявителя ______________</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Паспортные данные (данные свидетельств о рождении, о заключении брака) сверены _______________</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Подпись специалиста УСЗН ______________</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outlineLvl w:val="2"/>
        <w:rPr>
          <w:rFonts w:ascii="Times New Roman" w:hAnsi="Times New Roman" w:cs="Times New Roman"/>
          <w:sz w:val="28"/>
          <w:szCs w:val="28"/>
        </w:rPr>
      </w:pPr>
      <w:r w:rsidRPr="00935C28">
        <w:rPr>
          <w:rFonts w:ascii="Times New Roman" w:hAnsi="Times New Roman" w:cs="Times New Roman"/>
          <w:sz w:val="28"/>
          <w:szCs w:val="28"/>
        </w:rPr>
        <w:t>ДОПОЛНИТЕЛЬНЫЕ СВЕДЕНИЯ</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Я, _____________________________, и моя семья даем свое бессрочное (до особого распоряжения) согласие на обработку в установленном порядке управлением социальной защиты населения Белгородского района всех наших персональных данных в целях признания нас малоимущими. Согласны на истребование необходимых сведений (персональных данных о нас) из государственных учреждений Белгородского района, Белгородской области, органов, осуществляющих государственную регистрацию индивидуальных предпринимателей, налоговых органов, органов, осуществляющих государственную регистрацию прав на недвижимое имущество и сделок с ним, органов пенсионного фонда, учреждения федеральной государственной службы занятости населения, фонда социального страхования, правоохранительных органов, других органов и организаций. Утверждаем, что несовершеннолетних детей, кроме указанных в заявлении, не имеем.</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Сообщаем,  что  имеем на праве собственности жилые помещения (квартиру,</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жилой дом, комнату, их части), расположенные по адресу:</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Таких жилых помещений на территории Российской Федерации не имеем</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Гражданско-правовых сделок (в том числе купли-продажи) с жилыми помещениями</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за  последние  два  календарных  года  не производили/производили (ненужное</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зачеркнуть):</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(если           производили,        то            какие            именно):</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Подписи всех совершеннолетних членов семьи (с расшифровкой):</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          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          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_____________________________          ____________________________________</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Я  (члены  семьи)  уведомлен(а),  что решение о признании малоимущими в</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целях  постановки  на учет в качестве нуждающихся в жилых помещениях или об</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отказе в этом принимается не позднее чем через тридцать рабочих дней со дня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представления   в   орган  социальной  защиты  населения  всех  необходимых</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документов.  Сведения  о  доходе  семьи  и составе принадлежащего имущества</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прилагаются.  Я  и  члены  моей  семьи  предупреждены  об  ответственности,</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предусмотренной законодательством, за представление недостоверных сведений.</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С  Перечнем  видов  доходов,  а  также имущества, учитываемых при отнесении</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граждан  к  малоимущим  в  целях  постановки  на  учет  нуждающихся в жилом</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помещении, ознакомлены.</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Гр. _________________________________________ 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(подпись, фамилия, дата)</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Паспортные данные (данные свидетельств о рождении) сверены</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Специалист ___________________________________________________</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(подпись, фамилия)</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w:t>
      </w:r>
      <w:r>
        <w:rPr>
          <w:rFonts w:ascii="Times New Roman" w:hAnsi="Times New Roman" w:cs="Times New Roman"/>
          <w:sz w:val="28"/>
          <w:szCs w:val="28"/>
        </w:rPr>
        <w:t xml:space="preserve">          "__" ____________ 201__</w:t>
      </w:r>
      <w:r w:rsidRPr="00935C28">
        <w:rPr>
          <w:rFonts w:ascii="Times New Roman" w:hAnsi="Times New Roman" w:cs="Times New Roman"/>
          <w:sz w:val="28"/>
          <w:szCs w:val="28"/>
        </w:rPr>
        <w:t xml:space="preserve"> г.</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РАСПИСКА</w:t>
      </w:r>
    </w:p>
    <w:p w:rsidR="00EB5B08" w:rsidRPr="00935C28" w:rsidRDefault="00EB5B08" w:rsidP="00935C28">
      <w:pPr>
        <w:pStyle w:val="ConsPlusNonformat"/>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Дана гр. _______________________________________________________, в том</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что от него (нее) ____________________ получены следующие документы и копии</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документов:               дата</w:t>
      </w:r>
    </w:p>
    <w:p w:rsidR="00EB5B08" w:rsidRPr="00935C28" w:rsidRDefault="00EB5B08" w:rsidP="00935C28">
      <w:pPr>
        <w:pStyle w:val="ConsPlusNormal"/>
        <w:ind w:firstLine="540"/>
        <w:jc w:val="both"/>
        <w:rPr>
          <w:rFonts w:ascii="Times New Roman" w:hAnsi="Times New Roman" w:cs="Times New Roman"/>
          <w:sz w:val="28"/>
          <w:szCs w:val="28"/>
        </w:rPr>
      </w:pPr>
    </w:p>
    <w:tbl>
      <w:tblPr>
        <w:tblW w:w="0" w:type="auto"/>
        <w:tblInd w:w="-60" w:type="dxa"/>
        <w:tblLayout w:type="fixed"/>
        <w:tblCellMar>
          <w:top w:w="102" w:type="dxa"/>
          <w:left w:w="62" w:type="dxa"/>
          <w:bottom w:w="102" w:type="dxa"/>
          <w:right w:w="62" w:type="dxa"/>
        </w:tblCellMar>
        <w:tblLook w:val="0000"/>
      </w:tblPr>
      <w:tblGrid>
        <w:gridCol w:w="1272"/>
        <w:gridCol w:w="4354"/>
        <w:gridCol w:w="2232"/>
        <w:gridCol w:w="1757"/>
      </w:tblGrid>
      <w:tr w:rsidR="00EB5B08" w:rsidRPr="00042F63">
        <w:tc>
          <w:tcPr>
            <w:tcW w:w="127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N п/п</w:t>
            </w:r>
          </w:p>
        </w:tc>
        <w:tc>
          <w:tcPr>
            <w:tcW w:w="4354"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Наименование документа</w:t>
            </w:r>
          </w:p>
        </w:tc>
        <w:tc>
          <w:tcPr>
            <w:tcW w:w="2232"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Оригинал (шт.)</w:t>
            </w:r>
          </w:p>
        </w:tc>
        <w:tc>
          <w:tcPr>
            <w:tcW w:w="1757" w:type="dxa"/>
            <w:tcBorders>
              <w:top w:val="single" w:sz="4" w:space="0" w:color="auto"/>
              <w:left w:val="single" w:sz="4" w:space="0" w:color="auto"/>
              <w:bottom w:val="single" w:sz="4" w:space="0" w:color="auto"/>
              <w:right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Копия (шт.)</w:t>
            </w:r>
          </w:p>
        </w:tc>
      </w:tr>
      <w:tr w:rsidR="00EB5B08" w:rsidRPr="00042F63">
        <w:tc>
          <w:tcPr>
            <w:tcW w:w="9615" w:type="dxa"/>
            <w:gridSpan w:val="4"/>
            <w:tcBorders>
              <w:top w:val="single" w:sz="4" w:space="0" w:color="auto"/>
            </w:tcBorders>
          </w:tcPr>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3.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4.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5.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6.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7.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8.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9. _______________________________________________________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10.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11.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12.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13.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14.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15.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16.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17.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18.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19.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20.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21.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22. ______________________________________________________</w:t>
            </w:r>
          </w:p>
          <w:p w:rsidR="00EB5B08" w:rsidRPr="00042F63" w:rsidRDefault="00EB5B08" w:rsidP="00AC5713">
            <w:pPr>
              <w:pStyle w:val="ConsPlusNormal"/>
              <w:jc w:val="center"/>
              <w:rPr>
                <w:rFonts w:ascii="Times New Roman" w:hAnsi="Times New Roman" w:cs="Times New Roman"/>
                <w:sz w:val="28"/>
                <w:szCs w:val="28"/>
              </w:rPr>
            </w:pPr>
            <w:r w:rsidRPr="00042F63">
              <w:rPr>
                <w:rFonts w:ascii="Times New Roman" w:hAnsi="Times New Roman" w:cs="Times New Roman"/>
                <w:sz w:val="28"/>
                <w:szCs w:val="28"/>
              </w:rPr>
              <w:t>23. ______________________________________________________</w:t>
            </w:r>
          </w:p>
        </w:tc>
      </w:tr>
    </w:tbl>
    <w:p w:rsidR="00EB5B08" w:rsidRPr="00935C28" w:rsidRDefault="00EB5B08" w:rsidP="00935C28">
      <w:pPr>
        <w:pStyle w:val="ConsPlusNormal"/>
        <w:rPr>
          <w:rFonts w:ascii="Times New Roman" w:hAnsi="Times New Roman" w:cs="Times New Roman"/>
          <w:sz w:val="28"/>
          <w:szCs w:val="28"/>
        </w:rPr>
      </w:pPr>
    </w:p>
    <w:p w:rsidR="00EB5B08" w:rsidRPr="00935C28" w:rsidRDefault="00EB5B08" w:rsidP="00935C28">
      <w:pPr>
        <w:pStyle w:val="ConsPlusNormal"/>
        <w:jc w:val="both"/>
        <w:rPr>
          <w:rFonts w:ascii="Times New Roman" w:hAnsi="Times New Roman" w:cs="Times New Roman"/>
          <w:sz w:val="28"/>
          <w:szCs w:val="28"/>
        </w:rPr>
      </w:pPr>
      <w:r w:rsidRPr="00935C28">
        <w:rPr>
          <w:rFonts w:ascii="Times New Roman" w:hAnsi="Times New Roman" w:cs="Times New Roman"/>
          <w:sz w:val="28"/>
          <w:szCs w:val="28"/>
        </w:rPr>
        <w:t>Дата получения документа ___________________ г.</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Специалист _____________________ подпись ________________</w:t>
      </w:r>
    </w:p>
    <w:p w:rsidR="00EB5B08" w:rsidRPr="00935C28" w:rsidRDefault="00EB5B08" w:rsidP="00935C28">
      <w:pPr>
        <w:pStyle w:val="ConsPlusNormal"/>
        <w:jc w:val="center"/>
        <w:rPr>
          <w:rFonts w:ascii="Times New Roman" w:hAnsi="Times New Roman" w:cs="Times New Roman"/>
          <w:sz w:val="28"/>
          <w:szCs w:val="28"/>
        </w:rPr>
      </w:pPr>
      <w:r w:rsidRPr="00935C28">
        <w:rPr>
          <w:rFonts w:ascii="Times New Roman" w:hAnsi="Times New Roman" w:cs="Times New Roman"/>
          <w:sz w:val="28"/>
          <w:szCs w:val="28"/>
        </w:rPr>
        <w:t>Дата ___________</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Pr="00935C28">
        <w:rPr>
          <w:rFonts w:ascii="Times New Roman" w:hAnsi="Times New Roman" w:cs="Times New Roman"/>
          <w:sz w:val="28"/>
          <w:szCs w:val="28"/>
        </w:rPr>
        <w:t xml:space="preserve"> 3</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к административному регламенту</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предоставления муниципальной услуги</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35C28">
        <w:rPr>
          <w:rFonts w:ascii="Times New Roman" w:hAnsi="Times New Roman" w:cs="Times New Roman"/>
          <w:sz w:val="28"/>
          <w:szCs w:val="28"/>
        </w:rPr>
        <w:t>Признание граждан малоимущими в целях</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постановки на учет в качестве нуждающихся</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в жилых помещениях, предоставляемых</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"ФОРМА"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Заявителю</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bookmarkStart w:id="8" w:name="Par752"/>
      <w:bookmarkEnd w:id="8"/>
      <w:r>
        <w:rPr>
          <w:rFonts w:ascii="Times New Roman" w:hAnsi="Times New Roman" w:cs="Times New Roman"/>
          <w:sz w:val="28"/>
          <w:szCs w:val="28"/>
        </w:rPr>
        <w:t xml:space="preserve">                                                           Справка </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Комиссия по признанию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которая состоялась ___ ________ г., уведомляет Вас о том, что Ваше заявление рассмотрено.</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В соответствии с </w:t>
      </w:r>
      <w:hyperlink r:id="rId20" w:tooltip="Закон Белгородской области от 12.10.2006 N 65 (ред. от 01.03.2016) &quot;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quot; (принят Белгоро" w:history="1">
        <w:r w:rsidRPr="00935C28">
          <w:rPr>
            <w:rFonts w:ascii="Times New Roman" w:hAnsi="Times New Roman" w:cs="Times New Roman"/>
            <w:color w:val="0000FF"/>
            <w:sz w:val="28"/>
            <w:szCs w:val="28"/>
          </w:rPr>
          <w:t>законом</w:t>
        </w:r>
      </w:hyperlink>
      <w:r w:rsidRPr="00935C28">
        <w:rPr>
          <w:rFonts w:ascii="Times New Roman" w:hAnsi="Times New Roman" w:cs="Times New Roman"/>
          <w:sz w:val="28"/>
          <w:szCs w:val="28"/>
        </w:rPr>
        <w:t xml:space="preserve">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Вы и Ваша семья признаны малоимущими гражданами.</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Начальник управления социальной</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защиты населения администрации</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    </w:t>
      </w: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исп. Ф.И.О. тел.</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r>
        <w:rPr>
          <w:rFonts w:ascii="Times New Roman" w:hAnsi="Times New Roman" w:cs="Times New Roman"/>
          <w:sz w:val="28"/>
          <w:szCs w:val="28"/>
        </w:rPr>
        <w:tab/>
      </w: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Default="00EB5B08" w:rsidP="0030429C">
      <w:pPr>
        <w:pStyle w:val="ConsPlusNormal"/>
        <w:tabs>
          <w:tab w:val="left" w:pos="8817"/>
        </w:tabs>
        <w:ind w:firstLine="540"/>
        <w:jc w:val="both"/>
        <w:rPr>
          <w:rFonts w:ascii="Times New Roman" w:hAnsi="Times New Roman" w:cs="Times New Roman"/>
          <w:sz w:val="28"/>
          <w:szCs w:val="28"/>
        </w:rPr>
      </w:pPr>
    </w:p>
    <w:p w:rsidR="00EB5B08" w:rsidRPr="00935C28" w:rsidRDefault="00EB5B08" w:rsidP="00935C2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Pr="00935C28">
        <w:rPr>
          <w:rFonts w:ascii="Times New Roman" w:hAnsi="Times New Roman" w:cs="Times New Roman"/>
          <w:sz w:val="28"/>
          <w:szCs w:val="28"/>
        </w:rPr>
        <w:t xml:space="preserve"> 4</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к административному регламенту</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предоставления муниципальной услуги</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35C28">
        <w:rPr>
          <w:rFonts w:ascii="Times New Roman" w:hAnsi="Times New Roman" w:cs="Times New Roman"/>
          <w:sz w:val="28"/>
          <w:szCs w:val="28"/>
        </w:rPr>
        <w:t>Признание граждан малоимущими в целях</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постановки на учет в качестве нуждающихся</w:t>
      </w: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в жилых помещениях, предоставляемых</w:t>
      </w:r>
    </w:p>
    <w:p w:rsidR="00EB5B08" w:rsidRPr="00935C28" w:rsidRDefault="00EB5B08" w:rsidP="00935C28">
      <w:pPr>
        <w:pStyle w:val="ConsPlusNormal"/>
        <w:jc w:val="right"/>
        <w:rPr>
          <w:rFonts w:ascii="Times New Roman" w:hAnsi="Times New Roman" w:cs="Times New Roman"/>
          <w:sz w:val="28"/>
          <w:szCs w:val="28"/>
        </w:rPr>
      </w:pPr>
      <w:r>
        <w:rPr>
          <w:rFonts w:ascii="Times New Roman" w:hAnsi="Times New Roman" w:cs="Times New Roman"/>
          <w:sz w:val="28"/>
          <w:szCs w:val="28"/>
        </w:rPr>
        <w:t>по договорам социального найма»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"ФОРМА"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right"/>
        <w:rPr>
          <w:rFonts w:ascii="Times New Roman" w:hAnsi="Times New Roman" w:cs="Times New Roman"/>
          <w:sz w:val="28"/>
          <w:szCs w:val="28"/>
        </w:rPr>
      </w:pPr>
      <w:r w:rsidRPr="00935C28">
        <w:rPr>
          <w:rFonts w:ascii="Times New Roman" w:hAnsi="Times New Roman" w:cs="Times New Roman"/>
          <w:sz w:val="28"/>
          <w:szCs w:val="28"/>
        </w:rPr>
        <w:t>Заявителю</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jc w:val="center"/>
        <w:rPr>
          <w:rFonts w:ascii="Times New Roman" w:hAnsi="Times New Roman" w:cs="Times New Roman"/>
          <w:sz w:val="28"/>
          <w:szCs w:val="28"/>
        </w:rPr>
      </w:pPr>
      <w:bookmarkStart w:id="9" w:name="Par784"/>
      <w:bookmarkEnd w:id="9"/>
      <w:r w:rsidRPr="00935C28">
        <w:rPr>
          <w:rFonts w:ascii="Times New Roman" w:hAnsi="Times New Roman" w:cs="Times New Roman"/>
          <w:sz w:val="28"/>
          <w:szCs w:val="28"/>
        </w:rPr>
        <w:t>Уведомление</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Ваше заявление о признании Вас и членов Вашей семьи малоимущими рассмотрено на комиссии по признанию граждан малоимущими в целях поставки на учет в качестве нуждающихся в жилых помещениях и предоставления им жилых помещений по договорам социального найма, которая состоялась ____ ____ года.</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 xml:space="preserve">В соответствии с </w:t>
      </w:r>
      <w:hyperlink r:id="rId21" w:tooltip="Закон Белгородской области от 12.10.2006 N 65 (ред. от 01.03.2016) &quot;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quot; (принят Белгоро" w:history="1">
        <w:r w:rsidRPr="00935C28">
          <w:rPr>
            <w:rFonts w:ascii="Times New Roman" w:hAnsi="Times New Roman" w:cs="Times New Roman"/>
            <w:color w:val="0000FF"/>
            <w:sz w:val="28"/>
            <w:szCs w:val="28"/>
          </w:rPr>
          <w:t>пунктом 2 статьи 14</w:t>
        </w:r>
      </w:hyperlink>
      <w:r w:rsidRPr="00935C28">
        <w:rPr>
          <w:rFonts w:ascii="Times New Roman" w:hAnsi="Times New Roman" w:cs="Times New Roman"/>
          <w:sz w:val="28"/>
          <w:szCs w:val="28"/>
        </w:rPr>
        <w:t xml:space="preserve"> закона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решением комиссии от ___ ___ года Вам и членам Вашей семьи отказано в признании Вас малоимущими гражданами.</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Выписку из протокола заседания комиссии Вы можете получить, обратившись в управление социальной защиты населения администрации</w:t>
      </w:r>
      <w:r>
        <w:rPr>
          <w:rFonts w:ascii="Times New Roman" w:hAnsi="Times New Roman" w:cs="Times New Roman"/>
          <w:sz w:val="28"/>
          <w:szCs w:val="28"/>
        </w:rPr>
        <w:t xml:space="preserve"> Валуйского городского округа</w:t>
      </w:r>
      <w:r w:rsidRPr="00935C28">
        <w:rPr>
          <w:rFonts w:ascii="Times New Roman" w:hAnsi="Times New Roman" w:cs="Times New Roman"/>
          <w:sz w:val="28"/>
          <w:szCs w:val="28"/>
        </w:rPr>
        <w:t>.</w:t>
      </w:r>
    </w:p>
    <w:p w:rsidR="00EB5B08" w:rsidRPr="00935C28" w:rsidRDefault="00EB5B08" w:rsidP="00935C28">
      <w:pPr>
        <w:pStyle w:val="ConsPlusNormal"/>
        <w:ind w:firstLine="540"/>
        <w:jc w:val="both"/>
        <w:rPr>
          <w:rFonts w:ascii="Times New Roman" w:hAnsi="Times New Roman" w:cs="Times New Roman"/>
          <w:sz w:val="28"/>
          <w:szCs w:val="28"/>
        </w:rPr>
      </w:pPr>
      <w:r w:rsidRPr="00935C28">
        <w:rPr>
          <w:rFonts w:ascii="Times New Roman" w:hAnsi="Times New Roman" w:cs="Times New Roman"/>
          <w:sz w:val="28"/>
          <w:szCs w:val="28"/>
        </w:rPr>
        <w:t>Дополнительно разъясняем Вам, что Вы не лишаетесь права повторно обратиться в управление социальной защиты населения по вопросу признания Вас и членов Вашей семьи малоимущими, в случае, если изменится уровень Вашего дохода, состав семьи или стоимость имущества.</w:t>
      </w:r>
    </w:p>
    <w:p w:rsidR="00EB5B08" w:rsidRPr="00935C28" w:rsidRDefault="00EB5B08" w:rsidP="00935C28">
      <w:pPr>
        <w:pStyle w:val="ConsPlusNormal"/>
        <w:ind w:firstLine="540"/>
        <w:jc w:val="both"/>
        <w:rPr>
          <w:rFonts w:ascii="Times New Roman" w:hAnsi="Times New Roman" w:cs="Times New Roman"/>
          <w:sz w:val="28"/>
          <w:szCs w:val="28"/>
        </w:rPr>
      </w:pPr>
    </w:p>
    <w:p w:rsidR="00EB5B08" w:rsidRPr="00935C28" w:rsidRDefault="00EB5B08" w:rsidP="00935C28">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Начальник управления социальной</w:t>
      </w:r>
    </w:p>
    <w:p w:rsidR="00EB5B08" w:rsidRDefault="00EB5B08" w:rsidP="00261B41">
      <w:pPr>
        <w:pStyle w:val="ConsPlusNonformat"/>
        <w:jc w:val="both"/>
        <w:rPr>
          <w:rFonts w:ascii="Times New Roman" w:hAnsi="Times New Roman" w:cs="Times New Roman"/>
          <w:sz w:val="28"/>
          <w:szCs w:val="28"/>
        </w:rPr>
      </w:pPr>
      <w:r w:rsidRPr="00935C28">
        <w:rPr>
          <w:rFonts w:ascii="Times New Roman" w:hAnsi="Times New Roman" w:cs="Times New Roman"/>
          <w:sz w:val="28"/>
          <w:szCs w:val="28"/>
        </w:rPr>
        <w:t xml:space="preserve">защиты населения </w:t>
      </w:r>
    </w:p>
    <w:p w:rsidR="00EB5B08" w:rsidRDefault="00EB5B08" w:rsidP="00261B41">
      <w:pPr>
        <w:pStyle w:val="ConsPlusNonformat"/>
        <w:jc w:val="both"/>
        <w:rPr>
          <w:rFonts w:ascii="Times New Roman" w:hAnsi="Times New Roman" w:cs="Times New Roman"/>
          <w:sz w:val="28"/>
          <w:szCs w:val="28"/>
        </w:rPr>
      </w:pPr>
    </w:p>
    <w:p w:rsidR="00EB5B08" w:rsidRPr="00935C28" w:rsidRDefault="00EB5B08" w:rsidP="00261B41">
      <w:pPr>
        <w:pStyle w:val="ConsPlusNonformat"/>
        <w:jc w:val="both"/>
        <w:rPr>
          <w:rFonts w:ascii="Times New Roman" w:hAnsi="Times New Roman" w:cs="Times New Roman"/>
          <w:sz w:val="28"/>
          <w:szCs w:val="28"/>
        </w:rPr>
      </w:pPr>
    </w:p>
    <w:p w:rsidR="00EB5B08" w:rsidRPr="00935C28" w:rsidRDefault="00EB5B08" w:rsidP="00261B41">
      <w:pPr>
        <w:pStyle w:val="ConsPlusNonformat"/>
        <w:jc w:val="both"/>
        <w:rPr>
          <w:rFonts w:ascii="Times New Roman" w:hAnsi="Times New Roman" w:cs="Times New Roman"/>
          <w:sz w:val="28"/>
          <w:szCs w:val="28"/>
        </w:rPr>
      </w:pPr>
      <w:r>
        <w:rPr>
          <w:rFonts w:ascii="Times New Roman" w:hAnsi="Times New Roman" w:cs="Times New Roman"/>
          <w:sz w:val="28"/>
          <w:szCs w:val="28"/>
        </w:rPr>
        <w:t>исп. Ф.И.О</w:t>
      </w: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Default="00EB5B08" w:rsidP="00935C28">
      <w:pPr>
        <w:pStyle w:val="ConsPlusNormal"/>
        <w:ind w:firstLine="540"/>
        <w:jc w:val="both"/>
        <w:rPr>
          <w:rFonts w:ascii="Times New Roman" w:hAnsi="Times New Roman" w:cs="Times New Roman"/>
          <w:sz w:val="28"/>
          <w:szCs w:val="28"/>
        </w:rPr>
      </w:pPr>
    </w:p>
    <w:p w:rsidR="00EB5B08" w:rsidRPr="00935C28" w:rsidRDefault="00EB5B08">
      <w:pPr>
        <w:rPr>
          <w:rFonts w:ascii="Times New Roman" w:hAnsi="Times New Roman" w:cs="Times New Roman"/>
          <w:sz w:val="28"/>
          <w:szCs w:val="28"/>
        </w:rPr>
      </w:pPr>
    </w:p>
    <w:sectPr w:rsidR="00EB5B08" w:rsidRPr="00935C28" w:rsidSect="00E708CA">
      <w:headerReference w:type="default" r:id="rId22"/>
      <w:footerReference w:type="default" r:id="rId23"/>
      <w:pgSz w:w="11906" w:h="16838"/>
      <w:pgMar w:top="1079" w:right="851" w:bottom="899" w:left="1701"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B08" w:rsidRDefault="00EB5B08" w:rsidP="00935C28">
      <w:pPr>
        <w:spacing w:after="0" w:line="240" w:lineRule="auto"/>
      </w:pPr>
      <w:r>
        <w:separator/>
      </w:r>
    </w:p>
  </w:endnote>
  <w:endnote w:type="continuationSeparator" w:id="0">
    <w:p w:rsidR="00EB5B08" w:rsidRDefault="00EB5B08" w:rsidP="00935C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B08" w:rsidRDefault="00EB5B08">
    <w:pPr>
      <w:pStyle w:val="ConsPlusNormal"/>
      <w:pBdr>
        <w:bottom w:val="single" w:sz="12" w:space="0" w:color="auto"/>
      </w:pBdr>
      <w:jc w:val="center"/>
      <w:rPr>
        <w:sz w:val="2"/>
        <w:szCs w:val="2"/>
      </w:rPr>
    </w:pPr>
  </w:p>
  <w:p w:rsidR="00EB5B08" w:rsidRDefault="00EB5B08">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B08" w:rsidRDefault="00EB5B08" w:rsidP="00935C28">
      <w:pPr>
        <w:spacing w:after="0" w:line="240" w:lineRule="auto"/>
      </w:pPr>
      <w:r>
        <w:separator/>
      </w:r>
    </w:p>
  </w:footnote>
  <w:footnote w:type="continuationSeparator" w:id="0">
    <w:p w:rsidR="00EB5B08" w:rsidRDefault="00EB5B08" w:rsidP="00935C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B08" w:rsidRDefault="00EB5B08" w:rsidP="00E708CA">
    <w:pPr>
      <w:pStyle w:val="Header"/>
      <w:framePr w:wrap="auto" w:vAnchor="text" w:hAnchor="page" w:x="6175" w:y="42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3</w:t>
    </w:r>
    <w:r>
      <w:rPr>
        <w:rStyle w:val="PageNumber"/>
        <w:rFonts w:cs="Calibri"/>
      </w:rPr>
      <w:fldChar w:fldCharType="end"/>
    </w:r>
  </w:p>
  <w:p w:rsidR="00EB5B08" w:rsidRPr="00935C28" w:rsidRDefault="00EB5B08" w:rsidP="00935C28">
    <w:pPr>
      <w:pStyle w:val="Header"/>
    </w:pPr>
    <w:r w:rsidRPr="00935C28">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C28"/>
    <w:rsid w:val="00007E0F"/>
    <w:rsid w:val="00014E9F"/>
    <w:rsid w:val="00042F63"/>
    <w:rsid w:val="00046161"/>
    <w:rsid w:val="00077234"/>
    <w:rsid w:val="000A0A07"/>
    <w:rsid w:val="000A436D"/>
    <w:rsid w:val="000F6968"/>
    <w:rsid w:val="001011CA"/>
    <w:rsid w:val="00113D13"/>
    <w:rsid w:val="0014318D"/>
    <w:rsid w:val="001728C1"/>
    <w:rsid w:val="001D40F8"/>
    <w:rsid w:val="0023119F"/>
    <w:rsid w:val="002453D3"/>
    <w:rsid w:val="0024786A"/>
    <w:rsid w:val="00261B41"/>
    <w:rsid w:val="0029100D"/>
    <w:rsid w:val="002B4EF1"/>
    <w:rsid w:val="002D35A9"/>
    <w:rsid w:val="002E4C71"/>
    <w:rsid w:val="002E659D"/>
    <w:rsid w:val="0030429C"/>
    <w:rsid w:val="0030464D"/>
    <w:rsid w:val="00330655"/>
    <w:rsid w:val="0035410C"/>
    <w:rsid w:val="00377CE0"/>
    <w:rsid w:val="003B3BB1"/>
    <w:rsid w:val="003C0F47"/>
    <w:rsid w:val="003C44BA"/>
    <w:rsid w:val="003F337D"/>
    <w:rsid w:val="004231E0"/>
    <w:rsid w:val="00441198"/>
    <w:rsid w:val="004476E8"/>
    <w:rsid w:val="004D089C"/>
    <w:rsid w:val="00582888"/>
    <w:rsid w:val="005E20F6"/>
    <w:rsid w:val="00632CA9"/>
    <w:rsid w:val="006569A0"/>
    <w:rsid w:val="006F2595"/>
    <w:rsid w:val="00720587"/>
    <w:rsid w:val="007241C9"/>
    <w:rsid w:val="00763CED"/>
    <w:rsid w:val="007825E6"/>
    <w:rsid w:val="00782968"/>
    <w:rsid w:val="00787835"/>
    <w:rsid w:val="007A0184"/>
    <w:rsid w:val="007A072E"/>
    <w:rsid w:val="0083296D"/>
    <w:rsid w:val="00847402"/>
    <w:rsid w:val="00856FBD"/>
    <w:rsid w:val="00864D83"/>
    <w:rsid w:val="008B6CA3"/>
    <w:rsid w:val="00934AED"/>
    <w:rsid w:val="00935C28"/>
    <w:rsid w:val="00941E78"/>
    <w:rsid w:val="00956F74"/>
    <w:rsid w:val="009B2BB5"/>
    <w:rsid w:val="009B789D"/>
    <w:rsid w:val="009D7675"/>
    <w:rsid w:val="00A70317"/>
    <w:rsid w:val="00AC14FA"/>
    <w:rsid w:val="00AC5713"/>
    <w:rsid w:val="00AF28ED"/>
    <w:rsid w:val="00B00E73"/>
    <w:rsid w:val="00B5018B"/>
    <w:rsid w:val="00BB2DE3"/>
    <w:rsid w:val="00BB43F4"/>
    <w:rsid w:val="00CB03AA"/>
    <w:rsid w:val="00CD49D9"/>
    <w:rsid w:val="00D00EA0"/>
    <w:rsid w:val="00D7253A"/>
    <w:rsid w:val="00DE700E"/>
    <w:rsid w:val="00E15C71"/>
    <w:rsid w:val="00E275CD"/>
    <w:rsid w:val="00E32911"/>
    <w:rsid w:val="00E708CA"/>
    <w:rsid w:val="00E97CC2"/>
    <w:rsid w:val="00EB5B08"/>
    <w:rsid w:val="00EB6566"/>
    <w:rsid w:val="00EE6BA2"/>
    <w:rsid w:val="00EF4592"/>
    <w:rsid w:val="00F020E6"/>
    <w:rsid w:val="00F36CA9"/>
    <w:rsid w:val="00F64E94"/>
    <w:rsid w:val="00F71370"/>
    <w:rsid w:val="00F87170"/>
    <w:rsid w:val="00FB39B2"/>
    <w:rsid w:val="00FC5A93"/>
    <w:rsid w:val="00FD2D7F"/>
    <w:rsid w:val="00FD45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BB5"/>
    <w:pPr>
      <w:spacing w:after="200" w:line="276" w:lineRule="auto"/>
    </w:pPr>
    <w:rPr>
      <w:rFonts w:cs="Calibri"/>
    </w:rPr>
  </w:style>
  <w:style w:type="paragraph" w:styleId="Heading1">
    <w:name w:val="heading 1"/>
    <w:basedOn w:val="Normal"/>
    <w:link w:val="Heading1Char"/>
    <w:uiPriority w:val="99"/>
    <w:qFormat/>
    <w:rsid w:val="002E659D"/>
    <w:pPr>
      <w:spacing w:before="100" w:beforeAutospacing="1" w:after="100" w:afterAutospacing="1" w:line="240" w:lineRule="auto"/>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659D"/>
    <w:rPr>
      <w:rFonts w:ascii="Times New Roman" w:hAnsi="Times New Roman" w:cs="Times New Roman"/>
      <w:b/>
      <w:bCs/>
      <w:kern w:val="36"/>
      <w:sz w:val="48"/>
      <w:szCs w:val="48"/>
    </w:rPr>
  </w:style>
  <w:style w:type="paragraph" w:customStyle="1" w:styleId="ConsPlusNormal">
    <w:name w:val="ConsPlusNormal"/>
    <w:link w:val="ConsPlusNormal0"/>
    <w:uiPriority w:val="99"/>
    <w:rsid w:val="00935C28"/>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935C2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935C28"/>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semiHidden/>
    <w:rsid w:val="00935C2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35C28"/>
    <w:rPr>
      <w:rFonts w:cs="Times New Roman"/>
    </w:rPr>
  </w:style>
  <w:style w:type="paragraph" w:styleId="Footer">
    <w:name w:val="footer"/>
    <w:basedOn w:val="Normal"/>
    <w:link w:val="FooterChar"/>
    <w:uiPriority w:val="99"/>
    <w:semiHidden/>
    <w:rsid w:val="00935C2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35C28"/>
    <w:rPr>
      <w:rFonts w:cs="Times New Roman"/>
    </w:rPr>
  </w:style>
  <w:style w:type="paragraph" w:styleId="BodyTextIndent">
    <w:name w:val="Body Text Indent"/>
    <w:basedOn w:val="Normal"/>
    <w:link w:val="BodyTextIndentChar"/>
    <w:uiPriority w:val="99"/>
    <w:semiHidden/>
    <w:rsid w:val="00CB03AA"/>
    <w:pPr>
      <w:spacing w:after="120"/>
      <w:ind w:left="283"/>
    </w:pPr>
    <w:rPr>
      <w:lang w:eastAsia="en-US"/>
    </w:rPr>
  </w:style>
  <w:style w:type="character" w:customStyle="1" w:styleId="BodyTextIndentChar">
    <w:name w:val="Body Text Indent Char"/>
    <w:basedOn w:val="DefaultParagraphFont"/>
    <w:link w:val="BodyTextIndent"/>
    <w:uiPriority w:val="99"/>
    <w:semiHidden/>
    <w:locked/>
    <w:rsid w:val="00CB03AA"/>
    <w:rPr>
      <w:rFonts w:ascii="Calibri" w:hAnsi="Calibri" w:cs="Calibri"/>
      <w:lang w:eastAsia="en-US"/>
    </w:rPr>
  </w:style>
  <w:style w:type="character" w:customStyle="1" w:styleId="1">
    <w:name w:val="Основной шрифт абзаца1"/>
    <w:uiPriority w:val="99"/>
    <w:rsid w:val="00CB03AA"/>
  </w:style>
  <w:style w:type="paragraph" w:styleId="BodyTextIndent2">
    <w:name w:val="Body Text Indent 2"/>
    <w:basedOn w:val="Normal"/>
    <w:link w:val="BodyTextIndent2Char"/>
    <w:uiPriority w:val="99"/>
    <w:semiHidden/>
    <w:rsid w:val="00CB03A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B03AA"/>
    <w:rPr>
      <w:rFonts w:cs="Times New Roman"/>
    </w:rPr>
  </w:style>
  <w:style w:type="paragraph" w:styleId="NormalWeb">
    <w:name w:val="Normal (Web)"/>
    <w:basedOn w:val="Normal"/>
    <w:uiPriority w:val="99"/>
    <w:rsid w:val="00A70317"/>
    <w:pPr>
      <w:spacing w:before="100" w:beforeAutospacing="1" w:after="100" w:afterAutospacing="1" w:line="240" w:lineRule="auto"/>
    </w:pPr>
    <w:rPr>
      <w:sz w:val="24"/>
      <w:szCs w:val="24"/>
    </w:rPr>
  </w:style>
  <w:style w:type="character" w:customStyle="1" w:styleId="ConsPlusNormal0">
    <w:name w:val="ConsPlusNormal Знак"/>
    <w:basedOn w:val="DefaultParagraphFont"/>
    <w:link w:val="ConsPlusNormal"/>
    <w:uiPriority w:val="99"/>
    <w:locked/>
    <w:rsid w:val="00A70317"/>
    <w:rPr>
      <w:rFonts w:ascii="Arial" w:hAnsi="Arial" w:cs="Arial"/>
      <w:lang w:val="ru-RU" w:eastAsia="ru-RU" w:bidi="ar-SA"/>
    </w:rPr>
  </w:style>
  <w:style w:type="paragraph" w:customStyle="1" w:styleId="10">
    <w:name w:val="Знак Знак Знак1 Знак Знак Знак Знак"/>
    <w:basedOn w:val="Normal"/>
    <w:uiPriority w:val="99"/>
    <w:rsid w:val="00A70317"/>
    <w:pPr>
      <w:spacing w:after="160" w:line="240" w:lineRule="exact"/>
    </w:pPr>
    <w:rPr>
      <w:rFonts w:ascii="Verdana" w:hAnsi="Verdana" w:cs="Verdana"/>
      <w:sz w:val="20"/>
      <w:szCs w:val="20"/>
      <w:lang w:val="en-US" w:eastAsia="en-US"/>
    </w:rPr>
  </w:style>
  <w:style w:type="table" w:styleId="TableGrid">
    <w:name w:val="Table Grid"/>
    <w:basedOn w:val="TableNormal"/>
    <w:uiPriority w:val="99"/>
    <w:locked/>
    <w:rsid w:val="00A70317"/>
    <w:pPr>
      <w:spacing w:after="200" w:line="276" w:lineRule="auto"/>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70317"/>
    <w:rPr>
      <w:rFonts w:cs="Times New Roman"/>
      <w:color w:val="0000FF"/>
      <w:u w:val="single"/>
    </w:rPr>
  </w:style>
  <w:style w:type="character" w:styleId="PageNumber">
    <w:name w:val="page number"/>
    <w:basedOn w:val="DefaultParagraphFont"/>
    <w:uiPriority w:val="99"/>
    <w:rsid w:val="00632CA9"/>
    <w:rPr>
      <w:rFonts w:cs="Times New Roman"/>
    </w:rPr>
  </w:style>
</w:styles>
</file>

<file path=word/webSettings.xml><?xml version="1.0" encoding="utf-8"?>
<w:webSettings xmlns:r="http://schemas.openxmlformats.org/officeDocument/2006/relationships" xmlns:w="http://schemas.openxmlformats.org/wordprocessingml/2006/main">
  <w:divs>
    <w:div w:id="1106657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uszn@mail.ru" TargetMode="External"/><Relationship Id="rId13" Type="http://schemas.openxmlformats.org/officeDocument/2006/relationships/hyperlink" Target="consultantplus://offline/ref=461F95104E4BC85C46E15400147A6CA079E070959EA542E5D585EF1A87D8592B81D631BD747CB4525019DEZAL5M" TargetMode="External"/><Relationship Id="rId18" Type="http://schemas.openxmlformats.org/officeDocument/2006/relationships/hyperlink" Target="consultantplus://offline/ref=461F95104E4BC85C46E15416171636AD7FEB2F9D99A94DB78EDAB447D0ZDL1M" TargetMode="External"/><Relationship Id="rId3" Type="http://schemas.openxmlformats.org/officeDocument/2006/relationships/webSettings" Target="webSettings.xml"/><Relationship Id="rId21" Type="http://schemas.openxmlformats.org/officeDocument/2006/relationships/hyperlink" Target="consultantplus://offline/ref=461F95104E4BC85C46E15400147A6CA079E070959EA945E8D385EF1A87D8592B81D631BD747CB4525018DCZALAM" TargetMode="External"/><Relationship Id="rId7" Type="http://schemas.openxmlformats.org/officeDocument/2006/relationships/hyperlink" Target="consultantplus://offline/ref=AB30AECCC3F4BB973EAEF9E0A3CC96CA4A9303B9F1BD35DC1D0CB4C429C16337DDAC2B1F6CFE2400721F55CF02EA83AEO8o6G" TargetMode="External"/><Relationship Id="rId12" Type="http://schemas.openxmlformats.org/officeDocument/2006/relationships/hyperlink" Target="consultantplus://offline/ref=461F95104E4BC85C46E15416171636AD7FEB2F9D99A94DB78EDAB447D0D1537CC69968FF3071B55BZ5L4M" TargetMode="External"/><Relationship Id="rId17" Type="http://schemas.openxmlformats.org/officeDocument/2006/relationships/hyperlink" Target="consultantplus://offline/ref=461F95104E4BC85C46E14A0D021636AD7CE32D9C93A74DB78EDAB447D0D1537CC69968FF3071B551Z5L8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61F95104E4BC85C46E14A0D021636AD7CE32D9C93A74DB78EDAB447D0D1537CC69968FF3071B553Z5L2M" TargetMode="External"/><Relationship Id="rId20" Type="http://schemas.openxmlformats.org/officeDocument/2006/relationships/hyperlink" Target="consultantplus://offline/ref=461F95104E4BC85C46E15400147A6CA079E070959EA945E8D385EF1A87D8592BZ8L1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461F95104E4BC85C46E15416171636AD7FEA2E989FA84DB78EDAB447D0ZDL1M"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461F95104E4BC85C46E15416171636AD7CE327989CA74DB78EDAB447D0D1537CC69968FF3071B550Z5L0M" TargetMode="External"/><Relationship Id="rId23" Type="http://schemas.openxmlformats.org/officeDocument/2006/relationships/footer" Target="footer1.xml"/><Relationship Id="rId10" Type="http://schemas.openxmlformats.org/officeDocument/2006/relationships/hyperlink" Target="consultantplus://offline/ref=461F95104E4BC85C46E15416171636AD7FEB2E9193A24DB78EDAB447D0D1537CC69968FF35Z7L5M" TargetMode="External"/><Relationship Id="rId19" Type="http://schemas.openxmlformats.org/officeDocument/2006/relationships/hyperlink" Target="consultantplus://offline/ref=461F95104E4BC85C46E15416171636AD7FEB2F9D99A94DB78EDAB447D0D1537CC69968FF30Z7L9M" TargetMode="External"/><Relationship Id="rId4" Type="http://schemas.openxmlformats.org/officeDocument/2006/relationships/footnotes" Target="footnotes.xml"/><Relationship Id="rId9" Type="http://schemas.openxmlformats.org/officeDocument/2006/relationships/hyperlink" Target="http://www.gosuslugi.ru" TargetMode="External"/><Relationship Id="rId14" Type="http://schemas.openxmlformats.org/officeDocument/2006/relationships/hyperlink" Target="consultantplus://offline/ref=461F95104E4BC85C46E15400147A6CA079E070959EA945E8D385EF1A87D8592B81D631BD747CB4525019D9ZAL5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412</TotalTime>
  <Pages>30</Pages>
  <Words>9129</Words>
  <Characters>-32766</Characters>
  <Application>Microsoft Office Outlook</Application>
  <DocSecurity>0</DocSecurity>
  <Lines>0</Lines>
  <Paragraphs>0</Paragraphs>
  <ScaleCrop>false</ScaleCrop>
  <Company>УСЗН_Валуйки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Делопроизв4</cp:lastModifiedBy>
  <cp:revision>24</cp:revision>
  <cp:lastPrinted>2020-02-04T06:25:00Z</cp:lastPrinted>
  <dcterms:created xsi:type="dcterms:W3CDTF">2017-04-17T12:13:00Z</dcterms:created>
  <dcterms:modified xsi:type="dcterms:W3CDTF">2020-04-24T05:23:00Z</dcterms:modified>
</cp:coreProperties>
</file>