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442" w:rsidRDefault="009D54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Расчет стандартных издержек при подготовке сводного отчета о проведении оценки регулирующего воздействия проекта постановления администрации Валуйского муниципального округа «Об утверждении перечня мест, определенных для отбывания уголовного наказания </w:t>
      </w:r>
      <w:r>
        <w:rPr>
          <w:rFonts w:ascii="Times New Roman" w:hAnsi="Times New Roman" w:cs="Times New Roman"/>
          <w:b/>
          <w:sz w:val="28"/>
          <w:szCs w:val="28"/>
        </w:rPr>
        <w:t>осужденными к исправительным работам на территории Валуйского городского округа»</w:t>
      </w:r>
    </w:p>
    <w:p w:rsidR="00267442" w:rsidRDefault="002674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442" w:rsidRDefault="009D548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Оплата  осужденными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наказания в виде исправительных работ</w:t>
      </w:r>
    </w:p>
    <w:p w:rsidR="00267442" w:rsidRDefault="009D54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Минимальная заработная плата 22440 рублей</w:t>
      </w:r>
    </w:p>
    <w:p w:rsidR="00267442" w:rsidRDefault="009D54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Страховые отчисления - 30,2%</w:t>
      </w:r>
    </w:p>
    <w:p w:rsidR="00267442" w:rsidRDefault="009D54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рабочих дней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месяц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21 </w:t>
      </w:r>
    </w:p>
    <w:p w:rsidR="00267442" w:rsidRDefault="009D54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</w:t>
      </w:r>
      <w:r>
        <w:rPr>
          <w:rFonts w:ascii="Times New Roman" w:hAnsi="Times New Roman" w:cs="Times New Roman"/>
          <w:sz w:val="28"/>
          <w:szCs w:val="28"/>
        </w:rPr>
        <w:t>ество фактически отработанных дней в месяц – 4</w:t>
      </w:r>
    </w:p>
    <w:p w:rsidR="00267442" w:rsidRDefault="009D54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трудоустроенных граждан – 2057 человек</w:t>
      </w:r>
    </w:p>
    <w:p w:rsidR="00267442" w:rsidRDefault="009D54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затрат на оплату труда:</w:t>
      </w:r>
    </w:p>
    <w:p w:rsidR="00267442" w:rsidRDefault="009D54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внебюджетная сфера 22440*1,302*4/21*100 = 556512 руб.</w:t>
      </w:r>
    </w:p>
    <w:p w:rsidR="00267442" w:rsidRDefault="009D54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бюджетная сфера 22440*1,302*4/21*1957 = 10890939,8 руб.</w:t>
      </w:r>
    </w:p>
    <w:p w:rsidR="00267442" w:rsidRDefault="009D54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сумма затрат </w:t>
      </w:r>
      <w:r>
        <w:rPr>
          <w:rFonts w:ascii="Times New Roman" w:hAnsi="Times New Roman" w:cs="Times New Roman"/>
          <w:sz w:val="28"/>
          <w:szCs w:val="28"/>
        </w:rPr>
        <w:t>на оплату труда 556512+10890939,8 = 11447451,8 руб.</w:t>
      </w:r>
    </w:p>
    <w:sectPr w:rsidR="0026744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42"/>
    <w:rsid w:val="00267442"/>
    <w:rsid w:val="009D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1B023-87F9-4DC3-855C-9C3EC413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8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numbering" w:customStyle="1" w:styleId="a8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Труд</dc:creator>
  <dc:description/>
  <cp:lastModifiedBy>Экономика1</cp:lastModifiedBy>
  <cp:revision>2</cp:revision>
  <dcterms:created xsi:type="dcterms:W3CDTF">2025-10-28T12:06:00Z</dcterms:created>
  <dcterms:modified xsi:type="dcterms:W3CDTF">2025-10-28T12:06:00Z</dcterms:modified>
  <dc:language>ru-RU</dc:language>
</cp:coreProperties>
</file>