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/>
        <mc:AlternateContent>
          <mc:Choice Requires="wps">
            <w:drawing>
              <wp:inline distT="0" distB="0" distL="0" distR="0">
                <wp:extent cx="591185" cy="667385"/>
                <wp:effectExtent l="0" t="0" r="0" b="0"/>
                <wp:docPr id="1" name="_x005F_x0000_i102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5F_x0000_i1026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590400" cy="666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_x005F_x0000_i1026" stroked="f" style="position:absolute;margin-left:0pt;margin-top:-52.55pt;width:46.45pt;height:52.45pt;mso-wrap-style:none;v-text-anchor:middle;mso-position-vertical:top" type="shapetype_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center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ind w:left="-142" w:hanging="0"/>
        <w:jc w:val="center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Б Е Л Г О Р О Д С К А Я  О Б Л А С Т Ь</w:t>
      </w:r>
    </w:p>
    <w:p>
      <w:pPr>
        <w:pStyle w:val="Normal"/>
        <w:ind w:left="-142" w:hanging="0"/>
        <w:jc w:val="center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jc w:val="center"/>
        <w:rPr>
          <w:rFonts w:ascii="Arial Narrow" w:hAnsi="Arial Narrow"/>
          <w:b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АДМИНИСТРАЦИЯ ВАЛУЙСКОГО ГОРОДСКОГО ОКРУГА</w:t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П О С Т А Н О В Л Е Н И Е</w:t>
      </w:r>
    </w:p>
    <w:p>
      <w:pPr>
        <w:pStyle w:val="Normal"/>
        <w:jc w:val="center"/>
        <w:rPr>
          <w:rFonts w:ascii="Arial" w:hAnsi="Arial" w:cs="Arial"/>
          <w:b/>
          <w:b/>
          <w:sz w:val="17"/>
          <w:szCs w:val="17"/>
        </w:rPr>
      </w:pPr>
      <w:r>
        <w:rPr>
          <w:rFonts w:cs="Arial" w:ascii="Arial" w:hAnsi="Arial"/>
          <w:b/>
          <w:sz w:val="17"/>
          <w:szCs w:val="17"/>
        </w:rPr>
        <w:t>Валуйки</w:t>
      </w:r>
    </w:p>
    <w:p>
      <w:pPr>
        <w:pStyle w:val="Normal"/>
        <w:jc w:val="center"/>
        <w:rPr>
          <w:rFonts w:ascii="Arial" w:hAnsi="Arial" w:cs="Arial"/>
          <w:b/>
          <w:b/>
          <w:sz w:val="17"/>
          <w:szCs w:val="17"/>
        </w:rPr>
      </w:pPr>
      <w:r>
        <w:rPr>
          <w:rFonts w:cs="Arial" w:ascii="Arial" w:hAnsi="Arial"/>
          <w:b/>
          <w:sz w:val="17"/>
          <w:szCs w:val="17"/>
        </w:rPr>
      </w:r>
    </w:p>
    <w:p>
      <w:pPr>
        <w:pStyle w:val="Normal"/>
        <w:jc w:val="center"/>
        <w:rPr>
          <w:rFonts w:ascii="Arial" w:hAnsi="Arial" w:cs="Arial"/>
          <w:b/>
          <w:b/>
          <w:sz w:val="17"/>
          <w:szCs w:val="17"/>
        </w:rPr>
      </w:pPr>
      <w:r>
        <w:rPr>
          <w:rFonts w:cs="Arial" w:ascii="Arial" w:hAnsi="Arial"/>
          <w:b/>
          <w:sz w:val="17"/>
          <w:szCs w:val="17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«____» ___________  2024 г.                                                                                                                             №_______</w:t>
      </w:r>
    </w:p>
    <w:p>
      <w:pPr>
        <w:pStyle w:val="Style16"/>
        <w:rPr/>
      </w:pPr>
      <w:r>
        <w:rPr/>
      </w:r>
    </w:p>
    <w:p>
      <w:pPr>
        <w:pStyle w:val="Style16"/>
        <w:rPr/>
      </w:pPr>
      <w:r>
        <w:rPr/>
      </w:r>
    </w:p>
    <w:p>
      <w:pPr>
        <w:pStyle w:val="Style16"/>
        <w:jc w:val="center"/>
        <w:rPr>
          <w:b/>
          <w:b/>
          <w:szCs w:val="28"/>
        </w:rPr>
      </w:pPr>
      <w:r>
        <w:rPr>
          <w:b/>
          <w:szCs w:val="28"/>
        </w:rPr>
        <w:t>О внесении изменени</w:t>
      </w:r>
      <w:r>
        <w:rPr>
          <w:b/>
          <w:szCs w:val="28"/>
        </w:rPr>
        <w:t>й</w:t>
      </w:r>
      <w:r>
        <w:rPr>
          <w:b/>
          <w:szCs w:val="28"/>
        </w:rPr>
        <w:t xml:space="preserve"> в постановление администрации Валуйского городского округа от 29 апреля 2019 года № 619</w:t>
      </w:r>
    </w:p>
    <w:p>
      <w:pPr>
        <w:pStyle w:val="Style16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16"/>
        <w:tabs>
          <w:tab w:val="clear" w:pos="4153"/>
          <w:tab w:val="clear" w:pos="8306"/>
        </w:tabs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tabs>
          <w:tab w:val="clear" w:pos="720"/>
          <w:tab w:val="left" w:pos="5936" w:leader="none"/>
        </w:tabs>
        <w:jc w:val="both"/>
        <w:rPr>
          <w:b/>
          <w:b/>
          <w:spacing w:val="20"/>
          <w:szCs w:val="28"/>
        </w:rPr>
      </w:pPr>
      <w:r>
        <w:rPr>
          <w:szCs w:val="28"/>
        </w:rPr>
        <w:t xml:space="preserve">         </w:t>
      </w:r>
      <w:r>
        <w:rPr>
          <w:szCs w:val="28"/>
        </w:rPr>
        <w:t xml:space="preserve">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Федерации», Правилами формирования, ведения и обязательного опубликования перечня муниципального имущества Валуйского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утвержденными решением Совета депутатов Валуйского городского округа от 25 декабря 2018 года         № 144, </w:t>
      </w:r>
      <w:r>
        <w:rPr>
          <w:b/>
          <w:spacing w:val="20"/>
          <w:szCs w:val="28"/>
        </w:rPr>
        <w:t>постановляю:</w:t>
      </w:r>
    </w:p>
    <w:p>
      <w:pPr>
        <w:pStyle w:val="Normal"/>
        <w:tabs>
          <w:tab w:val="clear" w:pos="720"/>
          <w:tab w:val="left" w:pos="5936" w:leader="none"/>
        </w:tabs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1. Внести в постановление администрации Валуйского городского округа от 29 апреля 2019 года № 619 «Об утверждении перечня имущества Валуйского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предпринимательства)», (далее-постановление) следующие изменения:</w:t>
      </w:r>
    </w:p>
    <w:p>
      <w:pPr>
        <w:pStyle w:val="Normal"/>
        <w:tabs>
          <w:tab w:val="clear" w:pos="720"/>
          <w:tab w:val="left" w:pos="5936" w:leader="none"/>
        </w:tabs>
        <w:jc w:val="both"/>
        <w:rPr/>
      </w:pPr>
      <w:r>
        <w:rPr>
          <w:szCs w:val="28"/>
        </w:rPr>
        <w:t xml:space="preserve">    </w:t>
      </w:r>
      <w:r>
        <w:rPr>
          <w:szCs w:val="28"/>
        </w:rPr>
        <w:t xml:space="preserve">1.1. Исключить из Перечня имущества Валуйского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утвержденного вышеуказанным постановлением (далее-Перечень), строки № 20, № 24 и № 27 согласно приложению № 1 к настоящему постановлению. </w:t>
      </w:r>
    </w:p>
    <w:p>
      <w:pPr>
        <w:pStyle w:val="Normal"/>
        <w:tabs>
          <w:tab w:val="clear" w:pos="720"/>
          <w:tab w:val="left" w:pos="5936" w:leader="none"/>
        </w:tabs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1.2. Считать строки № 21-№ 44 строками № 20-№ 41 соответственно.</w:t>
      </w:r>
    </w:p>
    <w:p>
      <w:pPr>
        <w:pStyle w:val="Normal"/>
        <w:tabs>
          <w:tab w:val="clear" w:pos="720"/>
          <w:tab w:val="left" w:pos="5936" w:leader="none"/>
        </w:tabs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1.3. Дополнить Перечень строками № 42-№ 48, согласно приложению № 2 к настоящему постановлению.</w:t>
      </w:r>
    </w:p>
    <w:p>
      <w:pPr>
        <w:pStyle w:val="Normal"/>
        <w:tabs>
          <w:tab w:val="clear" w:pos="720"/>
          <w:tab w:val="left" w:pos="5936" w:leader="none"/>
        </w:tabs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2. Опубликовать настоящее постановление в газете «Валуйская звезда» и сетевом издании «Валуйская звезда» (val-zvezda31.ru), а также разместить на официальном сайте администрации Валуйского городского округа в информационно-телекоммуникационной сети Интернет.</w:t>
      </w:r>
    </w:p>
    <w:p>
      <w:pPr>
        <w:pStyle w:val="Normal"/>
        <w:jc w:val="both"/>
        <w:rPr>
          <w:szCs w:val="28"/>
        </w:rPr>
      </w:pPr>
      <w:r>
        <w:rPr>
          <w:b/>
          <w:szCs w:val="28"/>
        </w:rPr>
        <w:t xml:space="preserve">      </w:t>
      </w:r>
      <w:r>
        <w:rPr>
          <w:szCs w:val="28"/>
        </w:rPr>
        <w:t>3. Контроль за исполнением настоящего постановления возложить на заместителя главы администрации Валуйского городского округа по вопросам муниципальной собственности и земельных ресурсов – начальника управления экономического развития Мормуль М.Ю.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20"/>
          <w:tab w:val="left" w:pos="5936" w:leader="none"/>
        </w:tabs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20"/>
          <w:tab w:val="left" w:pos="5936" w:leader="none"/>
        </w:tabs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20"/>
          <w:tab w:val="left" w:pos="5936" w:leader="none"/>
        </w:tabs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20"/>
          <w:tab w:val="left" w:pos="5936" w:leader="none"/>
        </w:tabs>
        <w:jc w:val="both"/>
        <w:rPr>
          <w:b/>
          <w:b/>
          <w:szCs w:val="28"/>
        </w:rPr>
      </w:pPr>
      <w:r>
        <w:rPr>
          <w:b/>
          <w:szCs w:val="28"/>
        </w:rPr>
        <w:t xml:space="preserve">Глава администрации </w:t>
      </w:r>
    </w:p>
    <w:p>
      <w:pPr>
        <w:pStyle w:val="Normal"/>
        <w:tabs>
          <w:tab w:val="clear" w:pos="720"/>
          <w:tab w:val="left" w:pos="5936" w:leader="none"/>
        </w:tabs>
        <w:jc w:val="both"/>
        <w:rPr>
          <w:b/>
          <w:b/>
          <w:sz w:val="27"/>
          <w:szCs w:val="27"/>
        </w:rPr>
      </w:pPr>
      <w:r>
        <w:rPr>
          <w:b/>
          <w:szCs w:val="28"/>
        </w:rPr>
        <w:t xml:space="preserve">Валуйского городского округа                                                           А.И. Дыбов </w:t>
      </w:r>
    </w:p>
    <w:p>
      <w:pPr>
        <w:pStyle w:val="Normal"/>
        <w:tabs>
          <w:tab w:val="clear" w:pos="720"/>
          <w:tab w:val="left" w:pos="5936" w:leader="none"/>
        </w:tabs>
        <w:jc w:val="both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bookmarkStart w:id="0" w:name="_GoBack"/>
      <w:bookmarkEnd w:id="0"/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</w:t>
      </w:r>
    </w:p>
    <w:sectPr>
      <w:headerReference w:type="default" r:id="rId3"/>
      <w:type w:val="nextPage"/>
      <w:pgSz w:w="11906" w:h="16838"/>
      <w:pgMar w:left="1701" w:right="567" w:header="720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Arial Narrow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8"/>
      <w:szCs w:val="20"/>
      <w:lang w:val="ru-RU" w:eastAsia="ru-RU" w:bidi="ar-SA"/>
    </w:rPr>
  </w:style>
  <w:style w:type="paragraph" w:styleId="1">
    <w:name w:val="Heading 1"/>
    <w:basedOn w:val="Normal"/>
    <w:qFormat/>
    <w:pPr>
      <w:keepNext w:val="true"/>
      <w:outlineLvl w:val="0"/>
    </w:pPr>
    <w:rPr>
      <w:b/>
    </w:rPr>
  </w:style>
  <w:style w:type="paragraph" w:styleId="2">
    <w:name w:val="Heading 2"/>
    <w:basedOn w:val="Normal"/>
    <w:qFormat/>
    <w:pPr>
      <w:keepNext w:val="true"/>
      <w:jc w:val="center"/>
      <w:outlineLvl w:val="1"/>
    </w:pPr>
    <w:rPr>
      <w:b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2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21" w:customStyle="1">
    <w:name w:val="Оглавление 2 Знак"/>
    <w:link w:val="2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uiPriority w:val="10"/>
    <w:qFormat/>
    <w:rPr>
      <w:sz w:val="48"/>
      <w:szCs w:val="48"/>
    </w:rPr>
  </w:style>
  <w:style w:type="character" w:styleId="SubtitleChar" w:customStyle="1">
    <w:name w:val="Subtitle Char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5" w:customStyle="1">
    <w:name w:val="Интернет-ссылка"/>
    <w:uiPriority w:val="99"/>
    <w:unhideWhenUsed/>
    <w:rPr>
      <w:color w:val="0000FF"/>
      <w:u w:val="single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uiPriority w:val="99"/>
    <w:unhideWhenUsed/>
    <w:qFormat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7" w:customStyle="1">
    <w:name w:val="Привязка концевой сноски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Pr>
      <w:vertAlign w:val="superscript"/>
    </w:rPr>
  </w:style>
  <w:style w:type="character" w:styleId="Pagenumber">
    <w:name w:val="page number"/>
    <w:basedOn w:val="DefaultParagraphFont"/>
    <w:qFormat/>
    <w:rPr/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9">
    <w:name w:val="Body Text"/>
    <w:basedOn w:val="Normal"/>
    <w:pPr>
      <w:jc w:val="both"/>
    </w:pPr>
    <w:rPr/>
  </w:style>
  <w:style w:type="paragraph" w:styleId="Style10">
    <w:name w:val="List"/>
    <w:basedOn w:val="Style9"/>
    <w:pPr/>
    <w:rPr>
      <w:rFonts w:ascii="PT Astra Serif" w:hAnsi="PT Astra Serif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3">
    <w:name w:val="Title"/>
    <w:basedOn w:val="Normal"/>
    <w:next w:val="Style9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/>
      <w:sz w:val="18"/>
      <w:szCs w:val="18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eastAsia="zh-CN" w:val="ru-RU" w:bidi="ar-SA"/>
    </w:rPr>
  </w:style>
  <w:style w:type="paragraph" w:styleId="Style14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4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15" w:customStyle="1">
    <w:name w:val="Верхний и нижний колонтитулы"/>
    <w:basedOn w:val="Normal"/>
    <w:qFormat/>
    <w:pPr/>
    <w:rPr/>
  </w:style>
  <w:style w:type="paragraph" w:styleId="Style16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17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18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Style19">
    <w:name w:val="Endnote Text"/>
    <w:basedOn w:val="Normal"/>
    <w:uiPriority w:val="99"/>
    <w:semiHidden/>
    <w:unhideWhenUsed/>
    <w:pPr/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</w:pPr>
    <w:rPr/>
  </w:style>
  <w:style w:type="paragraph" w:styleId="22">
    <w:name w:val="TOC 2"/>
    <w:basedOn w:val="Normal"/>
    <w:link w:val="21"/>
    <w:uiPriority w:val="39"/>
    <w:unhideWhenUsed/>
    <w:pPr>
      <w:spacing w:before="0" w:after="57"/>
      <w:ind w:left="283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hanging="0"/>
    </w:pPr>
    <w:rPr/>
  </w:style>
  <w:style w:type="paragraph" w:styleId="41">
    <w:name w:val="TOC 4"/>
    <w:basedOn w:val="Normal"/>
    <w:link w:val="ae"/>
    <w:uiPriority w:val="39"/>
    <w:unhideWhenUsed/>
    <w:pPr>
      <w:spacing w:before="0" w:after="57"/>
      <w:ind w:left="85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eastAsia="zh-CN" w:val="ru-RU" w:bidi="ar-SA"/>
    </w:rPr>
  </w:style>
  <w:style w:type="paragraph" w:styleId="Tableoffigures">
    <w:name w:val="table of figures"/>
    <w:basedOn w:val="Normal"/>
    <w:uiPriority w:val="99"/>
    <w:unhideWhenUsed/>
    <w:qFormat/>
    <w:pPr/>
    <w:rPr/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Style20">
    <w:name w:val="Body Text Indent"/>
    <w:basedOn w:val="Normal"/>
    <w:pPr>
      <w:ind w:firstLine="708"/>
    </w:pPr>
    <w:rPr/>
  </w:style>
  <w:style w:type="paragraph" w:styleId="BodyTextIndent2">
    <w:name w:val="Body Text Indent 2"/>
    <w:basedOn w:val="Normal"/>
    <w:link w:val="5"/>
    <w:qFormat/>
    <w:pPr>
      <w:ind w:firstLine="720"/>
      <w:jc w:val="both"/>
    </w:pPr>
    <w:rPr/>
  </w:style>
  <w:style w:type="paragraph" w:styleId="BodyTextIndent3">
    <w:name w:val="Body Text Indent 3"/>
    <w:basedOn w:val="Normal"/>
    <w:qFormat/>
    <w:pPr>
      <w:ind w:firstLine="709"/>
    </w:pPr>
    <w:rPr/>
  </w:style>
  <w:style w:type="paragraph" w:styleId="Style21" w:customStyle="1">
    <w:name w:val="Знак"/>
    <w:basedOn w:val="Normal"/>
    <w:qFormat/>
    <w:pPr>
      <w:spacing w:beforeAutospacing="1" w:afterAutospacing="1"/>
    </w:pPr>
    <w:rPr>
      <w:rFonts w:ascii="Tahoma" w:hAnsi="Tahoma"/>
      <w:sz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LibreOffice/7.0.3.1$Linux_X86_64 LibreOffice_project/00$Build-1</Application>
  <Pages>2</Pages>
  <Words>315</Words>
  <Characters>2036</Characters>
  <CharactersWithSpaces>3110</CharactersWithSpaces>
  <Paragraphs>17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2019-03-28T07:26:00Z</dcterms:created>
  <dc:creator>Наталья</dc:creator>
  <dc:description/>
  <dc:language>ru-RU</dc:language>
  <cp:lastModifiedBy/>
  <cp:lastPrinted>2024-06-27T15:56:00Z</cp:lastPrinted>
  <dcterms:modified xsi:type="dcterms:W3CDTF">2024-07-08T11:40:59Z</dcterms:modified>
  <cp:revision>122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version">
    <vt:lpwstr>1048576</vt:lpwstr>
  </property>
</Properties>
</file>