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BE" w:rsidRDefault="00714FBE" w:rsidP="00CC68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 w:rsidRPr="00D30E3D">
        <w:rPr>
          <w:b/>
          <w:color w:val="FFFFFF"/>
          <w:sz w:val="26"/>
          <w:szCs w:val="26"/>
        </w:rPr>
        <w:t>Информационное сообщение</w:t>
      </w:r>
    </w:p>
    <w:p w:rsidR="00714FBE" w:rsidRPr="00D30E3D" w:rsidRDefault="00714FB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714FBE" w:rsidRDefault="00CC689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center"/>
        <w:rPr>
          <w:b/>
        </w:rPr>
      </w:pPr>
      <w:r>
        <w:rPr>
          <w:b/>
        </w:rPr>
        <w:t>Управление образование администрации Валуйского городского округа</w:t>
      </w:r>
    </w:p>
    <w:p w:rsidR="00CC689E" w:rsidRDefault="00714FB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center"/>
        <w:rPr>
          <w:b/>
        </w:rPr>
      </w:pPr>
      <w:r w:rsidRPr="00D30E3D">
        <w:t>(наименование органа-разработчика)</w:t>
      </w:r>
      <w:r w:rsidR="00CC689E" w:rsidRPr="00CC689E">
        <w:rPr>
          <w:b/>
        </w:rPr>
        <w:t xml:space="preserve"> </w:t>
      </w:r>
    </w:p>
    <w:p w:rsidR="00714FBE" w:rsidRPr="00D30E3D" w:rsidRDefault="00CC689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center"/>
      </w:pPr>
      <w:r w:rsidRPr="00D30E3D">
        <w:rPr>
          <w:b/>
        </w:rPr>
        <w:t>Настоящим</w:t>
      </w:r>
    </w:p>
    <w:p w:rsidR="00714FBE" w:rsidRPr="00D30E3D" w:rsidRDefault="00714FB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center"/>
        <w:rPr>
          <w:b/>
        </w:rPr>
      </w:pPr>
      <w:r w:rsidRPr="00D30E3D">
        <w:rPr>
          <w:b/>
        </w:rPr>
        <w:t xml:space="preserve">уведомляет о </w:t>
      </w:r>
      <w:r>
        <w:rPr>
          <w:b/>
        </w:rPr>
        <w:t xml:space="preserve">начале </w:t>
      </w:r>
      <w:r w:rsidRPr="00D30E3D">
        <w:rPr>
          <w:b/>
        </w:rPr>
        <w:t>публичных консультаций</w:t>
      </w:r>
      <w:r>
        <w:rPr>
          <w:b/>
        </w:rPr>
        <w:t xml:space="preserve"> </w:t>
      </w:r>
      <w:r w:rsidRPr="00D30E3D">
        <w:rPr>
          <w:b/>
        </w:rPr>
        <w:t>в целях</w:t>
      </w:r>
      <w:r>
        <w:rPr>
          <w:b/>
        </w:rPr>
        <w:t xml:space="preserve"> проведения</w:t>
      </w:r>
      <w:r w:rsidRPr="00D30E3D">
        <w:rPr>
          <w:b/>
        </w:rPr>
        <w:t xml:space="preserve"> оценки </w:t>
      </w:r>
      <w:r>
        <w:rPr>
          <w:b/>
        </w:rPr>
        <w:t xml:space="preserve">регулирующего </w:t>
      </w:r>
      <w:r w:rsidRPr="00D30E3D">
        <w:rPr>
          <w:b/>
        </w:rPr>
        <w:t xml:space="preserve">воздействия </w:t>
      </w:r>
      <w:r>
        <w:rPr>
          <w:b/>
        </w:rPr>
        <w:t xml:space="preserve">проекта </w:t>
      </w:r>
      <w:r w:rsidRPr="00D30E3D">
        <w:rPr>
          <w:b/>
        </w:rPr>
        <w:t>нормативного правового акта</w:t>
      </w:r>
      <w:r>
        <w:rPr>
          <w:b/>
        </w:rPr>
        <w:t>.</w:t>
      </w:r>
    </w:p>
    <w:p w:rsidR="00714FBE" w:rsidRPr="00D30E3D" w:rsidRDefault="00714FBE" w:rsidP="00714FB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center"/>
        <w:rPr>
          <w:rFonts w:ascii="Verdana" w:hAnsi="Verdana"/>
          <w:b/>
          <w:color w:val="FFFFFF"/>
        </w:rPr>
      </w:pPr>
    </w:p>
    <w:p w:rsidR="00714FBE" w:rsidRPr="00D30E3D" w:rsidRDefault="00714FBE" w:rsidP="00714FBE">
      <w:pPr>
        <w:jc w:val="both"/>
        <w:rPr>
          <w:rFonts w:ascii="Verdana" w:hAnsi="Verdana"/>
        </w:rPr>
      </w:pPr>
    </w:p>
    <w:p w:rsidR="00714FBE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bookmarkStart w:id="0" w:name="OLE_LINK276"/>
      <w:bookmarkStart w:id="1" w:name="OLE_LINK277"/>
      <w:bookmarkStart w:id="2" w:name="OLE_LINK278"/>
      <w:r>
        <w:rPr>
          <w:b/>
        </w:rPr>
        <w:t>Нормативный правовой а</w:t>
      </w:r>
      <w:r w:rsidRPr="00D30E3D">
        <w:rPr>
          <w:b/>
        </w:rPr>
        <w:t>кт:</w:t>
      </w:r>
    </w:p>
    <w:bookmarkEnd w:id="0"/>
    <w:bookmarkEnd w:id="1"/>
    <w:bookmarkEnd w:id="2"/>
    <w:p w:rsidR="00CC689E" w:rsidRPr="00CC689E" w:rsidRDefault="005A3E64" w:rsidP="005A3E6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5A3E64">
        <w:rPr>
          <w:b/>
        </w:rPr>
        <w:t xml:space="preserve">проект постановления администрации Валуйского городского округа </w:t>
      </w:r>
      <w:r w:rsidR="00CC689E" w:rsidRPr="00CC689E">
        <w:rPr>
          <w:b/>
        </w:rPr>
        <w:t>«О порядке работы с заявлениями и иными документами при организации и проведении отбора исполнителей муниципальной услуги в социальной сфере «Реализация дополнительных общеразвивающих программ» в соответствии с социальным сертификатом»</w:t>
      </w:r>
    </w:p>
    <w:p w:rsidR="00714FBE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D30E3D">
        <w:rPr>
          <w:b/>
        </w:rPr>
        <w:t xml:space="preserve">Разработчик </w:t>
      </w:r>
      <w:r>
        <w:rPr>
          <w:b/>
        </w:rPr>
        <w:t xml:space="preserve">нормативного правового </w:t>
      </w:r>
      <w:r w:rsidRPr="00D30E3D">
        <w:rPr>
          <w:b/>
        </w:rPr>
        <w:t>акта:</w:t>
      </w:r>
      <w:r w:rsidR="00CC689E">
        <w:rPr>
          <w:b/>
        </w:rPr>
        <w:t xml:space="preserve"> </w:t>
      </w:r>
      <w:bookmarkStart w:id="3" w:name="_GoBack"/>
      <w:r w:rsidR="00CC689E" w:rsidRPr="00CC689E">
        <w:rPr>
          <w:b/>
        </w:rPr>
        <w:t>Управление образование администрации Валуйского городского округа</w:t>
      </w:r>
      <w:bookmarkEnd w:id="3"/>
    </w:p>
    <w:p w:rsidR="00714FBE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D30E3D">
        <w:rPr>
          <w:b/>
        </w:rPr>
        <w:t xml:space="preserve">Сроки проведения публичных консультаций: </w:t>
      </w:r>
    </w:p>
    <w:p w:rsidR="00714FBE" w:rsidRPr="00D30E3D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начало</w:t>
      </w:r>
      <w:r w:rsidR="00CC689E">
        <w:rPr>
          <w:b/>
        </w:rPr>
        <w:t xml:space="preserve"> 20 мая 2024 г.</w:t>
      </w:r>
      <w:r w:rsidRPr="00D30E3D">
        <w:rPr>
          <w:b/>
        </w:rPr>
        <w:t xml:space="preserve"> </w:t>
      </w:r>
      <w:r w:rsidR="00CC689E">
        <w:rPr>
          <w:b/>
        </w:rPr>
        <w:t>о</w:t>
      </w:r>
      <w:r>
        <w:rPr>
          <w:b/>
        </w:rPr>
        <w:t>кончание</w:t>
      </w:r>
      <w:r w:rsidR="00624AA9">
        <w:rPr>
          <w:b/>
        </w:rPr>
        <w:t xml:space="preserve"> 05</w:t>
      </w:r>
      <w:r w:rsidR="00CC689E">
        <w:rPr>
          <w:b/>
        </w:rPr>
        <w:t xml:space="preserve"> июня 2024 г.</w:t>
      </w:r>
    </w:p>
    <w:p w:rsidR="00714FBE" w:rsidRPr="00C14166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 xml:space="preserve">Способ направления ответов: </w:t>
      </w:r>
      <w:proofErr w:type="spellStart"/>
      <w:r w:rsidR="005A3E64">
        <w:rPr>
          <w:b/>
          <w:lang w:val="en-US"/>
        </w:rPr>
        <w:t>kandabarova</w:t>
      </w:r>
      <w:proofErr w:type="spellEnd"/>
      <w:r w:rsidR="005A3E64" w:rsidRPr="005A3E64">
        <w:rPr>
          <w:b/>
        </w:rPr>
        <w:t>89@</w:t>
      </w:r>
      <w:proofErr w:type="spellStart"/>
      <w:r w:rsidR="005A3E64">
        <w:rPr>
          <w:b/>
          <w:lang w:val="en-US"/>
        </w:rPr>
        <w:t>bk</w:t>
      </w:r>
      <w:proofErr w:type="spellEnd"/>
      <w:r w:rsidR="005A3E64" w:rsidRPr="005A3E64">
        <w:rPr>
          <w:b/>
        </w:rPr>
        <w:t>.</w:t>
      </w:r>
      <w:proofErr w:type="spellStart"/>
      <w:r w:rsidR="005A3E64">
        <w:rPr>
          <w:b/>
          <w:lang w:val="en-US"/>
        </w:rPr>
        <w:t>ru</w:t>
      </w:r>
      <w:proofErr w:type="spellEnd"/>
      <w:r w:rsidR="00C14166">
        <w:rPr>
          <w:b/>
        </w:rPr>
        <w:t>.</w:t>
      </w:r>
    </w:p>
    <w:p w:rsidR="00714FBE" w:rsidRPr="00D30E3D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 w:rsidRPr="00D30E3D">
        <w:rPr>
          <w:b/>
        </w:rPr>
        <w:t>Контактное лицо по вопросам заполнения формы запроса и его отправки:</w:t>
      </w:r>
      <w:r w:rsidRPr="00D30E3D">
        <w:t xml:space="preserve"> </w:t>
      </w:r>
    </w:p>
    <w:p w:rsidR="00714FBE" w:rsidRPr="005A3E64" w:rsidRDefault="00CC689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5A3E64">
        <w:rPr>
          <w:b/>
        </w:rPr>
        <w:t xml:space="preserve">Демкова Людмила Юрьевна, юрисконсульт </w:t>
      </w:r>
      <w:r w:rsidRPr="005A3E64">
        <w:rPr>
          <w:b/>
          <w:lang w:val="en-US"/>
        </w:rPr>
        <w:t>I</w:t>
      </w:r>
      <w:r w:rsidRPr="005A3E64">
        <w:rPr>
          <w:b/>
        </w:rPr>
        <w:t xml:space="preserve"> категории отдела организационно контрольной и кадровой работы</w:t>
      </w:r>
    </w:p>
    <w:p w:rsidR="00714FBE" w:rsidRPr="00D30E3D" w:rsidRDefault="00714FBE" w:rsidP="00714FB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center"/>
        <w:rPr>
          <w:sz w:val="20"/>
        </w:rPr>
      </w:pPr>
      <w:r w:rsidRPr="00D30E3D">
        <w:rPr>
          <w:sz w:val="20"/>
        </w:rPr>
        <w:t>(ФИО, должность, контактный телефон)</w:t>
      </w:r>
    </w:p>
    <w:p w:rsidR="00C14166" w:rsidRDefault="00714FBE" w:rsidP="005A3E6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 w:rsidRPr="00D30E3D">
        <w:rPr>
          <w:b/>
        </w:rPr>
        <w:t>Прилагаемые к запросу документы:</w:t>
      </w:r>
    </w:p>
    <w:p w:rsidR="00714FBE" w:rsidRDefault="00C14166" w:rsidP="005A3E6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1.</w:t>
      </w:r>
      <w:r w:rsidR="00714FBE"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C14166" w:rsidRDefault="00C14166" w:rsidP="005A3E6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2. Перечень вопросов.</w:t>
      </w:r>
    </w:p>
    <w:p w:rsidR="00C14166" w:rsidRDefault="00C14166" w:rsidP="00CC689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14166" w:rsidRDefault="00C14166" w:rsidP="00CC689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14FBE" w:rsidRPr="007936B2" w:rsidRDefault="00714FBE" w:rsidP="00CC689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936B2">
        <w:rPr>
          <w:szCs w:val="28"/>
        </w:rPr>
        <w:t>Перечень вопросов для участников публичных консультаций по</w:t>
      </w:r>
      <w:r w:rsidR="005A3E64">
        <w:rPr>
          <w:szCs w:val="28"/>
        </w:rPr>
        <w:t xml:space="preserve"> </w:t>
      </w:r>
      <w:r w:rsidR="005A3E64" w:rsidRPr="005A3E64">
        <w:rPr>
          <w:szCs w:val="28"/>
        </w:rPr>
        <w:t>проект</w:t>
      </w:r>
      <w:r w:rsidR="005A3E64">
        <w:rPr>
          <w:szCs w:val="28"/>
        </w:rPr>
        <w:t>у</w:t>
      </w:r>
      <w:r w:rsidR="005A3E64" w:rsidRPr="005A3E64">
        <w:rPr>
          <w:szCs w:val="28"/>
        </w:rPr>
        <w:t xml:space="preserve"> постановления администрации Валуйского городского округа</w:t>
      </w:r>
      <w:r w:rsidR="00CC689E">
        <w:rPr>
          <w:szCs w:val="28"/>
        </w:rPr>
        <w:t xml:space="preserve"> </w:t>
      </w:r>
      <w:r w:rsidR="00CC689E" w:rsidRPr="00CC689E">
        <w:rPr>
          <w:szCs w:val="28"/>
        </w:rPr>
        <w:t>«О порядке работы с заявлениями и иными документами при организации и проведении отбора исполнителей муниципальной услуги в социальной сфере «Реализация дополнительных общеразвивающих программ» в соответствии с социальным сертификатом»</w:t>
      </w:r>
      <w:r w:rsidR="005A3E64">
        <w:rPr>
          <w:szCs w:val="28"/>
        </w:rPr>
        <w:t>,</w:t>
      </w:r>
    </w:p>
    <w:p w:rsidR="00714FBE" w:rsidRPr="007936B2" w:rsidRDefault="00714FBE" w:rsidP="00714F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Пожалуйста, </w:t>
      </w:r>
      <w:r w:rsidRPr="007936B2">
        <w:rPr>
          <w:szCs w:val="28"/>
        </w:rPr>
        <w:t>заполните</w:t>
      </w:r>
      <w:r>
        <w:rPr>
          <w:szCs w:val="28"/>
        </w:rPr>
        <w:t xml:space="preserve"> и направьте данную </w:t>
      </w:r>
      <w:r w:rsidRPr="007936B2">
        <w:rPr>
          <w:szCs w:val="28"/>
        </w:rPr>
        <w:t>форму по электронной почте на</w:t>
      </w:r>
    </w:p>
    <w:p w:rsidR="00714FBE" w:rsidRPr="007936B2" w:rsidRDefault="00714FBE" w:rsidP="00F83BF6">
      <w:pPr>
        <w:autoSpaceDE w:val="0"/>
        <w:autoSpaceDN w:val="0"/>
        <w:adjustRightInd w:val="0"/>
        <w:jc w:val="both"/>
        <w:rPr>
          <w:szCs w:val="28"/>
        </w:rPr>
      </w:pPr>
      <w:r w:rsidRPr="007936B2">
        <w:rPr>
          <w:szCs w:val="28"/>
        </w:rPr>
        <w:t xml:space="preserve">адрес </w:t>
      </w:r>
      <w:hyperlink r:id="rId4" w:history="1">
        <w:r w:rsidR="00F83BF6" w:rsidRPr="00052264">
          <w:rPr>
            <w:rStyle w:val="a3"/>
            <w:szCs w:val="28"/>
            <w:lang w:val="en-US"/>
          </w:rPr>
          <w:t>kandabarova</w:t>
        </w:r>
        <w:r w:rsidR="00F83BF6" w:rsidRPr="00052264">
          <w:rPr>
            <w:rStyle w:val="a3"/>
            <w:szCs w:val="28"/>
          </w:rPr>
          <w:t>89@</w:t>
        </w:r>
        <w:r w:rsidR="00F83BF6" w:rsidRPr="00052264">
          <w:rPr>
            <w:rStyle w:val="a3"/>
            <w:szCs w:val="28"/>
            <w:lang w:val="en-US"/>
          </w:rPr>
          <w:t>bk</w:t>
        </w:r>
        <w:r w:rsidR="00F83BF6" w:rsidRPr="00052264">
          <w:rPr>
            <w:rStyle w:val="a3"/>
            <w:szCs w:val="28"/>
          </w:rPr>
          <w:t>.</w:t>
        </w:r>
        <w:proofErr w:type="spellStart"/>
        <w:r w:rsidR="00F83BF6" w:rsidRPr="00052264">
          <w:rPr>
            <w:rStyle w:val="a3"/>
            <w:szCs w:val="28"/>
            <w:lang w:val="en-US"/>
          </w:rPr>
          <w:t>ru</w:t>
        </w:r>
        <w:proofErr w:type="spellEnd"/>
      </w:hyperlink>
      <w:r w:rsidR="00F83BF6" w:rsidRPr="00F83BF6">
        <w:rPr>
          <w:szCs w:val="28"/>
        </w:rPr>
        <w:t xml:space="preserve"> </w:t>
      </w:r>
      <w:r w:rsidR="005A3E64">
        <w:rPr>
          <w:szCs w:val="28"/>
        </w:rPr>
        <w:t xml:space="preserve"> не позднее 05 июня 2024 г.</w:t>
      </w:r>
    </w:p>
    <w:p w:rsidR="00714FBE" w:rsidRDefault="00714FBE" w:rsidP="00714F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A12E03" w:rsidRDefault="00A12E03" w:rsidP="00714FBE">
      <w:pPr>
        <w:autoSpaceDE w:val="0"/>
        <w:autoSpaceDN w:val="0"/>
        <w:adjustRightInd w:val="0"/>
        <w:jc w:val="center"/>
        <w:rPr>
          <w:szCs w:val="28"/>
        </w:rPr>
      </w:pPr>
    </w:p>
    <w:p w:rsidR="00A12E03" w:rsidRDefault="00A12E03" w:rsidP="00714FBE">
      <w:pPr>
        <w:autoSpaceDE w:val="0"/>
        <w:autoSpaceDN w:val="0"/>
        <w:adjustRightInd w:val="0"/>
        <w:jc w:val="center"/>
        <w:rPr>
          <w:szCs w:val="28"/>
        </w:rPr>
      </w:pPr>
    </w:p>
    <w:p w:rsidR="00A12E03" w:rsidRDefault="00A12E03" w:rsidP="00714FBE">
      <w:pPr>
        <w:autoSpaceDE w:val="0"/>
        <w:autoSpaceDN w:val="0"/>
        <w:adjustRightInd w:val="0"/>
        <w:jc w:val="center"/>
        <w:rPr>
          <w:szCs w:val="28"/>
        </w:rPr>
      </w:pPr>
    </w:p>
    <w:p w:rsidR="00C14166" w:rsidRDefault="00C14166" w:rsidP="00714FBE">
      <w:pPr>
        <w:autoSpaceDE w:val="0"/>
        <w:autoSpaceDN w:val="0"/>
        <w:adjustRightInd w:val="0"/>
        <w:jc w:val="center"/>
        <w:rPr>
          <w:szCs w:val="28"/>
        </w:rPr>
      </w:pPr>
    </w:p>
    <w:p w:rsidR="00714FBE" w:rsidRDefault="00714FBE" w:rsidP="00714FB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Контактная информация</w:t>
      </w:r>
    </w:p>
    <w:p w:rsidR="00714FBE" w:rsidRDefault="00714FBE" w:rsidP="00714FBE">
      <w:pPr>
        <w:autoSpaceDE w:val="0"/>
        <w:autoSpaceDN w:val="0"/>
        <w:adjustRightInd w:val="0"/>
        <w:jc w:val="both"/>
        <w:rPr>
          <w:szCs w:val="28"/>
        </w:rPr>
      </w:pPr>
    </w:p>
    <w:p w:rsidR="00714FBE" w:rsidRDefault="00714FBE" w:rsidP="00714FB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 Вашему желанию укажите:</w:t>
      </w:r>
    </w:p>
    <w:p w:rsidR="00714FBE" w:rsidRDefault="00714FBE" w:rsidP="00714FBE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714FBE" w:rsidRDefault="00714FBE" w:rsidP="00714FBE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714FBE" w:rsidRDefault="00714FBE" w:rsidP="00714FBE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714FBE" w:rsidRDefault="00714FBE" w:rsidP="00714FBE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714FBE" w:rsidRDefault="00714FBE" w:rsidP="00714FBE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714FBE" w:rsidRDefault="00714FBE" w:rsidP="00714FBE">
      <w:pPr>
        <w:autoSpaceDE w:val="0"/>
        <w:autoSpaceDN w:val="0"/>
        <w:adjustRightInd w:val="0"/>
        <w:jc w:val="both"/>
        <w:rPr>
          <w:szCs w:val="28"/>
        </w:rPr>
      </w:pPr>
    </w:p>
    <w:p w:rsidR="00714FBE" w:rsidRDefault="00714FBE" w:rsidP="00714FB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714FBE" w:rsidRDefault="00714F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714FBE" w:rsidRDefault="00714F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714FBE" w:rsidRDefault="005252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hyperlink r:id="rId5" w:history="1">
        <w:r w:rsidR="00714FBE">
          <w:rPr>
            <w:szCs w:val="28"/>
          </w:rPr>
          <w:t>4</w:t>
        </w:r>
      </w:hyperlink>
      <w:r w:rsidR="00714FBE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714FBE" w:rsidRDefault="005252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hyperlink r:id="rId6" w:history="1">
        <w:r w:rsidR="00714FBE">
          <w:rPr>
            <w:szCs w:val="28"/>
          </w:rPr>
          <w:t>5</w:t>
        </w:r>
      </w:hyperlink>
      <w:r w:rsidR="00714FBE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714FBE" w:rsidRDefault="005252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hyperlink r:id="rId7" w:history="1">
        <w:r w:rsidR="00714FBE">
          <w:rPr>
            <w:szCs w:val="28"/>
          </w:rPr>
          <w:t>6</w:t>
        </w:r>
      </w:hyperlink>
      <w:r w:rsidR="00714FBE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714FBE" w:rsidRDefault="005252BE" w:rsidP="00714FBE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hyperlink r:id="rId8" w:history="1">
        <w:r w:rsidR="00714FBE">
          <w:rPr>
            <w:szCs w:val="28"/>
          </w:rPr>
          <w:t>7</w:t>
        </w:r>
      </w:hyperlink>
      <w:r w:rsidR="00714FBE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714FBE" w:rsidRPr="007936B2" w:rsidRDefault="005252BE" w:rsidP="00714FBE">
      <w:pPr>
        <w:autoSpaceDE w:val="0"/>
        <w:autoSpaceDN w:val="0"/>
        <w:adjustRightInd w:val="0"/>
        <w:spacing w:before="200"/>
        <w:ind w:firstLine="567"/>
        <w:jc w:val="both"/>
        <w:rPr>
          <w:szCs w:val="28"/>
        </w:rPr>
      </w:pPr>
      <w:hyperlink r:id="rId9" w:history="1">
        <w:r w:rsidR="00714FBE">
          <w:rPr>
            <w:szCs w:val="28"/>
          </w:rPr>
          <w:t>8</w:t>
        </w:r>
      </w:hyperlink>
      <w:r w:rsidR="00714FBE" w:rsidRPr="007936B2">
        <w:rPr>
          <w:szCs w:val="28"/>
        </w:rPr>
        <w:t>. Ваше общее мнение по предл</w:t>
      </w:r>
      <w:r w:rsidR="00714FBE">
        <w:rPr>
          <w:szCs w:val="28"/>
        </w:rPr>
        <w:t>агаемому регулированию _____________</w:t>
      </w:r>
    </w:p>
    <w:p w:rsidR="00714FBE" w:rsidRDefault="00714FBE" w:rsidP="00714F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7936B2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714FBE" w:rsidRDefault="00714FBE" w:rsidP="00714FBE">
      <w:pPr>
        <w:autoSpaceDE w:val="0"/>
        <w:autoSpaceDN w:val="0"/>
        <w:adjustRightInd w:val="0"/>
        <w:ind w:firstLine="2552"/>
        <w:jc w:val="both"/>
        <w:rPr>
          <w:rFonts w:ascii="Courier New" w:hAnsi="Courier New" w:cs="Courier New"/>
          <w:sz w:val="20"/>
        </w:rPr>
      </w:pPr>
      <w:r w:rsidRPr="007936B2">
        <w:rPr>
          <w:rFonts w:ascii="Courier New" w:eastAsia="Calibri" w:hAnsi="Courier New" w:cs="Courier New"/>
          <w:sz w:val="20"/>
        </w:rPr>
        <w:t xml:space="preserve"> (</w:t>
      </w:r>
      <w:r w:rsidRPr="00686344">
        <w:rPr>
          <w:rFonts w:eastAsia="Calibri"/>
          <w:sz w:val="24"/>
          <w:szCs w:val="24"/>
        </w:rPr>
        <w:t>место для текстового описания</w:t>
      </w:r>
      <w:r w:rsidRPr="007936B2">
        <w:rPr>
          <w:rFonts w:ascii="Courier New" w:eastAsia="Calibri" w:hAnsi="Courier New" w:cs="Courier New"/>
          <w:sz w:val="20"/>
        </w:rPr>
        <w:t>)</w:t>
      </w:r>
    </w:p>
    <w:p w:rsidR="002321C6" w:rsidRDefault="002321C6" w:rsidP="00714FBE"/>
    <w:sectPr w:rsidR="0023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F6"/>
    <w:rsid w:val="002321C6"/>
    <w:rsid w:val="005252BE"/>
    <w:rsid w:val="005A3E64"/>
    <w:rsid w:val="005D30F6"/>
    <w:rsid w:val="00624AA9"/>
    <w:rsid w:val="00714FBE"/>
    <w:rsid w:val="00A12E03"/>
    <w:rsid w:val="00C14166"/>
    <w:rsid w:val="00CC689E"/>
    <w:rsid w:val="00F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C3C"/>
  <w15:chartTrackingRefBased/>
  <w15:docId w15:val="{AAC99E5A-B759-4CFB-B7E1-909EED0A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ndabarova89@bk.ru" TargetMode="Externa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МалыйБизнес3</cp:lastModifiedBy>
  <cp:revision>5</cp:revision>
  <dcterms:created xsi:type="dcterms:W3CDTF">2024-05-20T13:45:00Z</dcterms:created>
  <dcterms:modified xsi:type="dcterms:W3CDTF">2024-06-05T08:48:00Z</dcterms:modified>
</cp:coreProperties>
</file>