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76" w:rsidRPr="006C00BA" w:rsidRDefault="006C00BA" w:rsidP="006C00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B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6C00BA" w:rsidRDefault="006C00BA" w:rsidP="006C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0BA">
        <w:rPr>
          <w:rFonts w:ascii="Times New 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 общей площадью 2183000 кв</w:t>
      </w:r>
      <w:proofErr w:type="gramStart"/>
      <w:r w:rsidRPr="006C00B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6C00BA">
        <w:rPr>
          <w:rFonts w:ascii="Times New Roman" w:hAnsi="Times New Roman" w:cs="Times New Roman"/>
          <w:b/>
          <w:sz w:val="24"/>
          <w:szCs w:val="24"/>
        </w:rPr>
        <w:t>, с кадас</w:t>
      </w:r>
      <w:r w:rsidR="00F07DB7">
        <w:rPr>
          <w:rFonts w:ascii="Times New Roman" w:hAnsi="Times New Roman" w:cs="Times New Roman"/>
          <w:b/>
          <w:sz w:val="24"/>
          <w:szCs w:val="24"/>
        </w:rPr>
        <w:t>тровым номером 31:26:0000000:549</w:t>
      </w:r>
      <w:r w:rsidRPr="006C00BA">
        <w:rPr>
          <w:rFonts w:ascii="Times New Roman" w:hAnsi="Times New Roman" w:cs="Times New Roman"/>
          <w:b/>
          <w:sz w:val="24"/>
          <w:szCs w:val="24"/>
        </w:rPr>
        <w:t>, расположенный по адресу: Белгородская область, р-н Валуйский, в границах бывшего АОЗТ "Луч"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56C" w:rsidRDefault="0055656C" w:rsidP="006C00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56C" w:rsidRDefault="0055656C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№101-ФЗ от 24.07.2002 «Об обороте земель сельскохозяйственного назначения» Администрация Валуйского муниципального округа извещает участников долевой собственности о проведении общего собрания участников долевой собственности на земельный участок из земель  сельскохозяйственного назначения общей площадью  </w:t>
      </w:r>
      <w:r w:rsidR="00F07DB7">
        <w:rPr>
          <w:rFonts w:ascii="Times New Roman" w:hAnsi="Times New Roman" w:cs="Times New Roman"/>
          <w:sz w:val="24"/>
          <w:szCs w:val="24"/>
        </w:rPr>
        <w:t>2596000</w:t>
      </w:r>
      <w:r>
        <w:rPr>
          <w:rFonts w:ascii="Times New Roman" w:hAnsi="Times New Roman" w:cs="Times New Roman"/>
          <w:sz w:val="24"/>
          <w:szCs w:val="24"/>
        </w:rPr>
        <w:t xml:space="preserve">кв.м., с кадастровым номером </w:t>
      </w:r>
      <w:r w:rsidRPr="0055656C">
        <w:rPr>
          <w:rFonts w:ascii="Times New Roman" w:hAnsi="Times New Roman" w:cs="Times New Roman"/>
          <w:sz w:val="24"/>
          <w:szCs w:val="24"/>
        </w:rPr>
        <w:t>31:26:0000000:54</w:t>
      </w:r>
      <w:r w:rsidR="00F07D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расположенны</w:t>
      </w:r>
      <w:r w:rsidR="008C03D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5656C">
        <w:rPr>
          <w:rFonts w:ascii="Times New Roman" w:hAnsi="Times New Roman" w:cs="Times New Roman"/>
          <w:sz w:val="24"/>
          <w:szCs w:val="24"/>
        </w:rPr>
        <w:t>Белгородская область, р-н Валуйский, в границах бывшего АОЗТ "Луч"</w:t>
      </w:r>
      <w:r>
        <w:rPr>
          <w:rFonts w:ascii="Times New Roman" w:hAnsi="Times New Roman" w:cs="Times New Roman"/>
          <w:sz w:val="24"/>
          <w:szCs w:val="24"/>
        </w:rPr>
        <w:t xml:space="preserve">, которое состоится 13 августа 2025 года в </w:t>
      </w:r>
      <w:r w:rsidR="00F07DB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по адресу: Белгородская область, Валуйский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Герасимовка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462686">
        <w:rPr>
          <w:rFonts w:ascii="Times New Roman" w:hAnsi="Times New Roman" w:cs="Times New Roman"/>
          <w:sz w:val="24"/>
          <w:szCs w:val="24"/>
        </w:rPr>
        <w:t>Споркина</w:t>
      </w:r>
      <w:proofErr w:type="spellEnd"/>
      <w:r w:rsidR="00462686">
        <w:rPr>
          <w:rFonts w:ascii="Times New Roman" w:hAnsi="Times New Roman" w:cs="Times New Roman"/>
          <w:sz w:val="24"/>
          <w:szCs w:val="24"/>
        </w:rPr>
        <w:t xml:space="preserve"> д. 2, Дом культуры.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собрания-собрание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(совместное присутствие участников долевой собственности для обсуждения вопросов повестки собрания). Начало регистрации участников собрания: </w:t>
      </w:r>
      <w:r w:rsidR="00F07DB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часов 30 минут. Окончание регистрации участников собрания </w:t>
      </w:r>
      <w:r w:rsidR="00F07D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55 минут. 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документам, удостоверяющим личность и документам , удостоверяющим право на земельную долю.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участников долевой собственности дополнительно предоставляют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порядке.</w:t>
      </w:r>
    </w:p>
    <w:p w:rsidR="00462686" w:rsidRDefault="00462686" w:rsidP="005565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462686" w:rsidRDefault="00462686" w:rsidP="004626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счётной комиссии).</w:t>
      </w:r>
    </w:p>
    <w:p w:rsidR="008C03DF" w:rsidRPr="008C03DF" w:rsidRDefault="00F07DB7" w:rsidP="008C0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расторжении д</w:t>
      </w:r>
      <w:r w:rsidR="008C03DF" w:rsidRPr="008C03DF">
        <w:rPr>
          <w:rFonts w:ascii="Times New Roman" w:hAnsi="Times New Roman" w:cs="Times New Roman"/>
          <w:sz w:val="24"/>
          <w:szCs w:val="24"/>
        </w:rPr>
        <w:t>оговор перенайма по договору аренды земельного участка из земель сельскохозяйственного назначения, находящегося в общей долевой собственности б/н от 1февраля 2007 года выдан 26.11.2009</w:t>
      </w:r>
      <w:r w:rsidR="008C03DF">
        <w:rPr>
          <w:rFonts w:ascii="Times New Roman" w:hAnsi="Times New Roman" w:cs="Times New Roman"/>
          <w:sz w:val="24"/>
          <w:szCs w:val="24"/>
        </w:rPr>
        <w:t xml:space="preserve"> заключенного с </w:t>
      </w:r>
      <w:r w:rsidR="008C03DF" w:rsidRPr="008C03DF">
        <w:rPr>
          <w:rFonts w:ascii="Times New Roman" w:hAnsi="Times New Roman" w:cs="Times New Roman"/>
          <w:sz w:val="24"/>
          <w:szCs w:val="24"/>
        </w:rPr>
        <w:t>Общество</w:t>
      </w:r>
      <w:r w:rsidR="008C03DF">
        <w:rPr>
          <w:rFonts w:ascii="Times New Roman" w:hAnsi="Times New Roman" w:cs="Times New Roman"/>
          <w:sz w:val="24"/>
          <w:szCs w:val="24"/>
        </w:rPr>
        <w:t>м</w:t>
      </w:r>
      <w:r w:rsidR="008C03DF" w:rsidRPr="008C03DF">
        <w:rPr>
          <w:rFonts w:ascii="Times New Roman" w:hAnsi="Times New Roman" w:cs="Times New Roman"/>
          <w:sz w:val="24"/>
          <w:szCs w:val="24"/>
        </w:rPr>
        <w:t xml:space="preserve"> с огра</w:t>
      </w:r>
      <w:r w:rsidR="00B61726">
        <w:rPr>
          <w:rFonts w:ascii="Times New Roman" w:hAnsi="Times New Roman" w:cs="Times New Roman"/>
          <w:sz w:val="24"/>
          <w:szCs w:val="24"/>
        </w:rPr>
        <w:t>ниченной ответственностью "ЛУЧ"</w:t>
      </w:r>
      <w:r w:rsidR="008C03DF" w:rsidRPr="008C03DF">
        <w:rPr>
          <w:rFonts w:ascii="Times New Roman" w:hAnsi="Times New Roman" w:cs="Times New Roman"/>
          <w:sz w:val="24"/>
          <w:szCs w:val="24"/>
        </w:rPr>
        <w:t>, ИНН 3126015459 , ОГРН</w:t>
      </w:r>
    </w:p>
    <w:p w:rsidR="008C03DF" w:rsidRDefault="008C03DF" w:rsidP="008C03D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C03DF">
        <w:rPr>
          <w:rFonts w:ascii="Times New Roman" w:hAnsi="Times New Roman" w:cs="Times New Roman"/>
          <w:sz w:val="24"/>
          <w:szCs w:val="24"/>
        </w:rPr>
        <w:t>1093126000516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6D2" w:rsidRPr="007956D2" w:rsidRDefault="008C03DF" w:rsidP="00470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D2">
        <w:rPr>
          <w:rFonts w:ascii="Times New Roman" w:hAnsi="Times New Roman" w:cs="Times New Roman"/>
          <w:sz w:val="24"/>
          <w:szCs w:val="24"/>
        </w:rPr>
        <w:t>Заключение договора аренды  земельного участка из земель сельскохозяйственного назначения,</w:t>
      </w:r>
      <w:r w:rsidR="0047078F" w:rsidRPr="007956D2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F07DB7" w:rsidRPr="007956D2">
        <w:rPr>
          <w:rFonts w:ascii="Times New Roman" w:hAnsi="Times New Roman" w:cs="Times New Roman"/>
          <w:sz w:val="24"/>
          <w:szCs w:val="24"/>
        </w:rPr>
        <w:t>31:26:0000000:549</w:t>
      </w:r>
      <w:r w:rsidRPr="007956D2">
        <w:rPr>
          <w:rFonts w:ascii="Times New Roman" w:hAnsi="Times New Roman" w:cs="Times New Roman"/>
          <w:sz w:val="24"/>
          <w:szCs w:val="24"/>
        </w:rPr>
        <w:t xml:space="preserve"> находящегося в общей долевой собственности </w:t>
      </w:r>
      <w:bookmarkStart w:id="0" w:name="_GoBack"/>
      <w:r w:rsidRPr="007956D2">
        <w:rPr>
          <w:rFonts w:ascii="Times New Roman" w:hAnsi="Times New Roman" w:cs="Times New Roman"/>
          <w:sz w:val="24"/>
          <w:szCs w:val="24"/>
        </w:rPr>
        <w:t xml:space="preserve">с ИП КФХ </w:t>
      </w:r>
      <w:r w:rsidR="00F07DB7" w:rsidRPr="007956D2">
        <w:rPr>
          <w:rFonts w:ascii="Times New Roman" w:hAnsi="Times New Roman" w:cs="Times New Roman"/>
          <w:sz w:val="24"/>
          <w:szCs w:val="24"/>
        </w:rPr>
        <w:t>Букаренко Андрей Иванович</w:t>
      </w:r>
      <w:r w:rsidR="0047078F" w:rsidRPr="007956D2">
        <w:rPr>
          <w:rFonts w:ascii="Times New Roman" w:hAnsi="Times New Roman" w:cs="Times New Roman"/>
          <w:sz w:val="24"/>
          <w:szCs w:val="24"/>
        </w:rPr>
        <w:t xml:space="preserve"> ИНН </w:t>
      </w:r>
      <w:r w:rsidR="007956D2" w:rsidRPr="007956D2">
        <w:rPr>
          <w:rFonts w:ascii="Times New Roman" w:hAnsi="Times New Roman" w:cs="Times New Roman"/>
          <w:sz w:val="24"/>
          <w:szCs w:val="24"/>
        </w:rPr>
        <w:t>312600102806</w:t>
      </w:r>
      <w:r w:rsidR="0047078F" w:rsidRPr="007956D2">
        <w:rPr>
          <w:rFonts w:ascii="Times New Roman" w:hAnsi="Times New Roman" w:cs="Times New Roman"/>
          <w:sz w:val="24"/>
          <w:szCs w:val="24"/>
        </w:rPr>
        <w:t xml:space="preserve"> ОГРНИП</w:t>
      </w:r>
      <w:r w:rsidR="007956D2" w:rsidRPr="007956D2">
        <w:rPr>
          <w:rFonts w:ascii="Times New Roman" w:hAnsi="Times New Roman" w:cs="Times New Roman"/>
          <w:sz w:val="24"/>
          <w:szCs w:val="24"/>
        </w:rPr>
        <w:t> 312312605100027</w:t>
      </w:r>
    </w:p>
    <w:bookmarkEnd w:id="0"/>
    <w:p w:rsidR="0047078F" w:rsidRPr="007956D2" w:rsidRDefault="0047078F" w:rsidP="00470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D2">
        <w:rPr>
          <w:rFonts w:ascii="Times New Roman" w:hAnsi="Times New Roman" w:cs="Times New Roman"/>
          <w:sz w:val="24"/>
          <w:szCs w:val="24"/>
        </w:rPr>
        <w:t xml:space="preserve">О лице, уполномоченном от имени участников долевой собственности </w:t>
      </w:r>
      <w:r w:rsidR="00CF0924" w:rsidRPr="007956D2">
        <w:rPr>
          <w:rFonts w:ascii="Times New Roman" w:hAnsi="Times New Roman" w:cs="Times New Roman"/>
          <w:sz w:val="24"/>
          <w:szCs w:val="24"/>
        </w:rPr>
        <w:t xml:space="preserve">подписать договор аренды земельного участка и зарегистрировать его в установленном порядке.  </w:t>
      </w:r>
    </w:p>
    <w:p w:rsidR="00CF0924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вопросам, вынесенным на обсуждение общего собрания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61726" w:rsidRPr="00B61726">
        <w:rPr>
          <w:rFonts w:ascii="Times New Roman" w:hAnsi="Times New Roman" w:cs="Times New Roman"/>
          <w:sz w:val="24"/>
          <w:szCs w:val="24"/>
        </w:rPr>
        <w:t>Белгородская область, Валуйский район, село Гера</w:t>
      </w:r>
      <w:r w:rsidR="00B61726">
        <w:rPr>
          <w:rFonts w:ascii="Times New Roman" w:hAnsi="Times New Roman" w:cs="Times New Roman"/>
          <w:sz w:val="24"/>
          <w:szCs w:val="24"/>
        </w:rPr>
        <w:t>симовка, ул. Октябрьская, д. 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1726">
        <w:rPr>
          <w:rFonts w:ascii="Times New Roman" w:hAnsi="Times New Roman" w:cs="Times New Roman"/>
          <w:sz w:val="24"/>
          <w:szCs w:val="24"/>
        </w:rPr>
        <w:t xml:space="preserve">территориальная администрация </w:t>
      </w:r>
      <w:proofErr w:type="spellStart"/>
      <w:r w:rsidR="00B61726">
        <w:rPr>
          <w:rFonts w:ascii="Times New Roman" w:hAnsi="Times New Roman" w:cs="Times New Roman"/>
          <w:sz w:val="24"/>
          <w:szCs w:val="24"/>
        </w:rPr>
        <w:t>Герасимовского</w:t>
      </w:r>
      <w:proofErr w:type="spellEnd"/>
      <w:r w:rsidR="00B6172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14 до 1</w:t>
      </w:r>
      <w:r w:rsidR="00B617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часов, с момента выхода настоящего извещения до дня предшествующего дню проведения общего собрания участников долевой собственности.</w:t>
      </w:r>
    </w:p>
    <w:p w:rsidR="00CF0924" w:rsidRPr="00CF0924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доступа к голосованию, ознакомление с документами, вынесенными на обсуждение общего собрания, </w:t>
      </w:r>
      <w:r w:rsidR="00B61726">
        <w:rPr>
          <w:rFonts w:ascii="Times New Roman" w:hAnsi="Times New Roman" w:cs="Times New Roman"/>
          <w:sz w:val="24"/>
          <w:szCs w:val="24"/>
        </w:rPr>
        <w:t xml:space="preserve">несёт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долевой собственности. </w:t>
      </w:r>
    </w:p>
    <w:p w:rsidR="00CF0924" w:rsidRPr="0055656C" w:rsidRDefault="00CF0924" w:rsidP="00CF09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0924" w:rsidRPr="0055656C" w:rsidSect="0010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233B"/>
    <w:multiLevelType w:val="hybridMultilevel"/>
    <w:tmpl w:val="8C60E864"/>
    <w:lvl w:ilvl="0" w:tplc="8580E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53B"/>
    <w:rsid w:val="00100C82"/>
    <w:rsid w:val="00402D76"/>
    <w:rsid w:val="00462686"/>
    <w:rsid w:val="0047078F"/>
    <w:rsid w:val="0055656C"/>
    <w:rsid w:val="00561D27"/>
    <w:rsid w:val="006C00BA"/>
    <w:rsid w:val="007956D2"/>
    <w:rsid w:val="008C03DF"/>
    <w:rsid w:val="00B61726"/>
    <w:rsid w:val="00BC153B"/>
    <w:rsid w:val="00CF0924"/>
    <w:rsid w:val="00F0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0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Земельный8</cp:lastModifiedBy>
  <cp:revision>2</cp:revision>
  <dcterms:created xsi:type="dcterms:W3CDTF">2025-06-26T05:42:00Z</dcterms:created>
  <dcterms:modified xsi:type="dcterms:W3CDTF">2025-06-26T05:42:00Z</dcterms:modified>
</cp:coreProperties>
</file>