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DC" w:rsidRPr="008652DC" w:rsidRDefault="008652DC" w:rsidP="008652DC">
      <w:pPr>
        <w:spacing w:after="60" w:line="21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b/>
          <w:bCs/>
          <w:sz w:val="18"/>
          <w:szCs w:val="18"/>
        </w:rPr>
        <w:t>ФЕДЕРАЛЬНАЯ СЛУЖБА ПО НАДЗОРУ В СФЕРЕ ЗАЩИТЫ ПРАВ ПОТРЕБИТЕЛЕЙ И БЛАГОПОЛУЧИЯ ЧЕЛОВЕКА (РОСПОТРЕБНАДЗОР)</w:t>
      </w:r>
    </w:p>
    <w:p w:rsidR="008652DC" w:rsidRPr="008652DC" w:rsidRDefault="008652DC" w:rsidP="008652DC">
      <w:pPr>
        <w:spacing w:before="60" w:after="0" w:line="22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52DC">
        <w:rPr>
          <w:rFonts w:ascii="Times New Roman" w:eastAsia="Times New Roman" w:hAnsi="Times New Roman" w:cs="Times New Roman"/>
          <w:sz w:val="17"/>
          <w:szCs w:val="17"/>
        </w:rPr>
        <w:t>Вадковский</w:t>
      </w:r>
      <w:proofErr w:type="spellEnd"/>
      <w:r w:rsidRPr="008652DC">
        <w:rPr>
          <w:rFonts w:ascii="Times New Roman" w:eastAsia="Times New Roman" w:hAnsi="Times New Roman" w:cs="Times New Roman"/>
          <w:sz w:val="17"/>
          <w:szCs w:val="17"/>
        </w:rPr>
        <w:t xml:space="preserve"> пер., д. 18, стр. 5 и 7, г. Москва, 127994</w:t>
      </w:r>
    </w:p>
    <w:p w:rsidR="008652DC" w:rsidRPr="008652DC" w:rsidRDefault="008652DC" w:rsidP="008652DC">
      <w:pPr>
        <w:spacing w:after="360" w:line="22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sz w:val="17"/>
          <w:szCs w:val="17"/>
        </w:rPr>
        <w:t xml:space="preserve">Тел.: 8 (499) 973-26-90; Факс: 8 (499) 973-26-43 </w:t>
      </w:r>
      <w:r w:rsidRPr="008652DC">
        <w:rPr>
          <w:rFonts w:ascii="Times New Roman" w:eastAsia="Times New Roman" w:hAnsi="Times New Roman" w:cs="Times New Roman"/>
          <w:sz w:val="17"/>
          <w:szCs w:val="17"/>
          <w:lang w:val="en-US" w:eastAsia="en-US"/>
        </w:rPr>
        <w:t>E</w:t>
      </w:r>
      <w:r w:rsidRPr="008652DC">
        <w:rPr>
          <w:rFonts w:ascii="Times New Roman" w:eastAsia="Times New Roman" w:hAnsi="Times New Roman" w:cs="Times New Roman"/>
          <w:sz w:val="17"/>
          <w:szCs w:val="17"/>
          <w:lang w:eastAsia="en-US"/>
        </w:rPr>
        <w:t>-</w:t>
      </w:r>
      <w:r w:rsidRPr="008652DC">
        <w:rPr>
          <w:rFonts w:ascii="Times New Roman" w:eastAsia="Times New Roman" w:hAnsi="Times New Roman" w:cs="Times New Roman"/>
          <w:sz w:val="17"/>
          <w:szCs w:val="17"/>
          <w:lang w:val="en-US" w:eastAsia="en-US"/>
        </w:rPr>
        <w:t>mail</w:t>
      </w:r>
      <w:r w:rsidRPr="008652DC">
        <w:rPr>
          <w:rFonts w:ascii="Times New Roman" w:eastAsia="Times New Roman" w:hAnsi="Times New Roman" w:cs="Times New Roman"/>
          <w:sz w:val="17"/>
          <w:szCs w:val="17"/>
          <w:lang w:eastAsia="en-US"/>
        </w:rPr>
        <w:t xml:space="preserve">: </w:t>
      </w:r>
      <w:hyperlink r:id="rId5" w:history="1">
        <w:r w:rsidRPr="008652DC">
          <w:rPr>
            <w:rFonts w:ascii="Times New Roman" w:eastAsia="Times New Roman" w:hAnsi="Times New Roman" w:cs="Times New Roman"/>
            <w:sz w:val="17"/>
            <w:szCs w:val="17"/>
            <w:lang w:val="en-US" w:eastAsia="en-US"/>
          </w:rPr>
          <w:t>depart</w:t>
        </w:r>
        <w:r w:rsidRPr="008652DC">
          <w:rPr>
            <w:rFonts w:ascii="Times New Roman" w:eastAsia="Times New Roman" w:hAnsi="Times New Roman" w:cs="Times New Roman"/>
            <w:sz w:val="17"/>
            <w:szCs w:val="17"/>
            <w:lang w:eastAsia="en-US"/>
          </w:rPr>
          <w:t>@</w:t>
        </w:r>
        <w:r w:rsidRPr="008652DC">
          <w:rPr>
            <w:rFonts w:ascii="Times New Roman" w:eastAsia="Times New Roman" w:hAnsi="Times New Roman" w:cs="Times New Roman"/>
            <w:sz w:val="17"/>
            <w:szCs w:val="17"/>
            <w:lang w:val="en-US" w:eastAsia="en-US"/>
          </w:rPr>
          <w:t>gsen</w:t>
        </w:r>
        <w:r w:rsidRPr="008652DC">
          <w:rPr>
            <w:rFonts w:ascii="Times New Roman" w:eastAsia="Times New Roman" w:hAnsi="Times New Roman" w:cs="Times New Roman"/>
            <w:sz w:val="17"/>
            <w:szCs w:val="17"/>
            <w:lang w:eastAsia="en-US"/>
          </w:rPr>
          <w:t>.</w:t>
        </w:r>
        <w:r w:rsidRPr="008652DC">
          <w:rPr>
            <w:rFonts w:ascii="Times New Roman" w:eastAsia="Times New Roman" w:hAnsi="Times New Roman" w:cs="Times New Roman"/>
            <w:sz w:val="17"/>
            <w:szCs w:val="17"/>
            <w:lang w:val="en-US" w:eastAsia="en-US"/>
          </w:rPr>
          <w:t>ru</w:t>
        </w:r>
      </w:hyperlink>
      <w:r w:rsidRPr="008652DC">
        <w:rPr>
          <w:rFonts w:ascii="Times New Roman" w:eastAsia="Times New Roman" w:hAnsi="Times New Roman" w:cs="Times New Roman"/>
          <w:sz w:val="17"/>
          <w:szCs w:val="17"/>
          <w:lang w:eastAsia="en-US"/>
        </w:rPr>
        <w:t xml:space="preserve"> </w:t>
      </w:r>
      <w:hyperlink r:id="rId6" w:history="1">
        <w:r w:rsidRPr="008652DC">
          <w:rPr>
            <w:rFonts w:ascii="Times New Roman" w:eastAsia="Times New Roman" w:hAnsi="Times New Roman" w:cs="Times New Roman"/>
            <w:sz w:val="17"/>
            <w:szCs w:val="17"/>
            <w:lang w:val="en-US" w:eastAsia="en-US"/>
          </w:rPr>
          <w:t>http</w:t>
        </w:r>
        <w:r w:rsidRPr="008652DC">
          <w:rPr>
            <w:rFonts w:ascii="Times New Roman" w:eastAsia="Times New Roman" w:hAnsi="Times New Roman" w:cs="Times New Roman"/>
            <w:sz w:val="17"/>
            <w:szCs w:val="17"/>
            <w:lang w:eastAsia="en-US"/>
          </w:rPr>
          <w:t>://</w:t>
        </w:r>
        <w:r w:rsidRPr="008652DC">
          <w:rPr>
            <w:rFonts w:ascii="Times New Roman" w:eastAsia="Times New Roman" w:hAnsi="Times New Roman" w:cs="Times New Roman"/>
            <w:sz w:val="17"/>
            <w:szCs w:val="17"/>
            <w:lang w:val="en-US" w:eastAsia="en-US"/>
          </w:rPr>
          <w:t>www</w:t>
        </w:r>
        <w:r w:rsidRPr="008652DC">
          <w:rPr>
            <w:rFonts w:ascii="Times New Roman" w:eastAsia="Times New Roman" w:hAnsi="Times New Roman" w:cs="Times New Roman"/>
            <w:sz w:val="17"/>
            <w:szCs w:val="17"/>
            <w:lang w:eastAsia="en-US"/>
          </w:rPr>
          <w:t>.</w:t>
        </w:r>
        <w:r w:rsidRPr="008652DC">
          <w:rPr>
            <w:rFonts w:ascii="Times New Roman" w:eastAsia="Times New Roman" w:hAnsi="Times New Roman" w:cs="Times New Roman"/>
            <w:sz w:val="17"/>
            <w:szCs w:val="17"/>
            <w:lang w:val="en-US" w:eastAsia="en-US"/>
          </w:rPr>
          <w:t>rospotrebnadzor</w:t>
        </w:r>
        <w:r w:rsidRPr="008652DC">
          <w:rPr>
            <w:rFonts w:ascii="Times New Roman" w:eastAsia="Times New Roman" w:hAnsi="Times New Roman" w:cs="Times New Roman"/>
            <w:sz w:val="17"/>
            <w:szCs w:val="17"/>
            <w:lang w:eastAsia="en-US"/>
          </w:rPr>
          <w:t>.</w:t>
        </w:r>
        <w:r w:rsidRPr="008652DC">
          <w:rPr>
            <w:rFonts w:ascii="Times New Roman" w:eastAsia="Times New Roman" w:hAnsi="Times New Roman" w:cs="Times New Roman"/>
            <w:sz w:val="17"/>
            <w:szCs w:val="17"/>
            <w:lang w:val="en-US" w:eastAsia="en-US"/>
          </w:rPr>
          <w:t>ru</w:t>
        </w:r>
      </w:hyperlink>
      <w:r w:rsidRPr="008652DC">
        <w:rPr>
          <w:rFonts w:ascii="Times New Roman" w:eastAsia="Times New Roman" w:hAnsi="Times New Roman" w:cs="Times New Roman"/>
          <w:sz w:val="17"/>
          <w:szCs w:val="17"/>
          <w:lang w:eastAsia="en-US"/>
        </w:rPr>
        <w:t xml:space="preserve"> </w:t>
      </w:r>
      <w:r w:rsidRPr="008652DC">
        <w:rPr>
          <w:rFonts w:ascii="Times New Roman" w:eastAsia="Times New Roman" w:hAnsi="Times New Roman" w:cs="Times New Roman"/>
          <w:sz w:val="17"/>
          <w:szCs w:val="17"/>
        </w:rPr>
        <w:t>ОКПО 00083339 ОГРН 1047796261512 ИНН 7707515984 КПП 770701001</w:t>
      </w:r>
    </w:p>
    <w:p w:rsidR="008652DC" w:rsidRPr="008652DC" w:rsidRDefault="008652DC" w:rsidP="008652DC">
      <w:pPr>
        <w:spacing w:before="360" w:after="0" w:line="240" w:lineRule="auto"/>
        <w:ind w:left="1460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b/>
          <w:bCs/>
          <w:sz w:val="18"/>
          <w:szCs w:val="18"/>
        </w:rPr>
        <w:t>от</w:t>
      </w:r>
    </w:p>
    <w:p w:rsidR="008652DC" w:rsidRPr="008652DC" w:rsidRDefault="008652DC" w:rsidP="008652DC">
      <w:pPr>
        <w:spacing w:after="300" w:line="322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sz w:val="26"/>
          <w:szCs w:val="26"/>
        </w:rPr>
        <w:t>Органам исполнительной власти субъектов Российской Федерации</w:t>
      </w:r>
    </w:p>
    <w:p w:rsidR="008652DC" w:rsidRPr="008652DC" w:rsidRDefault="008652DC" w:rsidP="008652DC">
      <w:pPr>
        <w:spacing w:before="300"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Руководителям Управлений </w:t>
      </w:r>
      <w:proofErr w:type="spellStart"/>
      <w:r w:rsidRPr="008652DC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8652DC">
        <w:rPr>
          <w:rFonts w:ascii="Times New Roman" w:eastAsia="Times New Roman" w:hAnsi="Times New Roman" w:cs="Times New Roman"/>
          <w:sz w:val="26"/>
          <w:szCs w:val="26"/>
        </w:rPr>
        <w:t xml:space="preserve"> по субъектам Российской Федерации</w:t>
      </w:r>
    </w:p>
    <w:p w:rsidR="008652DC" w:rsidRPr="008652DC" w:rsidRDefault="008652DC" w:rsidP="008652DC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b/>
          <w:bCs/>
          <w:sz w:val="50"/>
          <w:szCs w:val="50"/>
        </w:rPr>
        <w:t>г</w:t>
      </w:r>
    </w:p>
    <w:p w:rsidR="008652DC" w:rsidRPr="008652DC" w:rsidRDefault="008652DC" w:rsidP="008652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b/>
          <w:bCs/>
          <w:sz w:val="18"/>
          <w:szCs w:val="18"/>
        </w:rPr>
        <w:t>На №</w:t>
      </w:r>
    </w:p>
    <w:p w:rsidR="008652DC" w:rsidRPr="008652DC" w:rsidRDefault="008652DC" w:rsidP="008652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Century Schoolbook" w:eastAsia="Times New Roman" w:hAnsi="Century Schoolbook" w:cs="Century Schoolbook"/>
          <w:b/>
          <w:bCs/>
          <w:sz w:val="31"/>
          <w:szCs w:val="31"/>
        </w:rPr>
        <w:t>Г</w:t>
      </w:r>
    </w:p>
    <w:p w:rsidR="008652DC" w:rsidRPr="008652DC" w:rsidRDefault="008652DC" w:rsidP="008652DC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sz w:val="34"/>
          <w:szCs w:val="34"/>
        </w:rPr>
        <w:t>И</w:t>
      </w:r>
    </w:p>
    <w:p w:rsidR="008652DC" w:rsidRPr="008652DC" w:rsidRDefault="008652DC" w:rsidP="008652DC">
      <w:pPr>
        <w:spacing w:after="0" w:line="269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sz w:val="23"/>
          <w:szCs w:val="23"/>
        </w:rPr>
        <w:t>О направлении рекомендаций</w:t>
      </w:r>
    </w:p>
    <w:p w:rsidR="008652DC" w:rsidRPr="008652DC" w:rsidRDefault="008652DC" w:rsidP="008652DC">
      <w:pPr>
        <w:spacing w:after="0" w:line="269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sz w:val="23"/>
          <w:szCs w:val="23"/>
        </w:rPr>
        <w:t xml:space="preserve">для населения по профилактике </w:t>
      </w:r>
      <w:r w:rsidRPr="008652DC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COVID</w:t>
      </w:r>
      <w:r w:rsidRPr="008652DC">
        <w:rPr>
          <w:rFonts w:ascii="Times New Roman" w:eastAsia="Times New Roman" w:hAnsi="Times New Roman" w:cs="Times New Roman"/>
          <w:sz w:val="23"/>
          <w:szCs w:val="23"/>
          <w:lang w:eastAsia="en-US"/>
        </w:rPr>
        <w:t>-19</w:t>
      </w:r>
    </w:p>
    <w:p w:rsidR="008652DC" w:rsidRPr="008652DC" w:rsidRDefault="008652DC" w:rsidP="008652DC">
      <w:pPr>
        <w:spacing w:after="660" w:line="269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sz w:val="23"/>
          <w:szCs w:val="23"/>
        </w:rPr>
        <w:t>в период майских праздников</w:t>
      </w:r>
    </w:p>
    <w:p w:rsidR="008652DC" w:rsidRPr="008652DC" w:rsidRDefault="008652DC" w:rsidP="008652DC">
      <w:pPr>
        <w:spacing w:before="660" w:after="0" w:line="317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sz w:val="26"/>
          <w:szCs w:val="26"/>
        </w:rPr>
        <w:t xml:space="preserve">Федеральная служба по надзору в сфере защиты прав потребителей и благополучия человека направляет «Рекомендации для населения по профилактике новой </w:t>
      </w:r>
      <w:proofErr w:type="spellStart"/>
      <w:r w:rsidRPr="008652DC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8652DC">
        <w:rPr>
          <w:rFonts w:ascii="Times New Roman" w:eastAsia="Times New Roman" w:hAnsi="Times New Roman" w:cs="Times New Roman"/>
          <w:sz w:val="26"/>
          <w:szCs w:val="26"/>
        </w:rPr>
        <w:t xml:space="preserve"> инфекции </w:t>
      </w:r>
      <w:r w:rsidRPr="008652DC">
        <w:rPr>
          <w:rFonts w:ascii="Times New Roman" w:eastAsia="Times New Roman" w:hAnsi="Times New Roman" w:cs="Times New Roman"/>
          <w:sz w:val="26"/>
          <w:szCs w:val="26"/>
          <w:lang w:eastAsia="en-US"/>
        </w:rPr>
        <w:t>(</w:t>
      </w:r>
      <w:r w:rsidRPr="008652DC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Pr="008652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-19) </w:t>
      </w:r>
      <w:r w:rsidRPr="008652DC">
        <w:rPr>
          <w:rFonts w:ascii="Times New Roman" w:eastAsia="Times New Roman" w:hAnsi="Times New Roman" w:cs="Times New Roman"/>
          <w:sz w:val="26"/>
          <w:szCs w:val="26"/>
        </w:rPr>
        <w:t>в период майских праздников» для использования в работе.</w:t>
      </w:r>
    </w:p>
    <w:p w:rsidR="008652DC" w:rsidRPr="008652DC" w:rsidRDefault="008652DC" w:rsidP="008652DC">
      <w:pPr>
        <w:spacing w:after="300" w:line="317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DC">
        <w:rPr>
          <w:rFonts w:ascii="Times New Roman" w:eastAsia="Times New Roman" w:hAnsi="Times New Roman" w:cs="Times New Roman"/>
          <w:sz w:val="26"/>
          <w:szCs w:val="26"/>
        </w:rPr>
        <w:t>Органам исполнительной власти субъектов Российской Федерации довести до населения.</w:t>
      </w:r>
    </w:p>
    <w:p w:rsidR="008652DC" w:rsidRDefault="008652DC" w:rsidP="008652DC">
      <w:pPr>
        <w:spacing w:before="300"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8652DC">
        <w:rPr>
          <w:rFonts w:ascii="Times New Roman" w:eastAsia="Times New Roman" w:hAnsi="Times New Roman" w:cs="Times New Roman"/>
          <w:sz w:val="26"/>
          <w:szCs w:val="26"/>
        </w:rPr>
        <w:t>Приложение: на 2 л. в 1 экз.</w:t>
      </w:r>
    </w:p>
    <w:p w:rsidR="00490587" w:rsidRPr="00490587" w:rsidRDefault="00490587" w:rsidP="00490587">
      <w:pPr>
        <w:spacing w:after="300" w:line="365" w:lineRule="exact"/>
        <w:ind w:left="1120" w:right="680" w:firstLine="2020"/>
        <w:rPr>
          <w:rFonts w:ascii="Times New Roman" w:eastAsia="Times New Roman" w:hAnsi="Times New Roman" w:cs="Times New Roman"/>
          <w:sz w:val="24"/>
          <w:szCs w:val="24"/>
        </w:rPr>
      </w:pPr>
      <w:r w:rsidRPr="004905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Рекомендации для населения по профилактическим мероприятиям по предупреждению распространения новой </w:t>
      </w:r>
      <w:proofErr w:type="spellStart"/>
      <w:r w:rsidRPr="00490587">
        <w:rPr>
          <w:rFonts w:ascii="Times New Roman" w:eastAsia="Times New Roman" w:hAnsi="Times New Roman" w:cs="Times New Roman"/>
          <w:b/>
          <w:bCs/>
          <w:sz w:val="26"/>
          <w:szCs w:val="26"/>
        </w:rPr>
        <w:t>коронавирусной</w:t>
      </w:r>
      <w:proofErr w:type="spellEnd"/>
      <w:r w:rsidRPr="004905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инфекции в период майских праздников</w:t>
      </w:r>
    </w:p>
    <w:p w:rsidR="00490587" w:rsidRPr="00490587" w:rsidRDefault="00490587" w:rsidP="00490587">
      <w:pPr>
        <w:spacing w:before="300" w:after="0" w:line="322" w:lineRule="exact"/>
        <w:ind w:left="720" w:right="1980"/>
        <w:rPr>
          <w:rFonts w:ascii="Times New Roman" w:eastAsia="Times New Roman" w:hAnsi="Times New Roman" w:cs="Times New Roman"/>
          <w:sz w:val="24"/>
          <w:szCs w:val="24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Продолжать</w:t>
      </w:r>
      <w:r w:rsidRPr="004905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строго соблюдать режим самоизоляции. </w:t>
      </w:r>
      <w:r w:rsidRPr="00490587">
        <w:rPr>
          <w:rFonts w:ascii="Times New Roman" w:eastAsia="Times New Roman" w:hAnsi="Times New Roman" w:cs="Times New Roman"/>
          <w:sz w:val="26"/>
          <w:szCs w:val="26"/>
        </w:rPr>
        <w:t>Максимально</w:t>
      </w:r>
      <w:r w:rsidRPr="004905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ограничить контакты:</w:t>
      </w:r>
    </w:p>
    <w:p w:rsidR="00490587" w:rsidRPr="00490587" w:rsidRDefault="00490587" w:rsidP="00490587">
      <w:pPr>
        <w:numPr>
          <w:ilvl w:val="0"/>
          <w:numId w:val="1"/>
        </w:numPr>
        <w:tabs>
          <w:tab w:val="left" w:pos="889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воздержаться от посещения родственников, друзей, не принимать их в собственном доме;</w:t>
      </w:r>
    </w:p>
    <w:p w:rsidR="00490587" w:rsidRPr="00490587" w:rsidRDefault="00490587" w:rsidP="00490587">
      <w:pPr>
        <w:numPr>
          <w:ilvl w:val="0"/>
          <w:numId w:val="1"/>
        </w:numPr>
        <w:tabs>
          <w:tab w:val="left" w:pos="88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отказаться от прогулок и пикников на природе;</w:t>
      </w:r>
    </w:p>
    <w:p w:rsidR="00490587" w:rsidRPr="00490587" w:rsidRDefault="00490587" w:rsidP="00490587">
      <w:pPr>
        <w:numPr>
          <w:ilvl w:val="0"/>
          <w:numId w:val="1"/>
        </w:numPr>
        <w:tabs>
          <w:tab w:val="left" w:pos="898"/>
        </w:tabs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не подвергать опасности лиц из групп риска (в возрасте старше 60 лет, с хроническими соматическими заболеваниями);</w:t>
      </w:r>
    </w:p>
    <w:p w:rsidR="00490587" w:rsidRPr="00490587" w:rsidRDefault="00490587" w:rsidP="00490587">
      <w:pPr>
        <w:numPr>
          <w:ilvl w:val="0"/>
          <w:numId w:val="1"/>
        </w:numPr>
        <w:tabs>
          <w:tab w:val="left" w:pos="903"/>
        </w:tabs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для общения и поздравления с праздниками используйте современные дистанционные средства связи.</w:t>
      </w:r>
    </w:p>
    <w:p w:rsidR="00490587" w:rsidRPr="00490587" w:rsidRDefault="00490587" w:rsidP="00490587">
      <w:pPr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lastRenderedPageBreak/>
        <w:t>Если возможность</w:t>
      </w:r>
      <w:r w:rsidRPr="004905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соблюдать режим самоизоляции на даче - необходимо придерживаться следующих правил:</w:t>
      </w:r>
    </w:p>
    <w:p w:rsidR="00490587" w:rsidRPr="00490587" w:rsidRDefault="00490587" w:rsidP="00490587">
      <w:pPr>
        <w:numPr>
          <w:ilvl w:val="1"/>
          <w:numId w:val="1"/>
        </w:numPr>
        <w:tabs>
          <w:tab w:val="left" w:pos="265"/>
        </w:tabs>
        <w:spacing w:after="0" w:line="365" w:lineRule="exact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В пути:</w:t>
      </w:r>
    </w:p>
    <w:p w:rsidR="00490587" w:rsidRPr="00490587" w:rsidRDefault="00490587" w:rsidP="00490587">
      <w:pPr>
        <w:numPr>
          <w:ilvl w:val="0"/>
          <w:numId w:val="1"/>
        </w:numPr>
        <w:tabs>
          <w:tab w:val="left" w:pos="1432"/>
        </w:tabs>
        <w:spacing w:after="0" w:line="365" w:lineRule="exact"/>
        <w:ind w:left="11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отдайте предпочтение личному транспорту или такси (так вы сможете минимизировать контакты с посторонними);</w:t>
      </w:r>
    </w:p>
    <w:p w:rsidR="00490587" w:rsidRPr="00490587" w:rsidRDefault="00490587" w:rsidP="00490587">
      <w:pPr>
        <w:numPr>
          <w:ilvl w:val="0"/>
          <w:numId w:val="1"/>
        </w:numPr>
        <w:tabs>
          <w:tab w:val="left" w:pos="1365"/>
        </w:tabs>
        <w:spacing w:after="0" w:line="365" w:lineRule="exact"/>
        <w:ind w:left="11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490587" w:rsidRPr="00490587" w:rsidRDefault="00490587" w:rsidP="00490587">
      <w:pPr>
        <w:numPr>
          <w:ilvl w:val="0"/>
          <w:numId w:val="2"/>
        </w:numPr>
        <w:tabs>
          <w:tab w:val="left" w:pos="294"/>
        </w:tabs>
        <w:spacing w:after="0" w:line="365" w:lineRule="exact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На даче:</w:t>
      </w:r>
    </w:p>
    <w:p w:rsidR="00490587" w:rsidRPr="00490587" w:rsidRDefault="00490587" w:rsidP="00490587">
      <w:pPr>
        <w:numPr>
          <w:ilvl w:val="0"/>
          <w:numId w:val="1"/>
        </w:numPr>
        <w:tabs>
          <w:tab w:val="left" w:pos="1278"/>
        </w:tabs>
        <w:spacing w:after="0" w:line="365" w:lineRule="exact"/>
        <w:ind w:left="11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 xml:space="preserve">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участку, соблюдайте </w:t>
      </w:r>
      <w:proofErr w:type="gramStart"/>
      <w:r w:rsidRPr="00490587">
        <w:rPr>
          <w:rFonts w:ascii="Times New Roman" w:eastAsia="Times New Roman" w:hAnsi="Times New Roman" w:cs="Times New Roman"/>
          <w:sz w:val="26"/>
          <w:szCs w:val="26"/>
        </w:rPr>
        <w:t>социальное</w:t>
      </w:r>
      <w:proofErr w:type="gramEnd"/>
      <w:r w:rsidRPr="004905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0587">
        <w:rPr>
          <w:rFonts w:ascii="Times New Roman" w:eastAsia="Times New Roman" w:hAnsi="Times New Roman" w:cs="Times New Roman"/>
          <w:sz w:val="26"/>
          <w:szCs w:val="26"/>
        </w:rPr>
        <w:t>дистанцирование</w:t>
      </w:r>
      <w:proofErr w:type="spellEnd"/>
      <w:r w:rsidRPr="00490587">
        <w:rPr>
          <w:rFonts w:ascii="Times New Roman" w:eastAsia="Times New Roman" w:hAnsi="Times New Roman" w:cs="Times New Roman"/>
          <w:sz w:val="26"/>
          <w:szCs w:val="26"/>
        </w:rPr>
        <w:t xml:space="preserve"> (1,5 м);</w:t>
      </w:r>
    </w:p>
    <w:p w:rsidR="00490587" w:rsidRPr="00490587" w:rsidRDefault="00490587" w:rsidP="00490587">
      <w:pPr>
        <w:numPr>
          <w:ilvl w:val="0"/>
          <w:numId w:val="1"/>
        </w:numPr>
        <w:tabs>
          <w:tab w:val="left" w:pos="1307"/>
        </w:tabs>
        <w:spacing w:after="0" w:line="365" w:lineRule="exact"/>
        <w:ind w:left="11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гражданам пожилого возраста (старше 60 лет) и лицам, имеющим хронические заболевания, лучше остаться дома;</w:t>
      </w:r>
    </w:p>
    <w:p w:rsidR="00490587" w:rsidRPr="00490587" w:rsidRDefault="00490587" w:rsidP="00490587">
      <w:pPr>
        <w:numPr>
          <w:ilvl w:val="0"/>
          <w:numId w:val="1"/>
        </w:numPr>
        <w:tabs>
          <w:tab w:val="left" w:pos="1269"/>
        </w:tabs>
        <w:spacing w:after="0" w:line="365" w:lineRule="exact"/>
        <w:ind w:left="11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соблюдайте меры гигиены: тщательно мойте руки с мылом не менее 30 секунд.</w:t>
      </w:r>
    </w:p>
    <w:p w:rsidR="00490587" w:rsidRPr="00490587" w:rsidRDefault="00490587" w:rsidP="00490587">
      <w:pPr>
        <w:numPr>
          <w:ilvl w:val="0"/>
          <w:numId w:val="2"/>
        </w:numPr>
        <w:tabs>
          <w:tab w:val="left" w:pos="361"/>
        </w:tabs>
        <w:spacing w:after="0" w:line="365" w:lineRule="exact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Безопасное питание:</w:t>
      </w:r>
    </w:p>
    <w:p w:rsidR="00490587" w:rsidRPr="00490587" w:rsidRDefault="00490587" w:rsidP="00490587">
      <w:pPr>
        <w:numPr>
          <w:ilvl w:val="0"/>
          <w:numId w:val="1"/>
        </w:numPr>
        <w:tabs>
          <w:tab w:val="left" w:pos="1418"/>
        </w:tabs>
        <w:spacing w:after="0" w:line="365" w:lineRule="exact"/>
        <w:ind w:left="11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 xml:space="preserve">перед приготовлением и приемом пищи вымойте руки </w:t>
      </w:r>
      <w:proofErr w:type="spellStart"/>
      <w:r w:rsidRPr="00490587">
        <w:rPr>
          <w:rFonts w:ascii="Times New Roman" w:eastAsia="Times New Roman" w:hAnsi="Times New Roman" w:cs="Times New Roman"/>
          <w:sz w:val="26"/>
          <w:szCs w:val="26"/>
        </w:rPr>
        <w:t>по^</w:t>
      </w:r>
      <w:proofErr w:type="spellEnd"/>
      <w:r w:rsidRPr="00490587">
        <w:rPr>
          <w:rFonts w:ascii="Times New Roman" w:eastAsia="Times New Roman" w:hAnsi="Times New Roman" w:cs="Times New Roman"/>
          <w:sz w:val="26"/>
          <w:szCs w:val="26"/>
        </w:rPr>
        <w:t xml:space="preserve"> проточной или </w:t>
      </w:r>
      <w:proofErr w:type="spellStart"/>
      <w:r w:rsidRPr="00490587">
        <w:rPr>
          <w:rFonts w:ascii="Times New Roman" w:eastAsia="Times New Roman" w:hAnsi="Times New Roman" w:cs="Times New Roman"/>
          <w:sz w:val="26"/>
          <w:szCs w:val="26"/>
        </w:rPr>
        <w:t>бутилированной</w:t>
      </w:r>
      <w:proofErr w:type="spellEnd"/>
      <w:r w:rsidRPr="00490587">
        <w:rPr>
          <w:rFonts w:ascii="Times New Roman" w:eastAsia="Times New Roman" w:hAnsi="Times New Roman" w:cs="Times New Roman"/>
          <w:sz w:val="26"/>
          <w:szCs w:val="26"/>
        </w:rPr>
        <w:t xml:space="preserve"> водой либо обработайте руки кожным антисептиком;</w:t>
      </w:r>
    </w:p>
    <w:p w:rsidR="00490587" w:rsidRPr="00490587" w:rsidRDefault="00490587" w:rsidP="00490587">
      <w:pPr>
        <w:numPr>
          <w:ilvl w:val="0"/>
          <w:numId w:val="1"/>
        </w:numPr>
        <w:tabs>
          <w:tab w:val="left" w:pos="1283"/>
        </w:tabs>
        <w:spacing w:after="0" w:line="365" w:lineRule="exact"/>
        <w:ind w:left="1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>овощи и фрукты рекомендуется мыть проточной водой;</w:t>
      </w:r>
    </w:p>
    <w:p w:rsidR="00490587" w:rsidRPr="008652DC" w:rsidRDefault="00490587" w:rsidP="00490587">
      <w:pPr>
        <w:spacing w:before="30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490587">
        <w:rPr>
          <w:rFonts w:ascii="Times New Roman" w:eastAsia="Times New Roman" w:hAnsi="Times New Roman" w:cs="Times New Roman"/>
          <w:sz w:val="26"/>
          <w:szCs w:val="26"/>
        </w:rPr>
        <w:t xml:space="preserve">соблюдайте температурный режим хранения продуктов </w:t>
      </w:r>
      <w:proofErr w:type="spellStart"/>
      <w:r w:rsidRPr="00490587">
        <w:rPr>
          <w:rFonts w:ascii="Times New Roman" w:eastAsia="Times New Roman" w:hAnsi="Times New Roman" w:cs="Times New Roman"/>
          <w:sz w:val="26"/>
          <w:szCs w:val="26"/>
        </w:rPr>
        <w:t>питан</w:t>
      </w:r>
      <w:proofErr w:type="spellEnd"/>
    </w:p>
    <w:p w:rsidR="00F27E8C" w:rsidRPr="00F27E8C" w:rsidRDefault="00F27E8C" w:rsidP="00F27E8C">
      <w:pPr>
        <w:spacing w:after="300" w:line="370" w:lineRule="exact"/>
        <w:ind w:left="1060" w:right="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E8C">
        <w:rPr>
          <w:rFonts w:ascii="Times New Roman" w:eastAsia="Times New Roman" w:hAnsi="Times New Roman" w:cs="Times New Roman"/>
          <w:sz w:val="26"/>
          <w:szCs w:val="26"/>
        </w:rPr>
        <w:t xml:space="preserve">- не употребляйте алкоголь, он снижает способность организма противостоять инфекционными заболеваниями, включая </w:t>
      </w:r>
      <w:r w:rsidRPr="00F27E8C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Pr="00F27E8C">
        <w:rPr>
          <w:rFonts w:ascii="Times New Roman" w:eastAsia="Times New Roman" w:hAnsi="Times New Roman" w:cs="Times New Roman"/>
          <w:sz w:val="26"/>
          <w:szCs w:val="26"/>
          <w:lang w:eastAsia="en-US"/>
        </w:rPr>
        <w:t>-19.</w:t>
      </w:r>
    </w:p>
    <w:p w:rsidR="00F27E8C" w:rsidRPr="00F27E8C" w:rsidRDefault="00F27E8C" w:rsidP="00F27E8C">
      <w:pPr>
        <w:spacing w:before="300" w:after="0" w:line="317" w:lineRule="exact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8C">
        <w:rPr>
          <w:rFonts w:ascii="Times New Roman" w:eastAsia="Times New Roman" w:hAnsi="Times New Roman" w:cs="Times New Roman"/>
          <w:sz w:val="26"/>
          <w:szCs w:val="26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344841" w:rsidRDefault="00344841"/>
    <w:sectPr w:rsidR="00344841" w:rsidSect="008652D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2DC"/>
    <w:rsid w:val="00344841"/>
    <w:rsid w:val="003C379A"/>
    <w:rsid w:val="00490587"/>
    <w:rsid w:val="008652DC"/>
    <w:rsid w:val="00F2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5" Type="http://schemas.openxmlformats.org/officeDocument/2006/relationships/hyperlink" Target="mailto:depart@gs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2020-04-29T13:04:00Z</dcterms:created>
  <dcterms:modified xsi:type="dcterms:W3CDTF">2020-04-29T13:06:00Z</dcterms:modified>
</cp:coreProperties>
</file>