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7038B" w:rsidRDefault="0067038B">
      <w:pPr>
        <w:ind w:firstLine="0"/>
        <w:jc w:val="center"/>
        <w:rPr>
          <w:b/>
          <w:sz w:val="32"/>
          <w:szCs w:val="32"/>
        </w:rPr>
      </w:pPr>
      <w:r>
        <w:rPr>
          <w:b/>
          <w:sz w:val="32"/>
          <w:szCs w:val="32"/>
        </w:rPr>
        <w:t>РОССИЙСКАЯ ФЕДЕРАЦИЯ</w:t>
      </w:r>
    </w:p>
    <w:p w:rsidR="0067038B" w:rsidRDefault="0067038B">
      <w:pPr>
        <w:ind w:firstLine="0"/>
        <w:jc w:val="center"/>
        <w:rPr>
          <w:b/>
          <w:sz w:val="32"/>
          <w:szCs w:val="32"/>
        </w:rPr>
      </w:pPr>
      <w:r>
        <w:rPr>
          <w:b/>
          <w:sz w:val="32"/>
          <w:szCs w:val="32"/>
        </w:rPr>
        <w:t>БЕЛГОРОДСКАЯ ОБЛАСТЬ</w:t>
      </w:r>
    </w:p>
    <w:p w:rsidR="0067038B" w:rsidRDefault="0067038B">
      <w:pPr>
        <w:ind w:left="-180" w:firstLine="180"/>
        <w:jc w:val="center"/>
      </w:pPr>
    </w:p>
    <w:p w:rsidR="0067038B" w:rsidRDefault="0067038B">
      <w:pPr>
        <w:ind w:left="-180" w:firstLine="180"/>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Изображение 1" o:spid="_x0000_i1025" type="#_x0000_t75" style="width:42.75pt;height:54pt;visibility:visible">
            <v:imagedata r:id="rId7" o:title=""/>
          </v:shape>
        </w:pict>
      </w:r>
    </w:p>
    <w:p w:rsidR="0067038B" w:rsidRDefault="0067038B">
      <w:pPr>
        <w:keepNext/>
        <w:tabs>
          <w:tab w:val="left" w:pos="3240"/>
        </w:tabs>
        <w:ind w:firstLine="0"/>
        <w:jc w:val="center"/>
        <w:outlineLvl w:val="0"/>
        <w:rPr>
          <w:b/>
          <w:bCs/>
          <w:kern w:val="32"/>
          <w:sz w:val="32"/>
          <w:szCs w:val="32"/>
        </w:rPr>
      </w:pPr>
      <w:r>
        <w:rPr>
          <w:b/>
          <w:bCs/>
          <w:kern w:val="32"/>
          <w:sz w:val="32"/>
          <w:szCs w:val="32"/>
        </w:rPr>
        <w:t>СОВЕТ ДЕПУТАТОВ</w:t>
      </w:r>
    </w:p>
    <w:p w:rsidR="0067038B" w:rsidRDefault="0067038B">
      <w:pPr>
        <w:ind w:firstLine="0"/>
        <w:jc w:val="center"/>
        <w:rPr>
          <w:b/>
          <w:sz w:val="32"/>
          <w:szCs w:val="32"/>
        </w:rPr>
      </w:pPr>
      <w:r>
        <w:rPr>
          <w:b/>
          <w:sz w:val="32"/>
          <w:szCs w:val="32"/>
        </w:rPr>
        <w:t>ВАЛУЙСКОГО МУНИЦИПАЛЬНОГО ОКРУГА</w:t>
      </w:r>
    </w:p>
    <w:p w:rsidR="0067038B" w:rsidRDefault="0067038B">
      <w:pPr>
        <w:tabs>
          <w:tab w:val="left" w:pos="3240"/>
          <w:tab w:val="left" w:pos="3600"/>
        </w:tabs>
        <w:jc w:val="center"/>
        <w:rPr>
          <w:sz w:val="28"/>
          <w:szCs w:val="28"/>
        </w:rPr>
      </w:pPr>
    </w:p>
    <w:p w:rsidR="0067038B" w:rsidRDefault="0067038B">
      <w:pPr>
        <w:pStyle w:val="Heading1"/>
        <w:tabs>
          <w:tab w:val="left" w:pos="3240"/>
        </w:tabs>
        <w:ind w:left="-180" w:firstLine="180"/>
        <w:jc w:val="center"/>
        <w:rPr>
          <w:szCs w:val="28"/>
        </w:rPr>
      </w:pPr>
      <w:r>
        <w:rPr>
          <w:szCs w:val="28"/>
        </w:rPr>
        <w:t>Р Е Ш Е Н И Е</w:t>
      </w:r>
    </w:p>
    <w:p w:rsidR="0067038B" w:rsidRDefault="0067038B">
      <w:pPr>
        <w:tabs>
          <w:tab w:val="left" w:pos="3240"/>
        </w:tabs>
        <w:rPr>
          <w:sz w:val="28"/>
          <w:szCs w:val="28"/>
        </w:rPr>
      </w:pPr>
    </w:p>
    <w:p w:rsidR="0067038B" w:rsidRDefault="0067038B">
      <w:pPr>
        <w:tabs>
          <w:tab w:val="left" w:pos="3240"/>
        </w:tabs>
        <w:ind w:firstLine="0"/>
        <w:rPr>
          <w:b/>
          <w:sz w:val="28"/>
          <w:szCs w:val="28"/>
        </w:rPr>
      </w:pPr>
      <w:r>
        <w:rPr>
          <w:b/>
          <w:sz w:val="28"/>
          <w:szCs w:val="28"/>
        </w:rPr>
        <w:t xml:space="preserve">«26» сентября </w:t>
      </w:r>
      <w:smartTag w:uri="urn:schemas-microsoft-com:office:smarttags" w:element="metricconverter">
        <w:smartTagPr>
          <w:attr w:name="ProductID" w:val="2025 г"/>
        </w:smartTagPr>
        <w:r>
          <w:rPr>
            <w:b/>
            <w:sz w:val="28"/>
            <w:szCs w:val="28"/>
          </w:rPr>
          <w:t>2025 г</w:t>
        </w:r>
      </w:smartTag>
      <w:r>
        <w:rPr>
          <w:b/>
          <w:sz w:val="28"/>
          <w:szCs w:val="28"/>
        </w:rPr>
        <w:t>.                                                                               № 367</w:t>
      </w:r>
    </w:p>
    <w:p w:rsidR="0067038B" w:rsidRDefault="0067038B">
      <w:pPr>
        <w:tabs>
          <w:tab w:val="left" w:pos="8025"/>
        </w:tabs>
        <w:rPr>
          <w:sz w:val="18"/>
          <w:szCs w:val="18"/>
        </w:rPr>
      </w:pPr>
    </w:p>
    <w:p w:rsidR="0067038B" w:rsidRDefault="0067038B">
      <w:pPr>
        <w:tabs>
          <w:tab w:val="left" w:pos="8025"/>
        </w:tabs>
        <w:rPr>
          <w:sz w:val="28"/>
          <w:szCs w:val="28"/>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gridCol w:w="240"/>
      </w:tblGrid>
      <w:tr w:rsidR="0067038B">
        <w:tc>
          <w:tcPr>
            <w:tcW w:w="9468" w:type="dxa"/>
            <w:tcBorders>
              <w:top w:val="nil"/>
              <w:left w:val="nil"/>
              <w:bottom w:val="nil"/>
              <w:right w:val="nil"/>
            </w:tcBorders>
          </w:tcPr>
          <w:p w:rsidR="0067038B" w:rsidRDefault="0067038B">
            <w:pPr>
              <w:tabs>
                <w:tab w:val="left" w:pos="8025"/>
              </w:tabs>
              <w:jc w:val="center"/>
              <w:rPr>
                <w:b/>
                <w:sz w:val="28"/>
                <w:szCs w:val="28"/>
              </w:rPr>
            </w:pPr>
            <w:r>
              <w:rPr>
                <w:b/>
                <w:sz w:val="28"/>
                <w:szCs w:val="28"/>
              </w:rPr>
              <w:t>Об утверждении местных нормативов градостроительного проектирования Валуйского муниципального округа Белгородской области</w:t>
            </w:r>
          </w:p>
        </w:tc>
        <w:tc>
          <w:tcPr>
            <w:tcW w:w="240" w:type="dxa"/>
            <w:tcBorders>
              <w:top w:val="nil"/>
              <w:left w:val="nil"/>
              <w:bottom w:val="nil"/>
              <w:right w:val="nil"/>
            </w:tcBorders>
          </w:tcPr>
          <w:p w:rsidR="0067038B" w:rsidRDefault="0067038B">
            <w:pPr>
              <w:tabs>
                <w:tab w:val="left" w:pos="8025"/>
              </w:tabs>
              <w:ind w:right="1811"/>
              <w:rPr>
                <w:b/>
                <w:sz w:val="28"/>
                <w:szCs w:val="28"/>
              </w:rPr>
            </w:pPr>
          </w:p>
        </w:tc>
      </w:tr>
    </w:tbl>
    <w:p w:rsidR="0067038B" w:rsidRDefault="0067038B">
      <w:pPr>
        <w:rPr>
          <w:sz w:val="18"/>
          <w:szCs w:val="18"/>
        </w:rPr>
      </w:pPr>
    </w:p>
    <w:p w:rsidR="0067038B" w:rsidRDefault="0067038B">
      <w:pPr>
        <w:suppressAutoHyphens/>
        <w:rPr>
          <w:szCs w:val="28"/>
        </w:rPr>
      </w:pPr>
    </w:p>
    <w:p w:rsidR="0067038B" w:rsidRDefault="0067038B">
      <w:pPr>
        <w:autoSpaceDE w:val="0"/>
        <w:autoSpaceDN w:val="0"/>
        <w:adjustRightInd w:val="0"/>
        <w:ind w:firstLine="709"/>
        <w:rPr>
          <w:b/>
          <w:sz w:val="27"/>
          <w:szCs w:val="27"/>
        </w:rPr>
      </w:pPr>
      <w:r>
        <w:rPr>
          <w:sz w:val="27"/>
          <w:szCs w:val="27"/>
        </w:rPr>
        <w:t>В соответствии</w:t>
      </w:r>
      <w:r w:rsidRPr="000A3C14">
        <w:rPr>
          <w:sz w:val="27"/>
          <w:szCs w:val="27"/>
        </w:rPr>
        <w:t xml:space="preserve"> </w:t>
      </w:r>
      <w:r>
        <w:rPr>
          <w:sz w:val="27"/>
          <w:szCs w:val="27"/>
        </w:rPr>
        <w:t>с Федеральным</w:t>
      </w:r>
      <w:r w:rsidRPr="000A3C14">
        <w:rPr>
          <w:sz w:val="27"/>
          <w:szCs w:val="27"/>
        </w:rPr>
        <w:t xml:space="preserve"> </w:t>
      </w:r>
      <w:r>
        <w:rPr>
          <w:sz w:val="27"/>
          <w:szCs w:val="27"/>
        </w:rPr>
        <w:t xml:space="preserve">законом от 06 октября 2003 года </w:t>
      </w:r>
      <w:r w:rsidRPr="000A3C14">
        <w:rPr>
          <w:sz w:val="27"/>
          <w:szCs w:val="27"/>
        </w:rPr>
        <w:t xml:space="preserve"> </w:t>
      </w:r>
      <w:r>
        <w:rPr>
          <w:sz w:val="27"/>
          <w:szCs w:val="27"/>
        </w:rPr>
        <w:t>№ 131 – ФЗ «Об общих принципах организации местного самоуправления в Российской Федерации»,</w:t>
      </w:r>
      <w:r w:rsidRPr="000A3C14">
        <w:rPr>
          <w:sz w:val="27"/>
          <w:szCs w:val="27"/>
        </w:rPr>
        <w:t xml:space="preserve"> </w:t>
      </w:r>
      <w:r>
        <w:rPr>
          <w:sz w:val="27"/>
          <w:szCs w:val="27"/>
        </w:rPr>
        <w:t xml:space="preserve">статьёй 29.4 Градостроительного </w:t>
      </w:r>
      <w:hyperlink r:id="rId8" w:history="1">
        <w:r>
          <w:rPr>
            <w:sz w:val="27"/>
            <w:szCs w:val="27"/>
          </w:rPr>
          <w:t>кодекса</w:t>
        </w:r>
      </w:hyperlink>
      <w:r>
        <w:rPr>
          <w:sz w:val="27"/>
          <w:szCs w:val="27"/>
        </w:rPr>
        <w:t xml:space="preserve"> Российской Федерации, Уставом Валуйского муниципального округа</w:t>
      </w:r>
      <w:r w:rsidRPr="000A3C14">
        <w:rPr>
          <w:sz w:val="27"/>
          <w:szCs w:val="27"/>
        </w:rPr>
        <w:t xml:space="preserve"> Белгородской области</w:t>
      </w:r>
      <w:r>
        <w:rPr>
          <w:sz w:val="27"/>
          <w:szCs w:val="27"/>
        </w:rPr>
        <w:t>,</w:t>
      </w:r>
      <w:r w:rsidRPr="000A3C14">
        <w:rPr>
          <w:sz w:val="27"/>
          <w:szCs w:val="27"/>
        </w:rPr>
        <w:t xml:space="preserve"> </w:t>
      </w:r>
      <w:r>
        <w:rPr>
          <w:sz w:val="27"/>
          <w:szCs w:val="27"/>
        </w:rPr>
        <w:t xml:space="preserve">постановлением администрации Валуйского городского округа от </w:t>
      </w:r>
      <w:r w:rsidRPr="000A3C14">
        <w:rPr>
          <w:sz w:val="27"/>
          <w:szCs w:val="27"/>
        </w:rPr>
        <w:t xml:space="preserve">05 </w:t>
      </w:r>
      <w:r>
        <w:rPr>
          <w:sz w:val="27"/>
          <w:szCs w:val="27"/>
        </w:rPr>
        <w:t>февраля 20</w:t>
      </w:r>
      <w:r w:rsidRPr="000A3C14">
        <w:rPr>
          <w:sz w:val="27"/>
          <w:szCs w:val="27"/>
        </w:rPr>
        <w:t>21</w:t>
      </w:r>
      <w:r>
        <w:rPr>
          <w:sz w:val="27"/>
          <w:szCs w:val="27"/>
        </w:rPr>
        <w:t xml:space="preserve"> года №</w:t>
      </w:r>
      <w:r w:rsidRPr="000A3C14">
        <w:rPr>
          <w:sz w:val="27"/>
          <w:szCs w:val="27"/>
        </w:rPr>
        <w:t xml:space="preserve"> 113</w:t>
      </w:r>
      <w:r>
        <w:rPr>
          <w:sz w:val="27"/>
          <w:szCs w:val="27"/>
        </w:rPr>
        <w:t xml:space="preserve"> «Об утверждении Порядка подготовки и утверждения </w:t>
      </w:r>
      <w:r w:rsidRPr="000A3C14">
        <w:rPr>
          <w:sz w:val="27"/>
          <w:szCs w:val="27"/>
        </w:rPr>
        <w:t xml:space="preserve"> </w:t>
      </w:r>
      <w:r>
        <w:rPr>
          <w:sz w:val="27"/>
          <w:szCs w:val="27"/>
        </w:rPr>
        <w:t>местных нормативов градостроительного проектирования</w:t>
      </w:r>
      <w:r w:rsidRPr="000A3C14">
        <w:rPr>
          <w:sz w:val="27"/>
          <w:szCs w:val="27"/>
        </w:rPr>
        <w:t xml:space="preserve"> </w:t>
      </w:r>
      <w:r>
        <w:rPr>
          <w:sz w:val="27"/>
          <w:szCs w:val="27"/>
        </w:rPr>
        <w:t>Валуйского муниципального округа и внесения в них изменений</w:t>
      </w:r>
      <w:r>
        <w:rPr>
          <w:color w:val="000000"/>
          <w:sz w:val="27"/>
          <w:szCs w:val="27"/>
        </w:rPr>
        <w:t>»</w:t>
      </w:r>
      <w:r>
        <w:rPr>
          <w:sz w:val="27"/>
          <w:szCs w:val="27"/>
        </w:rPr>
        <w:t>, Совет депутатов Валуйского муниципального округа</w:t>
      </w:r>
      <w:r>
        <w:rPr>
          <w:b/>
          <w:sz w:val="27"/>
          <w:szCs w:val="27"/>
        </w:rPr>
        <w:t xml:space="preserve">  р е ш и л:</w:t>
      </w:r>
    </w:p>
    <w:p w:rsidR="0067038B" w:rsidRDefault="0067038B">
      <w:pPr>
        <w:numPr>
          <w:ilvl w:val="0"/>
          <w:numId w:val="14"/>
        </w:numPr>
        <w:autoSpaceDE w:val="0"/>
        <w:autoSpaceDN w:val="0"/>
        <w:adjustRightInd w:val="0"/>
        <w:ind w:firstLine="709"/>
        <w:rPr>
          <w:sz w:val="27"/>
          <w:szCs w:val="27"/>
        </w:rPr>
      </w:pPr>
      <w:r>
        <w:rPr>
          <w:sz w:val="27"/>
          <w:szCs w:val="27"/>
        </w:rPr>
        <w:t>Утвердить местные нормативы градостроительного проектирования Валуйского муниципального округа Белгородской области (прилагаются).</w:t>
      </w:r>
    </w:p>
    <w:p w:rsidR="0067038B" w:rsidRDefault="0067038B">
      <w:pPr>
        <w:numPr>
          <w:ilvl w:val="0"/>
          <w:numId w:val="14"/>
        </w:numPr>
        <w:autoSpaceDE w:val="0"/>
        <w:autoSpaceDN w:val="0"/>
        <w:adjustRightInd w:val="0"/>
        <w:ind w:firstLine="709"/>
        <w:rPr>
          <w:bCs/>
          <w:sz w:val="27"/>
          <w:szCs w:val="27"/>
        </w:rPr>
      </w:pPr>
      <w:r>
        <w:rPr>
          <w:bCs/>
          <w:sz w:val="27"/>
          <w:szCs w:val="27"/>
        </w:rPr>
        <w:t>Признать утратившими силу:</w:t>
      </w:r>
    </w:p>
    <w:p w:rsidR="0067038B" w:rsidRDefault="0067038B" w:rsidP="000A3C14">
      <w:pPr>
        <w:autoSpaceDE w:val="0"/>
        <w:autoSpaceDN w:val="0"/>
        <w:adjustRightInd w:val="0"/>
        <w:ind w:firstLineChars="214" w:firstLine="578"/>
        <w:rPr>
          <w:sz w:val="27"/>
          <w:szCs w:val="27"/>
        </w:rPr>
      </w:pPr>
      <w:r>
        <w:rPr>
          <w:bCs/>
          <w:sz w:val="27"/>
          <w:szCs w:val="27"/>
        </w:rPr>
        <w:t>- р</w:t>
      </w:r>
      <w:r>
        <w:rPr>
          <w:sz w:val="27"/>
          <w:szCs w:val="27"/>
        </w:rPr>
        <w:t>ешение Совета депутатов Валуйского городского округа от 21 декабря 2018 года №111 «Об утверждении местных нормативов градостроительного проектирования Валуйского городского округа»;</w:t>
      </w:r>
    </w:p>
    <w:p w:rsidR="0067038B" w:rsidRDefault="0067038B" w:rsidP="000A3C14">
      <w:pPr>
        <w:autoSpaceDE w:val="0"/>
        <w:autoSpaceDN w:val="0"/>
        <w:adjustRightInd w:val="0"/>
        <w:ind w:firstLineChars="214" w:firstLine="578"/>
        <w:rPr>
          <w:sz w:val="27"/>
          <w:szCs w:val="27"/>
        </w:rPr>
      </w:pPr>
      <w:r>
        <w:rPr>
          <w:sz w:val="27"/>
          <w:szCs w:val="27"/>
        </w:rPr>
        <w:t xml:space="preserve">- </w:t>
      </w:r>
      <w:r>
        <w:rPr>
          <w:bCs/>
          <w:sz w:val="27"/>
          <w:szCs w:val="27"/>
        </w:rPr>
        <w:t>р</w:t>
      </w:r>
      <w:r>
        <w:rPr>
          <w:sz w:val="27"/>
          <w:szCs w:val="27"/>
        </w:rPr>
        <w:t xml:space="preserve">ешение Совета депутатов Валуйского городского округа от 30 апреля 2021 года № 578 «О внесении изменений в </w:t>
      </w:r>
      <w:r>
        <w:rPr>
          <w:bCs/>
          <w:sz w:val="27"/>
          <w:szCs w:val="27"/>
        </w:rPr>
        <w:t>р</w:t>
      </w:r>
      <w:r>
        <w:rPr>
          <w:sz w:val="27"/>
          <w:szCs w:val="27"/>
        </w:rPr>
        <w:t>ешение Совета депутатов Валуйского городского округа от 21 декабря 2018 года №111 «Об утверждении местных нормативов градостроительного проектирования Валуйского городского округа»;</w:t>
      </w:r>
    </w:p>
    <w:p w:rsidR="0067038B" w:rsidRDefault="0067038B" w:rsidP="000A3C14">
      <w:pPr>
        <w:autoSpaceDE w:val="0"/>
        <w:autoSpaceDN w:val="0"/>
        <w:adjustRightInd w:val="0"/>
        <w:ind w:firstLineChars="214" w:firstLine="578"/>
        <w:rPr>
          <w:sz w:val="27"/>
          <w:szCs w:val="27"/>
        </w:rPr>
      </w:pPr>
      <w:r>
        <w:rPr>
          <w:sz w:val="27"/>
          <w:szCs w:val="27"/>
        </w:rPr>
        <w:t xml:space="preserve">- </w:t>
      </w:r>
      <w:r>
        <w:rPr>
          <w:bCs/>
          <w:sz w:val="27"/>
          <w:szCs w:val="27"/>
        </w:rPr>
        <w:t>р</w:t>
      </w:r>
      <w:r>
        <w:rPr>
          <w:sz w:val="27"/>
          <w:szCs w:val="27"/>
        </w:rPr>
        <w:t xml:space="preserve">ешение Совета депутатов Валуйского городского округа от 28 февраля 2024 года № 60 «О внесении изменений в </w:t>
      </w:r>
      <w:r>
        <w:rPr>
          <w:bCs/>
          <w:sz w:val="27"/>
          <w:szCs w:val="27"/>
        </w:rPr>
        <w:t>р</w:t>
      </w:r>
      <w:r>
        <w:rPr>
          <w:sz w:val="27"/>
          <w:szCs w:val="27"/>
        </w:rPr>
        <w:t>ешение Совета депутатов Валуйского городского округа от 21 декабря 2018 года №111 «Об утверждении местных нормативов градостроительного проектирования Валуйского городского округа»;</w:t>
      </w:r>
    </w:p>
    <w:p w:rsidR="0067038B" w:rsidRDefault="0067038B">
      <w:pPr>
        <w:numPr>
          <w:ilvl w:val="0"/>
          <w:numId w:val="14"/>
        </w:numPr>
        <w:autoSpaceDE w:val="0"/>
        <w:autoSpaceDN w:val="0"/>
        <w:adjustRightInd w:val="0"/>
        <w:ind w:firstLine="709"/>
        <w:rPr>
          <w:sz w:val="27"/>
          <w:szCs w:val="27"/>
        </w:rPr>
      </w:pPr>
      <w:r>
        <w:rPr>
          <w:sz w:val="27"/>
          <w:szCs w:val="27"/>
        </w:rPr>
        <w:t xml:space="preserve">Опубликовать настоящее решение в газете «Валуйская звезда» и </w:t>
      </w:r>
      <w:r w:rsidRPr="005B626E">
        <w:rPr>
          <w:color w:val="FF0000"/>
          <w:sz w:val="27"/>
          <w:szCs w:val="27"/>
        </w:rPr>
        <w:t xml:space="preserve"> </w:t>
      </w:r>
      <w:r>
        <w:rPr>
          <w:sz w:val="27"/>
          <w:szCs w:val="27"/>
        </w:rPr>
        <w:t>сетевом издании «Валуйская звезда» (val-zvezda31.ru), а также разместить на официальном сайте администрации Валуйского муниципального округа в сети Интернет.</w:t>
      </w:r>
    </w:p>
    <w:p w:rsidR="0067038B" w:rsidRDefault="0067038B">
      <w:pPr>
        <w:numPr>
          <w:ilvl w:val="0"/>
          <w:numId w:val="14"/>
        </w:numPr>
        <w:autoSpaceDE w:val="0"/>
        <w:autoSpaceDN w:val="0"/>
        <w:adjustRightInd w:val="0"/>
        <w:ind w:firstLine="709"/>
        <w:rPr>
          <w:sz w:val="27"/>
          <w:szCs w:val="27"/>
        </w:rPr>
      </w:pPr>
      <w:r>
        <w:rPr>
          <w:bCs/>
          <w:spacing w:val="8"/>
          <w:sz w:val="27"/>
          <w:szCs w:val="27"/>
        </w:rPr>
        <w:t>Контроль за исполнением решения возложить на постоянную комиссию       Совета       депутатов     Валуйского     муниципального     округа по экономическому развитию, бюджету и налогам, вопросам строительства и ЖКХ (Меркулов С.Ю.).</w:t>
      </w:r>
    </w:p>
    <w:p w:rsidR="0067038B" w:rsidRDefault="0067038B">
      <w:pPr>
        <w:ind w:right="-86"/>
        <w:rPr>
          <w:b/>
          <w:bCs/>
          <w:spacing w:val="1"/>
          <w:sz w:val="28"/>
          <w:szCs w:val="28"/>
        </w:rPr>
      </w:pPr>
    </w:p>
    <w:p w:rsidR="0067038B" w:rsidRDefault="0067038B">
      <w:pPr>
        <w:ind w:right="-86"/>
        <w:rPr>
          <w:b/>
          <w:bCs/>
          <w:spacing w:val="1"/>
          <w:sz w:val="28"/>
          <w:szCs w:val="28"/>
        </w:rPr>
      </w:pPr>
    </w:p>
    <w:p w:rsidR="0067038B" w:rsidRDefault="0067038B">
      <w:pPr>
        <w:ind w:right="-86" w:firstLine="0"/>
        <w:rPr>
          <w:b/>
          <w:bCs/>
          <w:spacing w:val="1"/>
          <w:sz w:val="28"/>
          <w:szCs w:val="28"/>
        </w:rPr>
      </w:pPr>
    </w:p>
    <w:p w:rsidR="0067038B" w:rsidRDefault="0067038B">
      <w:pPr>
        <w:ind w:right="-86" w:firstLine="0"/>
        <w:rPr>
          <w:b/>
          <w:bCs/>
          <w:spacing w:val="1"/>
          <w:sz w:val="28"/>
          <w:szCs w:val="28"/>
        </w:rPr>
      </w:pPr>
      <w:r>
        <w:rPr>
          <w:b/>
          <w:bCs/>
          <w:spacing w:val="1"/>
          <w:sz w:val="28"/>
          <w:szCs w:val="28"/>
        </w:rPr>
        <w:t xml:space="preserve">Председатель Совета депутатов </w:t>
      </w:r>
    </w:p>
    <w:p w:rsidR="0067038B" w:rsidRDefault="0067038B">
      <w:pPr>
        <w:ind w:right="-86" w:firstLine="0"/>
        <w:rPr>
          <w:b/>
          <w:bCs/>
          <w:spacing w:val="1"/>
          <w:sz w:val="28"/>
          <w:szCs w:val="28"/>
        </w:rPr>
      </w:pPr>
      <w:r>
        <w:rPr>
          <w:b/>
          <w:bCs/>
          <w:spacing w:val="1"/>
          <w:sz w:val="28"/>
          <w:szCs w:val="28"/>
        </w:rPr>
        <w:t>Валуйского муниципального круга                                              Г.В. Зеленская</w:t>
      </w: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bookmarkStart w:id="0" w:name="_GoBack"/>
      <w:bookmarkEnd w:id="0"/>
    </w:p>
    <w:p w:rsidR="0067038B" w:rsidRDefault="0067038B">
      <w:pPr>
        <w:suppressAutoHyphens/>
        <w:ind w:firstLine="0"/>
        <w:jc w:val="right"/>
        <w:rPr>
          <w:b/>
          <w:bCs/>
          <w:sz w:val="28"/>
          <w:szCs w:val="28"/>
        </w:rPr>
      </w:pPr>
      <w:r>
        <w:rPr>
          <w:b/>
          <w:bCs/>
          <w:sz w:val="28"/>
          <w:szCs w:val="28"/>
        </w:rPr>
        <w:t xml:space="preserve">Приложение к решению совета </w:t>
      </w:r>
    </w:p>
    <w:p w:rsidR="0067038B" w:rsidRDefault="0067038B">
      <w:pPr>
        <w:suppressAutoHyphens/>
        <w:ind w:firstLine="0"/>
        <w:jc w:val="right"/>
        <w:rPr>
          <w:b/>
          <w:bCs/>
          <w:sz w:val="28"/>
          <w:szCs w:val="28"/>
        </w:rPr>
      </w:pPr>
      <w:r>
        <w:rPr>
          <w:b/>
          <w:bCs/>
          <w:sz w:val="28"/>
          <w:szCs w:val="28"/>
        </w:rPr>
        <w:t>депутатов Валуйского муниципального округа</w:t>
      </w:r>
    </w:p>
    <w:p w:rsidR="0067038B" w:rsidRDefault="0067038B">
      <w:pPr>
        <w:suppressAutoHyphens/>
        <w:ind w:firstLine="0"/>
        <w:jc w:val="right"/>
        <w:rPr>
          <w:b/>
          <w:bCs/>
          <w:sz w:val="28"/>
          <w:szCs w:val="28"/>
        </w:rPr>
      </w:pPr>
      <w:r>
        <w:rPr>
          <w:b/>
          <w:bCs/>
          <w:sz w:val="28"/>
          <w:szCs w:val="28"/>
        </w:rPr>
        <w:t>от 26 сентября 2025 года № 367</w:t>
      </w:r>
      <w:r>
        <w:rPr>
          <w:b/>
          <w:bCs/>
          <w:sz w:val="28"/>
          <w:szCs w:val="28"/>
        </w:rPr>
        <w:br/>
      </w:r>
    </w:p>
    <w:p w:rsidR="0067038B" w:rsidRDefault="0067038B">
      <w:pPr>
        <w:suppressAutoHyphens/>
        <w:ind w:firstLine="0"/>
        <w:jc w:val="right"/>
        <w:rPr>
          <w:b/>
          <w:bCs/>
          <w:sz w:val="28"/>
          <w:szCs w:val="28"/>
        </w:rPr>
      </w:pPr>
    </w:p>
    <w:p w:rsidR="0067038B" w:rsidRDefault="0067038B">
      <w:pPr>
        <w:suppressAutoHyphens/>
        <w:ind w:firstLine="0"/>
        <w:jc w:val="right"/>
        <w:rPr>
          <w:b/>
          <w:bCs/>
          <w:sz w:val="28"/>
          <w:szCs w:val="28"/>
        </w:rPr>
      </w:pPr>
    </w:p>
    <w:p w:rsidR="0067038B" w:rsidRDefault="0067038B">
      <w:pPr>
        <w:suppressAutoHyphens/>
        <w:ind w:firstLine="0"/>
        <w:jc w:val="center"/>
        <w:rPr>
          <w:b/>
          <w:bCs/>
          <w:sz w:val="28"/>
          <w:szCs w:val="28"/>
        </w:rPr>
      </w:pPr>
      <w:r>
        <w:rPr>
          <w:b/>
          <w:bCs/>
          <w:sz w:val="28"/>
          <w:szCs w:val="28"/>
        </w:rPr>
        <w:t>Местные нормативы градостроительного проектирования</w:t>
      </w:r>
    </w:p>
    <w:p w:rsidR="0067038B" w:rsidRDefault="0067038B">
      <w:pPr>
        <w:suppressAutoHyphens/>
        <w:ind w:firstLine="0"/>
        <w:jc w:val="center"/>
        <w:rPr>
          <w:b/>
          <w:bCs/>
          <w:sz w:val="28"/>
          <w:szCs w:val="28"/>
        </w:rPr>
      </w:pPr>
      <w:r>
        <w:rPr>
          <w:b/>
          <w:bCs/>
          <w:sz w:val="28"/>
          <w:szCs w:val="28"/>
        </w:rPr>
        <w:t>Валуйского муниципального округа Белгородской области</w:t>
      </w:r>
    </w:p>
    <w:p w:rsidR="0067038B" w:rsidRDefault="0067038B">
      <w:pPr>
        <w:widowControl w:val="0"/>
        <w:suppressAutoHyphens/>
        <w:ind w:firstLine="220"/>
        <w:jc w:val="center"/>
        <w:rPr>
          <w:b/>
          <w:bCs/>
          <w:sz w:val="28"/>
          <w:szCs w:val="28"/>
        </w:rPr>
      </w:pPr>
    </w:p>
    <w:p w:rsidR="0067038B" w:rsidRDefault="0067038B">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Общие положения</w:t>
      </w:r>
    </w:p>
    <w:p w:rsidR="0067038B" w:rsidRDefault="0067038B">
      <w:pPr>
        <w:pStyle w:val="ConsPlusNormal"/>
        <w:jc w:val="both"/>
        <w:rPr>
          <w:rFonts w:ascii="Times New Roman" w:hAnsi="Times New Roman" w:cs="Times New Roman"/>
          <w:sz w:val="28"/>
          <w:szCs w:val="28"/>
        </w:rPr>
      </w:pP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Местные нормативы градостроительного проектирования Валуйского муниципального округа Белгородской области разработаны в соответствии с законодательством Российской Федерации и Белгородской области, нормативными правовыми актами Валуйского муниципального округа, содержат совокупность расчетных показателей минимально допустимого уровня обеспеченности объектами местного значения Валуйского муниципального округа, относящимися к областям, указанным в </w:t>
      </w:r>
      <w:hyperlink r:id="rId9" w:history="1">
        <w:r>
          <w:rPr>
            <w:rFonts w:ascii="Times New Roman" w:hAnsi="Times New Roman" w:cs="Times New Roman"/>
            <w:sz w:val="28"/>
            <w:szCs w:val="28"/>
          </w:rPr>
          <w:t>пункте 1 части 5 статьи 23</w:t>
        </w:r>
      </w:hyperlink>
      <w:r>
        <w:rPr>
          <w:rFonts w:ascii="Times New Roman" w:hAnsi="Times New Roman" w:cs="Times New Roman"/>
          <w:sz w:val="28"/>
          <w:szCs w:val="28"/>
        </w:rPr>
        <w:t xml:space="preserve"> Градостроительного кодекса Российской Федерации, объектами благоустройства территории, иными объектами местного значения Валуйского муниципального округа, и расчетных показателей максимально допустимого уровня территориальной доступности таких объектов для населения Валуйского муниципального округа.</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Местные нормативы градостроительного проектирования Валуйского муниципального округа Белгородской области подлежат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Местные нормативы градостроительного проектирования Валуйского муниципального округа Белгородской области разработаны с учётом социально-демографического состава и плотности населения на территории Валуйского муниципального округа; стратегии социально-экономического развития Валуйского муниципального округа и плана мероприятий по её реализации; предложений органов местного самоуправления и заинтересованных лиц.</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Местные нормативы градостроительного проектирования Валуйского муниципального округа Белгородской области разработаны в целях обеспечения пространственного развития территории, соответствующего качеству жизни населения, предусмотренному документами стратегического планирования Валуйского муниципального округа, определяющими и содержащими цели и задачи социально-экономического развития территории Валуйского муниципального округа.</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Местные нормативы градостроительного проектирования Валуйского муниципального округа Белгородской области включают в себя:</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основную часть (расчетные показатели минимально допустимого уровня обеспеченности объектами местного значения Валуйского муниципального округа, относящимися к областям, указанным в </w:t>
      </w:r>
      <w:hyperlink r:id="rId10" w:history="1">
        <w:r>
          <w:rPr>
            <w:rFonts w:ascii="Times New Roman" w:hAnsi="Times New Roman" w:cs="Times New Roman"/>
            <w:sz w:val="28"/>
            <w:szCs w:val="28"/>
          </w:rPr>
          <w:t>пункте 1 части 5 статьи 23</w:t>
        </w:r>
      </w:hyperlink>
      <w:r>
        <w:rPr>
          <w:rFonts w:ascii="Times New Roman" w:hAnsi="Times New Roman" w:cs="Times New Roman"/>
          <w:sz w:val="28"/>
          <w:szCs w:val="28"/>
        </w:rPr>
        <w:t xml:space="preserve"> Градостроительного кодекса Российской Федерации, объектами благоустройства территории, иными объектами местного значения Валуйского муниципального округа</w:t>
      </w:r>
      <w:r>
        <w:rPr>
          <w:rFonts w:ascii="Times New Roman" w:hAnsi="Times New Roman" w:cs="Times New Roman"/>
          <w:i/>
          <w:sz w:val="28"/>
          <w:szCs w:val="28"/>
        </w:rPr>
        <w:t xml:space="preserve"> </w:t>
      </w:r>
      <w:r>
        <w:rPr>
          <w:rFonts w:ascii="Times New Roman" w:hAnsi="Times New Roman" w:cs="Times New Roman"/>
          <w:sz w:val="28"/>
          <w:szCs w:val="28"/>
        </w:rPr>
        <w:t>и расчётные показатели максимально допустимого уровня территориальной доступности таких объектов для населения Валуйского муниципального округа);</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правила и область применения расчётных показателей, содержащихся в основной части местных нормативов градостроительного проектирования;</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материалы по обоснованию расчётных показателей, содержащихся в основной части местных нормативов градостроительного проектирования.</w:t>
      </w:r>
    </w:p>
    <w:p w:rsidR="0067038B" w:rsidRDefault="0067038B">
      <w:pPr>
        <w:widowControl w:val="0"/>
        <w:autoSpaceDE w:val="0"/>
        <w:autoSpaceDN w:val="0"/>
        <w:adjustRightInd w:val="0"/>
        <w:ind w:firstLine="0"/>
        <w:jc w:val="center"/>
        <w:rPr>
          <w:sz w:val="28"/>
          <w:szCs w:val="28"/>
        </w:rPr>
      </w:pPr>
    </w:p>
    <w:p w:rsidR="0067038B" w:rsidRDefault="0067038B">
      <w:pPr>
        <w:pStyle w:val="ConsPlusNormal"/>
        <w:ind w:firstLine="709"/>
        <w:jc w:val="center"/>
        <w:rPr>
          <w:rFonts w:ascii="Times New Roman" w:hAnsi="Times New Roman" w:cs="Times New Roman"/>
          <w:sz w:val="28"/>
          <w:szCs w:val="28"/>
        </w:rPr>
      </w:pPr>
      <w:bookmarkStart w:id="1" w:name="Par42"/>
      <w:bookmarkEnd w:id="1"/>
      <w:r>
        <w:rPr>
          <w:rFonts w:ascii="Times New Roman" w:hAnsi="Times New Roman" w:cs="Times New Roman"/>
          <w:sz w:val="28"/>
          <w:szCs w:val="28"/>
        </w:rPr>
        <w:t>Перечень используемых сокращений</w:t>
      </w:r>
    </w:p>
    <w:p w:rsidR="0067038B" w:rsidRDefault="0067038B">
      <w:pPr>
        <w:pStyle w:val="ConsPlusNormal"/>
        <w:ind w:firstLine="709"/>
        <w:jc w:val="center"/>
        <w:rPr>
          <w:rFonts w:ascii="Times New Roman" w:hAnsi="Times New Roman" w:cs="Times New Roman"/>
          <w:sz w:val="28"/>
          <w:szCs w:val="28"/>
        </w:rPr>
      </w:pPr>
    </w:p>
    <w:p w:rsidR="0067038B" w:rsidRDefault="0067038B">
      <w:pPr>
        <w:widowControl w:val="0"/>
        <w:autoSpaceDE w:val="0"/>
        <w:autoSpaceDN w:val="0"/>
        <w:adjustRightInd w:val="0"/>
        <w:ind w:firstLine="709"/>
        <w:rPr>
          <w:sz w:val="28"/>
          <w:szCs w:val="28"/>
        </w:rPr>
      </w:pPr>
      <w:r>
        <w:rPr>
          <w:sz w:val="28"/>
          <w:szCs w:val="28"/>
        </w:rPr>
        <w:t>В настоящих нормативах градостроительного проектирования применяются следующие сокращения:</w:t>
      </w:r>
    </w:p>
    <w:p w:rsidR="0067038B" w:rsidRDefault="0067038B">
      <w:pPr>
        <w:widowControl w:val="0"/>
        <w:autoSpaceDE w:val="0"/>
        <w:autoSpaceDN w:val="0"/>
        <w:adjustRightInd w:val="0"/>
        <w:ind w:firstLine="0"/>
        <w:rPr>
          <w:sz w:val="28"/>
          <w:szCs w:val="28"/>
        </w:rPr>
      </w:pPr>
      <w:bookmarkStart w:id="2" w:name="Par46"/>
      <w:bookmarkEnd w:id="2"/>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21"/>
        <w:gridCol w:w="7001"/>
      </w:tblGrid>
      <w:tr w:rsidR="0067038B">
        <w:tc>
          <w:tcPr>
            <w:tcW w:w="9922" w:type="dxa"/>
            <w:gridSpan w:val="2"/>
          </w:tcPr>
          <w:p w:rsidR="0067038B" w:rsidRDefault="0067038B">
            <w:pPr>
              <w:widowControl w:val="0"/>
              <w:autoSpaceDE w:val="0"/>
              <w:autoSpaceDN w:val="0"/>
              <w:adjustRightInd w:val="0"/>
              <w:ind w:firstLine="0"/>
              <w:jc w:val="center"/>
              <w:rPr>
                <w:sz w:val="28"/>
                <w:szCs w:val="28"/>
              </w:rPr>
            </w:pPr>
            <w:r>
              <w:rPr>
                <w:sz w:val="28"/>
                <w:szCs w:val="28"/>
              </w:rPr>
              <w:t>Сокращения слов и словосочетаний</w:t>
            </w:r>
          </w:p>
        </w:tc>
      </w:tr>
      <w:tr w:rsidR="0067038B">
        <w:tc>
          <w:tcPr>
            <w:tcW w:w="2921" w:type="dxa"/>
          </w:tcPr>
          <w:p w:rsidR="0067038B" w:rsidRDefault="0067038B">
            <w:pPr>
              <w:widowControl w:val="0"/>
              <w:autoSpaceDE w:val="0"/>
              <w:autoSpaceDN w:val="0"/>
              <w:adjustRightInd w:val="0"/>
              <w:ind w:firstLine="0"/>
              <w:jc w:val="center"/>
              <w:rPr>
                <w:sz w:val="28"/>
                <w:szCs w:val="28"/>
              </w:rPr>
            </w:pPr>
            <w:r>
              <w:rPr>
                <w:sz w:val="28"/>
                <w:szCs w:val="28"/>
              </w:rPr>
              <w:t>Сокращение</w:t>
            </w:r>
          </w:p>
        </w:tc>
        <w:tc>
          <w:tcPr>
            <w:tcW w:w="7001" w:type="dxa"/>
          </w:tcPr>
          <w:p w:rsidR="0067038B" w:rsidRDefault="0067038B">
            <w:pPr>
              <w:widowControl w:val="0"/>
              <w:autoSpaceDE w:val="0"/>
              <w:autoSpaceDN w:val="0"/>
              <w:adjustRightInd w:val="0"/>
              <w:ind w:firstLine="0"/>
              <w:jc w:val="center"/>
              <w:rPr>
                <w:sz w:val="28"/>
                <w:szCs w:val="28"/>
              </w:rPr>
            </w:pPr>
            <w:r>
              <w:rPr>
                <w:sz w:val="28"/>
                <w:szCs w:val="28"/>
              </w:rPr>
              <w:t>Слово/словосочетание</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гг.</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годы</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ГП</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Генеральный план</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hyperlink r:id="rId11" w:history="1">
              <w:r>
                <w:rPr>
                  <w:sz w:val="28"/>
                  <w:szCs w:val="28"/>
                </w:rPr>
                <w:t>ГрК</w:t>
              </w:r>
            </w:hyperlink>
            <w:r>
              <w:rPr>
                <w:sz w:val="28"/>
                <w:szCs w:val="28"/>
              </w:rPr>
              <w:t xml:space="preserve"> РФ</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 xml:space="preserve">Градостроительный </w:t>
            </w:r>
            <w:hyperlink r:id="rId12" w:history="1">
              <w:r>
                <w:rPr>
                  <w:sz w:val="28"/>
                  <w:szCs w:val="28"/>
                </w:rPr>
                <w:t>кодекс</w:t>
              </w:r>
            </w:hyperlink>
            <w:r>
              <w:rPr>
                <w:sz w:val="28"/>
                <w:szCs w:val="28"/>
              </w:rPr>
              <w:t xml:space="preserve"> Российской Федерации</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др.</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другие</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hyperlink r:id="rId13" w:history="1">
              <w:r>
                <w:rPr>
                  <w:sz w:val="28"/>
                  <w:szCs w:val="28"/>
                </w:rPr>
                <w:t>ЗК</w:t>
              </w:r>
            </w:hyperlink>
            <w:r>
              <w:rPr>
                <w:sz w:val="28"/>
                <w:szCs w:val="28"/>
              </w:rPr>
              <w:t xml:space="preserve"> РФ</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 xml:space="preserve">Земельный </w:t>
            </w:r>
            <w:hyperlink r:id="rId14" w:history="1">
              <w:r>
                <w:rPr>
                  <w:sz w:val="28"/>
                  <w:szCs w:val="28"/>
                </w:rPr>
                <w:t>кодекс</w:t>
              </w:r>
            </w:hyperlink>
            <w:r>
              <w:rPr>
                <w:sz w:val="28"/>
                <w:szCs w:val="28"/>
              </w:rPr>
              <w:t xml:space="preserve"> Российской Федерации</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 xml:space="preserve">МНГП </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 xml:space="preserve">Местные нормативы градостроительного проектирования </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ОМЗ</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Объект местного значения</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п.</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пункт</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ПЗЗ</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Правила землепользования и застройки</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пп.</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подпункт</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РНГП Белгородской области</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Региональные нормативы градостроительного проектирования Белгородской области</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ст.</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статья</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ст.ст.</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статьи</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ч.</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часть</w:t>
            </w:r>
          </w:p>
        </w:tc>
      </w:tr>
      <w:tr w:rsidR="0067038B">
        <w:trPr>
          <w:trHeight w:val="322"/>
        </w:trPr>
        <w:tc>
          <w:tcPr>
            <w:tcW w:w="9922" w:type="dxa"/>
            <w:gridSpan w:val="2"/>
          </w:tcPr>
          <w:p w:rsidR="0067038B" w:rsidRDefault="0067038B">
            <w:pPr>
              <w:widowControl w:val="0"/>
              <w:autoSpaceDE w:val="0"/>
              <w:autoSpaceDN w:val="0"/>
              <w:adjustRightInd w:val="0"/>
              <w:ind w:firstLine="0"/>
              <w:jc w:val="center"/>
              <w:rPr>
                <w:sz w:val="28"/>
                <w:szCs w:val="28"/>
              </w:rPr>
            </w:pPr>
            <w:r>
              <w:rPr>
                <w:sz w:val="28"/>
                <w:szCs w:val="28"/>
              </w:rPr>
              <w:t>Сокращения единиц измерений</w:t>
            </w:r>
          </w:p>
        </w:tc>
      </w:tr>
      <w:tr w:rsidR="0067038B">
        <w:trPr>
          <w:trHeight w:val="322"/>
        </w:trPr>
        <w:tc>
          <w:tcPr>
            <w:tcW w:w="2921" w:type="dxa"/>
          </w:tcPr>
          <w:p w:rsidR="0067038B" w:rsidRDefault="0067038B">
            <w:pPr>
              <w:widowControl w:val="0"/>
              <w:autoSpaceDE w:val="0"/>
              <w:autoSpaceDN w:val="0"/>
              <w:adjustRightInd w:val="0"/>
              <w:ind w:firstLine="0"/>
              <w:jc w:val="center"/>
              <w:rPr>
                <w:sz w:val="28"/>
                <w:szCs w:val="28"/>
              </w:rPr>
            </w:pPr>
            <w:r>
              <w:rPr>
                <w:sz w:val="28"/>
                <w:szCs w:val="28"/>
              </w:rPr>
              <w:t>Обозначение</w:t>
            </w:r>
          </w:p>
        </w:tc>
        <w:tc>
          <w:tcPr>
            <w:tcW w:w="7001" w:type="dxa"/>
          </w:tcPr>
          <w:p w:rsidR="0067038B" w:rsidRDefault="0067038B">
            <w:pPr>
              <w:widowControl w:val="0"/>
              <w:autoSpaceDE w:val="0"/>
              <w:autoSpaceDN w:val="0"/>
              <w:adjustRightInd w:val="0"/>
              <w:ind w:firstLine="0"/>
              <w:jc w:val="center"/>
              <w:rPr>
                <w:sz w:val="28"/>
                <w:szCs w:val="28"/>
              </w:rPr>
            </w:pPr>
            <w:r>
              <w:rPr>
                <w:sz w:val="28"/>
                <w:szCs w:val="28"/>
              </w:rPr>
              <w:t>Наименование единицы измерения</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га</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гектар</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кВ</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киловольт</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кв.м</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квадратный метр</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кв.м/тыс. человек</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квадратных метров на тысячу человек</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км</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километр</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км/час</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километр в час</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куб. м</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кубический метр</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м</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метр</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мин.</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минуты</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тыс. кв.м</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тысяча квадратных метров</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тыс. куб. м/сут.</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тысяча кубических метров в сутки</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тыс. т/год</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тысяча тонн в год</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тыс. человек</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тысяча человек</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чел.</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человек</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чел./га</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человек на гектар</w:t>
            </w:r>
          </w:p>
        </w:tc>
      </w:tr>
    </w:tbl>
    <w:p w:rsidR="0067038B" w:rsidRDefault="0067038B">
      <w:pPr>
        <w:pStyle w:val="ConsPlusNormal"/>
        <w:jc w:val="center"/>
        <w:outlineLvl w:val="1"/>
        <w:rPr>
          <w:b/>
          <w:sz w:val="28"/>
          <w:szCs w:val="28"/>
        </w:rPr>
      </w:pPr>
      <w:bookmarkStart w:id="3" w:name="Par113"/>
      <w:bookmarkStart w:id="4" w:name="Par160"/>
      <w:bookmarkEnd w:id="3"/>
      <w:bookmarkEnd w:id="4"/>
      <w:r>
        <w:rPr>
          <w:rFonts w:ascii="Times New Roman" w:hAnsi="Times New Roman" w:cs="Times New Roman"/>
          <w:b/>
          <w:sz w:val="28"/>
          <w:szCs w:val="28"/>
          <w:lang w:val="en-US"/>
        </w:rPr>
        <w:t>II</w:t>
      </w:r>
      <w:r>
        <w:rPr>
          <w:rFonts w:ascii="Times New Roman" w:hAnsi="Times New Roman" w:cs="Times New Roman"/>
          <w:b/>
          <w:sz w:val="28"/>
          <w:szCs w:val="28"/>
        </w:rPr>
        <w:t>. Основная часть</w:t>
      </w:r>
    </w:p>
    <w:p w:rsidR="0067038B" w:rsidRDefault="0067038B">
      <w:pPr>
        <w:widowControl w:val="0"/>
        <w:autoSpaceDE w:val="0"/>
        <w:autoSpaceDN w:val="0"/>
        <w:adjustRightInd w:val="0"/>
        <w:ind w:firstLine="0"/>
        <w:jc w:val="left"/>
        <w:rPr>
          <w:sz w:val="28"/>
          <w:szCs w:val="28"/>
        </w:rPr>
      </w:pPr>
    </w:p>
    <w:p w:rsidR="0067038B" w:rsidRDefault="0067038B">
      <w:pPr>
        <w:widowControl w:val="0"/>
        <w:autoSpaceDE w:val="0"/>
        <w:autoSpaceDN w:val="0"/>
        <w:adjustRightInd w:val="0"/>
        <w:ind w:firstLine="0"/>
        <w:jc w:val="center"/>
        <w:outlineLvl w:val="2"/>
        <w:rPr>
          <w:b/>
          <w:sz w:val="28"/>
          <w:szCs w:val="28"/>
        </w:rPr>
      </w:pPr>
      <w:bookmarkStart w:id="5" w:name="Par162"/>
      <w:bookmarkStart w:id="6" w:name="Par241"/>
      <w:bookmarkEnd w:id="5"/>
      <w:bookmarkEnd w:id="6"/>
      <w:r>
        <w:rPr>
          <w:b/>
          <w:sz w:val="28"/>
          <w:szCs w:val="28"/>
        </w:rPr>
        <w:t>1. Термины и определения</w:t>
      </w:r>
    </w:p>
    <w:p w:rsidR="0067038B" w:rsidRDefault="0067038B">
      <w:pPr>
        <w:widowControl w:val="0"/>
        <w:autoSpaceDE w:val="0"/>
        <w:autoSpaceDN w:val="0"/>
        <w:adjustRightInd w:val="0"/>
        <w:ind w:firstLine="709"/>
        <w:rPr>
          <w:sz w:val="28"/>
          <w:szCs w:val="28"/>
        </w:rPr>
      </w:pPr>
    </w:p>
    <w:p w:rsidR="0067038B" w:rsidRDefault="0067038B">
      <w:pPr>
        <w:widowControl w:val="0"/>
        <w:autoSpaceDE w:val="0"/>
        <w:autoSpaceDN w:val="0"/>
        <w:adjustRightInd w:val="0"/>
        <w:ind w:firstLine="709"/>
        <w:rPr>
          <w:sz w:val="28"/>
          <w:szCs w:val="28"/>
        </w:rPr>
      </w:pPr>
      <w:r>
        <w:rPr>
          <w:sz w:val="28"/>
          <w:szCs w:val="28"/>
        </w:rPr>
        <w:t>В настоящих нормативах градостроительного проектирования приведённые понятия применяются в следующем значении:</w:t>
      </w:r>
    </w:p>
    <w:p w:rsidR="0067038B" w:rsidRDefault="0067038B">
      <w:pPr>
        <w:widowControl w:val="0"/>
        <w:autoSpaceDE w:val="0"/>
        <w:autoSpaceDN w:val="0"/>
        <w:adjustRightInd w:val="0"/>
        <w:ind w:firstLine="709"/>
        <w:rPr>
          <w:sz w:val="28"/>
          <w:szCs w:val="28"/>
        </w:rPr>
      </w:pPr>
      <w:r>
        <w:rPr>
          <w:sz w:val="28"/>
          <w:szCs w:val="28"/>
        </w:rPr>
        <w:t>блокированный жилой дом – жилой дом, блокированный с другим жилым домом (другими жилыми домами) в одном ряду общей боковой стеной (общими боковыми стенами) без проёмов и имеющий отдельный выход на земельный участок.;</w:t>
      </w:r>
    </w:p>
    <w:p w:rsidR="0067038B" w:rsidRDefault="0067038B">
      <w:pPr>
        <w:widowControl w:val="0"/>
        <w:autoSpaceDE w:val="0"/>
        <w:autoSpaceDN w:val="0"/>
        <w:adjustRightInd w:val="0"/>
        <w:ind w:firstLine="709"/>
        <w:rPr>
          <w:color w:val="000000"/>
          <w:sz w:val="15"/>
          <w:szCs w:val="15"/>
          <w:shd w:val="clear" w:color="auto" w:fill="FFFFFF"/>
        </w:rPr>
      </w:pPr>
      <w:r>
        <w:rPr>
          <w:sz w:val="28"/>
          <w:szCs w:val="28"/>
        </w:rPr>
        <w:t>водопроводные очистные сооружения – это комплексы инженерных объектов, которые предназначены для очистки воды, поступающей в систему водоснабжения, от загрязнений перед использованием для питья и бытовых нужд</w:t>
      </w:r>
      <w:r>
        <w:rPr>
          <w:rFonts w:ascii="Arial" w:hAnsi="Arial" w:cs="Arial"/>
          <w:color w:val="333333"/>
          <w:sz w:val="12"/>
          <w:szCs w:val="12"/>
          <w:shd w:val="clear" w:color="auto" w:fill="FFFFFF"/>
        </w:rPr>
        <w:t>.</w:t>
      </w:r>
      <w:r>
        <w:rPr>
          <w:sz w:val="28"/>
          <w:szCs w:val="28"/>
        </w:rPr>
        <w:t>;</w:t>
      </w:r>
    </w:p>
    <w:p w:rsidR="0067038B" w:rsidRDefault="0067038B">
      <w:pPr>
        <w:widowControl w:val="0"/>
        <w:autoSpaceDE w:val="0"/>
        <w:autoSpaceDN w:val="0"/>
        <w:adjustRightInd w:val="0"/>
        <w:ind w:firstLine="709"/>
        <w:rPr>
          <w:sz w:val="28"/>
          <w:szCs w:val="28"/>
        </w:rPr>
      </w:pPr>
      <w:r>
        <w:rPr>
          <w:sz w:val="28"/>
          <w:szCs w:val="28"/>
        </w:rPr>
        <w:t>вокзал – здание (или группа зданий), предназначенное для обслуживания пассажиров железнодорожного, речного, автомобильного и воздушного транспорта. Вокзальный комплекс включает кроме вокзала сооружения и устройства, связанные с обслуживанием пассажиров на привокзальной площади и перроне;</w:t>
      </w:r>
    </w:p>
    <w:p w:rsidR="0067038B" w:rsidRDefault="0067038B">
      <w:pPr>
        <w:widowControl w:val="0"/>
        <w:autoSpaceDE w:val="0"/>
        <w:autoSpaceDN w:val="0"/>
        <w:adjustRightInd w:val="0"/>
        <w:ind w:firstLine="709"/>
        <w:rPr>
          <w:sz w:val="28"/>
          <w:szCs w:val="28"/>
        </w:rPr>
      </w:pPr>
      <w:r>
        <w:rPr>
          <w:sz w:val="28"/>
          <w:szCs w:val="28"/>
        </w:rPr>
        <w:t xml:space="preserve">высококомфортное жилье – тип жилого помещения, отвечающий </w:t>
      </w:r>
      <w:r>
        <w:rPr>
          <w:bCs/>
          <w:sz w:val="28"/>
          <w:szCs w:val="28"/>
        </w:rPr>
        <w:t xml:space="preserve">комплексу санитарно-гигиенических, эргономических и экологических требований, а также </w:t>
      </w:r>
      <w:r>
        <w:rPr>
          <w:sz w:val="28"/>
          <w:szCs w:val="28"/>
        </w:rPr>
        <w:t>уровню требований к габаритам и площади помещений не менее 40 кв.м. на одного человека (термин вводится для целей местных нормативов градостроительного проектирования);</w:t>
      </w:r>
    </w:p>
    <w:p w:rsidR="0067038B" w:rsidRDefault="0067038B">
      <w:pPr>
        <w:widowControl w:val="0"/>
        <w:autoSpaceDE w:val="0"/>
        <w:autoSpaceDN w:val="0"/>
        <w:adjustRightInd w:val="0"/>
        <w:ind w:firstLine="709"/>
        <w:rPr>
          <w:sz w:val="28"/>
          <w:szCs w:val="28"/>
        </w:rPr>
      </w:pPr>
      <w:r>
        <w:rPr>
          <w:sz w:val="28"/>
          <w:szCs w:val="28"/>
        </w:rPr>
        <w:t>газонаполнительные станции (ГНС) – предприятия, предназначенные для приема, хранения и отпуска сжиженных углеводородных газов потребителям в автоцистернах и бытовых баллонах, ремонта и переосвидетельствования газовых баллонов;</w:t>
      </w:r>
    </w:p>
    <w:p w:rsidR="0067038B" w:rsidRDefault="0067038B">
      <w:pPr>
        <w:widowControl w:val="0"/>
        <w:autoSpaceDE w:val="0"/>
        <w:autoSpaceDN w:val="0"/>
        <w:adjustRightInd w:val="0"/>
        <w:ind w:firstLine="709"/>
        <w:rPr>
          <w:sz w:val="28"/>
          <w:szCs w:val="28"/>
        </w:rPr>
      </w:pPr>
      <w:r>
        <w:rPr>
          <w:sz w:val="28"/>
          <w:szCs w:val="28"/>
        </w:rPr>
        <w:t>газораспределительная станция – комплекс сооружений газопровода, предназначенный для снижения давления, очистки, одоризации и учета расхода газа перед подачей его потребителю (термин вводится для целей местных нормативов градостроительного проектирования);</w:t>
      </w:r>
    </w:p>
    <w:p w:rsidR="0067038B" w:rsidRDefault="0067038B">
      <w:pPr>
        <w:widowControl w:val="0"/>
        <w:autoSpaceDE w:val="0"/>
        <w:autoSpaceDN w:val="0"/>
        <w:adjustRightInd w:val="0"/>
        <w:ind w:firstLine="709"/>
        <w:rPr>
          <w:sz w:val="28"/>
          <w:szCs w:val="28"/>
        </w:rPr>
      </w:pPr>
      <w:r>
        <w:rPr>
          <w:sz w:val="28"/>
          <w:szCs w:val="28"/>
        </w:rPr>
        <w:t>гараж – это нежилое здание, предназначенное исключительно для хранения транспортных средств;</w:t>
      </w:r>
    </w:p>
    <w:p w:rsidR="0067038B" w:rsidRDefault="0067038B">
      <w:pPr>
        <w:widowControl w:val="0"/>
        <w:autoSpaceDE w:val="0"/>
        <w:autoSpaceDN w:val="0"/>
        <w:adjustRightInd w:val="0"/>
        <w:ind w:firstLine="709"/>
        <w:rPr>
          <w:sz w:val="28"/>
          <w:szCs w:val="28"/>
        </w:rPr>
      </w:pPr>
      <w:r>
        <w:rPr>
          <w:sz w:val="28"/>
          <w:szCs w:val="28"/>
        </w:rPr>
        <w:t>градостроительная документация – документы территориального планирования, документы градостроительного зонирования, документация по планировке территории (термин вводится для целей местных нормативов градостроительного проектирования);</w:t>
      </w:r>
    </w:p>
    <w:p w:rsidR="0067038B" w:rsidRDefault="0067038B">
      <w:pPr>
        <w:widowControl w:val="0"/>
        <w:autoSpaceDE w:val="0"/>
        <w:autoSpaceDN w:val="0"/>
        <w:adjustRightInd w:val="0"/>
        <w:ind w:firstLine="709"/>
        <w:rPr>
          <w:sz w:val="28"/>
          <w:szCs w:val="28"/>
        </w:rPr>
      </w:pPr>
      <w:r>
        <w:rPr>
          <w:sz w:val="28"/>
          <w:szCs w:val="28"/>
        </w:rPr>
        <w:t>индивидуальный жилой дом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rsidR="0067038B" w:rsidRDefault="0067038B">
      <w:pPr>
        <w:widowControl w:val="0"/>
        <w:autoSpaceDE w:val="0"/>
        <w:autoSpaceDN w:val="0"/>
        <w:adjustRightInd w:val="0"/>
        <w:ind w:firstLine="709"/>
        <w:rPr>
          <w:sz w:val="28"/>
          <w:szCs w:val="28"/>
        </w:rPr>
      </w:pPr>
      <w:r>
        <w:rPr>
          <w:sz w:val="28"/>
          <w:szCs w:val="28"/>
        </w:rPr>
        <w:t>жилой район – это архитектурно-планировочный структурный элемент жилой застройки, состоящий из нескольких микрорайонов, объединённых общественным центром, ограниченный магистральными улицами общегородского и районного значения (термин вводится для целей местных нормативов градостроительного проектирования);</w:t>
      </w:r>
    </w:p>
    <w:p w:rsidR="0067038B" w:rsidRDefault="0067038B">
      <w:pPr>
        <w:widowControl w:val="0"/>
        <w:autoSpaceDE w:val="0"/>
        <w:autoSpaceDN w:val="0"/>
        <w:adjustRightInd w:val="0"/>
        <w:ind w:firstLine="709"/>
        <w:rPr>
          <w:sz w:val="28"/>
          <w:szCs w:val="28"/>
        </w:rPr>
      </w:pPr>
      <w:r>
        <w:rPr>
          <w:sz w:val="28"/>
          <w:szCs w:val="28"/>
        </w:rPr>
        <w:t>канализационные очистные сооружения – комплекс зданий, сооружений и устройств для очистки сточных вод и обработки осадка (термин вводится для целей местных нормативов градостроительного проектирования);</w:t>
      </w:r>
    </w:p>
    <w:p w:rsidR="0067038B" w:rsidRDefault="0067038B">
      <w:pPr>
        <w:autoSpaceDE w:val="0"/>
        <w:autoSpaceDN w:val="0"/>
        <w:adjustRightInd w:val="0"/>
        <w:ind w:firstLine="709"/>
        <w:rPr>
          <w:sz w:val="28"/>
          <w:szCs w:val="28"/>
        </w:rPr>
      </w:pPr>
      <w:r>
        <w:rPr>
          <w:sz w:val="28"/>
          <w:szCs w:val="28"/>
        </w:rPr>
        <w:t>квартал – территория, ограниченная улицами или проездами, обычно имеет определённое назначение в соответствии с утверждённым ГП.  Размер территории квартала определяется с учётом климатических условий, радиусов доступности объектов повседневного пользования, требований к проектированию улично-дорожной сети, типам застройки;</w:t>
      </w:r>
    </w:p>
    <w:p w:rsidR="0067038B" w:rsidRDefault="0067038B">
      <w:pPr>
        <w:autoSpaceDE w:val="0"/>
        <w:autoSpaceDN w:val="0"/>
        <w:adjustRightInd w:val="0"/>
        <w:ind w:firstLine="709"/>
        <w:rPr>
          <w:sz w:val="28"/>
          <w:szCs w:val="28"/>
        </w:rPr>
      </w:pPr>
      <w:r>
        <w:rPr>
          <w:sz w:val="28"/>
          <w:szCs w:val="28"/>
        </w:rPr>
        <w:t xml:space="preserve">микрорайон </w:t>
      </w:r>
      <w:r>
        <w:rPr>
          <w:bCs/>
          <w:sz w:val="28"/>
          <w:szCs w:val="28"/>
        </w:rPr>
        <w:t>–</w:t>
      </w:r>
      <w:r>
        <w:rPr>
          <w:sz w:val="28"/>
          <w:szCs w:val="28"/>
        </w:rPr>
        <w:t xml:space="preserve"> более крупный элемент городской застройки, который часто объединяет несколько кварталов. Обычно имеет отличную от соседних микрорайонов планировку с зелёными зонами, парками, детскими и спортивными досуговыми площадками</w:t>
      </w:r>
      <w:r>
        <w:rPr>
          <w:rFonts w:ascii="Arial" w:hAnsi="Arial" w:cs="Arial"/>
          <w:color w:val="333333"/>
          <w:sz w:val="12"/>
          <w:szCs w:val="12"/>
          <w:shd w:val="clear" w:color="auto" w:fill="FFFFFF"/>
        </w:rPr>
        <w:t xml:space="preserve"> </w:t>
      </w:r>
      <w:r>
        <w:rPr>
          <w:sz w:val="28"/>
          <w:szCs w:val="28"/>
        </w:rPr>
        <w:t>(термин вводится для целей местных нормативов градостроительного проектирования);</w:t>
      </w:r>
    </w:p>
    <w:p w:rsidR="0067038B" w:rsidRDefault="0067038B">
      <w:pPr>
        <w:widowControl w:val="0"/>
        <w:autoSpaceDE w:val="0"/>
        <w:autoSpaceDN w:val="0"/>
        <w:adjustRightInd w:val="0"/>
        <w:ind w:firstLine="709"/>
        <w:rPr>
          <w:sz w:val="28"/>
          <w:szCs w:val="28"/>
        </w:rPr>
      </w:pPr>
      <w:r>
        <w:rPr>
          <w:bCs/>
          <w:sz w:val="28"/>
          <w:szCs w:val="28"/>
        </w:rPr>
        <w:t xml:space="preserve">комфортное жилье – </w:t>
      </w:r>
      <w:r>
        <w:rPr>
          <w:sz w:val="28"/>
          <w:szCs w:val="28"/>
        </w:rPr>
        <w:t xml:space="preserve">тип жилого помещения, отвечающий </w:t>
      </w:r>
      <w:r>
        <w:rPr>
          <w:bCs/>
          <w:sz w:val="28"/>
          <w:szCs w:val="28"/>
        </w:rPr>
        <w:t xml:space="preserve">комплексу санитарно-гигиенических, эргономических и экологических требований, а также </w:t>
      </w:r>
      <w:r>
        <w:rPr>
          <w:sz w:val="28"/>
          <w:szCs w:val="28"/>
        </w:rPr>
        <w:t>уровню требований к габаритам и площади помещений не менее 30, но не более 40 кв.м. на одного человека (термин вводится для целей местных нормативов градостроительного проектирования);</w:t>
      </w:r>
    </w:p>
    <w:p w:rsidR="0067038B" w:rsidRDefault="0067038B">
      <w:pPr>
        <w:widowControl w:val="0"/>
        <w:autoSpaceDE w:val="0"/>
        <w:autoSpaceDN w:val="0"/>
        <w:adjustRightInd w:val="0"/>
        <w:ind w:firstLine="709"/>
        <w:rPr>
          <w:sz w:val="28"/>
          <w:szCs w:val="28"/>
        </w:rPr>
      </w:pPr>
      <w:r>
        <w:rPr>
          <w:sz w:val="28"/>
          <w:szCs w:val="28"/>
        </w:rPr>
        <w:t>коэффициент застройки – отношение площади, занятой под зданиями и сооружениями, к площади земельного участка;</w:t>
      </w:r>
    </w:p>
    <w:p w:rsidR="0067038B" w:rsidRDefault="0067038B">
      <w:pPr>
        <w:widowControl w:val="0"/>
        <w:autoSpaceDE w:val="0"/>
        <w:autoSpaceDN w:val="0"/>
        <w:adjustRightInd w:val="0"/>
        <w:ind w:firstLine="709"/>
        <w:rPr>
          <w:sz w:val="28"/>
          <w:szCs w:val="28"/>
        </w:rPr>
      </w:pPr>
      <w:r>
        <w:rPr>
          <w:sz w:val="28"/>
          <w:szCs w:val="28"/>
        </w:rPr>
        <w:t>коэффициент плотности застройки – отношение площади всех этажей зданий и сооружений к площади земельного участка;</w:t>
      </w:r>
    </w:p>
    <w:p w:rsidR="0067038B" w:rsidRDefault="0067038B">
      <w:pPr>
        <w:widowControl w:val="0"/>
        <w:autoSpaceDE w:val="0"/>
        <w:autoSpaceDN w:val="0"/>
        <w:adjustRightInd w:val="0"/>
        <w:ind w:firstLine="709"/>
        <w:rPr>
          <w:sz w:val="28"/>
          <w:szCs w:val="28"/>
        </w:rPr>
      </w:pPr>
      <w:r>
        <w:rPr>
          <w:sz w:val="28"/>
          <w:szCs w:val="28"/>
        </w:rPr>
        <w:t>линия электропередач – часть энергосистемы и электрической сети, предназначенная для передачи электроэнергии от объектов генерации к преобразовательным и распределительным узлам, а также для связи смежных энергосистем;</w:t>
      </w:r>
    </w:p>
    <w:p w:rsidR="0067038B" w:rsidRDefault="0067038B">
      <w:pPr>
        <w:widowControl w:val="0"/>
        <w:autoSpaceDE w:val="0"/>
        <w:autoSpaceDN w:val="0"/>
        <w:adjustRightInd w:val="0"/>
        <w:ind w:firstLine="709"/>
        <w:rPr>
          <w:sz w:val="28"/>
          <w:szCs w:val="28"/>
        </w:rPr>
      </w:pPr>
      <w:r>
        <w:rPr>
          <w:bCs/>
          <w:sz w:val="28"/>
          <w:szCs w:val="28"/>
        </w:rPr>
        <w:t xml:space="preserve">массовое жилье – </w:t>
      </w:r>
      <w:r>
        <w:rPr>
          <w:sz w:val="28"/>
          <w:szCs w:val="28"/>
        </w:rPr>
        <w:t xml:space="preserve">тип жилого помещения, отвечающий </w:t>
      </w:r>
      <w:r>
        <w:rPr>
          <w:bCs/>
          <w:sz w:val="28"/>
          <w:szCs w:val="28"/>
        </w:rPr>
        <w:t xml:space="preserve">комплексу санитарно-гигиенических, эргономических и экологических требований, а также </w:t>
      </w:r>
      <w:r>
        <w:rPr>
          <w:sz w:val="28"/>
          <w:szCs w:val="28"/>
        </w:rPr>
        <w:t>уровню требований к габаритам и площади помещений не менее 24, но не более 30 кв.м. на одного человека (термин вводится для целей местных нормативов градостроительного проектирования);</w:t>
      </w:r>
    </w:p>
    <w:p w:rsidR="0067038B" w:rsidRDefault="0067038B">
      <w:pPr>
        <w:widowControl w:val="0"/>
        <w:autoSpaceDE w:val="0"/>
        <w:autoSpaceDN w:val="0"/>
        <w:adjustRightInd w:val="0"/>
        <w:ind w:firstLine="709"/>
        <w:rPr>
          <w:sz w:val="28"/>
          <w:szCs w:val="28"/>
        </w:rPr>
      </w:pPr>
      <w:r>
        <w:rPr>
          <w:sz w:val="28"/>
          <w:szCs w:val="28"/>
        </w:rPr>
        <w:t xml:space="preserve">машино-место </w:t>
      </w:r>
      <w:r>
        <w:rPr>
          <w:bCs/>
          <w:sz w:val="28"/>
          <w:szCs w:val="28"/>
        </w:rPr>
        <w:t>–</w:t>
      </w:r>
      <w:r>
        <w:rPr>
          <w:sz w:val="28"/>
          <w:szCs w:val="28"/>
        </w:rPr>
        <w:t xml:space="preserve"> </w:t>
      </w:r>
      <w:r>
        <w:rPr>
          <w:color w:val="000000"/>
          <w:sz w:val="15"/>
          <w:szCs w:val="15"/>
          <w:shd w:val="clear" w:color="auto" w:fill="FFFFFF"/>
        </w:rPr>
        <w:t> </w:t>
      </w:r>
      <w:r>
        <w:rPr>
          <w:sz w:val="28"/>
          <w:szCs w:val="28"/>
        </w:rPr>
        <w:t>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учёте порядке;</w:t>
      </w:r>
    </w:p>
    <w:p w:rsidR="0067038B" w:rsidRDefault="0067038B">
      <w:pPr>
        <w:widowControl w:val="0"/>
        <w:autoSpaceDE w:val="0"/>
        <w:autoSpaceDN w:val="0"/>
        <w:adjustRightInd w:val="0"/>
        <w:ind w:firstLine="709"/>
        <w:rPr>
          <w:sz w:val="28"/>
          <w:szCs w:val="28"/>
        </w:rPr>
      </w:pPr>
      <w:r>
        <w:rPr>
          <w:sz w:val="28"/>
          <w:szCs w:val="28"/>
        </w:rPr>
        <w:t>место погребения – часть пространства объекта похоронного назначения, предназначенная для захоронения останков или праха умерших или погибших;</w:t>
      </w:r>
    </w:p>
    <w:p w:rsidR="0067038B" w:rsidRDefault="0067038B">
      <w:pPr>
        <w:widowControl w:val="0"/>
        <w:autoSpaceDE w:val="0"/>
        <w:autoSpaceDN w:val="0"/>
        <w:adjustRightInd w:val="0"/>
        <w:ind w:firstLine="709"/>
        <w:rPr>
          <w:sz w:val="28"/>
          <w:szCs w:val="28"/>
        </w:rPr>
      </w:pPr>
      <w:r>
        <w:rPr>
          <w:sz w:val="28"/>
          <w:szCs w:val="28"/>
        </w:rPr>
        <w:t xml:space="preserve">нормативы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w:t>
      </w:r>
      <w:hyperlink r:id="rId15" w:history="1">
        <w:r>
          <w:rPr>
            <w:sz w:val="28"/>
            <w:szCs w:val="28"/>
          </w:rPr>
          <w:t>частями 1</w:t>
        </w:r>
      </w:hyperlink>
      <w:r>
        <w:rPr>
          <w:sz w:val="28"/>
          <w:szCs w:val="28"/>
        </w:rPr>
        <w:t xml:space="preserve">, </w:t>
      </w:r>
      <w:hyperlink r:id="rId16" w:history="1">
        <w:r>
          <w:rPr>
            <w:sz w:val="28"/>
            <w:szCs w:val="28"/>
          </w:rPr>
          <w:t>3</w:t>
        </w:r>
      </w:hyperlink>
      <w:r>
        <w:rPr>
          <w:sz w:val="28"/>
          <w:szCs w:val="28"/>
        </w:rPr>
        <w:t xml:space="preserve"> и </w:t>
      </w:r>
      <w:hyperlink r:id="rId17" w:history="1">
        <w:r>
          <w:rPr>
            <w:sz w:val="28"/>
            <w:szCs w:val="28"/>
          </w:rPr>
          <w:t>4 статьи 29.2</w:t>
        </w:r>
      </w:hyperlink>
      <w:r>
        <w:rPr>
          <w:sz w:val="28"/>
          <w:szCs w:val="28"/>
        </w:rPr>
        <w:t xml:space="preserve"> Градостроительного кодекса Российской Федерации, населения Белгородской области, Валуйского муниципального округа и расчетных показателей максимально допустимого уровня территориальной доступности таких объектов для населения Белгородской области, Валуйского муниципального округа;</w:t>
      </w:r>
    </w:p>
    <w:p w:rsidR="0067038B" w:rsidRDefault="0067038B">
      <w:pPr>
        <w:widowControl w:val="0"/>
        <w:autoSpaceDE w:val="0"/>
        <w:autoSpaceDN w:val="0"/>
        <w:adjustRightInd w:val="0"/>
        <w:ind w:firstLine="709"/>
        <w:rPr>
          <w:sz w:val="28"/>
          <w:szCs w:val="28"/>
        </w:rPr>
      </w:pPr>
      <w:r>
        <w:rPr>
          <w:sz w:val="28"/>
          <w:szCs w:val="28"/>
        </w:rPr>
        <w:t xml:space="preserve">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Белгородской области, уставами муниципальных образований Белгородской области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округа в указанных в </w:t>
      </w:r>
      <w:hyperlink r:id="rId18" w:history="1">
        <w:r>
          <w:rPr>
            <w:sz w:val="28"/>
            <w:szCs w:val="28"/>
          </w:rPr>
          <w:t>пункте 1 части 5 статьи 23</w:t>
        </w:r>
      </w:hyperlink>
      <w:r>
        <w:rPr>
          <w:sz w:val="28"/>
          <w:szCs w:val="28"/>
        </w:rPr>
        <w:t xml:space="preserve"> Градостроительного кодекса Российской Федерации областях, подлежащих отображению в генеральном плане муниципального округа, определяются законом Белгородской области;</w:t>
      </w:r>
    </w:p>
    <w:p w:rsidR="0067038B" w:rsidRDefault="0067038B">
      <w:pPr>
        <w:widowControl w:val="0"/>
        <w:autoSpaceDE w:val="0"/>
        <w:autoSpaceDN w:val="0"/>
        <w:adjustRightInd w:val="0"/>
        <w:ind w:firstLine="709"/>
        <w:rPr>
          <w:sz w:val="28"/>
          <w:szCs w:val="28"/>
        </w:rPr>
      </w:pPr>
      <w:r>
        <w:rPr>
          <w:sz w:val="28"/>
          <w:szCs w:val="28"/>
        </w:rPr>
        <w:t>объекты озеленения общего пользования – парки культуры и отдыха, детские, спортивные парки (стадионы), парки тихого отдыха и прогулок, сады жилых районов и микрорайонов, скверы, бульвары, озелененные полосы вдоль улиц и набережных, озеленённые участки при общегородских торговых и административных центрах, лесопарки (термин вводится для целей местных нормативов градостроительного проектирования);</w:t>
      </w:r>
    </w:p>
    <w:p w:rsidR="0067038B" w:rsidRDefault="0067038B">
      <w:pPr>
        <w:widowControl w:val="0"/>
        <w:autoSpaceDE w:val="0"/>
        <w:autoSpaceDN w:val="0"/>
        <w:adjustRightInd w:val="0"/>
        <w:ind w:firstLine="709"/>
        <w:rPr>
          <w:sz w:val="28"/>
          <w:szCs w:val="28"/>
        </w:rPr>
      </w:pPr>
      <w:r>
        <w:rPr>
          <w:sz w:val="28"/>
          <w:szCs w:val="28"/>
        </w:rPr>
        <w:t>парк – озеленённая территория общего пользования, представляющая собой самостоятельный архитектурно-ландшафтный объект;</w:t>
      </w:r>
    </w:p>
    <w:p w:rsidR="0067038B" w:rsidRDefault="0067038B">
      <w:pPr>
        <w:widowControl w:val="0"/>
        <w:autoSpaceDE w:val="0"/>
        <w:autoSpaceDN w:val="0"/>
        <w:adjustRightInd w:val="0"/>
        <w:ind w:firstLine="709"/>
        <w:rPr>
          <w:sz w:val="28"/>
          <w:szCs w:val="28"/>
        </w:rPr>
      </w:pPr>
      <w:r>
        <w:rPr>
          <w:sz w:val="28"/>
          <w:szCs w:val="28"/>
        </w:rP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67038B" w:rsidRDefault="0067038B">
      <w:pPr>
        <w:widowControl w:val="0"/>
        <w:autoSpaceDE w:val="0"/>
        <w:autoSpaceDN w:val="0"/>
        <w:adjustRightInd w:val="0"/>
        <w:ind w:firstLine="709"/>
        <w:rPr>
          <w:sz w:val="28"/>
          <w:szCs w:val="28"/>
        </w:rPr>
      </w:pPr>
      <w:r>
        <w:rPr>
          <w:sz w:val="28"/>
          <w:szCs w:val="28"/>
        </w:rPr>
        <w:t>переработка отходов – деятельность, связанная с выполнением технологических процессов по обращению с отходами для обеспечения повторного использования в народном хозяйстве полученных сырья, энергии, изделий и материалов;</w:t>
      </w:r>
    </w:p>
    <w:p w:rsidR="0067038B" w:rsidRDefault="0067038B">
      <w:pPr>
        <w:widowControl w:val="0"/>
        <w:autoSpaceDE w:val="0"/>
        <w:autoSpaceDN w:val="0"/>
        <w:adjustRightInd w:val="0"/>
        <w:ind w:firstLine="709"/>
        <w:rPr>
          <w:sz w:val="28"/>
          <w:szCs w:val="28"/>
        </w:rPr>
      </w:pPr>
      <w:r>
        <w:rPr>
          <w:sz w:val="28"/>
          <w:szCs w:val="28"/>
        </w:rPr>
        <w:t>подстанция – электроустановка, служащая для преобразования и распределения электроэнергии и состоящая из трансформаторов или других преобразователей энергии, распределительных устройств, устройств управления и вспомогательных сооружений;</w:t>
      </w:r>
    </w:p>
    <w:p w:rsidR="0067038B" w:rsidRDefault="0067038B">
      <w:pPr>
        <w:widowControl w:val="0"/>
        <w:autoSpaceDE w:val="0"/>
        <w:autoSpaceDN w:val="0"/>
        <w:adjustRightInd w:val="0"/>
        <w:ind w:firstLine="709"/>
        <w:rPr>
          <w:sz w:val="28"/>
          <w:szCs w:val="28"/>
        </w:rPr>
      </w:pPr>
      <w:r>
        <w:rPr>
          <w:sz w:val="28"/>
          <w:szCs w:val="28"/>
        </w:rPr>
        <w:t>природный газ – горючая газообразная смесь углеводородов с преобладающим содержанием метана, предназначенная в качестве сырья и топлива для промышленного и коммунально-бытового использования;</w:t>
      </w:r>
    </w:p>
    <w:p w:rsidR="0067038B" w:rsidRDefault="0067038B">
      <w:pPr>
        <w:widowControl w:val="0"/>
        <w:autoSpaceDE w:val="0"/>
        <w:autoSpaceDN w:val="0"/>
        <w:adjustRightInd w:val="0"/>
        <w:ind w:firstLine="709"/>
        <w:rPr>
          <w:sz w:val="28"/>
          <w:szCs w:val="28"/>
        </w:rPr>
      </w:pPr>
      <w:r>
        <w:rPr>
          <w:sz w:val="28"/>
          <w:szCs w:val="28"/>
        </w:rPr>
        <w:t>пункт редуцирования газа – технологическое устройство сетей газораспределения и газопотребления, предназначенное для снижения давления газа и поддержания его в заданных пределах независимо от расхода газа;</w:t>
      </w:r>
    </w:p>
    <w:p w:rsidR="0067038B" w:rsidRDefault="0067038B">
      <w:pPr>
        <w:widowControl w:val="0"/>
        <w:autoSpaceDE w:val="0"/>
        <w:autoSpaceDN w:val="0"/>
        <w:adjustRightInd w:val="0"/>
        <w:ind w:firstLine="709"/>
        <w:rPr>
          <w:sz w:val="28"/>
          <w:szCs w:val="28"/>
        </w:rPr>
      </w:pPr>
      <w:r>
        <w:rPr>
          <w:sz w:val="28"/>
          <w:szCs w:val="28"/>
        </w:rPr>
        <w:t>распределительный пункт – распределительное устройство, предназначенное для приёма и распределения электроэнергии на одном напряжении без преобразования и трансформации, не входящее в состав подстанции;</w:t>
      </w:r>
    </w:p>
    <w:p w:rsidR="0067038B" w:rsidRDefault="0067038B">
      <w:pPr>
        <w:widowControl w:val="0"/>
        <w:autoSpaceDE w:val="0"/>
        <w:autoSpaceDN w:val="0"/>
        <w:adjustRightInd w:val="0"/>
        <w:ind w:firstLine="709"/>
        <w:rPr>
          <w:sz w:val="28"/>
          <w:szCs w:val="28"/>
        </w:rPr>
      </w:pPr>
      <w:r>
        <w:rPr>
          <w:sz w:val="28"/>
          <w:szCs w:val="28"/>
        </w:rPr>
        <w:t>расчётные показатели объектов местного значения – расчётные показатели минимально допустимого уровня обеспеченности объектами местного значения и расчётные показатели максимально допустимого уровня территориальной доступности объектов местного значения для населения Валуйского муниципального округа;</w:t>
      </w:r>
    </w:p>
    <w:p w:rsidR="0067038B" w:rsidRDefault="0067038B">
      <w:pPr>
        <w:widowControl w:val="0"/>
        <w:autoSpaceDE w:val="0"/>
        <w:autoSpaceDN w:val="0"/>
        <w:adjustRightInd w:val="0"/>
        <w:ind w:firstLine="709"/>
        <w:rPr>
          <w:sz w:val="28"/>
          <w:szCs w:val="28"/>
        </w:rPr>
      </w:pPr>
      <w:r>
        <w:rPr>
          <w:sz w:val="28"/>
          <w:szCs w:val="28"/>
        </w:rPr>
        <w:t xml:space="preserve">сад </w:t>
      </w:r>
      <w:r>
        <w:rPr>
          <w:bCs/>
          <w:sz w:val="28"/>
          <w:szCs w:val="28"/>
        </w:rPr>
        <w:t>–</w:t>
      </w:r>
      <w:r>
        <w:rPr>
          <w:sz w:val="28"/>
          <w:szCs w:val="28"/>
        </w:rPr>
        <w:t xml:space="preserve"> посаженные человеком на ограниченной территории плодовые или декоративные деревья и кустарники; </w:t>
      </w:r>
    </w:p>
    <w:p w:rsidR="0067038B" w:rsidRDefault="0067038B">
      <w:pPr>
        <w:widowControl w:val="0"/>
        <w:autoSpaceDE w:val="0"/>
        <w:autoSpaceDN w:val="0"/>
        <w:adjustRightInd w:val="0"/>
        <w:ind w:firstLine="709"/>
        <w:rPr>
          <w:sz w:val="28"/>
          <w:szCs w:val="28"/>
        </w:rPr>
      </w:pPr>
      <w:r>
        <w:rPr>
          <w:sz w:val="28"/>
          <w:szCs w:val="28"/>
        </w:rPr>
        <w:t>сельский населённый пункт – населённый пункт, население которого преимущественно занято в сельском хозяйстве, в сфере аграрно-промышленного комплекса, а также в традиционной хозяйственной деятельности (термин вводится для целей местных нормативов градостроительного проектирования);</w:t>
      </w:r>
    </w:p>
    <w:p w:rsidR="0067038B" w:rsidRDefault="0067038B">
      <w:pPr>
        <w:widowControl w:val="0"/>
        <w:autoSpaceDE w:val="0"/>
        <w:autoSpaceDN w:val="0"/>
        <w:adjustRightInd w:val="0"/>
        <w:ind w:firstLine="709"/>
        <w:rPr>
          <w:sz w:val="28"/>
          <w:szCs w:val="28"/>
        </w:rPr>
      </w:pPr>
      <w:r>
        <w:rPr>
          <w:sz w:val="28"/>
          <w:szCs w:val="28"/>
        </w:rPr>
        <w:t>сквер – озелененная территория общего пользования,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p>
    <w:p w:rsidR="0067038B" w:rsidRDefault="0067038B">
      <w:pPr>
        <w:widowControl w:val="0"/>
        <w:autoSpaceDE w:val="0"/>
        <w:autoSpaceDN w:val="0"/>
        <w:adjustRightInd w:val="0"/>
        <w:ind w:firstLine="709"/>
        <w:rPr>
          <w:sz w:val="28"/>
          <w:szCs w:val="28"/>
        </w:rPr>
      </w:pPr>
      <w:r>
        <w:rPr>
          <w:sz w:val="28"/>
          <w:szCs w:val="28"/>
        </w:rPr>
        <w:t>трансформаторная подстанция – электрическая подстанция, предназначенная для преобразования электрической энергии одного напряжения в электрическую энергию другого напряжения с помощью трансформаторов;</w:t>
      </w:r>
    </w:p>
    <w:p w:rsidR="0067038B" w:rsidRDefault="0067038B">
      <w:pPr>
        <w:widowControl w:val="0"/>
        <w:autoSpaceDE w:val="0"/>
        <w:autoSpaceDN w:val="0"/>
        <w:adjustRightInd w:val="0"/>
        <w:ind w:firstLine="709"/>
        <w:rPr>
          <w:sz w:val="28"/>
          <w:szCs w:val="28"/>
        </w:rPr>
      </w:pPr>
      <w:r>
        <w:rPr>
          <w:sz w:val="28"/>
          <w:szCs w:val="28"/>
        </w:rPr>
        <w:t>улица, площадь – территории общего пользования, ограниченные красными линиями улично-дорожной сети населённого пункта;</w:t>
      </w:r>
    </w:p>
    <w:p w:rsidR="0067038B" w:rsidRDefault="0067038B">
      <w:pPr>
        <w:widowControl w:val="0"/>
        <w:autoSpaceDE w:val="0"/>
        <w:autoSpaceDN w:val="0"/>
        <w:adjustRightInd w:val="0"/>
        <w:ind w:firstLine="709"/>
        <w:rPr>
          <w:sz w:val="28"/>
          <w:szCs w:val="28"/>
        </w:rPr>
      </w:pPr>
      <w:r>
        <w:rPr>
          <w:sz w:val="28"/>
          <w:szCs w:val="28"/>
        </w:rPr>
        <w:t>централизованная система водоотведения (канализации) – комплекс технологически связанных между собой инженерных сооружений, предназначенных для водоотведения (термин вводится для целей местных нормативов градостроительного проектирования);</w:t>
      </w:r>
    </w:p>
    <w:p w:rsidR="0067038B" w:rsidRDefault="0067038B">
      <w:pPr>
        <w:widowControl w:val="0"/>
        <w:autoSpaceDE w:val="0"/>
        <w:autoSpaceDN w:val="0"/>
        <w:adjustRightInd w:val="0"/>
        <w:ind w:firstLine="709"/>
        <w:rPr>
          <w:b/>
          <w:sz w:val="28"/>
          <w:szCs w:val="28"/>
        </w:rPr>
      </w:pPr>
      <w:r>
        <w:rPr>
          <w:sz w:val="28"/>
          <w:szCs w:val="28"/>
        </w:rPr>
        <w:t>иные понятия, используемые в настоящих МНГП, употребляются в значениях в соответствии с федеральным законодательством и законодательством Белгородской области.</w:t>
      </w:r>
      <w:bookmarkStart w:id="7" w:name="Par255"/>
      <w:bookmarkEnd w:id="7"/>
    </w:p>
    <w:p w:rsidR="0067038B" w:rsidRDefault="0067038B">
      <w:pPr>
        <w:ind w:firstLine="0"/>
        <w:jc w:val="center"/>
        <w:rPr>
          <w:b/>
          <w:bCs/>
          <w:sz w:val="18"/>
          <w:szCs w:val="18"/>
        </w:rPr>
        <w:sectPr w:rsidR="0067038B">
          <w:headerReference w:type="default" r:id="rId19"/>
          <w:pgSz w:w="11906" w:h="16838"/>
          <w:pgMar w:top="1134" w:right="851" w:bottom="1134" w:left="1418" w:header="709" w:footer="709" w:gutter="0"/>
          <w:pgNumType w:start="1"/>
          <w:cols w:space="708"/>
          <w:titlePg/>
          <w:docGrid w:linePitch="360"/>
        </w:sectPr>
      </w:pPr>
    </w:p>
    <w:tbl>
      <w:tblPr>
        <w:tblW w:w="13640" w:type="dxa"/>
        <w:tblInd w:w="959" w:type="dxa"/>
        <w:tblLayout w:type="fixed"/>
        <w:tblLook w:val="00A0"/>
      </w:tblPr>
      <w:tblGrid>
        <w:gridCol w:w="800"/>
        <w:gridCol w:w="2961"/>
        <w:gridCol w:w="2221"/>
        <w:gridCol w:w="8"/>
        <w:gridCol w:w="1686"/>
        <w:gridCol w:w="71"/>
        <w:gridCol w:w="503"/>
        <w:gridCol w:w="11"/>
        <w:gridCol w:w="1929"/>
        <w:gridCol w:w="27"/>
        <w:gridCol w:w="1602"/>
        <w:gridCol w:w="240"/>
        <w:gridCol w:w="409"/>
        <w:gridCol w:w="262"/>
        <w:gridCol w:w="910"/>
      </w:tblGrid>
      <w:tr w:rsidR="0067038B">
        <w:trPr>
          <w:trHeight w:val="799"/>
        </w:trPr>
        <w:tc>
          <w:tcPr>
            <w:tcW w:w="13640" w:type="dxa"/>
            <w:gridSpan w:val="15"/>
            <w:tcBorders>
              <w:top w:val="single" w:sz="8" w:space="0" w:color="auto"/>
              <w:left w:val="single" w:sz="8" w:space="0" w:color="auto"/>
              <w:bottom w:val="single" w:sz="8" w:space="0" w:color="auto"/>
              <w:right w:val="single" w:sz="8" w:space="0" w:color="000000"/>
            </w:tcBorders>
            <w:vAlign w:val="center"/>
          </w:tcPr>
          <w:p w:rsidR="0067038B" w:rsidRDefault="0067038B">
            <w:pPr>
              <w:ind w:firstLine="0"/>
              <w:jc w:val="center"/>
              <w:rPr>
                <w:b/>
                <w:bCs/>
                <w:sz w:val="18"/>
                <w:szCs w:val="18"/>
              </w:rPr>
            </w:pPr>
            <w:r>
              <w:rPr>
                <w:b/>
                <w:bCs/>
                <w:szCs w:val="18"/>
              </w:rPr>
              <w:t>2. Расчётные показатели минимально допустимого уровня обеспеченности объектами местного значения Валуйского муниципального округа и расчётные показатели максимально допустимого уровня территориальной доступности таких объектов для населения</w:t>
            </w:r>
          </w:p>
        </w:tc>
      </w:tr>
      <w:tr w:rsidR="0067038B">
        <w:trPr>
          <w:trHeight w:val="90"/>
        </w:trPr>
        <w:tc>
          <w:tcPr>
            <w:tcW w:w="3762" w:type="dxa"/>
            <w:gridSpan w:val="2"/>
            <w:tcBorders>
              <w:top w:val="single" w:sz="8" w:space="0" w:color="auto"/>
              <w:left w:val="single" w:sz="8" w:space="0" w:color="auto"/>
              <w:bottom w:val="single" w:sz="8" w:space="0" w:color="000000"/>
              <w:right w:val="single" w:sz="8" w:space="0" w:color="000000"/>
            </w:tcBorders>
            <w:vAlign w:val="center"/>
          </w:tcPr>
          <w:p w:rsidR="0067038B" w:rsidRDefault="0067038B">
            <w:pPr>
              <w:ind w:firstLine="0"/>
              <w:jc w:val="center"/>
              <w:rPr>
                <w:b/>
                <w:bCs/>
                <w:sz w:val="20"/>
                <w:szCs w:val="18"/>
              </w:rPr>
            </w:pPr>
            <w:r>
              <w:rPr>
                <w:b/>
                <w:bCs/>
                <w:sz w:val="20"/>
                <w:szCs w:val="18"/>
              </w:rPr>
              <w:t xml:space="preserve">Виды объектов местного значения </w:t>
            </w:r>
          </w:p>
        </w:tc>
        <w:tc>
          <w:tcPr>
            <w:tcW w:w="6432" w:type="dxa"/>
            <w:gridSpan w:val="7"/>
            <w:tcBorders>
              <w:top w:val="single" w:sz="8" w:space="0" w:color="auto"/>
              <w:left w:val="single" w:sz="8" w:space="0" w:color="auto"/>
              <w:bottom w:val="single" w:sz="8" w:space="0" w:color="000000"/>
              <w:right w:val="single" w:sz="8" w:space="0" w:color="000000"/>
            </w:tcBorders>
            <w:vAlign w:val="center"/>
          </w:tcPr>
          <w:p w:rsidR="0067038B" w:rsidRDefault="0067038B">
            <w:pPr>
              <w:ind w:firstLine="0"/>
              <w:jc w:val="center"/>
              <w:rPr>
                <w:b/>
                <w:bCs/>
                <w:sz w:val="20"/>
                <w:szCs w:val="18"/>
              </w:rPr>
            </w:pPr>
            <w:r>
              <w:rPr>
                <w:b/>
                <w:bCs/>
                <w:sz w:val="20"/>
                <w:szCs w:val="18"/>
              </w:rPr>
              <w:t>Наименование расчётного показателя объектов местного значения,</w:t>
            </w:r>
            <w:r>
              <w:rPr>
                <w:b/>
                <w:bCs/>
                <w:sz w:val="20"/>
                <w:szCs w:val="18"/>
              </w:rPr>
              <w:br/>
              <w:t>единица измерения</w:t>
            </w:r>
          </w:p>
        </w:tc>
        <w:tc>
          <w:tcPr>
            <w:tcW w:w="1625" w:type="dxa"/>
            <w:gridSpan w:val="2"/>
            <w:tcBorders>
              <w:top w:val="single" w:sz="8" w:space="0" w:color="auto"/>
              <w:left w:val="nil"/>
              <w:bottom w:val="single" w:sz="8" w:space="0" w:color="auto"/>
              <w:right w:val="single" w:sz="4" w:space="0" w:color="auto"/>
            </w:tcBorders>
            <w:vAlign w:val="center"/>
          </w:tcPr>
          <w:p w:rsidR="0067038B" w:rsidRDefault="0067038B">
            <w:pPr>
              <w:ind w:firstLine="0"/>
              <w:jc w:val="center"/>
              <w:rPr>
                <w:b/>
                <w:bCs/>
                <w:sz w:val="20"/>
                <w:szCs w:val="18"/>
              </w:rPr>
            </w:pPr>
            <w:r>
              <w:rPr>
                <w:b/>
                <w:bCs/>
                <w:sz w:val="20"/>
                <w:szCs w:val="18"/>
              </w:rPr>
              <w:t>расчётный показатель</w:t>
            </w:r>
          </w:p>
        </w:tc>
        <w:tc>
          <w:tcPr>
            <w:tcW w:w="1821" w:type="dxa"/>
            <w:gridSpan w:val="4"/>
            <w:tcBorders>
              <w:top w:val="single" w:sz="8" w:space="0" w:color="auto"/>
              <w:left w:val="single" w:sz="4" w:space="0" w:color="auto"/>
              <w:right w:val="single" w:sz="8" w:space="0" w:color="000000"/>
            </w:tcBorders>
            <w:vAlign w:val="center"/>
          </w:tcPr>
          <w:p w:rsidR="0067038B" w:rsidRDefault="0067038B">
            <w:pPr>
              <w:ind w:firstLine="0"/>
              <w:jc w:val="center"/>
              <w:rPr>
                <w:b/>
                <w:bCs/>
                <w:sz w:val="20"/>
                <w:szCs w:val="18"/>
              </w:rPr>
            </w:pPr>
            <w:r>
              <w:rPr>
                <w:b/>
                <w:bCs/>
                <w:sz w:val="20"/>
                <w:szCs w:val="18"/>
              </w:rPr>
              <w:t xml:space="preserve">максимально допустимый уровень </w:t>
            </w:r>
            <w:r>
              <w:rPr>
                <w:b/>
                <w:bCs/>
                <w:sz w:val="19"/>
                <w:szCs w:val="19"/>
              </w:rPr>
              <w:t>территориальной</w:t>
            </w:r>
            <w:r>
              <w:rPr>
                <w:b/>
                <w:bCs/>
                <w:sz w:val="20"/>
                <w:szCs w:val="18"/>
              </w:rPr>
              <w:t xml:space="preserve"> доступности</w:t>
            </w:r>
          </w:p>
        </w:tc>
      </w:tr>
      <w:tr w:rsidR="0067038B">
        <w:trPr>
          <w:trHeight w:val="690"/>
        </w:trPr>
        <w:tc>
          <w:tcPr>
            <w:tcW w:w="13640" w:type="dxa"/>
            <w:gridSpan w:val="15"/>
            <w:tcBorders>
              <w:top w:val="single" w:sz="8" w:space="0" w:color="auto"/>
              <w:left w:val="single" w:sz="8" w:space="0" w:color="auto"/>
              <w:bottom w:val="single" w:sz="8" w:space="0" w:color="auto"/>
              <w:right w:val="single" w:sz="8" w:space="0" w:color="000000"/>
            </w:tcBorders>
            <w:vAlign w:val="center"/>
          </w:tcPr>
          <w:p w:rsidR="0067038B" w:rsidRDefault="0067038B">
            <w:pPr>
              <w:ind w:firstLine="0"/>
              <w:jc w:val="center"/>
              <w:rPr>
                <w:b/>
                <w:bCs/>
                <w:sz w:val="18"/>
                <w:szCs w:val="18"/>
              </w:rPr>
            </w:pPr>
            <w:r>
              <w:rPr>
                <w:b/>
                <w:bCs/>
                <w:sz w:val="20"/>
                <w:szCs w:val="18"/>
              </w:rPr>
              <w:t xml:space="preserve">2.1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местного значения в области инженерных коммуникаций </w:t>
            </w:r>
          </w:p>
        </w:tc>
      </w:tr>
      <w:tr w:rsidR="0067038B">
        <w:trPr>
          <w:trHeight w:val="649"/>
        </w:trPr>
        <w:tc>
          <w:tcPr>
            <w:tcW w:w="800" w:type="dxa"/>
            <w:vMerge w:val="restart"/>
            <w:tcBorders>
              <w:top w:val="nil"/>
              <w:left w:val="single" w:sz="8" w:space="0" w:color="auto"/>
              <w:bottom w:val="single" w:sz="4" w:space="0" w:color="auto"/>
              <w:right w:val="single" w:sz="4" w:space="0" w:color="auto"/>
            </w:tcBorders>
            <w:textDirection w:val="btLr"/>
            <w:vAlign w:val="center"/>
          </w:tcPr>
          <w:p w:rsidR="0067038B" w:rsidRDefault="0067038B">
            <w:pPr>
              <w:ind w:firstLine="0"/>
              <w:jc w:val="center"/>
              <w:rPr>
                <w:sz w:val="18"/>
                <w:szCs w:val="18"/>
              </w:rPr>
            </w:pPr>
            <w:r>
              <w:rPr>
                <w:sz w:val="18"/>
                <w:szCs w:val="18"/>
              </w:rPr>
              <w:t xml:space="preserve">Электроснабжение </w:t>
            </w:r>
          </w:p>
        </w:tc>
        <w:tc>
          <w:tcPr>
            <w:tcW w:w="2962" w:type="dxa"/>
            <w:tcBorders>
              <w:top w:val="nil"/>
              <w:left w:val="single" w:sz="4" w:space="0" w:color="auto"/>
              <w:bottom w:val="single" w:sz="4" w:space="0" w:color="auto"/>
              <w:right w:val="single" w:sz="4" w:space="0" w:color="auto"/>
            </w:tcBorders>
          </w:tcPr>
          <w:p w:rsidR="0067038B" w:rsidRDefault="0067038B">
            <w:pPr>
              <w:ind w:firstLine="0"/>
              <w:jc w:val="left"/>
              <w:rPr>
                <w:sz w:val="18"/>
                <w:szCs w:val="18"/>
              </w:rPr>
            </w:pPr>
            <w:r>
              <w:rPr>
                <w:sz w:val="18"/>
                <w:szCs w:val="18"/>
              </w:rPr>
              <w:t>Электростанции с электрической мощностью от 0,1 МВт до 100 МВт</w:t>
            </w:r>
          </w:p>
        </w:tc>
        <w:tc>
          <w:tcPr>
            <w:tcW w:w="6432" w:type="dxa"/>
            <w:gridSpan w:val="7"/>
            <w:vMerge w:val="restart"/>
            <w:tcBorders>
              <w:top w:val="nil"/>
              <w:left w:val="nil"/>
              <w:right w:val="single" w:sz="4" w:space="0" w:color="auto"/>
            </w:tcBorders>
            <w:vAlign w:val="center"/>
          </w:tcPr>
          <w:p w:rsidR="0067038B" w:rsidRDefault="0067038B">
            <w:pPr>
              <w:ind w:firstLine="0"/>
              <w:jc w:val="center"/>
              <w:rPr>
                <w:sz w:val="18"/>
                <w:szCs w:val="18"/>
              </w:rPr>
            </w:pPr>
            <w:r>
              <w:rPr>
                <w:sz w:val="18"/>
                <w:szCs w:val="18"/>
              </w:rPr>
              <w:t>кВт.ч в месяц на человека</w:t>
            </w:r>
          </w:p>
        </w:tc>
        <w:tc>
          <w:tcPr>
            <w:tcW w:w="1625" w:type="dxa"/>
            <w:gridSpan w:val="2"/>
            <w:vMerge w:val="restart"/>
            <w:tcBorders>
              <w:top w:val="nil"/>
              <w:left w:val="nil"/>
              <w:right w:val="single" w:sz="4" w:space="0" w:color="auto"/>
            </w:tcBorders>
            <w:vAlign w:val="center"/>
          </w:tcPr>
          <w:p w:rsidR="0067038B" w:rsidRDefault="0067038B">
            <w:pPr>
              <w:ind w:firstLine="0"/>
              <w:jc w:val="center"/>
              <w:rPr>
                <w:sz w:val="18"/>
                <w:szCs w:val="18"/>
              </w:rPr>
            </w:pPr>
            <w:r>
              <w:rPr>
                <w:sz w:val="18"/>
                <w:szCs w:val="18"/>
              </w:rPr>
              <w:t xml:space="preserve">Не менее нормативов потребления коммунальной услуги по электроснабжению в жилых помещениях, установленных </w:t>
            </w:r>
            <w:hyperlink r:id="rId20" w:history="1">
              <w:r>
                <w:rPr>
                  <w:color w:val="0000FF"/>
                  <w:sz w:val="18"/>
                  <w:szCs w:val="18"/>
                </w:rPr>
                <w:t>приказом</w:t>
              </w:r>
            </w:hyperlink>
            <w:r>
              <w:rPr>
                <w:sz w:val="18"/>
                <w:szCs w:val="18"/>
              </w:rPr>
              <w:t xml:space="preserve"> департамента жилищно-коммунального хозяйства Белгородской области от 16 ноября 2016 года N 113</w:t>
            </w:r>
          </w:p>
        </w:tc>
        <w:tc>
          <w:tcPr>
            <w:tcW w:w="1821" w:type="dxa"/>
            <w:gridSpan w:val="4"/>
            <w:vMerge w:val="restart"/>
            <w:tcBorders>
              <w:top w:val="nil"/>
              <w:left w:val="nil"/>
              <w:right w:val="single" w:sz="8" w:space="0" w:color="auto"/>
            </w:tcBorders>
            <w:vAlign w:val="center"/>
          </w:tcPr>
          <w:p w:rsidR="0067038B" w:rsidRDefault="0067038B">
            <w:pPr>
              <w:ind w:firstLine="0"/>
              <w:jc w:val="center"/>
              <w:rPr>
                <w:sz w:val="18"/>
                <w:szCs w:val="18"/>
              </w:rPr>
            </w:pPr>
            <w:r>
              <w:rPr>
                <w:sz w:val="18"/>
                <w:szCs w:val="18"/>
              </w:rPr>
              <w:t>Не нормируется</w:t>
            </w:r>
          </w:p>
        </w:tc>
      </w:tr>
      <w:tr w:rsidR="0067038B">
        <w:trPr>
          <w:trHeight w:val="1649"/>
        </w:trPr>
        <w:tc>
          <w:tcPr>
            <w:tcW w:w="800" w:type="dxa"/>
            <w:vMerge/>
            <w:tcBorders>
              <w:left w:val="single" w:sz="8" w:space="0" w:color="auto"/>
              <w:right w:val="single" w:sz="4" w:space="0" w:color="auto"/>
            </w:tcBorders>
            <w:textDirection w:val="btLr"/>
            <w:vAlign w:val="center"/>
          </w:tcPr>
          <w:p w:rsidR="0067038B" w:rsidRDefault="0067038B">
            <w:pPr>
              <w:ind w:firstLine="0"/>
              <w:jc w:val="center"/>
              <w:rPr>
                <w:sz w:val="18"/>
                <w:szCs w:val="18"/>
              </w:rPr>
            </w:pPr>
          </w:p>
        </w:tc>
        <w:tc>
          <w:tcPr>
            <w:tcW w:w="2962" w:type="dxa"/>
            <w:tcBorders>
              <w:top w:val="nil"/>
              <w:left w:val="single" w:sz="4" w:space="0" w:color="auto"/>
              <w:bottom w:val="single" w:sz="4" w:space="0" w:color="auto"/>
              <w:right w:val="single" w:sz="4" w:space="0" w:color="auto"/>
            </w:tcBorders>
          </w:tcPr>
          <w:p w:rsidR="0067038B" w:rsidRDefault="0067038B">
            <w:pPr>
              <w:ind w:firstLine="0"/>
              <w:jc w:val="left"/>
              <w:rPr>
                <w:sz w:val="18"/>
                <w:szCs w:val="18"/>
              </w:rPr>
            </w:pPr>
            <w:r>
              <w:t>Подстанции и переключательные пункты, проектный номинальный класс напряжений которых находится в диапазоне от 35 кВ до 220 кВ</w:t>
            </w:r>
          </w:p>
        </w:tc>
        <w:tc>
          <w:tcPr>
            <w:tcW w:w="6432" w:type="dxa"/>
            <w:gridSpan w:val="7"/>
            <w:vMerge/>
            <w:tcBorders>
              <w:left w:val="nil"/>
              <w:right w:val="single" w:sz="4" w:space="0" w:color="auto"/>
            </w:tcBorders>
            <w:vAlign w:val="center"/>
          </w:tcPr>
          <w:p w:rsidR="0067038B" w:rsidRDefault="0067038B">
            <w:pPr>
              <w:ind w:firstLine="0"/>
              <w:jc w:val="center"/>
              <w:rPr>
                <w:sz w:val="18"/>
                <w:szCs w:val="18"/>
              </w:rPr>
            </w:pPr>
          </w:p>
        </w:tc>
        <w:tc>
          <w:tcPr>
            <w:tcW w:w="1625" w:type="dxa"/>
            <w:gridSpan w:val="2"/>
            <w:vMerge/>
            <w:tcBorders>
              <w:left w:val="nil"/>
              <w:right w:val="single" w:sz="4" w:space="0" w:color="auto"/>
            </w:tcBorders>
            <w:vAlign w:val="center"/>
          </w:tcPr>
          <w:p w:rsidR="0067038B" w:rsidRDefault="0067038B">
            <w:pPr>
              <w:ind w:firstLine="0"/>
              <w:jc w:val="center"/>
              <w:rPr>
                <w:sz w:val="18"/>
                <w:szCs w:val="18"/>
              </w:rPr>
            </w:pPr>
          </w:p>
        </w:tc>
        <w:tc>
          <w:tcPr>
            <w:tcW w:w="1821" w:type="dxa"/>
            <w:gridSpan w:val="4"/>
            <w:vMerge/>
            <w:tcBorders>
              <w:left w:val="nil"/>
              <w:right w:val="single" w:sz="8" w:space="0" w:color="auto"/>
            </w:tcBorders>
            <w:vAlign w:val="center"/>
          </w:tcPr>
          <w:p w:rsidR="0067038B" w:rsidRDefault="0067038B">
            <w:pPr>
              <w:ind w:firstLine="0"/>
              <w:jc w:val="center"/>
              <w:rPr>
                <w:sz w:val="18"/>
                <w:szCs w:val="18"/>
              </w:rPr>
            </w:pPr>
          </w:p>
        </w:tc>
      </w:tr>
      <w:tr w:rsidR="0067038B">
        <w:trPr>
          <w:trHeight w:val="900"/>
        </w:trPr>
        <w:tc>
          <w:tcPr>
            <w:tcW w:w="800" w:type="dxa"/>
            <w:vMerge/>
            <w:tcBorders>
              <w:left w:val="single" w:sz="8" w:space="0" w:color="auto"/>
              <w:right w:val="single" w:sz="4" w:space="0" w:color="auto"/>
            </w:tcBorders>
            <w:textDirection w:val="btLr"/>
            <w:vAlign w:val="center"/>
          </w:tcPr>
          <w:p w:rsidR="0067038B" w:rsidRDefault="0067038B">
            <w:pPr>
              <w:ind w:firstLine="0"/>
              <w:jc w:val="center"/>
              <w:rPr>
                <w:sz w:val="18"/>
                <w:szCs w:val="18"/>
              </w:rPr>
            </w:pPr>
          </w:p>
        </w:tc>
        <w:tc>
          <w:tcPr>
            <w:tcW w:w="2962" w:type="dxa"/>
            <w:tcBorders>
              <w:top w:val="nil"/>
              <w:left w:val="single" w:sz="4" w:space="0" w:color="auto"/>
              <w:bottom w:val="single" w:sz="4" w:space="0" w:color="auto"/>
              <w:right w:val="single" w:sz="4" w:space="0" w:color="auto"/>
            </w:tcBorders>
          </w:tcPr>
          <w:p w:rsidR="0067038B" w:rsidRDefault="0067038B">
            <w:pPr>
              <w:ind w:firstLine="0"/>
              <w:jc w:val="left"/>
            </w:pPr>
            <w:r>
              <w:t>Линии электропередачи, проектный номинальный класс напряжений которых находится в диапазоне от 35 кВ до 220 кВ</w:t>
            </w:r>
          </w:p>
        </w:tc>
        <w:tc>
          <w:tcPr>
            <w:tcW w:w="6432" w:type="dxa"/>
            <w:gridSpan w:val="7"/>
            <w:vMerge/>
            <w:tcBorders>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vMerge/>
            <w:tcBorders>
              <w:left w:val="nil"/>
              <w:bottom w:val="single" w:sz="4" w:space="0" w:color="auto"/>
              <w:right w:val="single" w:sz="4" w:space="0" w:color="auto"/>
            </w:tcBorders>
            <w:vAlign w:val="center"/>
          </w:tcPr>
          <w:p w:rsidR="0067038B" w:rsidRDefault="0067038B">
            <w:pPr>
              <w:ind w:firstLine="0"/>
              <w:jc w:val="center"/>
              <w:rPr>
                <w:sz w:val="18"/>
                <w:szCs w:val="18"/>
              </w:rPr>
            </w:pPr>
          </w:p>
        </w:tc>
        <w:tc>
          <w:tcPr>
            <w:tcW w:w="1821" w:type="dxa"/>
            <w:gridSpan w:val="4"/>
            <w:vMerge/>
            <w:tcBorders>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900"/>
        </w:trPr>
        <w:tc>
          <w:tcPr>
            <w:tcW w:w="800" w:type="dxa"/>
            <w:vMerge/>
            <w:tcBorders>
              <w:left w:val="single" w:sz="8" w:space="0" w:color="auto"/>
              <w:right w:val="single" w:sz="4" w:space="0" w:color="auto"/>
            </w:tcBorders>
            <w:textDirection w:val="btLr"/>
            <w:vAlign w:val="center"/>
          </w:tcPr>
          <w:p w:rsidR="0067038B" w:rsidRDefault="0067038B">
            <w:pPr>
              <w:ind w:firstLine="0"/>
              <w:jc w:val="center"/>
              <w:rPr>
                <w:sz w:val="18"/>
                <w:szCs w:val="18"/>
              </w:rPr>
            </w:pPr>
          </w:p>
        </w:tc>
        <w:tc>
          <w:tcPr>
            <w:tcW w:w="2962" w:type="dxa"/>
            <w:tcBorders>
              <w:top w:val="nil"/>
              <w:left w:val="single" w:sz="4" w:space="0" w:color="auto"/>
              <w:bottom w:val="single" w:sz="4" w:space="0" w:color="auto"/>
              <w:right w:val="single" w:sz="4" w:space="0" w:color="auto"/>
            </w:tcBorders>
          </w:tcPr>
          <w:p w:rsidR="0067038B" w:rsidRDefault="0067038B">
            <w:pPr>
              <w:ind w:firstLine="0"/>
              <w:jc w:val="left"/>
              <w:rPr>
                <w:sz w:val="18"/>
                <w:szCs w:val="18"/>
              </w:rPr>
            </w:pPr>
            <w:r>
              <w:rPr>
                <w:sz w:val="18"/>
                <w:szCs w:val="18"/>
              </w:rPr>
              <w:t>Линии электросвязи, линейно-кабельные сооружения электросвязи, проходящие по территориям двух и более муниципальных районов, муниципальных округов, городских округов Белгородской области</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w:t>
            </w:r>
          </w:p>
        </w:tc>
        <w:tc>
          <w:tcPr>
            <w:tcW w:w="1625" w:type="dxa"/>
            <w:gridSpan w:val="2"/>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По заданию на проектирование</w:t>
            </w:r>
          </w:p>
        </w:tc>
        <w:tc>
          <w:tcPr>
            <w:tcW w:w="1821" w:type="dxa"/>
            <w:gridSpan w:val="4"/>
            <w:tcBorders>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Не нормируется</w:t>
            </w:r>
          </w:p>
        </w:tc>
      </w:tr>
      <w:tr w:rsidR="0067038B">
        <w:trPr>
          <w:trHeight w:val="900"/>
        </w:trPr>
        <w:tc>
          <w:tcPr>
            <w:tcW w:w="800" w:type="dxa"/>
            <w:vMerge/>
            <w:tcBorders>
              <w:left w:val="single" w:sz="8" w:space="0" w:color="auto"/>
              <w:right w:val="single" w:sz="4" w:space="0" w:color="auto"/>
            </w:tcBorders>
            <w:textDirection w:val="btLr"/>
            <w:vAlign w:val="center"/>
          </w:tcPr>
          <w:p w:rsidR="0067038B" w:rsidRDefault="0067038B">
            <w:pPr>
              <w:ind w:firstLine="0"/>
              <w:jc w:val="center"/>
              <w:rPr>
                <w:sz w:val="18"/>
                <w:szCs w:val="18"/>
              </w:rPr>
            </w:pPr>
          </w:p>
        </w:tc>
        <w:tc>
          <w:tcPr>
            <w:tcW w:w="2962" w:type="dxa"/>
            <w:tcBorders>
              <w:top w:val="nil"/>
              <w:left w:val="single" w:sz="4" w:space="0" w:color="auto"/>
              <w:bottom w:val="single" w:sz="4" w:space="0" w:color="auto"/>
              <w:right w:val="single" w:sz="4" w:space="0" w:color="auto"/>
            </w:tcBorders>
          </w:tcPr>
          <w:p w:rsidR="0067038B" w:rsidRDefault="0067038B">
            <w:pPr>
              <w:ind w:firstLine="0"/>
              <w:jc w:val="left"/>
            </w:pPr>
          </w:p>
        </w:tc>
        <w:tc>
          <w:tcPr>
            <w:tcW w:w="6432" w:type="dxa"/>
            <w:gridSpan w:val="7"/>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876"/>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Примечания</w:t>
            </w:r>
          </w:p>
        </w:tc>
        <w:tc>
          <w:tcPr>
            <w:tcW w:w="9878" w:type="dxa"/>
            <w:gridSpan w:val="13"/>
            <w:tcBorders>
              <w:top w:val="single" w:sz="4" w:space="0" w:color="auto"/>
              <w:left w:val="nil"/>
              <w:bottom w:val="single" w:sz="4" w:space="0" w:color="auto"/>
              <w:right w:val="single" w:sz="8" w:space="0" w:color="000000"/>
            </w:tcBorders>
            <w:vAlign w:val="center"/>
          </w:tcPr>
          <w:p w:rsidR="0067038B" w:rsidRDefault="0067038B">
            <w:pPr>
              <w:ind w:firstLine="0"/>
              <w:rPr>
                <w:sz w:val="18"/>
                <w:szCs w:val="18"/>
              </w:rPr>
            </w:pPr>
            <w:r>
              <w:rPr>
                <w:sz w:val="18"/>
                <w:szCs w:val="18"/>
              </w:rPr>
              <w:t>Расчетный показатель учитывает нагрузку жилых зданий, нормативы обеспеченности объектов промышленности и производства, общественного, коммунально-бытового назначения и иных определяется заданием на проектирование.</w:t>
            </w:r>
          </w:p>
          <w:p w:rsidR="0067038B" w:rsidRDefault="0067038B">
            <w:pPr>
              <w:ind w:firstLine="0"/>
              <w:jc w:val="left"/>
              <w:rPr>
                <w:sz w:val="18"/>
                <w:szCs w:val="18"/>
              </w:rPr>
            </w:pPr>
          </w:p>
        </w:tc>
      </w:tr>
      <w:tr w:rsidR="0067038B">
        <w:trPr>
          <w:trHeight w:val="499"/>
        </w:trPr>
        <w:tc>
          <w:tcPr>
            <w:tcW w:w="800" w:type="dxa"/>
            <w:vMerge w:val="restart"/>
            <w:tcBorders>
              <w:top w:val="single" w:sz="4" w:space="0" w:color="auto"/>
              <w:left w:val="single" w:sz="8" w:space="0" w:color="auto"/>
              <w:bottom w:val="single" w:sz="4" w:space="0" w:color="auto"/>
              <w:right w:val="single" w:sz="4" w:space="0" w:color="auto"/>
            </w:tcBorders>
            <w:textDirection w:val="btLr"/>
            <w:vAlign w:val="center"/>
          </w:tcPr>
          <w:p w:rsidR="0067038B" w:rsidRDefault="0067038B">
            <w:pPr>
              <w:ind w:firstLine="0"/>
              <w:jc w:val="center"/>
              <w:rPr>
                <w:sz w:val="18"/>
                <w:szCs w:val="18"/>
              </w:rPr>
            </w:pPr>
            <w:r>
              <w:rPr>
                <w:sz w:val="18"/>
                <w:szCs w:val="18"/>
              </w:rPr>
              <w:t xml:space="preserve">Газоснабжение </w:t>
            </w:r>
          </w:p>
        </w:tc>
        <w:tc>
          <w:tcPr>
            <w:tcW w:w="2962" w:type="dxa"/>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Пункты редуцирования газа. Газонаполнительные станции. Резервуарные установки сжиженных углеводородных газов. Магистральные газораспределительные сети в границах муниципального образования.</w:t>
            </w:r>
          </w:p>
        </w:tc>
        <w:tc>
          <w:tcPr>
            <w:tcW w:w="2230" w:type="dxa"/>
            <w:gridSpan w:val="2"/>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pStyle w:val="Heading2"/>
              <w:keepNext w:val="0"/>
              <w:shd w:val="clear" w:color="auto" w:fill="FFFFFF"/>
              <w:spacing w:before="0" w:after="0" w:line="210" w:lineRule="atLeast"/>
              <w:ind w:left="210"/>
              <w:jc w:val="center"/>
              <w:textAlignment w:val="baseline"/>
              <w:rPr>
                <w:sz w:val="18"/>
                <w:szCs w:val="18"/>
              </w:rPr>
            </w:pPr>
            <w:r>
              <w:rPr>
                <w:rFonts w:ascii="Times New Roman" w:hAnsi="Times New Roman" w:cs="Times New Roman"/>
                <w:b w:val="0"/>
                <w:bCs w:val="0"/>
                <w:i w:val="0"/>
                <w:iCs w:val="0"/>
                <w:sz w:val="18"/>
                <w:szCs w:val="18"/>
              </w:rPr>
              <w:t>Нормы расхода газа на коммунально-бытовые нужды</w:t>
            </w:r>
            <w:r>
              <w:rPr>
                <w:sz w:val="18"/>
                <w:szCs w:val="18"/>
              </w:rPr>
              <w:t>,</w:t>
            </w:r>
            <w:r>
              <w:rPr>
                <w:rFonts w:ascii="Times New Roman" w:hAnsi="Times New Roman" w:cs="Times New Roman"/>
                <w:b w:val="0"/>
                <w:bCs w:val="0"/>
                <w:i w:val="0"/>
                <w:iCs w:val="0"/>
                <w:sz w:val="18"/>
                <w:szCs w:val="18"/>
              </w:rPr>
              <w:t xml:space="preserve"> [1] норма расхода теплоты, МДж (тыс. ккал)</w:t>
            </w: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sidRPr="000A3C14">
              <w:rPr>
                <w:sz w:val="18"/>
                <w:szCs w:val="18"/>
                <w:lang w:eastAsia="zh-CN"/>
              </w:rPr>
              <w:t>При наличии в квартире газовой плиты и централизованного горячего водоснабжения при газоснабжении:природным газом</w:t>
            </w:r>
          </w:p>
        </w:tc>
        <w:tc>
          <w:tcPr>
            <w:tcW w:w="1625" w:type="dxa"/>
            <w:gridSpan w:val="2"/>
            <w:tcBorders>
              <w:top w:val="single" w:sz="4" w:space="0" w:color="auto"/>
              <w:left w:val="nil"/>
              <w:bottom w:val="single" w:sz="4" w:space="0" w:color="auto"/>
              <w:right w:val="single" w:sz="4" w:space="0" w:color="auto"/>
            </w:tcBorders>
            <w:vAlign w:val="center"/>
          </w:tcPr>
          <w:p w:rsidR="0067038B" w:rsidRDefault="0067038B">
            <w:pPr>
              <w:ind w:firstLine="0"/>
              <w:jc w:val="center"/>
              <w:rPr>
                <w:color w:val="000000"/>
                <w:sz w:val="12"/>
                <w:szCs w:val="12"/>
                <w:shd w:val="clear" w:color="auto" w:fill="FFFFFF"/>
              </w:rPr>
            </w:pPr>
            <w:r>
              <w:rPr>
                <w:sz w:val="18"/>
                <w:szCs w:val="18"/>
                <w:lang w:val="en-US" w:eastAsia="zh-CN"/>
              </w:rPr>
              <w:t>4100 (970)</w:t>
            </w:r>
          </w:p>
        </w:tc>
        <w:tc>
          <w:tcPr>
            <w:tcW w:w="1821" w:type="dxa"/>
            <w:gridSpan w:val="4"/>
            <w:tcBorders>
              <w:top w:val="single" w:sz="4" w:space="0" w:color="auto"/>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sidRPr="000A3C14">
              <w:rPr>
                <w:sz w:val="18"/>
                <w:szCs w:val="18"/>
                <w:lang w:eastAsia="zh-CN"/>
              </w:rPr>
              <w:t>При наличии в квартире газовой плиты и газового водонагревателя (при отсутствии централизованного горячего водоснабжения) при газоснабжении:природным газом</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lang w:val="en-US" w:eastAsia="zh-CN"/>
              </w:rPr>
              <w:t>10000 (2400)</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sidRPr="000A3C14">
              <w:rPr>
                <w:sz w:val="18"/>
                <w:szCs w:val="18"/>
                <w:lang w:eastAsia="zh-CN"/>
              </w:rPr>
              <w:t>При наличии в квартире газовой плиты и</w:t>
            </w:r>
            <w:r>
              <w:rPr>
                <w:sz w:val="18"/>
                <w:szCs w:val="18"/>
                <w:lang w:val="en-US" w:eastAsia="zh-CN"/>
              </w:rPr>
              <w:t> </w:t>
            </w:r>
            <w:bookmarkStart w:id="8" w:name="l845"/>
            <w:bookmarkEnd w:id="8"/>
            <w:r w:rsidRPr="000A3C14">
              <w:rPr>
                <w:sz w:val="18"/>
                <w:szCs w:val="18"/>
                <w:lang w:eastAsia="zh-CN"/>
              </w:rPr>
              <w:t>отсутствии централизованного горячего водоснабжения и газового водонагревателя при газоснабжении:</w:t>
            </w:r>
            <w:r>
              <w:rPr>
                <w:sz w:val="18"/>
                <w:szCs w:val="18"/>
                <w:lang w:eastAsia="zh-CN"/>
              </w:rPr>
              <w:t xml:space="preserve"> природным газом</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lang w:val="en-US" w:eastAsia="zh-CN"/>
              </w:rPr>
              <w:t>6000 (1430)</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4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 земельного участка для размещения пунктов редуцирования газа, кв. м</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 земельного участка для размещения газонаполнительной станции, [2] га.:</w:t>
            </w: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 производительности ГНС 10 тыс. тонн/год</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6</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 производительности ГНС 20 тыс. тонн/год</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7</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 производительности ГНС 40 тыс. тонн/год</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8</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8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 земельных участков газонаполнительных пунктов и промежуточных складов баллонов не более, га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0,6</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8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Газопроводы-отводы от магистральных газопроводов и газораспределительные станции, расположенные (планируемые к размещению) на территории Белгородской области и предусмотренные утвержденными региональными программами газификации жилищно-коммунального хозяйства, промышленных и иных организаций</w:t>
            </w:r>
          </w:p>
        </w:tc>
        <w:tc>
          <w:tcPr>
            <w:tcW w:w="6432" w:type="dxa"/>
            <w:gridSpan w:val="7"/>
            <w:vMerge w:val="restart"/>
            <w:tcBorders>
              <w:top w:val="single" w:sz="4" w:space="0" w:color="auto"/>
              <w:left w:val="nil"/>
              <w:right w:val="single" w:sz="4" w:space="0" w:color="auto"/>
            </w:tcBorders>
            <w:vAlign w:val="center"/>
          </w:tcPr>
          <w:p w:rsidR="0067038B" w:rsidRDefault="0067038B">
            <w:pPr>
              <w:ind w:firstLine="0"/>
              <w:jc w:val="center"/>
              <w:rPr>
                <w:sz w:val="18"/>
                <w:szCs w:val="18"/>
              </w:rPr>
            </w:pPr>
            <w:r>
              <w:rPr>
                <w:sz w:val="18"/>
                <w:szCs w:val="18"/>
              </w:rPr>
              <w:t>куб. метр на человека в месяц</w:t>
            </w:r>
          </w:p>
        </w:tc>
        <w:tc>
          <w:tcPr>
            <w:tcW w:w="1625" w:type="dxa"/>
            <w:gridSpan w:val="2"/>
            <w:vMerge w:val="restart"/>
            <w:tcBorders>
              <w:top w:val="nil"/>
              <w:left w:val="nil"/>
              <w:right w:val="single" w:sz="4" w:space="0" w:color="auto"/>
            </w:tcBorders>
            <w:vAlign w:val="center"/>
          </w:tcPr>
          <w:p w:rsidR="0067038B" w:rsidRDefault="0067038B">
            <w:pPr>
              <w:ind w:firstLine="0"/>
              <w:jc w:val="center"/>
              <w:rPr>
                <w:sz w:val="18"/>
                <w:szCs w:val="18"/>
              </w:rPr>
            </w:pPr>
            <w:r>
              <w:rPr>
                <w:sz w:val="18"/>
                <w:szCs w:val="18"/>
              </w:rPr>
              <w:t xml:space="preserve">Не менее </w:t>
            </w:r>
            <w:hyperlink r:id="rId21" w:history="1">
              <w:r>
                <w:rPr>
                  <w:sz w:val="18"/>
                  <w:szCs w:val="18"/>
                </w:rPr>
                <w:t>нормативов</w:t>
              </w:r>
            </w:hyperlink>
            <w:r>
              <w:rPr>
                <w:sz w:val="18"/>
                <w:szCs w:val="18"/>
              </w:rPr>
              <w:t xml:space="preserve"> потребления коммунальной услуги по газоснабжению в жилых помещениях, установленных приказом департамента жилищно-коммунального хозяйства Белгородской области от 14 декабря 2015 года N 76</w:t>
            </w:r>
          </w:p>
        </w:tc>
        <w:tc>
          <w:tcPr>
            <w:tcW w:w="1821" w:type="dxa"/>
            <w:gridSpan w:val="4"/>
            <w:vMerge w:val="restart"/>
            <w:tcBorders>
              <w:top w:val="nil"/>
              <w:left w:val="nil"/>
              <w:right w:val="single" w:sz="8" w:space="0" w:color="auto"/>
            </w:tcBorders>
            <w:vAlign w:val="center"/>
          </w:tcPr>
          <w:p w:rsidR="0067038B" w:rsidRDefault="0067038B">
            <w:pPr>
              <w:ind w:firstLine="0"/>
              <w:jc w:val="center"/>
              <w:rPr>
                <w:sz w:val="18"/>
                <w:szCs w:val="18"/>
              </w:rPr>
            </w:pPr>
            <w:r>
              <w:rPr>
                <w:sz w:val="18"/>
                <w:szCs w:val="18"/>
              </w:rPr>
              <w:t>Не нормируется</w:t>
            </w:r>
          </w:p>
        </w:tc>
      </w:tr>
      <w:tr w:rsidR="0067038B">
        <w:trPr>
          <w:trHeight w:val="78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Межпоселковые газопроводы, иные линейные объекты инженерной инфраструктуры в области энергетики, проходящие по территориям двух и более муниципальных районов, муниципальных округов, городских округов Белгородской области</w:t>
            </w:r>
          </w:p>
        </w:tc>
        <w:tc>
          <w:tcPr>
            <w:tcW w:w="6432" w:type="dxa"/>
            <w:gridSpan w:val="7"/>
            <w:vMerge/>
            <w:tcBorders>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vMerge/>
            <w:tcBorders>
              <w:left w:val="nil"/>
              <w:bottom w:val="single" w:sz="4" w:space="0" w:color="auto"/>
              <w:right w:val="single" w:sz="4" w:space="0" w:color="auto"/>
            </w:tcBorders>
            <w:vAlign w:val="center"/>
          </w:tcPr>
          <w:p w:rsidR="0067038B" w:rsidRDefault="0067038B">
            <w:pPr>
              <w:ind w:firstLine="0"/>
              <w:jc w:val="center"/>
              <w:rPr>
                <w:sz w:val="18"/>
                <w:szCs w:val="18"/>
              </w:rPr>
            </w:pPr>
          </w:p>
        </w:tc>
        <w:tc>
          <w:tcPr>
            <w:tcW w:w="1821" w:type="dxa"/>
            <w:gridSpan w:val="4"/>
            <w:vMerge/>
            <w:tcBorders>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78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Примечания</w:t>
            </w:r>
          </w:p>
        </w:tc>
        <w:tc>
          <w:tcPr>
            <w:tcW w:w="9878" w:type="dxa"/>
            <w:gridSpan w:val="13"/>
            <w:tcBorders>
              <w:top w:val="single" w:sz="4" w:space="0" w:color="auto"/>
              <w:left w:val="nil"/>
              <w:bottom w:val="single" w:sz="4" w:space="0" w:color="auto"/>
              <w:right w:val="single" w:sz="8" w:space="0" w:color="000000"/>
            </w:tcBorders>
            <w:vAlign w:val="center"/>
          </w:tcPr>
          <w:p w:rsidR="0067038B" w:rsidRDefault="0067038B">
            <w:pPr>
              <w:ind w:firstLine="0"/>
              <w:jc w:val="left"/>
              <w:rPr>
                <w:sz w:val="18"/>
                <w:szCs w:val="18"/>
              </w:rPr>
            </w:pPr>
            <w:r>
              <w:rPr>
                <w:sz w:val="18"/>
                <w:szCs w:val="18"/>
              </w:rPr>
              <w:t>1. Значение расчётного показателя принято в соответствии с СП 42-101-2003;</w:t>
            </w:r>
            <w:r>
              <w:rPr>
                <w:sz w:val="18"/>
                <w:szCs w:val="18"/>
              </w:rPr>
              <w:br/>
              <w:t>2. Согласно СП 42.13330.2011 указанные размеры земельных участков для ГНС являются максимальными.</w:t>
            </w:r>
          </w:p>
        </w:tc>
      </w:tr>
      <w:tr w:rsidR="0067038B">
        <w:trPr>
          <w:trHeight w:val="1035"/>
        </w:trPr>
        <w:tc>
          <w:tcPr>
            <w:tcW w:w="800" w:type="dxa"/>
            <w:vMerge w:val="restart"/>
            <w:tcBorders>
              <w:top w:val="nil"/>
              <w:left w:val="single" w:sz="8" w:space="0" w:color="auto"/>
              <w:bottom w:val="single" w:sz="4" w:space="0" w:color="auto"/>
              <w:right w:val="single" w:sz="4" w:space="0" w:color="auto"/>
            </w:tcBorders>
            <w:textDirection w:val="btLr"/>
            <w:vAlign w:val="center"/>
          </w:tcPr>
          <w:p w:rsidR="0067038B" w:rsidRDefault="0067038B">
            <w:pPr>
              <w:ind w:firstLine="0"/>
              <w:jc w:val="center"/>
              <w:rPr>
                <w:sz w:val="18"/>
                <w:szCs w:val="18"/>
              </w:rPr>
            </w:pPr>
            <w:r>
              <w:rPr>
                <w:sz w:val="18"/>
                <w:szCs w:val="18"/>
              </w:rPr>
              <w:t>Теплоснабжение</w:t>
            </w:r>
          </w:p>
        </w:tc>
        <w:tc>
          <w:tcPr>
            <w:tcW w:w="2962" w:type="dxa"/>
            <w:vMerge w:val="restart"/>
            <w:tcBorders>
              <w:top w:val="single" w:sz="4" w:space="0" w:color="auto"/>
              <w:left w:val="single" w:sz="4" w:space="0" w:color="auto"/>
              <w:bottom w:val="single" w:sz="4" w:space="0" w:color="auto"/>
              <w:right w:val="single" w:sz="4" w:space="0" w:color="auto"/>
            </w:tcBorders>
          </w:tcPr>
          <w:p w:rsidR="0067038B" w:rsidRDefault="0067038B">
            <w:pPr>
              <w:ind w:firstLine="0"/>
              <w:jc w:val="center"/>
              <w:rPr>
                <w:sz w:val="18"/>
                <w:szCs w:val="18"/>
              </w:rPr>
            </w:pPr>
            <w:r>
              <w:rPr>
                <w:sz w:val="18"/>
                <w:szCs w:val="18"/>
              </w:rPr>
              <w:t>Котельные. Центральные тепловые пункты. Тепловые перекачивающие насосные станции. Магистральные теплопроводы.</w:t>
            </w: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Размеры земельных участков для отдельно стоящих отопительных котельных [1], работающих на твёрдом топливе, га при теплопроизводительности объекта Гкал/ч (МВт):</w:t>
            </w: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до 5</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0,7</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103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от 5 до 10 (от 6 до 12)</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103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св. 10 до 50 (св. 12 до 58)</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102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Размеры земельных участков для отдельно стоящих отопительных котельных [1], работающих на газомазутном топливе, га при тепло-производительности объекта Гкал/ч (МВт): </w:t>
            </w: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до 5</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0,7</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102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от 5 до 10 (от 6 до 12)</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102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св. 10 до 50 (св. 12 до 58)</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1,5</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Удельные расходы тепловой энергии на отопление жилых зданий [2], ккал/ч на 1 кв. м общей площади здания </w:t>
            </w:r>
          </w:p>
        </w:tc>
        <w:tc>
          <w:tcPr>
            <w:tcW w:w="2272" w:type="dxa"/>
            <w:gridSpan w:val="4"/>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этажность</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w:t>
            </w:r>
          </w:p>
        </w:tc>
        <w:tc>
          <w:tcPr>
            <w:tcW w:w="1625" w:type="dxa"/>
            <w:gridSpan w:val="2"/>
            <w:tcBorders>
              <w:top w:val="nil"/>
              <w:left w:val="nil"/>
              <w:bottom w:val="single" w:sz="4" w:space="0" w:color="auto"/>
              <w:right w:val="single" w:sz="4" w:space="0" w:color="auto"/>
            </w:tcBorders>
            <w:vAlign w:val="bottom"/>
          </w:tcPr>
          <w:p w:rsidR="0067038B" w:rsidRDefault="0067038B">
            <w:pPr>
              <w:ind w:firstLine="0"/>
              <w:jc w:val="center"/>
              <w:rPr>
                <w:sz w:val="18"/>
                <w:szCs w:val="18"/>
              </w:rPr>
            </w:pPr>
            <w:r>
              <w:rPr>
                <w:sz w:val="18"/>
                <w:szCs w:val="18"/>
              </w:rPr>
              <w:t>48,42</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72" w:type="dxa"/>
            <w:gridSpan w:val="4"/>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44,06</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72" w:type="dxa"/>
            <w:gridSpan w:val="4"/>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39,59</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72" w:type="dxa"/>
            <w:gridSpan w:val="4"/>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4,5</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38,21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72" w:type="dxa"/>
            <w:gridSpan w:val="4"/>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6,7</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35,76</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72" w:type="dxa"/>
            <w:gridSpan w:val="4"/>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8</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33,95</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2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Удельные расходы тепловой энергии на отопление общественных зданий [2], ккал/ч на 1 кв. м общей площади здания</w:t>
            </w:r>
          </w:p>
        </w:tc>
        <w:tc>
          <w:tcPr>
            <w:tcW w:w="2272" w:type="dxa"/>
            <w:gridSpan w:val="4"/>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этажность</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w:t>
            </w:r>
          </w:p>
        </w:tc>
        <w:tc>
          <w:tcPr>
            <w:tcW w:w="1625" w:type="dxa"/>
            <w:gridSpan w:val="2"/>
            <w:tcBorders>
              <w:top w:val="nil"/>
              <w:left w:val="nil"/>
              <w:bottom w:val="single" w:sz="4" w:space="0" w:color="auto"/>
              <w:right w:val="single" w:sz="4" w:space="0" w:color="auto"/>
            </w:tcBorders>
            <w:vAlign w:val="bottom"/>
          </w:tcPr>
          <w:p w:rsidR="0067038B" w:rsidRDefault="0067038B">
            <w:pPr>
              <w:ind w:firstLine="0"/>
              <w:jc w:val="center"/>
              <w:rPr>
                <w:sz w:val="18"/>
                <w:szCs w:val="18"/>
              </w:rPr>
            </w:pPr>
            <w:r>
              <w:rPr>
                <w:sz w:val="18"/>
                <w:szCs w:val="18"/>
              </w:rPr>
              <w:t>57,17</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2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72" w:type="dxa"/>
            <w:gridSpan w:val="4"/>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51,65</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2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72" w:type="dxa"/>
            <w:gridSpan w:val="4"/>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48,95</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2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72" w:type="dxa"/>
            <w:gridSpan w:val="4"/>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4,5</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43,55</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2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auto"/>
            </w:tcBorders>
          </w:tcPr>
          <w:p w:rsidR="0067038B" w:rsidRDefault="0067038B">
            <w:pPr>
              <w:ind w:firstLine="0"/>
              <w:jc w:val="center"/>
              <w:rPr>
                <w:sz w:val="18"/>
                <w:szCs w:val="18"/>
              </w:rPr>
            </w:pPr>
            <w:r>
              <w:rPr>
                <w:sz w:val="18"/>
                <w:szCs w:val="18"/>
              </w:rPr>
              <w:t>Примечания</w:t>
            </w:r>
          </w:p>
        </w:tc>
        <w:tc>
          <w:tcPr>
            <w:tcW w:w="9878" w:type="dxa"/>
            <w:gridSpan w:val="13"/>
            <w:tcBorders>
              <w:top w:val="single" w:sz="4" w:space="0" w:color="auto"/>
              <w:left w:val="nil"/>
              <w:bottom w:val="single" w:sz="4" w:space="0" w:color="auto"/>
              <w:right w:val="single" w:sz="8" w:space="0" w:color="000000"/>
            </w:tcBorders>
            <w:vAlign w:val="center"/>
          </w:tcPr>
          <w:p w:rsidR="0067038B" w:rsidRDefault="0067038B">
            <w:pPr>
              <w:ind w:firstLine="0"/>
              <w:jc w:val="left"/>
              <w:rPr>
                <w:sz w:val="18"/>
                <w:szCs w:val="18"/>
              </w:rPr>
            </w:pPr>
            <w:r>
              <w:rPr>
                <w:sz w:val="18"/>
                <w:szCs w:val="18"/>
              </w:rPr>
              <w:t>1. Значение расчетного показателя принято в соответствии с СП 42.13330.2011.</w:t>
            </w:r>
            <w:r>
              <w:rPr>
                <w:sz w:val="18"/>
                <w:szCs w:val="18"/>
              </w:rPr>
              <w:br/>
              <w:t xml:space="preserve">2. Рассчитываются согласно разделу 5 СП 50.13330.2012 с учётом климатических данных по согласно СП 131.13330.2012.          </w:t>
            </w:r>
          </w:p>
        </w:tc>
      </w:tr>
      <w:tr w:rsidR="0067038B">
        <w:trPr>
          <w:trHeight w:val="585"/>
        </w:trPr>
        <w:tc>
          <w:tcPr>
            <w:tcW w:w="800" w:type="dxa"/>
            <w:vMerge w:val="restart"/>
            <w:tcBorders>
              <w:top w:val="nil"/>
              <w:left w:val="single" w:sz="8" w:space="0" w:color="auto"/>
              <w:bottom w:val="single" w:sz="4" w:space="0" w:color="auto"/>
              <w:right w:val="single" w:sz="4" w:space="0" w:color="auto"/>
            </w:tcBorders>
            <w:textDirection w:val="btLr"/>
            <w:vAlign w:val="center"/>
          </w:tcPr>
          <w:p w:rsidR="0067038B" w:rsidRDefault="0067038B">
            <w:pPr>
              <w:ind w:firstLine="0"/>
              <w:jc w:val="center"/>
              <w:rPr>
                <w:sz w:val="18"/>
                <w:szCs w:val="18"/>
              </w:rPr>
            </w:pPr>
            <w:r>
              <w:rPr>
                <w:sz w:val="18"/>
                <w:szCs w:val="18"/>
              </w:rPr>
              <w:t>Водоснабжение</w:t>
            </w:r>
          </w:p>
        </w:tc>
        <w:tc>
          <w:tcPr>
            <w:tcW w:w="2962" w:type="dxa"/>
            <w:vMerge w:val="restart"/>
            <w:tcBorders>
              <w:top w:val="single" w:sz="4" w:space="0" w:color="auto"/>
              <w:left w:val="single" w:sz="4" w:space="0" w:color="auto"/>
              <w:bottom w:val="single" w:sz="4" w:space="0" w:color="auto"/>
              <w:right w:val="single" w:sz="4" w:space="0" w:color="auto"/>
            </w:tcBorders>
          </w:tcPr>
          <w:p w:rsidR="0067038B" w:rsidRDefault="0067038B">
            <w:pPr>
              <w:ind w:firstLine="0"/>
              <w:jc w:val="center"/>
              <w:rPr>
                <w:sz w:val="18"/>
                <w:szCs w:val="18"/>
              </w:rPr>
            </w:pPr>
            <w:r>
              <w:rPr>
                <w:sz w:val="18"/>
                <w:szCs w:val="18"/>
              </w:rPr>
              <w:t>Водозаборы. Станции водоподготовки (водопроводные очистные сооружения). Насосные станции. Резервуары для хранения воды. Водонапорные башни. Магистральные водопроводы.</w:t>
            </w:r>
          </w:p>
        </w:tc>
        <w:tc>
          <w:tcPr>
            <w:tcW w:w="4502" w:type="dxa"/>
            <w:gridSpan w:val="6"/>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 земельного участка для размещения станции водоподготовки (станции очистки воды) в зависимости от их производительности (тыс. куб. м/сут), не более, [1] га:</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    До 0,8</w:t>
            </w:r>
          </w:p>
        </w:tc>
        <w:tc>
          <w:tcPr>
            <w:tcW w:w="1625" w:type="dxa"/>
            <w:gridSpan w:val="2"/>
            <w:tcBorders>
              <w:top w:val="nil"/>
              <w:left w:val="nil"/>
              <w:bottom w:val="single" w:sz="4" w:space="0" w:color="auto"/>
              <w:right w:val="single" w:sz="4" w:space="0" w:color="auto"/>
            </w:tcBorders>
            <w:vAlign w:val="bottom"/>
          </w:tcPr>
          <w:p w:rsidR="0067038B" w:rsidRDefault="0067038B">
            <w:pPr>
              <w:ind w:firstLine="0"/>
              <w:jc w:val="center"/>
              <w:rPr>
                <w:sz w:val="18"/>
                <w:szCs w:val="18"/>
              </w:rPr>
            </w:pPr>
            <w:r>
              <w:rPr>
                <w:sz w:val="18"/>
                <w:szCs w:val="18"/>
              </w:rPr>
              <w:t>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Свыше 0,8 до 12</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 -</w:t>
            </w:r>
          </w:p>
        </w:tc>
      </w:tr>
      <w:tr w:rsidR="0067038B">
        <w:trPr>
          <w:trHeight w:val="55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Свыше 12 до 32</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1642"/>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Показатель удельного среднесуточного (за год) водопотребления на хозяйственн0-питевые нужды населения по степени благоустройства районов жилой застройки [2]             </w:t>
            </w:r>
          </w:p>
        </w:tc>
        <w:tc>
          <w:tcPr>
            <w:tcW w:w="2272" w:type="dxa"/>
            <w:gridSpan w:val="4"/>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Застройка зданиями, оборудованными внутренним водопроводом и канализацией, с ванными и местными водонагревателями</w:t>
            </w:r>
          </w:p>
        </w:tc>
        <w:tc>
          <w:tcPr>
            <w:tcW w:w="1930" w:type="dxa"/>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Удельное хозяйственно-питьевое водопотребление на одного жителя среднесуточная (за год), л/сутт</w:t>
            </w:r>
          </w:p>
        </w:tc>
        <w:tc>
          <w:tcPr>
            <w:tcW w:w="1625" w:type="dxa"/>
            <w:gridSpan w:val="2"/>
            <w:tcBorders>
              <w:top w:val="single" w:sz="4" w:space="0" w:color="auto"/>
              <w:left w:val="nil"/>
              <w:right w:val="single" w:sz="4" w:space="0" w:color="auto"/>
            </w:tcBorders>
            <w:vAlign w:val="center"/>
          </w:tcPr>
          <w:p w:rsidR="0067038B" w:rsidRDefault="0067038B">
            <w:pPr>
              <w:ind w:firstLine="0"/>
              <w:jc w:val="center"/>
              <w:rPr>
                <w:sz w:val="18"/>
                <w:szCs w:val="18"/>
              </w:rPr>
            </w:pPr>
            <w:r>
              <w:rPr>
                <w:sz w:val="18"/>
                <w:szCs w:val="18"/>
              </w:rPr>
              <w:t>140-190</w:t>
            </w:r>
          </w:p>
        </w:tc>
        <w:tc>
          <w:tcPr>
            <w:tcW w:w="1821" w:type="dxa"/>
            <w:gridSpan w:val="4"/>
            <w:tcBorders>
              <w:top w:val="single" w:sz="4" w:space="0" w:color="auto"/>
              <w:left w:val="nil"/>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165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72" w:type="dxa"/>
            <w:gridSpan w:val="4"/>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Застройка зданиями, оборудованными внутренним водопроводом и канализацией, с ванными и централизованным горячим водоснабжением</w:t>
            </w:r>
          </w:p>
        </w:tc>
        <w:tc>
          <w:tcPr>
            <w:tcW w:w="1930" w:type="dxa"/>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195-220</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8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right w:val="single" w:sz="4" w:space="0" w:color="auto"/>
            </w:tcBorders>
            <w:vAlign w:val="center"/>
          </w:tcPr>
          <w:p w:rsidR="0067038B" w:rsidRDefault="0067038B">
            <w:pPr>
              <w:ind w:firstLine="0"/>
              <w:jc w:val="left"/>
              <w:rPr>
                <w:sz w:val="18"/>
                <w:szCs w:val="18"/>
              </w:rPr>
            </w:pPr>
            <w:r>
              <w:rPr>
                <w:sz w:val="18"/>
                <w:szCs w:val="18"/>
              </w:rPr>
              <w:t>Нормативы потребления коммунальных услуг по холодному (горячему) водоснабжению и водоотведению на территории</w:t>
            </w:r>
          </w:p>
        </w:tc>
        <w:tc>
          <w:tcPr>
            <w:tcW w:w="4502" w:type="dxa"/>
            <w:gridSpan w:val="6"/>
            <w:tcBorders>
              <w:top w:val="nil"/>
              <w:left w:val="single" w:sz="4" w:space="0" w:color="auto"/>
              <w:bottom w:val="single" w:sz="4" w:space="0" w:color="auto"/>
              <w:right w:val="single" w:sz="4" w:space="0" w:color="auto"/>
            </w:tcBorders>
          </w:tcPr>
          <w:p w:rsidR="0067038B" w:rsidRDefault="0067038B">
            <w:pPr>
              <w:ind w:firstLine="0"/>
              <w:jc w:val="center"/>
              <w:rPr>
                <w:sz w:val="18"/>
                <w:szCs w:val="18"/>
              </w:rPr>
            </w:pPr>
            <w:r>
              <w:rPr>
                <w:sz w:val="18"/>
                <w:szCs w:val="18"/>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сидячими длиной 1200 мм с душем</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821" w:type="dxa"/>
            <w:gridSpan w:val="4"/>
            <w:tcBorders>
              <w:top w:val="nil"/>
              <w:left w:val="nil"/>
              <w:bottom w:val="single" w:sz="4" w:space="0" w:color="auto"/>
              <w:right w:val="single" w:sz="8" w:space="0" w:color="auto"/>
            </w:tcBorders>
            <w:vAlign w:val="center"/>
          </w:tcPr>
          <w:p w:rsidR="0067038B" w:rsidRDefault="0067038B">
            <w:pPr>
              <w:ind w:firstLine="0"/>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Холодное водоснабжение</w:t>
            </w:r>
          </w:p>
        </w:tc>
        <w:tc>
          <w:tcPr>
            <w:tcW w:w="1930" w:type="dxa"/>
            <w:vMerge w:val="restart"/>
            <w:tcBorders>
              <w:top w:val="nil"/>
              <w:left w:val="nil"/>
              <w:right w:val="single" w:sz="4" w:space="0" w:color="auto"/>
            </w:tcBorders>
            <w:vAlign w:val="center"/>
          </w:tcPr>
          <w:p w:rsidR="0067038B" w:rsidRDefault="0067038B">
            <w:pPr>
              <w:ind w:firstLine="0"/>
              <w:jc w:val="center"/>
              <w:rPr>
                <w:sz w:val="18"/>
                <w:szCs w:val="18"/>
              </w:rPr>
            </w:pPr>
            <w:r>
              <w:rPr>
                <w:sz w:val="18"/>
                <w:szCs w:val="18"/>
              </w:rPr>
              <w:t>Куб.метр в месяц на человека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4,287</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9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Горячее водоснабжение</w:t>
            </w:r>
          </w:p>
        </w:tc>
        <w:tc>
          <w:tcPr>
            <w:tcW w:w="1930" w:type="dxa"/>
            <w:vMerge/>
            <w:tcBorders>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3,069</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1500 - 1550 мм с душем</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Холодное водоснабжение</w:t>
            </w:r>
          </w:p>
        </w:tc>
        <w:tc>
          <w:tcPr>
            <w:tcW w:w="1930" w:type="dxa"/>
            <w:vMerge w:val="restart"/>
            <w:tcBorders>
              <w:top w:val="nil"/>
              <w:left w:val="nil"/>
              <w:right w:val="single" w:sz="4" w:space="0" w:color="auto"/>
            </w:tcBorders>
            <w:vAlign w:val="center"/>
          </w:tcPr>
          <w:p w:rsidR="0067038B" w:rsidRDefault="0067038B">
            <w:pPr>
              <w:ind w:firstLine="0"/>
              <w:jc w:val="center"/>
              <w:rPr>
                <w:sz w:val="18"/>
                <w:szCs w:val="18"/>
              </w:rPr>
            </w:pPr>
            <w:r>
              <w:rPr>
                <w:sz w:val="18"/>
                <w:szCs w:val="18"/>
              </w:rPr>
              <w:t>Куб.метр в месяц на человека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4,333</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267"/>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Горячее водоснабжение</w:t>
            </w:r>
          </w:p>
        </w:tc>
        <w:tc>
          <w:tcPr>
            <w:tcW w:w="1930" w:type="dxa"/>
            <w:vMerge/>
            <w:tcBorders>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3,123</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2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1650 - 1700 мм с душем</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31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Холодное водоснабжение</w:t>
            </w:r>
          </w:p>
        </w:tc>
        <w:tc>
          <w:tcPr>
            <w:tcW w:w="1930" w:type="dxa"/>
            <w:vMerge w:val="restart"/>
            <w:tcBorders>
              <w:top w:val="nil"/>
              <w:left w:val="nil"/>
              <w:right w:val="single" w:sz="4" w:space="0" w:color="auto"/>
            </w:tcBorders>
            <w:vAlign w:val="center"/>
          </w:tcPr>
          <w:p w:rsidR="0067038B" w:rsidRDefault="0067038B">
            <w:pPr>
              <w:ind w:firstLine="0"/>
              <w:jc w:val="center"/>
              <w:rPr>
                <w:sz w:val="18"/>
                <w:szCs w:val="18"/>
              </w:rPr>
            </w:pPr>
            <w:r>
              <w:rPr>
                <w:sz w:val="18"/>
                <w:szCs w:val="18"/>
              </w:rPr>
              <w:t>Куб.метр в месяц на человека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4,827</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4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Горячее водоснабжение</w:t>
            </w:r>
          </w:p>
        </w:tc>
        <w:tc>
          <w:tcPr>
            <w:tcW w:w="1930" w:type="dxa"/>
            <w:vMerge/>
            <w:tcBorders>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3,177</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4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без душа</w:t>
            </w:r>
          </w:p>
        </w:tc>
        <w:tc>
          <w:tcPr>
            <w:tcW w:w="1930" w:type="dxa"/>
            <w:tcBorders>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34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Холодное водоснабжение</w:t>
            </w:r>
          </w:p>
        </w:tc>
        <w:tc>
          <w:tcPr>
            <w:tcW w:w="1930" w:type="dxa"/>
            <w:vMerge w:val="restart"/>
            <w:tcBorders>
              <w:left w:val="nil"/>
              <w:right w:val="single" w:sz="4" w:space="0" w:color="auto"/>
            </w:tcBorders>
            <w:vAlign w:val="center"/>
          </w:tcPr>
          <w:p w:rsidR="0067038B" w:rsidRDefault="0067038B">
            <w:pPr>
              <w:ind w:firstLine="0"/>
              <w:jc w:val="center"/>
              <w:rPr>
                <w:sz w:val="18"/>
                <w:szCs w:val="18"/>
              </w:rPr>
            </w:pPr>
            <w:r>
              <w:rPr>
                <w:sz w:val="18"/>
                <w:szCs w:val="18"/>
              </w:rPr>
              <w:t>Куб.метр в месяц на человека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3,047</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4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Горячее водоснабжение</w:t>
            </w:r>
          </w:p>
        </w:tc>
        <w:tc>
          <w:tcPr>
            <w:tcW w:w="1930" w:type="dxa"/>
            <w:vMerge/>
            <w:tcBorders>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1,609</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8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сидячими длиной 1200 мм с душем</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48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Холодное водоснабжение</w:t>
            </w:r>
          </w:p>
        </w:tc>
        <w:tc>
          <w:tcPr>
            <w:tcW w:w="1930" w:type="dxa"/>
            <w:vMerge w:val="restart"/>
            <w:tcBorders>
              <w:top w:val="nil"/>
              <w:left w:val="nil"/>
              <w:right w:val="single" w:sz="4" w:space="0" w:color="auto"/>
            </w:tcBorders>
            <w:vAlign w:val="center"/>
          </w:tcPr>
          <w:p w:rsidR="0067038B" w:rsidRDefault="0067038B">
            <w:pPr>
              <w:ind w:firstLine="0"/>
              <w:jc w:val="center"/>
              <w:rPr>
                <w:sz w:val="18"/>
                <w:szCs w:val="18"/>
              </w:rPr>
            </w:pPr>
            <w:r>
              <w:rPr>
                <w:sz w:val="18"/>
                <w:szCs w:val="18"/>
              </w:rPr>
              <w:t> Куб.метр в месяц на человека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7,356</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Горячее водоснабжение</w:t>
            </w:r>
          </w:p>
        </w:tc>
        <w:tc>
          <w:tcPr>
            <w:tcW w:w="1930" w:type="dxa"/>
            <w:vMerge/>
            <w:tcBorders>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8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1500 - 1550 мм с душем</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378"/>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Холодное водоснабжение</w:t>
            </w:r>
          </w:p>
        </w:tc>
        <w:tc>
          <w:tcPr>
            <w:tcW w:w="1930" w:type="dxa"/>
            <w:vMerge w:val="restart"/>
            <w:tcBorders>
              <w:top w:val="nil"/>
              <w:left w:val="nil"/>
              <w:right w:val="single" w:sz="4" w:space="0" w:color="auto"/>
            </w:tcBorders>
            <w:vAlign w:val="center"/>
          </w:tcPr>
          <w:p w:rsidR="0067038B" w:rsidRDefault="0067038B">
            <w:pPr>
              <w:ind w:firstLine="0"/>
              <w:jc w:val="center"/>
              <w:rPr>
                <w:sz w:val="18"/>
                <w:szCs w:val="18"/>
              </w:rPr>
            </w:pPr>
            <w:r>
              <w:rPr>
                <w:sz w:val="18"/>
                <w:szCs w:val="18"/>
              </w:rPr>
              <w:t>Куб.метр в месяц на человека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7,456</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Горячее водоснабжение</w:t>
            </w:r>
          </w:p>
        </w:tc>
        <w:tc>
          <w:tcPr>
            <w:tcW w:w="1930" w:type="dxa"/>
            <w:vMerge/>
            <w:tcBorders>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8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1650 - 1700 мм с душем</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48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Холодное водоснабжение</w:t>
            </w:r>
          </w:p>
        </w:tc>
        <w:tc>
          <w:tcPr>
            <w:tcW w:w="1930" w:type="dxa"/>
            <w:vMerge w:val="restart"/>
            <w:tcBorders>
              <w:top w:val="nil"/>
              <w:left w:val="nil"/>
              <w:right w:val="single" w:sz="4" w:space="0" w:color="auto"/>
            </w:tcBorders>
            <w:vAlign w:val="center"/>
          </w:tcPr>
          <w:p w:rsidR="0067038B" w:rsidRDefault="0067038B">
            <w:pPr>
              <w:ind w:firstLine="0"/>
              <w:jc w:val="center"/>
              <w:rPr>
                <w:sz w:val="18"/>
                <w:szCs w:val="18"/>
              </w:rPr>
            </w:pPr>
            <w:r>
              <w:rPr>
                <w:sz w:val="18"/>
                <w:szCs w:val="18"/>
              </w:rPr>
              <w:t>Куб.метр в месяц на человека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7,028</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9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Горячее водоснабжение</w:t>
            </w:r>
          </w:p>
        </w:tc>
        <w:tc>
          <w:tcPr>
            <w:tcW w:w="1930" w:type="dxa"/>
            <w:vMerge/>
            <w:tcBorders>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1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48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Холодное водоснабжение</w:t>
            </w:r>
          </w:p>
        </w:tc>
        <w:tc>
          <w:tcPr>
            <w:tcW w:w="1930" w:type="dxa"/>
            <w:vMerge w:val="restart"/>
            <w:tcBorders>
              <w:top w:val="nil"/>
              <w:left w:val="nil"/>
              <w:right w:val="single" w:sz="4" w:space="0" w:color="auto"/>
            </w:tcBorders>
            <w:vAlign w:val="center"/>
          </w:tcPr>
          <w:p w:rsidR="0067038B" w:rsidRDefault="0067038B">
            <w:pPr>
              <w:ind w:firstLine="0"/>
              <w:jc w:val="center"/>
              <w:rPr>
                <w:sz w:val="18"/>
                <w:szCs w:val="18"/>
              </w:rPr>
            </w:pPr>
            <w:r>
              <w:rPr>
                <w:sz w:val="18"/>
                <w:szCs w:val="18"/>
              </w:rPr>
              <w:t>Куб.метр в месяц на человека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6,356</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Горячее водоснабжение</w:t>
            </w:r>
          </w:p>
        </w:tc>
        <w:tc>
          <w:tcPr>
            <w:tcW w:w="1930" w:type="dxa"/>
            <w:vMerge/>
            <w:tcBorders>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8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Многоквартирные и жилые дома без водонагревателей с водопроводом и канализацией, оборудованные раковинами, мойками и унитазами</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368"/>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Холодное водоснабжение</w:t>
            </w:r>
          </w:p>
        </w:tc>
        <w:tc>
          <w:tcPr>
            <w:tcW w:w="1930" w:type="dxa"/>
            <w:vMerge w:val="restart"/>
            <w:tcBorders>
              <w:top w:val="nil"/>
              <w:left w:val="nil"/>
              <w:right w:val="single" w:sz="4" w:space="0" w:color="auto"/>
            </w:tcBorders>
            <w:vAlign w:val="center"/>
          </w:tcPr>
          <w:p w:rsidR="0067038B" w:rsidRDefault="0067038B">
            <w:pPr>
              <w:ind w:firstLine="0"/>
              <w:jc w:val="center"/>
              <w:rPr>
                <w:sz w:val="18"/>
                <w:szCs w:val="18"/>
              </w:rPr>
            </w:pPr>
            <w:r>
              <w:rPr>
                <w:sz w:val="18"/>
                <w:szCs w:val="18"/>
              </w:rPr>
              <w:t>Куб.метр в месяц на человека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3,856</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9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Горячее водоснабжение</w:t>
            </w:r>
          </w:p>
        </w:tc>
        <w:tc>
          <w:tcPr>
            <w:tcW w:w="1930" w:type="dxa"/>
            <w:vMerge/>
            <w:tcBorders>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8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Многоквартирные и жилые дома без водонагревателей с централизованным холодным водоснабжением и водоотведением, оборудованные раковинами и мойками</w:t>
            </w:r>
          </w:p>
        </w:tc>
        <w:tc>
          <w:tcPr>
            <w:tcW w:w="1930" w:type="dxa"/>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w:t>
            </w:r>
          </w:p>
        </w:tc>
        <w:tc>
          <w:tcPr>
            <w:tcW w:w="1821" w:type="dxa"/>
            <w:gridSpan w:val="4"/>
            <w:tcBorders>
              <w:top w:val="single" w:sz="4" w:space="0" w:color="auto"/>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Холодное водоснабжение</w:t>
            </w:r>
          </w:p>
        </w:tc>
        <w:tc>
          <w:tcPr>
            <w:tcW w:w="1930" w:type="dxa"/>
            <w:vMerge w:val="restart"/>
            <w:tcBorders>
              <w:top w:val="single" w:sz="4" w:space="0" w:color="auto"/>
              <w:left w:val="single" w:sz="4" w:space="0" w:color="auto"/>
              <w:right w:val="single" w:sz="4" w:space="0" w:color="auto"/>
            </w:tcBorders>
            <w:vAlign w:val="center"/>
          </w:tcPr>
          <w:p w:rsidR="0067038B" w:rsidRDefault="0067038B">
            <w:pPr>
              <w:ind w:firstLine="0"/>
              <w:jc w:val="center"/>
              <w:rPr>
                <w:sz w:val="18"/>
                <w:szCs w:val="18"/>
              </w:rPr>
            </w:pPr>
            <w:r>
              <w:rPr>
                <w:sz w:val="18"/>
                <w:szCs w:val="18"/>
              </w:rPr>
              <w:t>Куб.метр в месяц на человека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3,148</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8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Горячее водоснабжение</w:t>
            </w:r>
          </w:p>
        </w:tc>
        <w:tc>
          <w:tcPr>
            <w:tcW w:w="1930" w:type="dxa"/>
            <w:vMerge/>
            <w:tcBorders>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 ваннами, душами</w:t>
            </w:r>
          </w:p>
        </w:tc>
        <w:tc>
          <w:tcPr>
            <w:tcW w:w="1930" w:type="dxa"/>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Холодное водоснабжение</w:t>
            </w:r>
          </w:p>
        </w:tc>
        <w:tc>
          <w:tcPr>
            <w:tcW w:w="1930" w:type="dxa"/>
            <w:vMerge w:val="restart"/>
            <w:tcBorders>
              <w:top w:val="single" w:sz="4" w:space="0" w:color="auto"/>
              <w:left w:val="single" w:sz="4" w:space="0" w:color="auto"/>
              <w:right w:val="single" w:sz="4" w:space="0" w:color="auto"/>
            </w:tcBorders>
            <w:vAlign w:val="center"/>
          </w:tcPr>
          <w:p w:rsidR="0067038B" w:rsidRDefault="0067038B">
            <w:pPr>
              <w:ind w:firstLine="0"/>
              <w:jc w:val="center"/>
              <w:rPr>
                <w:sz w:val="18"/>
                <w:szCs w:val="18"/>
              </w:rPr>
            </w:pPr>
            <w:r>
              <w:rPr>
                <w:sz w:val="18"/>
                <w:szCs w:val="18"/>
              </w:rPr>
              <w:t>Куб.метр в месяц на человека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5,016</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Горячее водоснабжение</w:t>
            </w:r>
          </w:p>
        </w:tc>
        <w:tc>
          <w:tcPr>
            <w:tcW w:w="1930" w:type="dxa"/>
            <w:vMerge/>
            <w:tcBorders>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w:t>
            </w:r>
          </w:p>
        </w:tc>
        <w:tc>
          <w:tcPr>
            <w:tcW w:w="1930" w:type="dxa"/>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Холодное водоснабжение</w:t>
            </w:r>
          </w:p>
        </w:tc>
        <w:tc>
          <w:tcPr>
            <w:tcW w:w="1930" w:type="dxa"/>
            <w:vMerge w:val="restart"/>
            <w:tcBorders>
              <w:top w:val="nil"/>
              <w:left w:val="single" w:sz="4" w:space="0" w:color="auto"/>
              <w:right w:val="single" w:sz="4" w:space="0" w:color="auto"/>
            </w:tcBorders>
            <w:vAlign w:val="center"/>
          </w:tcPr>
          <w:p w:rsidR="0067038B" w:rsidRDefault="0067038B">
            <w:pPr>
              <w:ind w:firstLine="0"/>
              <w:jc w:val="center"/>
              <w:rPr>
                <w:sz w:val="18"/>
                <w:szCs w:val="18"/>
              </w:rPr>
            </w:pPr>
            <w:r>
              <w:rPr>
                <w:sz w:val="18"/>
                <w:szCs w:val="18"/>
              </w:rPr>
              <w:t>Куб.метр в месяц на человека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1,716</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Горячее водоснабжение</w:t>
            </w:r>
          </w:p>
        </w:tc>
        <w:tc>
          <w:tcPr>
            <w:tcW w:w="1930" w:type="dxa"/>
            <w:vMerge/>
            <w:tcBorders>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Многоквартирные и жилые дома с водоразборной колонкой</w:t>
            </w:r>
          </w:p>
        </w:tc>
        <w:tc>
          <w:tcPr>
            <w:tcW w:w="1930" w:type="dxa"/>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Холодное водоснабжение</w:t>
            </w:r>
          </w:p>
        </w:tc>
        <w:tc>
          <w:tcPr>
            <w:tcW w:w="1930" w:type="dxa"/>
            <w:vMerge w:val="restart"/>
            <w:tcBorders>
              <w:top w:val="nil"/>
              <w:left w:val="single" w:sz="4" w:space="0" w:color="auto"/>
              <w:right w:val="single" w:sz="4" w:space="0" w:color="auto"/>
            </w:tcBorders>
            <w:vAlign w:val="center"/>
          </w:tcPr>
          <w:p w:rsidR="0067038B" w:rsidRDefault="0067038B">
            <w:pPr>
              <w:ind w:firstLine="0"/>
              <w:jc w:val="center"/>
              <w:rPr>
                <w:sz w:val="18"/>
                <w:szCs w:val="18"/>
              </w:rPr>
            </w:pPr>
            <w:r>
              <w:rPr>
                <w:sz w:val="18"/>
                <w:szCs w:val="18"/>
              </w:rPr>
              <w:t>Куб.метр в месяц на человека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1,200</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Горячее водоснабжение</w:t>
            </w:r>
          </w:p>
        </w:tc>
        <w:tc>
          <w:tcPr>
            <w:tcW w:w="1930" w:type="dxa"/>
            <w:vMerge/>
            <w:tcBorders>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Дома, использующиеся в качестве общежитий, оборудованные мойками, раковинами, унитазами, с душевыми, с</w:t>
            </w:r>
            <w:r>
              <w:rPr>
                <w:sz w:val="18"/>
                <w:szCs w:val="18"/>
              </w:rPr>
              <w:br/>
              <w:t>централизованным холодным и горячим водоснабжением, водоотведением</w:t>
            </w:r>
          </w:p>
        </w:tc>
        <w:tc>
          <w:tcPr>
            <w:tcW w:w="1930" w:type="dxa"/>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nil"/>
              <w:left w:val="single" w:sz="4" w:space="0" w:color="auto"/>
              <w:bottom w:val="single" w:sz="4" w:space="0" w:color="auto"/>
              <w:right w:val="single" w:sz="4" w:space="0" w:color="auto"/>
            </w:tcBorders>
            <w:vAlign w:val="center"/>
          </w:tcPr>
          <w:p w:rsidR="0067038B" w:rsidRDefault="0067038B">
            <w:pPr>
              <w:ind w:firstLine="0"/>
              <w:jc w:val="center"/>
              <w:rPr>
                <w:rFonts w:ascii="Arial" w:hAnsi="Arial" w:cs="Arial"/>
                <w:color w:val="444444"/>
                <w:sz w:val="12"/>
                <w:szCs w:val="12"/>
                <w:shd w:val="clear" w:color="auto" w:fill="FFFFFF"/>
              </w:rPr>
            </w:pPr>
            <w:r>
              <w:rPr>
                <w:sz w:val="18"/>
                <w:szCs w:val="18"/>
              </w:rPr>
              <w:t>Холодное водоснабжение</w:t>
            </w:r>
          </w:p>
        </w:tc>
        <w:tc>
          <w:tcPr>
            <w:tcW w:w="1930" w:type="dxa"/>
            <w:vMerge w:val="restart"/>
            <w:tcBorders>
              <w:top w:val="nil"/>
              <w:left w:val="single" w:sz="4" w:space="0" w:color="auto"/>
              <w:right w:val="single" w:sz="4" w:space="0" w:color="auto"/>
            </w:tcBorders>
            <w:vAlign w:val="center"/>
          </w:tcPr>
          <w:p w:rsidR="0067038B" w:rsidRDefault="0067038B">
            <w:pPr>
              <w:ind w:firstLine="0"/>
              <w:jc w:val="center"/>
              <w:rPr>
                <w:sz w:val="18"/>
                <w:szCs w:val="18"/>
              </w:rPr>
            </w:pPr>
            <w:r>
              <w:rPr>
                <w:sz w:val="18"/>
                <w:szCs w:val="18"/>
              </w:rPr>
              <w:t>Куб.метр в месяц на человека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3,049</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nil"/>
              <w:left w:val="single" w:sz="4" w:space="0" w:color="auto"/>
              <w:bottom w:val="single" w:sz="4" w:space="0" w:color="auto"/>
              <w:right w:val="single" w:sz="4" w:space="0" w:color="auto"/>
            </w:tcBorders>
            <w:vAlign w:val="center"/>
          </w:tcPr>
          <w:p w:rsidR="0067038B" w:rsidRDefault="0067038B">
            <w:pPr>
              <w:ind w:firstLine="0"/>
              <w:jc w:val="center"/>
              <w:rPr>
                <w:rFonts w:ascii="Arial" w:hAnsi="Arial" w:cs="Arial"/>
                <w:color w:val="444444"/>
                <w:sz w:val="12"/>
                <w:szCs w:val="12"/>
                <w:shd w:val="clear" w:color="auto" w:fill="FFFFFF"/>
              </w:rPr>
            </w:pPr>
            <w:r>
              <w:rPr>
                <w:sz w:val="18"/>
                <w:szCs w:val="18"/>
              </w:rPr>
              <w:t>Горячее водоснабжение</w:t>
            </w:r>
          </w:p>
        </w:tc>
        <w:tc>
          <w:tcPr>
            <w:tcW w:w="1930" w:type="dxa"/>
            <w:vMerge/>
            <w:tcBorders>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Дома, использующиеся в качестве общежитий, оборудованные мойками, раковинами, унитазами, с централизованным холодным водоснабжением, водоотведением</w:t>
            </w:r>
          </w:p>
        </w:tc>
        <w:tc>
          <w:tcPr>
            <w:tcW w:w="1930" w:type="dxa"/>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nil"/>
              <w:left w:val="single" w:sz="4" w:space="0" w:color="auto"/>
              <w:bottom w:val="single" w:sz="4" w:space="0" w:color="auto"/>
              <w:right w:val="single" w:sz="4" w:space="0" w:color="auto"/>
            </w:tcBorders>
            <w:vAlign w:val="center"/>
          </w:tcPr>
          <w:p w:rsidR="0067038B" w:rsidRDefault="0067038B">
            <w:pPr>
              <w:ind w:firstLine="0"/>
              <w:jc w:val="center"/>
              <w:rPr>
                <w:rFonts w:ascii="Arial" w:hAnsi="Arial" w:cs="Arial"/>
                <w:color w:val="444444"/>
                <w:sz w:val="12"/>
                <w:szCs w:val="12"/>
                <w:shd w:val="clear" w:color="auto" w:fill="FFFFFF"/>
              </w:rPr>
            </w:pPr>
            <w:r>
              <w:rPr>
                <w:sz w:val="18"/>
                <w:szCs w:val="18"/>
              </w:rPr>
              <w:t>Холодное водоснабжение</w:t>
            </w:r>
          </w:p>
        </w:tc>
        <w:tc>
          <w:tcPr>
            <w:tcW w:w="1930" w:type="dxa"/>
            <w:vMerge w:val="restart"/>
            <w:tcBorders>
              <w:top w:val="nil"/>
              <w:left w:val="single" w:sz="4" w:space="0" w:color="auto"/>
              <w:right w:val="single" w:sz="4" w:space="0" w:color="auto"/>
            </w:tcBorders>
            <w:vAlign w:val="center"/>
          </w:tcPr>
          <w:p w:rsidR="0067038B" w:rsidRDefault="0067038B">
            <w:pPr>
              <w:ind w:firstLine="0"/>
              <w:jc w:val="center"/>
              <w:rPr>
                <w:sz w:val="18"/>
                <w:szCs w:val="18"/>
              </w:rPr>
            </w:pPr>
            <w:r>
              <w:rPr>
                <w:sz w:val="18"/>
                <w:szCs w:val="18"/>
              </w:rPr>
              <w:t>Куб.метр в месяц на человека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3,182</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Горячее водоснабжение</w:t>
            </w:r>
          </w:p>
        </w:tc>
        <w:tc>
          <w:tcPr>
            <w:tcW w:w="1930" w:type="dxa"/>
            <w:vMerge/>
            <w:tcBorders>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Дома, использующиеся в качестве общежитий, с централизованным холодным водоснабжением, без централизованного водоотведения</w:t>
            </w:r>
          </w:p>
        </w:tc>
        <w:tc>
          <w:tcPr>
            <w:tcW w:w="1930" w:type="dxa"/>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nil"/>
              <w:left w:val="single" w:sz="4" w:space="0" w:color="auto"/>
              <w:bottom w:val="single" w:sz="4" w:space="0" w:color="auto"/>
              <w:right w:val="single" w:sz="4" w:space="0" w:color="auto"/>
            </w:tcBorders>
            <w:vAlign w:val="center"/>
          </w:tcPr>
          <w:p w:rsidR="0067038B" w:rsidRDefault="0067038B">
            <w:pPr>
              <w:ind w:firstLine="0"/>
              <w:jc w:val="center"/>
              <w:rPr>
                <w:rFonts w:ascii="Arial" w:hAnsi="Arial" w:cs="Arial"/>
                <w:color w:val="444444"/>
                <w:sz w:val="12"/>
                <w:szCs w:val="12"/>
                <w:shd w:val="clear" w:color="auto" w:fill="FFFFFF"/>
              </w:rPr>
            </w:pPr>
            <w:r>
              <w:rPr>
                <w:sz w:val="18"/>
                <w:szCs w:val="18"/>
              </w:rPr>
              <w:t>Холодное водоснабжение</w:t>
            </w:r>
          </w:p>
        </w:tc>
        <w:tc>
          <w:tcPr>
            <w:tcW w:w="1930" w:type="dxa"/>
            <w:vMerge w:val="restart"/>
            <w:tcBorders>
              <w:top w:val="nil"/>
              <w:left w:val="single" w:sz="4" w:space="0" w:color="auto"/>
              <w:right w:val="single" w:sz="4" w:space="0" w:color="auto"/>
            </w:tcBorders>
            <w:vAlign w:val="center"/>
          </w:tcPr>
          <w:p w:rsidR="0067038B" w:rsidRDefault="0067038B">
            <w:pPr>
              <w:ind w:firstLine="0"/>
              <w:jc w:val="center"/>
              <w:rPr>
                <w:sz w:val="18"/>
                <w:szCs w:val="18"/>
              </w:rPr>
            </w:pPr>
            <w:r>
              <w:rPr>
                <w:sz w:val="18"/>
                <w:szCs w:val="18"/>
              </w:rPr>
              <w:t>Куб.метр в месяц на человека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1,562</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nil"/>
              <w:left w:val="single" w:sz="4" w:space="0" w:color="auto"/>
              <w:bottom w:val="single" w:sz="4" w:space="0" w:color="auto"/>
              <w:right w:val="single" w:sz="4" w:space="0" w:color="auto"/>
            </w:tcBorders>
            <w:vAlign w:val="center"/>
          </w:tcPr>
          <w:p w:rsidR="0067038B" w:rsidRDefault="0067038B">
            <w:pPr>
              <w:ind w:firstLine="0"/>
              <w:jc w:val="center"/>
              <w:rPr>
                <w:rFonts w:ascii="Arial" w:hAnsi="Arial" w:cs="Arial"/>
                <w:color w:val="444444"/>
                <w:sz w:val="12"/>
                <w:szCs w:val="12"/>
                <w:shd w:val="clear" w:color="auto" w:fill="FFFFFF"/>
              </w:rPr>
            </w:pPr>
            <w:r>
              <w:rPr>
                <w:sz w:val="18"/>
                <w:szCs w:val="18"/>
              </w:rPr>
              <w:t>Горячее водоснабжение</w:t>
            </w:r>
          </w:p>
        </w:tc>
        <w:tc>
          <w:tcPr>
            <w:tcW w:w="1930" w:type="dxa"/>
            <w:vMerge/>
            <w:tcBorders>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1789"/>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Примечания</w:t>
            </w:r>
          </w:p>
        </w:tc>
        <w:tc>
          <w:tcPr>
            <w:tcW w:w="9878" w:type="dxa"/>
            <w:gridSpan w:val="13"/>
            <w:tcBorders>
              <w:top w:val="single" w:sz="4" w:space="0" w:color="auto"/>
              <w:left w:val="nil"/>
              <w:bottom w:val="single" w:sz="4" w:space="0" w:color="auto"/>
              <w:right w:val="single" w:sz="8" w:space="0" w:color="000000"/>
            </w:tcBorders>
          </w:tcPr>
          <w:p w:rsidR="0067038B" w:rsidRDefault="0067038B">
            <w:pPr>
              <w:ind w:firstLine="0"/>
              <w:jc w:val="left"/>
              <w:rPr>
                <w:sz w:val="18"/>
                <w:szCs w:val="18"/>
              </w:rPr>
            </w:pPr>
            <w:r>
              <w:rPr>
                <w:sz w:val="18"/>
                <w:szCs w:val="18"/>
              </w:rPr>
              <w:t xml:space="preserve">1. Значение расчетного показателя принято в соответствии с СП 42.13330.2011.                                       </w:t>
            </w:r>
          </w:p>
          <w:p w:rsidR="0067038B" w:rsidRDefault="0067038B">
            <w:pPr>
              <w:ind w:firstLine="0"/>
              <w:rPr>
                <w:sz w:val="18"/>
                <w:szCs w:val="18"/>
              </w:rPr>
            </w:pPr>
            <w:r>
              <w:rPr>
                <w:sz w:val="18"/>
                <w:szCs w:val="18"/>
              </w:rPr>
              <w:t xml:space="preserve">2.Значение расчетного показателя принято в соответствии с СП 31.13330.2012. </w:t>
            </w:r>
          </w:p>
          <w:p w:rsidR="0067038B" w:rsidRDefault="0067038B">
            <w:pPr>
              <w:ind w:firstLine="0"/>
              <w:rPr>
                <w:sz w:val="18"/>
                <w:szCs w:val="18"/>
              </w:rPr>
            </w:pPr>
            <w:r>
              <w:rPr>
                <w:sz w:val="18"/>
                <w:szCs w:val="18"/>
              </w:rPr>
              <w:t>Удельное водопотребление включает расходы воды на хозяйственно-питьевые и бытовые нужды в общественных зданиях (по классификации, принятой в </w:t>
            </w:r>
            <w:hyperlink r:id="rId22" w:anchor="7D20K3" w:history="1">
              <w:r>
                <w:rPr>
                  <w:sz w:val="18"/>
                  <w:szCs w:val="18"/>
                </w:rPr>
                <w:t>СП 44.13330</w:t>
              </w:r>
            </w:hyperlink>
            <w:r>
              <w:rPr>
                <w:sz w:val="18"/>
                <w:szCs w:val="18"/>
              </w:rPr>
              <w:t>), за исключением расходов воды для домов отдыха, санитарно-туристских комплексов и детских оздоровительных лагерей, которые должны приниматься согласно </w:t>
            </w:r>
            <w:hyperlink r:id="rId23" w:anchor="7D20K3" w:history="1">
              <w:r>
                <w:rPr>
                  <w:sz w:val="18"/>
                  <w:szCs w:val="18"/>
                </w:rPr>
                <w:t>СП 30.13330</w:t>
              </w:r>
            </w:hyperlink>
            <w:r>
              <w:rPr>
                <w:sz w:val="18"/>
                <w:szCs w:val="18"/>
              </w:rPr>
              <w:t xml:space="preserve"> и технологическим данным.               </w:t>
            </w:r>
          </w:p>
          <w:p w:rsidR="0067038B" w:rsidRDefault="0067038B">
            <w:pPr>
              <w:pStyle w:val="Heading2"/>
              <w:keepNext w:val="0"/>
              <w:shd w:val="clear" w:color="auto" w:fill="FFFFFF"/>
              <w:spacing w:before="0" w:after="0"/>
              <w:jc w:val="both"/>
              <w:textAlignment w:val="baseline"/>
              <w:rPr>
                <w:sz w:val="18"/>
                <w:szCs w:val="18"/>
              </w:rPr>
            </w:pPr>
            <w:r w:rsidRPr="000A3C14">
              <w:rPr>
                <w:rFonts w:ascii="Times New Roman" w:hAnsi="Times New Roman" w:cs="Times New Roman"/>
                <w:b w:val="0"/>
                <w:bCs w:val="0"/>
                <w:i w:val="0"/>
                <w:iCs w:val="0"/>
                <w:sz w:val="18"/>
                <w:szCs w:val="18"/>
              </w:rPr>
              <w:t>3.</w:t>
            </w:r>
            <w:r>
              <w:rPr>
                <w:rFonts w:ascii="Times New Roman" w:hAnsi="Times New Roman" w:cs="Times New Roman"/>
                <w:b w:val="0"/>
                <w:bCs w:val="0"/>
                <w:i w:val="0"/>
                <w:iCs w:val="0"/>
                <w:sz w:val="18"/>
                <w:szCs w:val="18"/>
              </w:rPr>
              <w:t>Приказ</w:t>
            </w:r>
            <w:r w:rsidRPr="000A3C14">
              <w:rPr>
                <w:rFonts w:ascii="Times New Roman" w:hAnsi="Times New Roman" w:cs="Times New Roman"/>
                <w:b w:val="0"/>
                <w:bCs w:val="0"/>
                <w:i w:val="0"/>
                <w:iCs w:val="0"/>
                <w:sz w:val="18"/>
                <w:szCs w:val="18"/>
              </w:rPr>
              <w:t xml:space="preserve"> </w:t>
            </w:r>
            <w:r>
              <w:rPr>
                <w:rFonts w:ascii="Times New Roman" w:hAnsi="Times New Roman" w:cs="Times New Roman"/>
                <w:b w:val="0"/>
                <w:bCs w:val="0"/>
                <w:i w:val="0"/>
                <w:iCs w:val="0"/>
                <w:sz w:val="18"/>
                <w:szCs w:val="18"/>
              </w:rPr>
              <w:t>департамента жилищно-коммунального</w:t>
            </w:r>
            <w:r w:rsidRPr="000A3C14">
              <w:rPr>
                <w:rFonts w:ascii="Times New Roman" w:hAnsi="Times New Roman" w:cs="Times New Roman"/>
                <w:b w:val="0"/>
                <w:bCs w:val="0"/>
                <w:i w:val="0"/>
                <w:iCs w:val="0"/>
                <w:sz w:val="18"/>
                <w:szCs w:val="18"/>
              </w:rPr>
              <w:t xml:space="preserve"> </w:t>
            </w:r>
            <w:r>
              <w:rPr>
                <w:rFonts w:ascii="Times New Roman" w:hAnsi="Times New Roman" w:cs="Times New Roman"/>
                <w:b w:val="0"/>
                <w:bCs w:val="0"/>
                <w:i w:val="0"/>
                <w:iCs w:val="0"/>
                <w:sz w:val="18"/>
                <w:szCs w:val="18"/>
              </w:rPr>
              <w:t>хозяйства Белгородской области</w:t>
            </w:r>
            <w:r w:rsidRPr="000A3C14">
              <w:rPr>
                <w:rFonts w:ascii="Times New Roman" w:hAnsi="Times New Roman" w:cs="Times New Roman"/>
                <w:b w:val="0"/>
                <w:bCs w:val="0"/>
                <w:i w:val="0"/>
                <w:iCs w:val="0"/>
                <w:sz w:val="18"/>
                <w:szCs w:val="18"/>
              </w:rPr>
              <w:t xml:space="preserve"> </w:t>
            </w:r>
            <w:r>
              <w:rPr>
                <w:rFonts w:ascii="Times New Roman" w:hAnsi="Times New Roman" w:cs="Times New Roman"/>
                <w:b w:val="0"/>
                <w:bCs w:val="0"/>
                <w:i w:val="0"/>
                <w:iCs w:val="0"/>
                <w:sz w:val="18"/>
                <w:szCs w:val="18"/>
              </w:rPr>
              <w:t>от 16 ноября 2016 года N 114</w:t>
            </w:r>
            <w:r w:rsidRPr="000A3C14">
              <w:rPr>
                <w:rFonts w:ascii="Times New Roman" w:hAnsi="Times New Roman" w:cs="Times New Roman"/>
                <w:b w:val="0"/>
                <w:bCs w:val="0"/>
                <w:i w:val="0"/>
                <w:iCs w:val="0"/>
                <w:sz w:val="18"/>
                <w:szCs w:val="18"/>
              </w:rPr>
              <w:t xml:space="preserve"> «</w:t>
            </w:r>
            <w:r>
              <w:rPr>
                <w:rFonts w:ascii="Times New Roman" w:hAnsi="Times New Roman" w:cs="Times New Roman"/>
                <w:b w:val="0"/>
                <w:bCs w:val="0"/>
                <w:i w:val="0"/>
                <w:iCs w:val="0"/>
                <w:sz w:val="18"/>
                <w:szCs w:val="18"/>
              </w:rPr>
              <w:t>Об утверждении нормативов потребления коммунальных услуг по холодному (горячему) водоснабжению и водоотведению</w:t>
            </w:r>
            <w:r w:rsidRPr="000A3C14">
              <w:rPr>
                <w:rFonts w:ascii="Times New Roman" w:hAnsi="Times New Roman" w:cs="Times New Roman"/>
                <w:b w:val="0"/>
                <w:bCs w:val="0"/>
                <w:i w:val="0"/>
                <w:iCs w:val="0"/>
                <w:sz w:val="18"/>
                <w:szCs w:val="18"/>
              </w:rPr>
              <w:t>»</w:t>
            </w:r>
          </w:p>
        </w:tc>
      </w:tr>
      <w:tr w:rsidR="0067038B">
        <w:trPr>
          <w:trHeight w:val="495"/>
        </w:trPr>
        <w:tc>
          <w:tcPr>
            <w:tcW w:w="800" w:type="dxa"/>
            <w:vMerge w:val="restart"/>
            <w:tcBorders>
              <w:top w:val="nil"/>
              <w:left w:val="single" w:sz="8" w:space="0" w:color="auto"/>
              <w:bottom w:val="single" w:sz="4" w:space="0" w:color="auto"/>
              <w:right w:val="single" w:sz="4" w:space="0" w:color="auto"/>
            </w:tcBorders>
            <w:textDirection w:val="btLr"/>
            <w:vAlign w:val="center"/>
          </w:tcPr>
          <w:p w:rsidR="0067038B" w:rsidRDefault="0067038B">
            <w:pPr>
              <w:ind w:firstLine="0"/>
              <w:jc w:val="center"/>
              <w:rPr>
                <w:sz w:val="18"/>
                <w:szCs w:val="18"/>
              </w:rPr>
            </w:pPr>
            <w:r>
              <w:rPr>
                <w:sz w:val="18"/>
                <w:szCs w:val="18"/>
              </w:rPr>
              <w:t>Водоотведение</w:t>
            </w:r>
          </w:p>
        </w:tc>
        <w:tc>
          <w:tcPr>
            <w:tcW w:w="2962" w:type="dxa"/>
            <w:vMerge w:val="restart"/>
            <w:tcBorders>
              <w:top w:val="single" w:sz="4" w:space="0" w:color="auto"/>
              <w:left w:val="single" w:sz="4" w:space="0" w:color="auto"/>
              <w:bottom w:val="single" w:sz="4" w:space="0" w:color="auto"/>
              <w:right w:val="single" w:sz="4" w:space="0" w:color="auto"/>
            </w:tcBorders>
          </w:tcPr>
          <w:p w:rsidR="0067038B" w:rsidRDefault="0067038B">
            <w:pPr>
              <w:ind w:firstLine="0"/>
              <w:jc w:val="center"/>
              <w:rPr>
                <w:sz w:val="18"/>
                <w:szCs w:val="18"/>
              </w:rPr>
            </w:pPr>
            <w:r>
              <w:rPr>
                <w:sz w:val="18"/>
                <w:szCs w:val="18"/>
              </w:rPr>
              <w:t xml:space="preserve">Канализационные очистные сооружения. Канализационные насосные станции. Магистральные сети канализации (напорной, самотечной). Ливневая канализация. </w:t>
            </w:r>
          </w:p>
        </w:tc>
        <w:tc>
          <w:tcPr>
            <w:tcW w:w="4502" w:type="dxa"/>
            <w:gridSpan w:val="6"/>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Размеры земельного участка для размещения канализационных очистных сооружений  производительностью до 0,1 тыс. куб. м/сут, [1] не более, га:</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очистных сооружений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иловых площадок</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2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биологических прудов глубокой очистки сточных вод</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2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val="restart"/>
            <w:tcBorders>
              <w:top w:val="single" w:sz="4" w:space="0" w:color="auto"/>
              <w:left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Размеры земельного участка для размещения канализационных очистных сооружений  производительностью  свыше 0,1 до 0,2 тыс. куб. м/сут, [1] не более, га:</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очистных сооружений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0,25</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2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left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иловых площадок</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2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биологических прудов глубокой очистки сточных вод</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2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val="restart"/>
            <w:tcBorders>
              <w:top w:val="single" w:sz="4" w:space="0" w:color="auto"/>
              <w:left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Размеры земельного участка для размещения канализационных очистных сооружений  производительностью  свыше 0,2 до 0,4 тыс. куб. м/сут, [1] не более, га:</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очистных сооружений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0,4</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2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left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иловых площадок</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2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биологических прудов глубокой очистки сточных вод</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2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val="restart"/>
            <w:tcBorders>
              <w:top w:val="single" w:sz="4" w:space="0" w:color="auto"/>
              <w:left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Размеры земельного участка для размещения канализационных очистных сооружений  производительностью  свыше 0,4 до 0,8 тыс. куб. м/сут, [1] не более, га:</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очистных сооружений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0,8</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2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left w:val="single" w:sz="4" w:space="0" w:color="auto"/>
              <w:right w:val="single" w:sz="4" w:space="0" w:color="auto"/>
            </w:tcBorders>
            <w:vAlign w:val="center"/>
          </w:tcPr>
          <w:p w:rsidR="0067038B" w:rsidRDefault="0067038B">
            <w:pPr>
              <w:ind w:firstLine="0"/>
              <w:jc w:val="center"/>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иловых площадок</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2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биологических прудов глубокой очистки сточных вод</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8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Размеры земельного участка для размещения канализационных очистных сооружений  производительностью свыше 0,8 до 17 тыс. куб. м/сут, [1] не более, га: </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очистных сооружений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иловых площадок</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2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биологических прудов глубокой очистки сточных вод</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8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Размеры земельного участка для размещения канализационных очистных сооружений  производительностью свыше 17 до 40 тыс. куб. м/сут, [1] не более, га: </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очистных сооружений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6</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иловых площадок</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9</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2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биологических прудов глубокой очистки сточных вод</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6</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9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Примечания</w:t>
            </w:r>
          </w:p>
        </w:tc>
        <w:tc>
          <w:tcPr>
            <w:tcW w:w="9878" w:type="dxa"/>
            <w:gridSpan w:val="13"/>
            <w:tcBorders>
              <w:top w:val="single" w:sz="4" w:space="0" w:color="auto"/>
              <w:left w:val="nil"/>
              <w:bottom w:val="single" w:sz="4" w:space="0" w:color="auto"/>
              <w:right w:val="single" w:sz="8" w:space="0" w:color="000000"/>
            </w:tcBorders>
            <w:vAlign w:val="center"/>
          </w:tcPr>
          <w:p w:rsidR="0067038B" w:rsidRDefault="0067038B">
            <w:pPr>
              <w:ind w:firstLine="0"/>
              <w:jc w:val="left"/>
              <w:rPr>
                <w:sz w:val="18"/>
                <w:szCs w:val="18"/>
              </w:rPr>
            </w:pPr>
            <w:r>
              <w:rPr>
                <w:sz w:val="18"/>
                <w:szCs w:val="18"/>
              </w:rPr>
              <w:t xml:space="preserve">1. Значение расчетного показателя принято в соответствии с СП 42.13330.2016.                                      </w:t>
            </w:r>
          </w:p>
        </w:tc>
      </w:tr>
      <w:tr w:rsidR="0067038B">
        <w:trPr>
          <w:trHeight w:val="495"/>
        </w:trPr>
        <w:tc>
          <w:tcPr>
            <w:tcW w:w="800" w:type="dxa"/>
            <w:vMerge w:val="restart"/>
            <w:tcBorders>
              <w:top w:val="nil"/>
              <w:left w:val="single" w:sz="8" w:space="0" w:color="auto"/>
              <w:bottom w:val="single" w:sz="4" w:space="0" w:color="auto"/>
              <w:right w:val="single" w:sz="4" w:space="0" w:color="auto"/>
            </w:tcBorders>
            <w:textDirection w:val="btLr"/>
            <w:vAlign w:val="center"/>
          </w:tcPr>
          <w:p w:rsidR="0067038B" w:rsidRDefault="0067038B">
            <w:pPr>
              <w:ind w:firstLine="0"/>
              <w:jc w:val="center"/>
              <w:rPr>
                <w:sz w:val="18"/>
                <w:szCs w:val="18"/>
              </w:rPr>
            </w:pPr>
            <w:r>
              <w:rPr>
                <w:sz w:val="18"/>
                <w:szCs w:val="18"/>
              </w:rPr>
              <w:t>Связь</w:t>
            </w:r>
          </w:p>
        </w:tc>
        <w:tc>
          <w:tcPr>
            <w:tcW w:w="2962" w:type="dxa"/>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Антенно-мачтовые сооружения.</w:t>
            </w:r>
            <w:r>
              <w:rPr>
                <w:sz w:val="18"/>
                <w:szCs w:val="18"/>
              </w:rPr>
              <w:br/>
              <w:t>Автоматические телефонные станции.</w:t>
            </w:r>
            <w:r>
              <w:rPr>
                <w:sz w:val="18"/>
                <w:szCs w:val="18"/>
              </w:rPr>
              <w:br/>
              <w:t>Узлы мультисервисного доступа.                                     Линии электросвязи.</w:t>
            </w:r>
            <w:r>
              <w:rPr>
                <w:sz w:val="18"/>
                <w:szCs w:val="18"/>
              </w:rPr>
              <w:br/>
              <w:t>Линейно-кабельные сооружения электросвязи.</w:t>
            </w: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Уровень охвата населения стационарной или мобильной связью, %</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100</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02"/>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Уровень охвата населения доступом в интернет, %</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90</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2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Скорость передачи данных на пользовательское оборудование с использованием волоконно-оптической линии связи, Мбит/сек</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10</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02"/>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6432" w:type="dxa"/>
            <w:gridSpan w:val="7"/>
            <w:tcBorders>
              <w:top w:val="single" w:sz="4" w:space="0" w:color="auto"/>
              <w:left w:val="nil"/>
              <w:bottom w:val="nil"/>
              <w:right w:val="single" w:sz="4" w:space="0" w:color="auto"/>
            </w:tcBorders>
            <w:vAlign w:val="center"/>
          </w:tcPr>
          <w:p w:rsidR="0067038B" w:rsidRDefault="0067038B">
            <w:pPr>
              <w:ind w:firstLine="0"/>
              <w:jc w:val="center"/>
              <w:rPr>
                <w:sz w:val="18"/>
                <w:szCs w:val="18"/>
              </w:rPr>
            </w:pPr>
            <w:r>
              <w:rPr>
                <w:sz w:val="18"/>
                <w:szCs w:val="18"/>
              </w:rPr>
              <w:t>Абонентская емкость АТС, номеров на 1 тыс. человек</w:t>
            </w:r>
          </w:p>
        </w:tc>
        <w:tc>
          <w:tcPr>
            <w:tcW w:w="1625" w:type="dxa"/>
            <w:gridSpan w:val="2"/>
            <w:tcBorders>
              <w:top w:val="nil"/>
              <w:left w:val="nil"/>
              <w:bottom w:val="nil"/>
              <w:right w:val="single" w:sz="4" w:space="0" w:color="auto"/>
            </w:tcBorders>
            <w:vAlign w:val="center"/>
          </w:tcPr>
          <w:p w:rsidR="0067038B" w:rsidRDefault="0067038B">
            <w:pPr>
              <w:ind w:firstLine="0"/>
              <w:jc w:val="center"/>
              <w:rPr>
                <w:sz w:val="18"/>
                <w:szCs w:val="18"/>
              </w:rPr>
            </w:pPr>
            <w:r>
              <w:rPr>
                <w:sz w:val="18"/>
                <w:szCs w:val="18"/>
              </w:rPr>
              <w:t>400</w:t>
            </w:r>
          </w:p>
        </w:tc>
        <w:tc>
          <w:tcPr>
            <w:tcW w:w="1821" w:type="dxa"/>
            <w:gridSpan w:val="4"/>
            <w:tcBorders>
              <w:top w:val="nil"/>
              <w:left w:val="nil"/>
              <w:bottom w:val="nil"/>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13640" w:type="dxa"/>
            <w:gridSpan w:val="15"/>
            <w:tcBorders>
              <w:top w:val="single" w:sz="8" w:space="0" w:color="auto"/>
              <w:left w:val="single" w:sz="8" w:space="0" w:color="auto"/>
              <w:bottom w:val="single" w:sz="8" w:space="0" w:color="auto"/>
              <w:right w:val="single" w:sz="8" w:space="0" w:color="000000"/>
            </w:tcBorders>
            <w:vAlign w:val="center"/>
          </w:tcPr>
          <w:p w:rsidR="0067038B" w:rsidRDefault="0067038B">
            <w:pPr>
              <w:ind w:firstLine="0"/>
              <w:jc w:val="center"/>
              <w:rPr>
                <w:b/>
                <w:bCs/>
                <w:sz w:val="18"/>
                <w:szCs w:val="18"/>
              </w:rPr>
            </w:pPr>
            <w:r>
              <w:rPr>
                <w:b/>
                <w:bCs/>
                <w:sz w:val="20"/>
                <w:szCs w:val="18"/>
              </w:rPr>
              <w:t>2.2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местного значения в области транспортной инфраструктуры</w:t>
            </w:r>
          </w:p>
        </w:tc>
      </w:tr>
      <w:tr w:rsidR="0067038B">
        <w:trPr>
          <w:trHeight w:val="780"/>
        </w:trPr>
        <w:tc>
          <w:tcPr>
            <w:tcW w:w="3762" w:type="dxa"/>
            <w:gridSpan w:val="2"/>
            <w:vMerge w:val="restart"/>
            <w:tcBorders>
              <w:top w:val="single" w:sz="8" w:space="0" w:color="auto"/>
              <w:left w:val="single" w:sz="8"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Автомобильные дороги местного значения вне границ населенных пунктов в границах муниципального округа, а также в границах населенных пунктов муниципальных образований и дорожные сооружения на таких автомобильных дорогах</w:t>
            </w:r>
          </w:p>
        </w:tc>
        <w:tc>
          <w:tcPr>
            <w:tcW w:w="6432" w:type="dxa"/>
            <w:gridSpan w:val="7"/>
            <w:tcBorders>
              <w:top w:val="single" w:sz="8"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Плотность автомобильных дорог местного значения вне границ населенных пунктов в границах муниципального округа, км/кв. км</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0,0249</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80"/>
        </w:trPr>
        <w:tc>
          <w:tcPr>
            <w:tcW w:w="3762" w:type="dxa"/>
            <w:gridSpan w:val="2"/>
            <w:vMerge/>
            <w:tcBorders>
              <w:top w:val="single" w:sz="8" w:space="0" w:color="auto"/>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Плотность улично-дорожной сети в границах застроенной территории, км/кв. км</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3,5</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3762" w:type="dxa"/>
            <w:gridSpan w:val="2"/>
            <w:tcBorders>
              <w:top w:val="nil"/>
              <w:left w:val="single" w:sz="8" w:space="0" w:color="auto"/>
              <w:bottom w:val="single" w:sz="4" w:space="0" w:color="000000"/>
              <w:right w:val="single" w:sz="4" w:space="0" w:color="000000"/>
            </w:tcBorders>
            <w:vAlign w:val="center"/>
          </w:tcPr>
          <w:p w:rsidR="0067038B" w:rsidRDefault="0067038B">
            <w:pPr>
              <w:ind w:firstLine="0"/>
              <w:jc w:val="center"/>
              <w:rPr>
                <w:sz w:val="18"/>
                <w:szCs w:val="18"/>
              </w:rPr>
            </w:pPr>
            <w:r>
              <w:rPr>
                <w:sz w:val="18"/>
                <w:szCs w:val="18"/>
              </w:rPr>
              <w:t>Автовокзалы, автостанции</w:t>
            </w: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Наличие в муниципальном округе</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Не менее 1 объекта </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Не нормируется</w:t>
            </w:r>
          </w:p>
        </w:tc>
      </w:tr>
      <w:tr w:rsidR="0067038B">
        <w:trPr>
          <w:trHeight w:val="840"/>
        </w:trPr>
        <w:tc>
          <w:tcPr>
            <w:tcW w:w="3762" w:type="dxa"/>
            <w:gridSpan w:val="2"/>
            <w:tcBorders>
              <w:top w:val="nil"/>
              <w:left w:val="single" w:sz="8" w:space="0" w:color="auto"/>
              <w:bottom w:val="single" w:sz="4" w:space="0" w:color="000000"/>
              <w:right w:val="single" w:sz="4" w:space="0" w:color="000000"/>
            </w:tcBorders>
            <w:vAlign w:val="center"/>
          </w:tcPr>
          <w:p w:rsidR="0067038B" w:rsidRDefault="0067038B">
            <w:pPr>
              <w:ind w:firstLine="0"/>
              <w:jc w:val="center"/>
              <w:rPr>
                <w:sz w:val="18"/>
                <w:szCs w:val="18"/>
              </w:rPr>
            </w:pPr>
            <w:r>
              <w:rPr>
                <w:sz w:val="18"/>
                <w:szCs w:val="18"/>
              </w:rPr>
              <w:t>Транспортно-пересадочные узлы пассажирского транспорта регионального значения</w:t>
            </w: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По заданию на проектирование</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Не нормируется</w:t>
            </w:r>
          </w:p>
        </w:tc>
      </w:tr>
      <w:tr w:rsidR="0067038B">
        <w:trPr>
          <w:trHeight w:val="840"/>
        </w:trPr>
        <w:tc>
          <w:tcPr>
            <w:tcW w:w="3762" w:type="dxa"/>
            <w:gridSpan w:val="2"/>
            <w:tcBorders>
              <w:top w:val="nil"/>
              <w:left w:val="single" w:sz="8" w:space="0" w:color="auto"/>
              <w:bottom w:val="single" w:sz="4" w:space="0" w:color="000000"/>
              <w:right w:val="single" w:sz="4" w:space="0" w:color="000000"/>
            </w:tcBorders>
            <w:vAlign w:val="center"/>
          </w:tcPr>
          <w:p w:rsidR="0067038B" w:rsidRDefault="0067038B">
            <w:pPr>
              <w:ind w:firstLine="0"/>
              <w:jc w:val="center"/>
              <w:rPr>
                <w:sz w:val="18"/>
                <w:szCs w:val="18"/>
              </w:rPr>
            </w:pPr>
            <w:r>
              <w:rPr>
                <w:sz w:val="18"/>
                <w:szCs w:val="18"/>
              </w:rPr>
              <w:t>Аэропорты (аэродромы), посадочные площадки гражданской авиации, находящиеся в государственной собственности Белгородской области</w:t>
            </w: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По заданию на проектирование</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Не нормируется</w:t>
            </w:r>
          </w:p>
        </w:tc>
      </w:tr>
      <w:tr w:rsidR="0067038B">
        <w:trPr>
          <w:trHeight w:val="840"/>
        </w:trPr>
        <w:tc>
          <w:tcPr>
            <w:tcW w:w="3762" w:type="dxa"/>
            <w:gridSpan w:val="2"/>
            <w:tcBorders>
              <w:top w:val="nil"/>
              <w:left w:val="single" w:sz="8" w:space="0" w:color="auto"/>
              <w:bottom w:val="single" w:sz="4" w:space="0" w:color="000000"/>
              <w:right w:val="single" w:sz="4" w:space="0" w:color="000000"/>
            </w:tcBorders>
            <w:vAlign w:val="center"/>
          </w:tcPr>
          <w:p w:rsidR="0067038B" w:rsidRDefault="0067038B">
            <w:pPr>
              <w:ind w:firstLine="0"/>
              <w:jc w:val="center"/>
              <w:rPr>
                <w:sz w:val="18"/>
                <w:szCs w:val="18"/>
              </w:rPr>
            </w:pPr>
            <w:r>
              <w:rPr>
                <w:sz w:val="18"/>
                <w:szCs w:val="18"/>
              </w:rPr>
              <w:t>Аэровокзалы, взлетно-посадочные полосы хозяйствующих субъектов</w:t>
            </w: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По заданию на проектирование</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Не нормируется</w:t>
            </w:r>
          </w:p>
        </w:tc>
      </w:tr>
      <w:tr w:rsidR="0067038B">
        <w:trPr>
          <w:trHeight w:val="840"/>
        </w:trPr>
        <w:tc>
          <w:tcPr>
            <w:tcW w:w="3762" w:type="dxa"/>
            <w:gridSpan w:val="2"/>
            <w:tcBorders>
              <w:top w:val="nil"/>
              <w:left w:val="single" w:sz="8" w:space="0" w:color="auto"/>
              <w:bottom w:val="single" w:sz="4" w:space="0" w:color="000000"/>
              <w:right w:val="single" w:sz="4" w:space="0" w:color="000000"/>
            </w:tcBorders>
            <w:vAlign w:val="center"/>
          </w:tcPr>
          <w:p w:rsidR="0067038B" w:rsidRDefault="0067038B">
            <w:pPr>
              <w:ind w:firstLine="0"/>
              <w:jc w:val="center"/>
              <w:rPr>
                <w:sz w:val="18"/>
                <w:szCs w:val="18"/>
              </w:rPr>
            </w:pPr>
            <w:r>
              <w:rPr>
                <w:sz w:val="18"/>
                <w:szCs w:val="18"/>
              </w:rPr>
              <w:t>Объекты, связанные с организацией обслуживания населения железнодорожным транспортом пригородного сообщения</w:t>
            </w: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По заданию на проектирование</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Не нормируется</w:t>
            </w:r>
          </w:p>
        </w:tc>
      </w:tr>
      <w:tr w:rsidR="0067038B">
        <w:trPr>
          <w:trHeight w:val="840"/>
        </w:trPr>
        <w:tc>
          <w:tcPr>
            <w:tcW w:w="800" w:type="dxa"/>
            <w:vMerge w:val="restart"/>
            <w:tcBorders>
              <w:top w:val="nil"/>
              <w:left w:val="single" w:sz="8" w:space="0" w:color="auto"/>
              <w:bottom w:val="single" w:sz="4" w:space="0" w:color="000000"/>
              <w:right w:val="nil"/>
            </w:tcBorders>
            <w:textDirection w:val="btLr"/>
            <w:vAlign w:val="center"/>
          </w:tcPr>
          <w:p w:rsidR="0067038B" w:rsidRDefault="0067038B">
            <w:pPr>
              <w:ind w:firstLine="0"/>
              <w:jc w:val="center"/>
              <w:rPr>
                <w:sz w:val="18"/>
                <w:szCs w:val="18"/>
              </w:rPr>
            </w:pPr>
            <w:r>
              <w:rPr>
                <w:sz w:val="18"/>
                <w:szCs w:val="18"/>
              </w:rPr>
              <w:t>Парковки</w:t>
            </w: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Многоэтажная жилая застройка (высотная застройка)</w:t>
            </w:r>
          </w:p>
        </w:tc>
        <w:tc>
          <w:tcPr>
            <w:tcW w:w="6432" w:type="dxa"/>
            <w:gridSpan w:val="7"/>
            <w:vMerge w:val="restart"/>
            <w:tcBorders>
              <w:top w:val="single" w:sz="4" w:space="0" w:color="auto"/>
              <w:left w:val="nil"/>
              <w:right w:val="single" w:sz="4" w:space="0" w:color="auto"/>
            </w:tcBorders>
            <w:vAlign w:val="center"/>
          </w:tcPr>
          <w:p w:rsidR="0067038B" w:rsidRDefault="0067038B">
            <w:pPr>
              <w:ind w:firstLine="0"/>
              <w:jc w:val="center"/>
              <w:rPr>
                <w:sz w:val="18"/>
                <w:szCs w:val="18"/>
              </w:rPr>
            </w:pPr>
            <w:r>
              <w:rPr>
                <w:sz w:val="18"/>
                <w:szCs w:val="18"/>
              </w:rPr>
              <w:t>машино-мест на 1 квартиру</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0,6</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Среднеэтажная жилая застройка</w:t>
            </w:r>
          </w:p>
        </w:tc>
        <w:tc>
          <w:tcPr>
            <w:tcW w:w="6432" w:type="dxa"/>
            <w:gridSpan w:val="7"/>
            <w:vMerge/>
            <w:tcBorders>
              <w:left w:val="nil"/>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0,9</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Малоэтажная жилая застройка</w:t>
            </w:r>
          </w:p>
        </w:tc>
        <w:tc>
          <w:tcPr>
            <w:tcW w:w="6432" w:type="dxa"/>
            <w:gridSpan w:val="7"/>
            <w:vMerge/>
            <w:tcBorders>
              <w:left w:val="nil"/>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1,3</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Блокированная жилая застройка</w:t>
            </w:r>
          </w:p>
        </w:tc>
        <w:tc>
          <w:tcPr>
            <w:tcW w:w="6432" w:type="dxa"/>
            <w:gridSpan w:val="7"/>
            <w:vMerge/>
            <w:tcBorders>
              <w:left w:val="nil"/>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1,3</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Застройка индивидуальными жилыми домами</w:t>
            </w:r>
          </w:p>
        </w:tc>
        <w:tc>
          <w:tcPr>
            <w:tcW w:w="6432" w:type="dxa"/>
            <w:gridSpan w:val="7"/>
            <w:vMerge/>
            <w:tcBorders>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Не нормируется</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Учреждения органов государственной власти, органов местного самоуправления</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кв. м общей площади</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200 - 220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кв. м общей площади</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100 - 120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Коммерческо-деловые центры, офисные здания и помещения, страховые компании</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кв. м общей площади</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50 - 60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Банки и банковские учреждения, кредитно-финансовые учреждения:</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 с операционными залами</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кв. м общей площади</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30 - 35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 без операционных залов</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кв. м общей площади</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55 - 60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Здания и комплексы многофункциональные</w:t>
            </w:r>
          </w:p>
        </w:tc>
        <w:tc>
          <w:tcPr>
            <w:tcW w:w="9878" w:type="dxa"/>
            <w:gridSpan w:val="13"/>
            <w:tcBorders>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Количество машино-мест определяется для каждого функционально-планировочного компонента здания в соответствии с требованиями действующих нормативов</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vMerge w:val="restart"/>
            <w:tcBorders>
              <w:top w:val="single" w:sz="4" w:space="0" w:color="auto"/>
              <w:left w:val="single" w:sz="4" w:space="0" w:color="auto"/>
              <w:right w:val="single" w:sz="4" w:space="0" w:color="000000"/>
            </w:tcBorders>
            <w:vAlign w:val="center"/>
          </w:tcPr>
          <w:p w:rsidR="0067038B" w:rsidRDefault="0067038B">
            <w:pPr>
              <w:ind w:firstLine="0"/>
              <w:jc w:val="left"/>
              <w:rPr>
                <w:sz w:val="18"/>
                <w:szCs w:val="18"/>
              </w:rPr>
            </w:pPr>
            <w:r>
              <w:rPr>
                <w:sz w:val="18"/>
                <w:szCs w:val="18"/>
              </w:rPr>
              <w:t>Здания судов общей юрисдикции</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количество работников</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1,4 работника</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vMerge/>
            <w:tcBorders>
              <w:left w:val="single" w:sz="4" w:space="0" w:color="auto"/>
              <w:right w:val="single" w:sz="4" w:space="0" w:color="000000"/>
            </w:tcBorders>
            <w:vAlign w:val="center"/>
          </w:tcPr>
          <w:p w:rsidR="0067038B" w:rsidRDefault="0067038B">
            <w:pPr>
              <w:ind w:firstLine="0"/>
              <w:jc w:val="left"/>
              <w:rPr>
                <w:sz w:val="18"/>
                <w:szCs w:val="18"/>
              </w:rPr>
            </w:pP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судей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0,7 судьи</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vMerge/>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для служебного автотранспорта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По заданию на проектирование</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Здания и сооружения следственных органов</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сотрудника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 сотрудника</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Учреждения высшего образования</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преподавателей, сотрудников, обучающихся, занятых в одну смену</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2 - 4 преподавателя и сотрудника + 1 машино-место на 10 студентов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Общеобразовательные и дошкольные организации</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преподавателей, сотрудников, обучающихся, занятых в одну смену</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2 - 3 преподавателя и сотрудника + 1 временное машино-место на 30 обучающихся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Профессиональные образовательные организации, образовательные организации искусств городского значения</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преподавателей, сотрудников, студентов, занятых в одну смену</w:t>
            </w:r>
          </w:p>
        </w:tc>
        <w:tc>
          <w:tcPr>
            <w:tcW w:w="1625" w:type="dxa"/>
            <w:gridSpan w:val="2"/>
            <w:tcBorders>
              <w:top w:val="nil"/>
              <w:left w:val="nil"/>
              <w:bottom w:val="single" w:sz="4" w:space="0" w:color="auto"/>
              <w:right w:val="single" w:sz="4" w:space="0" w:color="auto"/>
            </w:tcBorders>
            <w:vAlign w:val="center"/>
          </w:tcPr>
          <w:p w:rsidR="0067038B" w:rsidRDefault="0067038B">
            <w:pPr>
              <w:pStyle w:val="ConsPlusNormal"/>
              <w:jc w:val="center"/>
              <w:rPr>
                <w:rFonts w:ascii="Times New Roman" w:hAnsi="Times New Roman" w:cs="Times New Roman"/>
                <w:sz w:val="18"/>
                <w:szCs w:val="18"/>
              </w:rPr>
            </w:pPr>
            <w:r>
              <w:rPr>
                <w:rFonts w:ascii="Times New Roman" w:hAnsi="Times New Roman" w:cs="Times New Roman"/>
                <w:sz w:val="18"/>
                <w:szCs w:val="18"/>
              </w:rPr>
              <w:t>2 - 3</w:t>
            </w:r>
          </w:p>
          <w:p w:rsidR="0067038B" w:rsidRDefault="0067038B">
            <w:pPr>
              <w:ind w:firstLine="0"/>
              <w:jc w:val="center"/>
              <w:rPr>
                <w:sz w:val="18"/>
                <w:szCs w:val="18"/>
              </w:rPr>
            </w:pPr>
            <w:r>
              <w:rPr>
                <w:sz w:val="18"/>
                <w:szCs w:val="18"/>
              </w:rPr>
              <w:t>преподавателя и сотрудника + 1 временное машино-место на 30 обучающихся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Центры обучения, самодеятельного творчества, клубы по интересам для взрослых</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кв. м общей площади</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20 - 25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Научно-исследовательские и проектные институты</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кв. м общей площади</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140 - 170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Магазины-склады (мелкооптовой и розничной торговли, гипермаркеты)</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кв. м общей площади</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30 - 35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кв. м общей площади</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40 - 50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кв. м общей площади</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60 - 70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Рынки постоянные:</w:t>
            </w:r>
          </w:p>
        </w:tc>
        <w:tc>
          <w:tcPr>
            <w:tcW w:w="9878" w:type="dxa"/>
            <w:gridSpan w:val="13"/>
            <w:tcBorders>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 универсальные и непродовольственные</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кв. м общей площади</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30 - 40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 продовольственные и сельскохозяйственные</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кв. м общей площади</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40 - 50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Предприятия общественного питания периодического спроса (рестораны, кафе)</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количество посадочных мест</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4 - 5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Бани</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количество единовременных посетителей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5 - 6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Ателье, фотосалоны городского значения, салоны-парикмахерские, салоны красоты, солярии, салоны моды, свадебные салоны и др.</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кв. м общей площади</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10 - 15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Салоны ритуальных услуг</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кв. м общей площади</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20 - 25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Химчистки, прачечные, ремонтные мастерские, специализированные центры по обслуживанию сложной бытовой техники и др.</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количество рабочих мест приемщика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1 - 2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Гостиницы:</w:t>
            </w:r>
          </w:p>
        </w:tc>
        <w:tc>
          <w:tcPr>
            <w:tcW w:w="9878" w:type="dxa"/>
            <w:gridSpan w:val="13"/>
            <w:tcBorders>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vMerge w:val="restart"/>
            <w:tcBorders>
              <w:top w:val="single" w:sz="4" w:space="0" w:color="auto"/>
              <w:left w:val="single" w:sz="4" w:space="0" w:color="auto"/>
              <w:right w:val="single" w:sz="4" w:space="0" w:color="000000"/>
            </w:tcBorders>
            <w:vAlign w:val="center"/>
          </w:tcPr>
          <w:p w:rsidR="0067038B" w:rsidRDefault="0067038B">
            <w:pPr>
              <w:ind w:firstLine="0"/>
              <w:jc w:val="left"/>
              <w:rPr>
                <w:sz w:val="18"/>
                <w:szCs w:val="18"/>
              </w:rPr>
            </w:pPr>
            <w:r>
              <w:rPr>
                <w:sz w:val="18"/>
                <w:szCs w:val="18"/>
              </w:rPr>
              <w:t>- категория до 3 звезд включительно</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количество номеров</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vMerge/>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количество работников</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10</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vMerge w:val="restart"/>
            <w:tcBorders>
              <w:top w:val="single" w:sz="4" w:space="0" w:color="auto"/>
              <w:left w:val="single" w:sz="4" w:space="0" w:color="auto"/>
              <w:right w:val="single" w:sz="4" w:space="0" w:color="000000"/>
            </w:tcBorders>
            <w:vAlign w:val="center"/>
          </w:tcPr>
          <w:p w:rsidR="0067038B" w:rsidRDefault="0067038B">
            <w:pPr>
              <w:ind w:firstLine="0"/>
              <w:jc w:val="left"/>
              <w:rPr>
                <w:sz w:val="18"/>
                <w:szCs w:val="18"/>
              </w:rPr>
            </w:pPr>
            <w:r>
              <w:rPr>
                <w:sz w:val="18"/>
                <w:szCs w:val="18"/>
              </w:rPr>
              <w:t>- категория 4 звезды и выше</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количество номеров</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vMerge/>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количество работников</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10</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pPr>
            <w:r>
              <w:rPr>
                <w:sz w:val="18"/>
                <w:szCs w:val="18"/>
              </w:rPr>
              <w:t>Выставочно-музейные комплексы, музеи-заповедники, музеи, галереи, выставочные залы</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количество единовременных посетителей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6 - 8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Театры, концертные залы:</w:t>
            </w:r>
          </w:p>
        </w:tc>
        <w:tc>
          <w:tcPr>
            <w:tcW w:w="9878" w:type="dxa"/>
            <w:gridSpan w:val="13"/>
            <w:tcBorders>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pStyle w:val="ConsPlusNormal"/>
              <w:jc w:val="center"/>
              <w:rPr>
                <w:rFonts w:ascii="Times New Roman" w:hAnsi="Times New Roman" w:cs="Times New Roman"/>
                <w:sz w:val="18"/>
                <w:szCs w:val="18"/>
              </w:rPr>
            </w:pPr>
            <w:r>
              <w:rPr>
                <w:rFonts w:ascii="Times New Roman" w:hAnsi="Times New Roman" w:cs="Times New Roman"/>
                <w:sz w:val="18"/>
                <w:szCs w:val="18"/>
              </w:rPr>
              <w:t>- городского значения</w:t>
            </w:r>
          </w:p>
          <w:p w:rsidR="0067038B" w:rsidRDefault="0067038B">
            <w:pPr>
              <w:ind w:firstLine="0"/>
              <w:jc w:val="left"/>
              <w:rPr>
                <w:sz w:val="18"/>
                <w:szCs w:val="18"/>
              </w:rPr>
            </w:pPr>
            <w:r>
              <w:rPr>
                <w:sz w:val="18"/>
                <w:szCs w:val="18"/>
              </w:rPr>
              <w:t>(1-й уровень комфорта)</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количество зрительских мест</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4 - 7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pStyle w:val="ConsPlusNormal"/>
              <w:jc w:val="center"/>
              <w:rPr>
                <w:rFonts w:ascii="Times New Roman" w:hAnsi="Times New Roman" w:cs="Times New Roman"/>
                <w:sz w:val="18"/>
                <w:szCs w:val="18"/>
              </w:rPr>
            </w:pPr>
            <w:r>
              <w:rPr>
                <w:rFonts w:ascii="Times New Roman" w:hAnsi="Times New Roman" w:cs="Times New Roman"/>
                <w:sz w:val="18"/>
                <w:szCs w:val="18"/>
              </w:rPr>
              <w:t>- другие театры и концертные залы</w:t>
            </w:r>
          </w:p>
          <w:p w:rsidR="0067038B" w:rsidRDefault="0067038B">
            <w:pPr>
              <w:ind w:firstLine="0"/>
              <w:jc w:val="left"/>
              <w:rPr>
                <w:sz w:val="18"/>
                <w:szCs w:val="18"/>
              </w:rPr>
            </w:pPr>
            <w:r>
              <w:rPr>
                <w:sz w:val="18"/>
                <w:szCs w:val="18"/>
              </w:rPr>
              <w:t>(2-й уровень комфорта) и конференц-залы</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количество зрительских мест</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15 - 20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Киноцентры и кинотеатры:</w:t>
            </w:r>
          </w:p>
        </w:tc>
        <w:tc>
          <w:tcPr>
            <w:tcW w:w="9878" w:type="dxa"/>
            <w:gridSpan w:val="13"/>
            <w:tcBorders>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 городского значения (1-й уровень комфорта)</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количество зрительских мест</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8 - 12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 другие (2-й уровень комфорта)</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количество зрительских мест</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15 - 25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Центральные, специальные и специализированные библиотеки, интернет-кафе</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количество мест</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6 - 8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Объекты религиозных конфессий (церкви, костелы, мечети, синагоги и др.)</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количество единовременных посетителей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8 - 10, но не менее 10 машино-мест на объект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Досугово-развлекательные учреждения: развлекательные центры, дискотеки, залы игровых автоматов, ночные клубы</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количество единовременных посетителей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4 - 7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Бильярдные, боулинги</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количество единовременных посетителей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3 - 4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Дворец бракосочетания, ЗАГС</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количество единовременных посетителей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15 - 20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vMerge w:val="restart"/>
            <w:tcBorders>
              <w:top w:val="single" w:sz="4" w:space="0" w:color="auto"/>
              <w:left w:val="single" w:sz="4" w:space="0" w:color="auto"/>
              <w:right w:val="single" w:sz="4" w:space="0" w:color="000000"/>
            </w:tcBorders>
            <w:vAlign w:val="center"/>
          </w:tcPr>
          <w:p w:rsidR="0067038B" w:rsidRDefault="0067038B">
            <w:pPr>
              <w:ind w:firstLine="0"/>
              <w:jc w:val="left"/>
              <w:rPr>
                <w:sz w:val="18"/>
                <w:szCs w:val="18"/>
              </w:rPr>
            </w:pPr>
            <w:r>
              <w:rPr>
                <w:sz w:val="18"/>
                <w:szCs w:val="18"/>
              </w:rPr>
              <w:t>Стационары городского, районного, участкового уровня (больницы, диспансеры, родильные дома и др.)</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количество сотрудников</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14 - 20</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vMerge/>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количество коек</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20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vMerge w:val="restart"/>
            <w:tcBorders>
              <w:left w:val="single" w:sz="4" w:space="0" w:color="auto"/>
              <w:right w:val="single" w:sz="4" w:space="0" w:color="000000"/>
            </w:tcBorders>
            <w:vAlign w:val="center"/>
          </w:tcPr>
          <w:p w:rsidR="0067038B" w:rsidRDefault="0067038B">
            <w:pPr>
              <w:ind w:firstLine="0"/>
              <w:jc w:val="left"/>
              <w:rPr>
                <w:sz w:val="18"/>
                <w:szCs w:val="18"/>
              </w:rPr>
            </w:pPr>
            <w:r>
              <w:rPr>
                <w:sz w:val="18"/>
                <w:szCs w:val="18"/>
              </w:rPr>
              <w:t>Поликлиники, в том числе амбулатории</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количество сотрудников</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14 - 20</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vMerge/>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количество посещений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30 - 50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Спортивные комплексы и стадионы с трибунами</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количество мест на трибунах</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25 - 30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Оздоровительные комплексы (фитнес-клубы, ФОК, спортивные и тренажерные залы)</w:t>
            </w:r>
          </w:p>
        </w:tc>
        <w:tc>
          <w:tcPr>
            <w:tcW w:w="9878" w:type="dxa"/>
            <w:gridSpan w:val="13"/>
            <w:tcBorders>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 общей площадью менее 1000 кв. м</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кв. м общей площади</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25 - 40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 общей площадью 1000 кв. м и более</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кв. м общей площади</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40 - 55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Муниципальные детские физкультурно-оздоровительные объекты локального и районного уровней обслуживания:</w:t>
            </w:r>
          </w:p>
        </w:tc>
        <w:tc>
          <w:tcPr>
            <w:tcW w:w="9878" w:type="dxa"/>
            <w:gridSpan w:val="13"/>
            <w:tcBorders>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 тренажерные залы площадью 150 - 500 кв. м</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количество единовременных посетителей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8 - 10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 ФОК с залом площадью 1000 - 2000 кв. м</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количество единовременных посетителей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10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 ФОК с залом и бассейном общей площадью 2000 - 3000 кв. м</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количество единовременных посетителей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5 - 7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Специализированные спортивные клубы и комплексы (теннис, конный спорт, горнолыжные центры и др.)</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количество единовременных посетителей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3 - 4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Аквапарки, бассейны</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количество единовременных посетителей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5 - 7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Катки с искусственным покрытием общей площадью более 3000 кв. м</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количество единовременных посетителей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6 - 7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Железнодорожные вокзалы</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количество пассажиров дальнего следования в час пик</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8 - 10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Автовокзалы</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количество пассажиров в час пик</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10 - 15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Аэровокзалы</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количество пассажиров в час пик</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6 - 8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Пляжи и парки в рекреационных зонах отдыха</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количество единовременных посетителей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15 - 20 </w:t>
            </w:r>
            <w:hyperlink w:anchor="P1110" w:history="1">
              <w:r>
                <w:rPr>
                  <w:color w:val="0000FF"/>
                  <w:sz w:val="18"/>
                  <w:szCs w:val="18"/>
                </w:rPr>
                <w:t>&lt;*&gt;</w:t>
              </w:r>
            </w:hyperlink>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Парки культуры и отдыха</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количество единовременных посетителей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10 - 12 &lt;*&gt;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Лесопарки</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количество единовременных посетителей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7 - 10 &lt;*&gt;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Базы кратковременного отдыха (спортивные, лыжные, рыболовные, охотничьи и др.)</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количество единовременных посетителей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10 - 15 &lt;*&gt;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Береговые базы маломерного флота</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количество единовременных посетителей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10 - 15 </w:t>
            </w:r>
            <w:hyperlink w:anchor="P1110" w:history="1">
              <w:r>
                <w:rPr>
                  <w:color w:val="0000FF"/>
                  <w:sz w:val="18"/>
                  <w:szCs w:val="18"/>
                </w:rPr>
                <w:t>&lt;*&gt;</w:t>
              </w:r>
            </w:hyperlink>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15"/>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Дома отдыха и санатории, санатории-профилактории, базы отдыха предприятий и туристские базы</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количество отдыхающих и обслуживающего персонала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3 - 5 &lt;*&gt;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Предприятия общественного питания, торговли</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количество мест в залах или единовременных посетителей и персонала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7 - 10 &lt;*&gt;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Ботанические сады, зоопарки, аквапарки и луна-парки и т.д.</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количество единовременных посетителей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10 &lt;*&gt;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Кемпинги, мотели</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машино-место на количество единовременных посетителей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По расчетной вместимости объекта</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90"/>
        </w:trPr>
        <w:tc>
          <w:tcPr>
            <w:tcW w:w="800" w:type="dxa"/>
            <w:vMerge/>
            <w:tcBorders>
              <w:top w:val="nil"/>
              <w:left w:val="single" w:sz="8" w:space="0" w:color="auto"/>
              <w:bottom w:val="single" w:sz="4" w:space="0" w:color="000000"/>
              <w:right w:val="nil"/>
            </w:tcBorders>
            <w:vAlign w:val="center"/>
          </w:tcPr>
          <w:p w:rsidR="0067038B" w:rsidRDefault="0067038B">
            <w:pPr>
              <w:ind w:firstLine="0"/>
              <w:jc w:val="left"/>
              <w:rPr>
                <w:sz w:val="18"/>
                <w:szCs w:val="18"/>
              </w:rPr>
            </w:pPr>
          </w:p>
        </w:tc>
        <w:tc>
          <w:tcPr>
            <w:tcW w:w="2962" w:type="dxa"/>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Примечания</w:t>
            </w:r>
          </w:p>
        </w:tc>
        <w:tc>
          <w:tcPr>
            <w:tcW w:w="9878" w:type="dxa"/>
            <w:gridSpan w:val="13"/>
            <w:tcBorders>
              <w:top w:val="single" w:sz="4" w:space="0" w:color="auto"/>
              <w:left w:val="nil"/>
              <w:bottom w:val="single" w:sz="4" w:space="0" w:color="auto"/>
              <w:right w:val="single" w:sz="8" w:space="0" w:color="000000"/>
            </w:tcBorders>
            <w:vAlign w:val="center"/>
          </w:tcPr>
          <w:p w:rsidR="0067038B" w:rsidRDefault="0067038B">
            <w:pPr>
              <w:numPr>
                <w:ilvl w:val="0"/>
                <w:numId w:val="15"/>
              </w:numPr>
              <w:ind w:firstLine="0"/>
              <w:jc w:val="left"/>
              <w:rPr>
                <w:sz w:val="18"/>
                <w:szCs w:val="18"/>
              </w:rPr>
            </w:pPr>
            <w:r>
              <w:rPr>
                <w:sz w:val="18"/>
                <w:szCs w:val="18"/>
              </w:rPr>
              <w:t>На стоянке (парковке) транспортных средств личного пользования, расположенной на участке около здания организации сферы услуг или внутри этого здания, следует выделять 10 процентов машино-мест (но не менее одного места) для людей с инвалидностью, в том числе количество специализированных расширенных машино-мест для транспортных средств инвалидов, передвигающихся на кресле-коляске, определять расчетом при количестве мест:</w:t>
            </w:r>
          </w:p>
          <w:p w:rsidR="0067038B" w:rsidRDefault="0067038B">
            <w:pPr>
              <w:ind w:firstLine="0"/>
              <w:jc w:val="left"/>
              <w:rPr>
                <w:sz w:val="18"/>
                <w:szCs w:val="18"/>
              </w:rPr>
            </w:pPr>
            <w:r>
              <w:rPr>
                <w:sz w:val="18"/>
                <w:szCs w:val="18"/>
              </w:rPr>
              <w:t>- до 100 включительно - 5 процентов, но не менее одного места;</w:t>
            </w:r>
          </w:p>
          <w:p w:rsidR="0067038B" w:rsidRDefault="0067038B">
            <w:pPr>
              <w:ind w:firstLine="0"/>
              <w:jc w:val="left"/>
              <w:rPr>
                <w:sz w:val="18"/>
                <w:szCs w:val="18"/>
              </w:rPr>
            </w:pPr>
            <w:r>
              <w:rPr>
                <w:sz w:val="18"/>
                <w:szCs w:val="18"/>
              </w:rPr>
              <w:t>- от 101 до 200 - 5 мест и дополнительно 3 процентов от количества мест свыше 100;</w:t>
            </w:r>
          </w:p>
          <w:p w:rsidR="0067038B" w:rsidRDefault="0067038B">
            <w:pPr>
              <w:ind w:firstLine="0"/>
              <w:jc w:val="left"/>
              <w:rPr>
                <w:sz w:val="18"/>
                <w:szCs w:val="18"/>
              </w:rPr>
            </w:pPr>
            <w:r>
              <w:rPr>
                <w:sz w:val="18"/>
                <w:szCs w:val="18"/>
              </w:rPr>
              <w:t>- от 201 до 500 - 8 мест и дополнительно 2 процентов от количества мест свыше 200;</w:t>
            </w:r>
          </w:p>
          <w:p w:rsidR="0067038B" w:rsidRDefault="0067038B">
            <w:pPr>
              <w:ind w:firstLine="0"/>
              <w:jc w:val="left"/>
              <w:rPr>
                <w:sz w:val="18"/>
                <w:szCs w:val="18"/>
              </w:rPr>
            </w:pPr>
            <w:r>
              <w:rPr>
                <w:sz w:val="18"/>
                <w:szCs w:val="18"/>
              </w:rPr>
              <w:t xml:space="preserve">- 501 и более - 14 мест и дополнительно 1 процентов от количества мест свыше 500.                                                                                                                                                   </w:t>
            </w:r>
          </w:p>
        </w:tc>
      </w:tr>
      <w:tr w:rsidR="0067038B">
        <w:trPr>
          <w:trHeight w:val="1270"/>
        </w:trPr>
        <w:tc>
          <w:tcPr>
            <w:tcW w:w="800" w:type="dxa"/>
            <w:vMerge w:val="restart"/>
            <w:tcBorders>
              <w:top w:val="nil"/>
              <w:left w:val="single" w:sz="8" w:space="0" w:color="auto"/>
              <w:bottom w:val="nil"/>
              <w:right w:val="nil"/>
            </w:tcBorders>
            <w:textDirection w:val="btLr"/>
            <w:vAlign w:val="center"/>
          </w:tcPr>
          <w:p w:rsidR="0067038B" w:rsidRDefault="0067038B">
            <w:pPr>
              <w:ind w:firstLine="0"/>
              <w:jc w:val="center"/>
              <w:rPr>
                <w:sz w:val="18"/>
                <w:szCs w:val="18"/>
              </w:rPr>
            </w:pPr>
            <w:r>
              <w:rPr>
                <w:sz w:val="18"/>
                <w:szCs w:val="18"/>
              </w:rPr>
              <w:t>Велодорожки [1]</w:t>
            </w:r>
          </w:p>
        </w:tc>
        <w:tc>
          <w:tcPr>
            <w:tcW w:w="2962" w:type="dxa"/>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Расчетные показатели</w:t>
            </w:r>
          </w:p>
        </w:tc>
        <w:tc>
          <w:tcPr>
            <w:tcW w:w="6432" w:type="dxa"/>
            <w:gridSpan w:val="7"/>
            <w:tcBorders>
              <w:top w:val="single" w:sz="4" w:space="0" w:color="auto"/>
              <w:left w:val="nil"/>
              <w:right w:val="single" w:sz="4" w:space="0" w:color="auto"/>
            </w:tcBorders>
            <w:vAlign w:val="center"/>
          </w:tcPr>
          <w:p w:rsidR="0067038B" w:rsidRDefault="0067038B">
            <w:pPr>
              <w:ind w:firstLine="0"/>
              <w:jc w:val="center"/>
              <w:rPr>
                <w:sz w:val="18"/>
                <w:szCs w:val="18"/>
              </w:rPr>
            </w:pPr>
            <w:r>
              <w:rPr>
                <w:sz w:val="18"/>
                <w:szCs w:val="18"/>
              </w:rPr>
              <w:t>Плотность сети велодорожек, км/1 кв.км площади населённых пунктов</w:t>
            </w:r>
          </w:p>
        </w:tc>
        <w:tc>
          <w:tcPr>
            <w:tcW w:w="1625" w:type="dxa"/>
            <w:gridSpan w:val="2"/>
            <w:tcBorders>
              <w:top w:val="nil"/>
              <w:left w:val="nil"/>
              <w:right w:val="single" w:sz="4" w:space="0" w:color="auto"/>
            </w:tcBorders>
            <w:vAlign w:val="center"/>
          </w:tcPr>
          <w:p w:rsidR="0067038B" w:rsidRDefault="0067038B">
            <w:pPr>
              <w:ind w:firstLine="0"/>
              <w:jc w:val="center"/>
              <w:rPr>
                <w:sz w:val="18"/>
                <w:szCs w:val="18"/>
              </w:rPr>
            </w:pPr>
            <w:r>
              <w:rPr>
                <w:sz w:val="18"/>
                <w:szCs w:val="18"/>
              </w:rPr>
              <w:t>По заданию на проектирование</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p w:rsidR="0067038B" w:rsidRDefault="0067038B">
            <w:pPr>
              <w:ind w:firstLine="0"/>
              <w:jc w:val="center"/>
              <w:rPr>
                <w:sz w:val="18"/>
                <w:szCs w:val="18"/>
              </w:rPr>
            </w:pPr>
          </w:p>
        </w:tc>
      </w:tr>
      <w:tr w:rsidR="0067038B">
        <w:trPr>
          <w:trHeight w:val="90"/>
        </w:trPr>
        <w:tc>
          <w:tcPr>
            <w:tcW w:w="800" w:type="dxa"/>
            <w:vMerge/>
            <w:tcBorders>
              <w:top w:val="nil"/>
              <w:left w:val="single" w:sz="8" w:space="0" w:color="auto"/>
              <w:bottom w:val="nil"/>
              <w:right w:val="nil"/>
            </w:tcBorders>
            <w:vAlign w:val="center"/>
          </w:tcPr>
          <w:p w:rsidR="0067038B" w:rsidRDefault="0067038B">
            <w:pPr>
              <w:ind w:firstLine="0"/>
              <w:jc w:val="left"/>
              <w:rPr>
                <w:sz w:val="18"/>
                <w:szCs w:val="18"/>
              </w:rPr>
            </w:pPr>
          </w:p>
        </w:tc>
        <w:tc>
          <w:tcPr>
            <w:tcW w:w="2962" w:type="dxa"/>
            <w:tcBorders>
              <w:top w:val="single" w:sz="4" w:space="0" w:color="auto"/>
              <w:left w:val="single" w:sz="4" w:space="0" w:color="auto"/>
              <w:bottom w:val="nil"/>
              <w:right w:val="single" w:sz="4" w:space="0" w:color="auto"/>
            </w:tcBorders>
            <w:vAlign w:val="center"/>
          </w:tcPr>
          <w:p w:rsidR="0067038B" w:rsidRDefault="0067038B">
            <w:pPr>
              <w:ind w:firstLine="0"/>
              <w:jc w:val="center"/>
              <w:rPr>
                <w:sz w:val="18"/>
                <w:szCs w:val="18"/>
              </w:rPr>
            </w:pPr>
            <w:r>
              <w:rPr>
                <w:sz w:val="18"/>
                <w:szCs w:val="18"/>
              </w:rPr>
              <w:t>Примечания</w:t>
            </w:r>
          </w:p>
        </w:tc>
        <w:tc>
          <w:tcPr>
            <w:tcW w:w="9878" w:type="dxa"/>
            <w:gridSpan w:val="13"/>
            <w:tcBorders>
              <w:top w:val="single" w:sz="4" w:space="0" w:color="auto"/>
              <w:left w:val="nil"/>
              <w:bottom w:val="nil"/>
              <w:right w:val="single" w:sz="8" w:space="0" w:color="000000"/>
            </w:tcBorders>
            <w:vAlign w:val="center"/>
          </w:tcPr>
          <w:p w:rsidR="0067038B" w:rsidRDefault="0067038B">
            <w:pPr>
              <w:numPr>
                <w:ilvl w:val="0"/>
                <w:numId w:val="16"/>
              </w:numPr>
              <w:ind w:firstLine="0"/>
              <w:jc w:val="left"/>
              <w:rPr>
                <w:sz w:val="18"/>
                <w:szCs w:val="18"/>
              </w:rPr>
            </w:pPr>
            <w:r>
              <w:rPr>
                <w:sz w:val="18"/>
                <w:szCs w:val="18"/>
              </w:rPr>
              <w:t>Постановление Правительства Белгородской области от 02.06.2025 г. № 281-пп «О внесении изменений а постановление Правительства Белгородской области от 25 апреля 2016 года № 100-пп»;</w:t>
            </w:r>
          </w:p>
          <w:p w:rsidR="0067038B" w:rsidRDefault="0067038B">
            <w:pPr>
              <w:ind w:firstLine="0"/>
              <w:jc w:val="left"/>
              <w:rPr>
                <w:sz w:val="18"/>
                <w:szCs w:val="18"/>
              </w:rPr>
            </w:pPr>
            <w:r>
              <w:rPr>
                <w:sz w:val="18"/>
                <w:szCs w:val="18"/>
              </w:rPr>
              <w:t>Показатели определены с учетом Методических рекомендаций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утверждены Министерством транспорта Российской Федерации 24 июля 2018 года.</w:t>
            </w:r>
          </w:p>
        </w:tc>
      </w:tr>
      <w:tr w:rsidR="0067038B">
        <w:trPr>
          <w:trHeight w:val="499"/>
        </w:trPr>
        <w:tc>
          <w:tcPr>
            <w:tcW w:w="13640" w:type="dxa"/>
            <w:gridSpan w:val="15"/>
            <w:tcBorders>
              <w:top w:val="single" w:sz="8" w:space="0" w:color="auto"/>
              <w:left w:val="single" w:sz="8" w:space="0" w:color="auto"/>
              <w:bottom w:val="single" w:sz="8" w:space="0" w:color="auto"/>
              <w:right w:val="single" w:sz="8" w:space="0" w:color="000000"/>
            </w:tcBorders>
            <w:vAlign w:val="center"/>
          </w:tcPr>
          <w:p w:rsidR="0067038B" w:rsidRDefault="0067038B">
            <w:pPr>
              <w:ind w:firstLine="0"/>
              <w:jc w:val="center"/>
              <w:rPr>
                <w:b/>
                <w:bCs/>
                <w:sz w:val="18"/>
                <w:szCs w:val="18"/>
              </w:rPr>
            </w:pPr>
            <w:r>
              <w:rPr>
                <w:b/>
                <w:bCs/>
                <w:sz w:val="20"/>
                <w:szCs w:val="18"/>
              </w:rPr>
              <w:t>2.3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местного значения в области образования</w:t>
            </w:r>
          </w:p>
        </w:tc>
      </w:tr>
      <w:tr w:rsidR="0067038B">
        <w:trPr>
          <w:trHeight w:val="300"/>
        </w:trPr>
        <w:tc>
          <w:tcPr>
            <w:tcW w:w="800" w:type="dxa"/>
            <w:vMerge w:val="restart"/>
            <w:tcBorders>
              <w:top w:val="nil"/>
              <w:left w:val="single" w:sz="8" w:space="0" w:color="auto"/>
              <w:bottom w:val="single" w:sz="4" w:space="0" w:color="000000"/>
              <w:right w:val="single" w:sz="4" w:space="0" w:color="auto"/>
            </w:tcBorders>
            <w:textDirection w:val="btLr"/>
            <w:vAlign w:val="center"/>
          </w:tcPr>
          <w:p w:rsidR="0067038B" w:rsidRDefault="0067038B">
            <w:pPr>
              <w:ind w:firstLine="0"/>
              <w:jc w:val="center"/>
              <w:rPr>
                <w:sz w:val="18"/>
                <w:szCs w:val="18"/>
              </w:rPr>
            </w:pPr>
            <w:r>
              <w:rPr>
                <w:sz w:val="18"/>
                <w:szCs w:val="18"/>
              </w:rPr>
              <w:t>Дошкольные образовательные учреждения</w:t>
            </w:r>
          </w:p>
        </w:tc>
        <w:tc>
          <w:tcPr>
            <w:tcW w:w="2962" w:type="dxa"/>
            <w:vMerge w:val="restart"/>
            <w:tcBorders>
              <w:top w:val="single" w:sz="8"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общего типа</w:t>
            </w:r>
          </w:p>
        </w:tc>
        <w:tc>
          <w:tcPr>
            <w:tcW w:w="6432" w:type="dxa"/>
            <w:gridSpan w:val="7"/>
            <w:tcBorders>
              <w:top w:val="single" w:sz="8" w:space="0" w:color="auto"/>
              <w:left w:val="nil"/>
              <w:bottom w:val="nil"/>
              <w:right w:val="single" w:sz="4" w:space="0" w:color="000000"/>
            </w:tcBorders>
            <w:vAlign w:val="center"/>
          </w:tcPr>
          <w:p w:rsidR="0067038B" w:rsidRDefault="0067038B">
            <w:pPr>
              <w:ind w:firstLine="0"/>
              <w:jc w:val="center"/>
              <w:rPr>
                <w:sz w:val="18"/>
                <w:szCs w:val="18"/>
              </w:rPr>
            </w:pPr>
            <w:r>
              <w:rPr>
                <w:sz w:val="18"/>
                <w:szCs w:val="18"/>
              </w:rPr>
              <w:t>Уровень обеспеченности, мест на 1 тыс. человек</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52 см п. п. [1]</w:t>
            </w:r>
          </w:p>
        </w:tc>
        <w:tc>
          <w:tcPr>
            <w:tcW w:w="1821" w:type="dxa"/>
            <w:gridSpan w:val="4"/>
            <w:vMerge w:val="restart"/>
            <w:tcBorders>
              <w:top w:val="nil"/>
              <w:left w:val="single" w:sz="4" w:space="0" w:color="auto"/>
              <w:bottom w:val="single" w:sz="4" w:space="0" w:color="000000"/>
              <w:right w:val="single" w:sz="8" w:space="0" w:color="auto"/>
            </w:tcBorders>
            <w:vAlign w:val="center"/>
          </w:tcPr>
          <w:p w:rsidR="0067038B" w:rsidRDefault="0067038B">
            <w:pPr>
              <w:ind w:firstLine="0"/>
              <w:jc w:val="center"/>
              <w:rPr>
                <w:sz w:val="18"/>
                <w:szCs w:val="18"/>
              </w:rPr>
            </w:pPr>
            <w:r>
              <w:rPr>
                <w:sz w:val="18"/>
                <w:szCs w:val="18"/>
              </w:rPr>
              <w:t>город - 500 м, сельская территория - 2 км  пешеходной и 10 км транспортной доступности</w:t>
            </w: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8"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 земельного участка, м2 на 1 место при вместимости организации::</w:t>
            </w:r>
          </w:p>
        </w:tc>
        <w:tc>
          <w:tcPr>
            <w:tcW w:w="1930" w:type="dxa"/>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до 100 мест                                                                       </w:t>
            </w:r>
          </w:p>
        </w:tc>
        <w:tc>
          <w:tcPr>
            <w:tcW w:w="1625" w:type="dxa"/>
            <w:gridSpan w:val="2"/>
            <w:tcBorders>
              <w:top w:val="nil"/>
              <w:left w:val="nil"/>
              <w:bottom w:val="single" w:sz="4" w:space="0" w:color="auto"/>
              <w:right w:val="single" w:sz="4" w:space="0" w:color="auto"/>
            </w:tcBorders>
            <w:vAlign w:val="bottom"/>
          </w:tcPr>
          <w:p w:rsidR="0067038B" w:rsidRDefault="0067038B">
            <w:pPr>
              <w:ind w:firstLine="0"/>
              <w:jc w:val="center"/>
              <w:rPr>
                <w:sz w:val="18"/>
                <w:szCs w:val="18"/>
              </w:rPr>
            </w:pPr>
            <w:r>
              <w:rPr>
                <w:sz w:val="18"/>
                <w:szCs w:val="18"/>
              </w:rPr>
              <w:t>40</w:t>
            </w:r>
          </w:p>
        </w:tc>
        <w:tc>
          <w:tcPr>
            <w:tcW w:w="1821" w:type="dxa"/>
            <w:gridSpan w:val="4"/>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8"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свыше 100 мест</w:t>
            </w:r>
          </w:p>
        </w:tc>
        <w:tc>
          <w:tcPr>
            <w:tcW w:w="1625" w:type="dxa"/>
            <w:gridSpan w:val="2"/>
            <w:tcBorders>
              <w:top w:val="nil"/>
              <w:left w:val="nil"/>
              <w:bottom w:val="single" w:sz="4" w:space="0" w:color="auto"/>
              <w:right w:val="single" w:sz="4" w:space="0" w:color="auto"/>
            </w:tcBorders>
            <w:vAlign w:val="bottom"/>
          </w:tcPr>
          <w:p w:rsidR="0067038B" w:rsidRDefault="0067038B">
            <w:pPr>
              <w:ind w:firstLine="0"/>
              <w:jc w:val="center"/>
              <w:rPr>
                <w:sz w:val="18"/>
                <w:szCs w:val="18"/>
              </w:rPr>
            </w:pPr>
            <w:r>
              <w:rPr>
                <w:sz w:val="18"/>
                <w:szCs w:val="18"/>
              </w:rPr>
              <w:t>35</w:t>
            </w:r>
          </w:p>
        </w:tc>
        <w:tc>
          <w:tcPr>
            <w:tcW w:w="1821" w:type="dxa"/>
            <w:gridSpan w:val="4"/>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48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8"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Размер групповой площадки на 1 место следует принимать не менее: </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для детей ясельного возраста </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7,5</w:t>
            </w:r>
          </w:p>
        </w:tc>
        <w:tc>
          <w:tcPr>
            <w:tcW w:w="1821" w:type="dxa"/>
            <w:gridSpan w:val="4"/>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72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8"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детей дошкольного возраста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 9</w:t>
            </w:r>
          </w:p>
        </w:tc>
        <w:tc>
          <w:tcPr>
            <w:tcW w:w="1821" w:type="dxa"/>
            <w:gridSpan w:val="4"/>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57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специализированного типа</w:t>
            </w: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мест в % от численности детей 1-6 лет</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7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оздоровительное</w:t>
            </w: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мест в % от численности детей 1-6 лет</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12</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1425"/>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Примечания</w:t>
            </w:r>
          </w:p>
        </w:tc>
        <w:tc>
          <w:tcPr>
            <w:tcW w:w="9878" w:type="dxa"/>
            <w:gridSpan w:val="13"/>
            <w:tcBorders>
              <w:top w:val="single" w:sz="4" w:space="0" w:color="auto"/>
              <w:left w:val="nil"/>
              <w:bottom w:val="single" w:sz="4" w:space="0" w:color="auto"/>
              <w:right w:val="single" w:sz="8" w:space="0" w:color="000000"/>
            </w:tcBorders>
            <w:vAlign w:val="center"/>
          </w:tcPr>
          <w:p w:rsidR="0067038B" w:rsidRDefault="0067038B">
            <w:pPr>
              <w:ind w:firstLine="0"/>
              <w:jc w:val="left"/>
              <w:rPr>
                <w:sz w:val="18"/>
                <w:szCs w:val="18"/>
              </w:rPr>
            </w:pPr>
            <w:r>
              <w:rPr>
                <w:sz w:val="18"/>
                <w:szCs w:val="18"/>
              </w:rPr>
              <w:t xml:space="preserve">1. Расчетные показатели дошкольных образовательных и общеобразовательных учреждений принимаются в соответствии с официальными демографическими данными по Белгородской области за 2015 год, исходя из рождаемости 13 человек на 1000 жителей;                                                                     2. Дошкольные образовательные организации целесообразно предусматривать в населенных пунктах с численностью постоянного населения свыше 200 человек.                </w:t>
            </w:r>
          </w:p>
        </w:tc>
      </w:tr>
      <w:tr w:rsidR="0067038B">
        <w:trPr>
          <w:trHeight w:val="1305"/>
        </w:trPr>
        <w:tc>
          <w:tcPr>
            <w:tcW w:w="800" w:type="dxa"/>
            <w:vMerge w:val="restart"/>
            <w:tcBorders>
              <w:top w:val="nil"/>
              <w:left w:val="single" w:sz="8" w:space="0" w:color="auto"/>
              <w:bottom w:val="single" w:sz="4" w:space="0" w:color="000000"/>
              <w:right w:val="single" w:sz="4" w:space="0" w:color="auto"/>
            </w:tcBorders>
            <w:textDirection w:val="btLr"/>
            <w:vAlign w:val="center"/>
          </w:tcPr>
          <w:p w:rsidR="0067038B" w:rsidRDefault="0067038B">
            <w:pPr>
              <w:ind w:firstLine="0"/>
              <w:jc w:val="center"/>
              <w:rPr>
                <w:sz w:val="18"/>
                <w:szCs w:val="18"/>
              </w:rPr>
            </w:pPr>
            <w:r>
              <w:rPr>
                <w:sz w:val="18"/>
                <w:szCs w:val="18"/>
              </w:rPr>
              <w:t>Общеобразовательные учреждения</w:t>
            </w:r>
          </w:p>
        </w:tc>
        <w:tc>
          <w:tcPr>
            <w:tcW w:w="2962" w:type="dxa"/>
            <w:vMerge w:val="restart"/>
            <w:tcBorders>
              <w:top w:val="single" w:sz="4" w:space="0" w:color="auto"/>
              <w:left w:val="single" w:sz="4" w:space="0" w:color="auto"/>
              <w:bottom w:val="nil"/>
              <w:right w:val="single" w:sz="4" w:space="0" w:color="000000"/>
            </w:tcBorders>
            <w:vAlign w:val="center"/>
          </w:tcPr>
          <w:p w:rsidR="0067038B" w:rsidRDefault="0067038B">
            <w:pPr>
              <w:ind w:firstLine="0"/>
              <w:jc w:val="center"/>
              <w:rPr>
                <w:sz w:val="18"/>
                <w:szCs w:val="18"/>
              </w:rPr>
            </w:pPr>
            <w:r>
              <w:rPr>
                <w:sz w:val="18"/>
                <w:szCs w:val="18"/>
              </w:rPr>
              <w:t>Общеобразовательные школы</w:t>
            </w:r>
          </w:p>
        </w:tc>
        <w:tc>
          <w:tcPr>
            <w:tcW w:w="4502" w:type="dxa"/>
            <w:gridSpan w:val="6"/>
            <w:vMerge w:val="restart"/>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center"/>
              <w:rPr>
                <w:sz w:val="18"/>
                <w:szCs w:val="18"/>
              </w:rPr>
            </w:pPr>
            <w:r>
              <w:rPr>
                <w:sz w:val="18"/>
                <w:szCs w:val="18"/>
              </w:rPr>
              <w:t>Уровень обеспеченности, учащихся на 1 тыс. человек</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I ступень обучения (начальное общее образование 1-4 классы)</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52 см п. п. [1]</w:t>
            </w:r>
          </w:p>
        </w:tc>
        <w:tc>
          <w:tcPr>
            <w:tcW w:w="1821" w:type="dxa"/>
            <w:gridSpan w:val="4"/>
            <w:vMerge w:val="restart"/>
            <w:tcBorders>
              <w:top w:val="nil"/>
              <w:left w:val="single" w:sz="4" w:space="0" w:color="auto"/>
              <w:bottom w:val="single" w:sz="4" w:space="0" w:color="000000"/>
              <w:right w:val="single" w:sz="8" w:space="0" w:color="auto"/>
            </w:tcBorders>
            <w:vAlign w:val="center"/>
          </w:tcPr>
          <w:p w:rsidR="0067038B" w:rsidRDefault="0067038B">
            <w:pPr>
              <w:ind w:firstLine="0"/>
              <w:jc w:val="center"/>
              <w:rPr>
                <w:sz w:val="18"/>
                <w:szCs w:val="18"/>
              </w:rPr>
            </w:pPr>
            <w:r>
              <w:rPr>
                <w:sz w:val="18"/>
                <w:szCs w:val="18"/>
              </w:rPr>
              <w:t>город - 500 м, сельская территория- для учащихся I ступени обучения – 2 км  пешеходной и 10 км транспортной доступности;</w:t>
            </w:r>
            <w:r>
              <w:rPr>
                <w:sz w:val="18"/>
                <w:szCs w:val="18"/>
              </w:rPr>
              <w:br/>
              <w:t>для учащихся II - III ступеней – 4 км пешеходной и 10 км  транспортной доступности</w:t>
            </w:r>
          </w:p>
        </w:tc>
      </w:tr>
      <w:tr w:rsidR="0067038B">
        <w:trPr>
          <w:trHeight w:val="1275"/>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II ступень обучения (основное общее образование 5-9 классы)</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65 см п. п. [1]</w:t>
            </w:r>
          </w:p>
        </w:tc>
        <w:tc>
          <w:tcPr>
            <w:tcW w:w="1821" w:type="dxa"/>
            <w:gridSpan w:val="4"/>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1275"/>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III ступень обучения (среднее (полное) образование 10-11 классы)[2]</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20 см п. п. [1]</w:t>
            </w:r>
          </w:p>
        </w:tc>
        <w:tc>
          <w:tcPr>
            <w:tcW w:w="1821" w:type="dxa"/>
            <w:gridSpan w:val="4"/>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4502" w:type="dxa"/>
            <w:gridSpan w:val="6"/>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 земельного участка, м2 на 1 место при вместимости организации:</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от 40 до 400</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50</w:t>
            </w:r>
          </w:p>
        </w:tc>
        <w:tc>
          <w:tcPr>
            <w:tcW w:w="1821" w:type="dxa"/>
            <w:gridSpan w:val="4"/>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от 400 до 500</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60</w:t>
            </w:r>
          </w:p>
        </w:tc>
        <w:tc>
          <w:tcPr>
            <w:tcW w:w="1821" w:type="dxa"/>
            <w:gridSpan w:val="4"/>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от 500 до 600</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50</w:t>
            </w:r>
          </w:p>
        </w:tc>
        <w:tc>
          <w:tcPr>
            <w:tcW w:w="1821" w:type="dxa"/>
            <w:gridSpan w:val="4"/>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от 600 до 800</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40</w:t>
            </w:r>
          </w:p>
        </w:tc>
        <w:tc>
          <w:tcPr>
            <w:tcW w:w="1821" w:type="dxa"/>
            <w:gridSpan w:val="4"/>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от 800 до 1100</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33</w:t>
            </w:r>
          </w:p>
        </w:tc>
        <w:tc>
          <w:tcPr>
            <w:tcW w:w="1821" w:type="dxa"/>
            <w:gridSpan w:val="4"/>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от 1100 до 1500</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21</w:t>
            </w:r>
          </w:p>
        </w:tc>
        <w:tc>
          <w:tcPr>
            <w:tcW w:w="1821" w:type="dxa"/>
            <w:gridSpan w:val="4"/>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от 1500 до 2000</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17</w:t>
            </w:r>
          </w:p>
        </w:tc>
        <w:tc>
          <w:tcPr>
            <w:tcW w:w="1821" w:type="dxa"/>
            <w:gridSpan w:val="4"/>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свыше 2000</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16</w:t>
            </w:r>
          </w:p>
        </w:tc>
        <w:tc>
          <w:tcPr>
            <w:tcW w:w="1821" w:type="dxa"/>
            <w:gridSpan w:val="4"/>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246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Примечания</w:t>
            </w:r>
          </w:p>
        </w:tc>
        <w:tc>
          <w:tcPr>
            <w:tcW w:w="9878" w:type="dxa"/>
            <w:gridSpan w:val="13"/>
            <w:tcBorders>
              <w:top w:val="single" w:sz="4" w:space="0" w:color="auto"/>
              <w:left w:val="nil"/>
              <w:bottom w:val="single" w:sz="4" w:space="0" w:color="auto"/>
              <w:right w:val="single" w:sz="8" w:space="0" w:color="000000"/>
            </w:tcBorders>
            <w:vAlign w:val="center"/>
          </w:tcPr>
          <w:p w:rsidR="0067038B" w:rsidRDefault="0067038B">
            <w:pPr>
              <w:ind w:firstLine="0"/>
              <w:jc w:val="left"/>
              <w:rPr>
                <w:sz w:val="18"/>
                <w:szCs w:val="18"/>
              </w:rPr>
            </w:pPr>
            <w:r>
              <w:rPr>
                <w:sz w:val="18"/>
                <w:szCs w:val="18"/>
              </w:rPr>
              <w:t xml:space="preserve">1. Расчетные показатели дошкольных образовательных и общеобразовательных учреждений принимаются в соответствии с официальными демографическими данными по Белгородской области за 2015 год, исходя из рождаемости 13 человек на 1000 жителей; </w:t>
            </w:r>
          </w:p>
          <w:p w:rsidR="0067038B" w:rsidRDefault="0067038B">
            <w:pPr>
              <w:ind w:firstLine="0"/>
              <w:jc w:val="left"/>
              <w:rPr>
                <w:sz w:val="18"/>
                <w:szCs w:val="18"/>
              </w:rPr>
            </w:pPr>
            <w:r>
              <w:rPr>
                <w:sz w:val="18"/>
                <w:szCs w:val="18"/>
              </w:rPr>
              <w:t xml:space="preserve">2. Минимальная обеспеченность жителей местами в муниципальных общеобразовательных организациях принимается из расчета 100 процентов от количества детей в возрасте от 6 до 15 лет (1 - 9 классы) и 75 процентов от количества детей в возрасте от 15 до 17 лет (10 - 11 классы) при обучении в одну смену;                                                                                                                                                         3. Для учащихся общеобразовательных организаций, проживающих на расстоянии свыше предельно допустимого транспортного обслуживания, предусматривается пришкольный интернат из расчета 10 % мест от общей вместимости организации.                                      </w:t>
            </w:r>
          </w:p>
        </w:tc>
      </w:tr>
      <w:tr w:rsidR="0067038B">
        <w:trPr>
          <w:trHeight w:val="720"/>
        </w:trPr>
        <w:tc>
          <w:tcPr>
            <w:tcW w:w="3762" w:type="dxa"/>
            <w:gridSpan w:val="2"/>
            <w:tcBorders>
              <w:top w:val="single" w:sz="4" w:space="0" w:color="auto"/>
              <w:left w:val="single" w:sz="8"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Межшкольный учебно-производственный комбинат</w:t>
            </w:r>
          </w:p>
        </w:tc>
        <w:tc>
          <w:tcPr>
            <w:tcW w:w="2230" w:type="dxa"/>
            <w:gridSpan w:val="2"/>
            <w:tcBorders>
              <w:top w:val="nil"/>
              <w:left w:val="nil"/>
              <w:bottom w:val="single" w:sz="4" w:space="0" w:color="auto"/>
              <w:right w:val="nil"/>
            </w:tcBorders>
            <w:vAlign w:val="center"/>
          </w:tcPr>
          <w:p w:rsidR="0067038B" w:rsidRDefault="0067038B">
            <w:pPr>
              <w:ind w:firstLine="0"/>
              <w:jc w:val="center"/>
              <w:rPr>
                <w:sz w:val="18"/>
                <w:szCs w:val="18"/>
              </w:rPr>
            </w:pPr>
            <w:r>
              <w:rPr>
                <w:sz w:val="18"/>
                <w:szCs w:val="18"/>
              </w:rPr>
              <w:t>Уровень обеспеченности, мест на 1 тыс. человек</w:t>
            </w:r>
          </w:p>
        </w:tc>
        <w:tc>
          <w:tcPr>
            <w:tcW w:w="4202" w:type="dxa"/>
            <w:gridSpan w:val="5"/>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8 % общего числа школьников</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30 км транспортной доступности</w:t>
            </w:r>
          </w:p>
        </w:tc>
      </w:tr>
      <w:tr w:rsidR="0067038B">
        <w:trPr>
          <w:trHeight w:val="300"/>
        </w:trPr>
        <w:tc>
          <w:tcPr>
            <w:tcW w:w="3762" w:type="dxa"/>
            <w:gridSpan w:val="2"/>
            <w:tcBorders>
              <w:top w:val="single" w:sz="4" w:space="0" w:color="auto"/>
              <w:left w:val="single" w:sz="8"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Школы-интернаты</w:t>
            </w: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мест на 1 тыс. человек</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3762" w:type="dxa"/>
            <w:gridSpan w:val="2"/>
            <w:vMerge w:val="restart"/>
            <w:tcBorders>
              <w:top w:val="single" w:sz="4" w:space="0" w:color="auto"/>
              <w:left w:val="single" w:sz="8"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Организации дополнительного образования (внешкольные учреждения) </w:t>
            </w:r>
          </w:p>
        </w:tc>
        <w:tc>
          <w:tcPr>
            <w:tcW w:w="2230" w:type="dxa"/>
            <w:gridSpan w:val="2"/>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Количество мест дополнительного образования, % от общего числа школьников</w:t>
            </w: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Дворец (Дом) творчества школьников</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3,3</w:t>
            </w:r>
          </w:p>
        </w:tc>
        <w:tc>
          <w:tcPr>
            <w:tcW w:w="1821" w:type="dxa"/>
            <w:gridSpan w:val="4"/>
            <w:vMerge w:val="restart"/>
            <w:tcBorders>
              <w:top w:val="nil"/>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город - не более 30 мин, сельская территория - рекомендуется предусматривать в зданиях школ</w:t>
            </w:r>
          </w:p>
        </w:tc>
      </w:tr>
      <w:tr w:rsidR="0067038B">
        <w:trPr>
          <w:trHeight w:val="300"/>
        </w:trPr>
        <w:tc>
          <w:tcPr>
            <w:tcW w:w="3762" w:type="dxa"/>
            <w:gridSpan w:val="2"/>
            <w:vMerge/>
            <w:tcBorders>
              <w:top w:val="single" w:sz="4" w:space="0" w:color="auto"/>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Станция юных техников</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0,9</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00"/>
        </w:trPr>
        <w:tc>
          <w:tcPr>
            <w:tcW w:w="3762" w:type="dxa"/>
            <w:gridSpan w:val="2"/>
            <w:vMerge/>
            <w:tcBorders>
              <w:top w:val="single" w:sz="4" w:space="0" w:color="auto"/>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Станция юных натуралистов</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0,4</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00"/>
        </w:trPr>
        <w:tc>
          <w:tcPr>
            <w:tcW w:w="3762" w:type="dxa"/>
            <w:gridSpan w:val="2"/>
            <w:vMerge/>
            <w:tcBorders>
              <w:top w:val="single" w:sz="4" w:space="0" w:color="auto"/>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Станция юных туристов</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0,4</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00"/>
        </w:trPr>
        <w:tc>
          <w:tcPr>
            <w:tcW w:w="3762" w:type="dxa"/>
            <w:gridSpan w:val="2"/>
            <w:vMerge/>
            <w:tcBorders>
              <w:top w:val="single" w:sz="4" w:space="0" w:color="auto"/>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Детско-юношеская спортивная школа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2,3</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499"/>
        </w:trPr>
        <w:tc>
          <w:tcPr>
            <w:tcW w:w="3762" w:type="dxa"/>
            <w:gridSpan w:val="2"/>
            <w:vMerge/>
            <w:tcBorders>
              <w:top w:val="single" w:sz="4" w:space="0" w:color="auto"/>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Детская школа искусств (музыкальная, художественная, хореографическая)</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2,7</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480"/>
        </w:trPr>
        <w:tc>
          <w:tcPr>
            <w:tcW w:w="3762" w:type="dxa"/>
            <w:gridSpan w:val="2"/>
            <w:vMerge/>
            <w:tcBorders>
              <w:top w:val="single" w:sz="4" w:space="0" w:color="auto"/>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 земельного участка, га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0,3</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1395"/>
        </w:trPr>
        <w:tc>
          <w:tcPr>
            <w:tcW w:w="3762" w:type="dxa"/>
            <w:gridSpan w:val="2"/>
            <w:tcBorders>
              <w:top w:val="single" w:sz="4" w:space="0" w:color="auto"/>
              <w:left w:val="single" w:sz="8" w:space="0" w:color="auto"/>
              <w:bottom w:val="single" w:sz="8" w:space="0" w:color="auto"/>
              <w:right w:val="single" w:sz="4" w:space="0" w:color="000000"/>
            </w:tcBorders>
            <w:vAlign w:val="center"/>
          </w:tcPr>
          <w:p w:rsidR="0067038B" w:rsidRDefault="0067038B">
            <w:pPr>
              <w:ind w:firstLine="0"/>
              <w:jc w:val="center"/>
              <w:rPr>
                <w:sz w:val="18"/>
                <w:szCs w:val="18"/>
              </w:rPr>
            </w:pPr>
            <w:r>
              <w:rPr>
                <w:sz w:val="18"/>
                <w:szCs w:val="18"/>
              </w:rPr>
              <w:t>Детский оздоровительный лагерь с дневным пребыванием детей (для организации отдыха детей в каникулярное время)</w:t>
            </w:r>
          </w:p>
        </w:tc>
        <w:tc>
          <w:tcPr>
            <w:tcW w:w="6432" w:type="dxa"/>
            <w:gridSpan w:val="7"/>
            <w:tcBorders>
              <w:top w:val="single" w:sz="4" w:space="0" w:color="auto"/>
              <w:left w:val="nil"/>
              <w:bottom w:val="single" w:sz="8" w:space="0" w:color="auto"/>
              <w:right w:val="single" w:sz="4" w:space="0" w:color="000000"/>
            </w:tcBorders>
            <w:vAlign w:val="center"/>
          </w:tcPr>
          <w:p w:rsidR="0067038B" w:rsidRDefault="0067038B">
            <w:pPr>
              <w:ind w:firstLine="0"/>
              <w:jc w:val="center"/>
              <w:rPr>
                <w:sz w:val="18"/>
                <w:szCs w:val="18"/>
              </w:rPr>
            </w:pPr>
            <w:r>
              <w:rPr>
                <w:sz w:val="18"/>
                <w:szCs w:val="18"/>
              </w:rPr>
              <w:t>Количество место, % от общего числа школьников</w:t>
            </w:r>
          </w:p>
        </w:tc>
        <w:tc>
          <w:tcPr>
            <w:tcW w:w="1625" w:type="dxa"/>
            <w:gridSpan w:val="2"/>
            <w:tcBorders>
              <w:top w:val="nil"/>
              <w:left w:val="nil"/>
              <w:bottom w:val="single" w:sz="8" w:space="0" w:color="auto"/>
              <w:right w:val="single" w:sz="4" w:space="0" w:color="auto"/>
            </w:tcBorders>
            <w:vAlign w:val="center"/>
          </w:tcPr>
          <w:p w:rsidR="0067038B" w:rsidRDefault="0067038B">
            <w:pPr>
              <w:ind w:firstLine="0"/>
              <w:jc w:val="center"/>
              <w:rPr>
                <w:sz w:val="18"/>
                <w:szCs w:val="18"/>
              </w:rPr>
            </w:pPr>
            <w:r>
              <w:rPr>
                <w:sz w:val="18"/>
                <w:szCs w:val="18"/>
              </w:rPr>
              <w:t>20</w:t>
            </w:r>
          </w:p>
        </w:tc>
        <w:tc>
          <w:tcPr>
            <w:tcW w:w="1821" w:type="dxa"/>
            <w:gridSpan w:val="4"/>
            <w:tcBorders>
              <w:top w:val="nil"/>
              <w:left w:val="nil"/>
              <w:bottom w:val="single" w:sz="8" w:space="0" w:color="auto"/>
              <w:right w:val="single" w:sz="8" w:space="0" w:color="auto"/>
            </w:tcBorders>
            <w:vAlign w:val="center"/>
          </w:tcPr>
          <w:p w:rsidR="0067038B" w:rsidRDefault="0067038B">
            <w:pPr>
              <w:ind w:firstLine="0"/>
              <w:jc w:val="center"/>
              <w:rPr>
                <w:sz w:val="18"/>
                <w:szCs w:val="18"/>
              </w:rPr>
            </w:pPr>
            <w:r>
              <w:rPr>
                <w:sz w:val="18"/>
                <w:szCs w:val="18"/>
              </w:rPr>
              <w:t>500 м</w:t>
            </w:r>
          </w:p>
        </w:tc>
      </w:tr>
      <w:tr w:rsidR="0067038B">
        <w:trPr>
          <w:trHeight w:val="499"/>
        </w:trPr>
        <w:tc>
          <w:tcPr>
            <w:tcW w:w="13640" w:type="dxa"/>
            <w:gridSpan w:val="15"/>
            <w:tcBorders>
              <w:top w:val="single" w:sz="8" w:space="0" w:color="auto"/>
              <w:left w:val="single" w:sz="8" w:space="0" w:color="auto"/>
              <w:bottom w:val="single" w:sz="8" w:space="0" w:color="auto"/>
              <w:right w:val="single" w:sz="8" w:space="0" w:color="000000"/>
            </w:tcBorders>
            <w:vAlign w:val="center"/>
          </w:tcPr>
          <w:p w:rsidR="0067038B" w:rsidRDefault="0067038B">
            <w:pPr>
              <w:ind w:firstLine="0"/>
              <w:jc w:val="center"/>
              <w:rPr>
                <w:b/>
                <w:bCs/>
                <w:sz w:val="18"/>
                <w:szCs w:val="18"/>
              </w:rPr>
            </w:pPr>
            <w:r>
              <w:rPr>
                <w:b/>
                <w:bCs/>
                <w:sz w:val="20"/>
                <w:szCs w:val="18"/>
              </w:rPr>
              <w:t>2.4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местного значения в области физической  культуры и спорта</w:t>
            </w:r>
          </w:p>
        </w:tc>
      </w:tr>
      <w:tr w:rsidR="0067038B">
        <w:trPr>
          <w:trHeight w:val="1440"/>
        </w:trPr>
        <w:tc>
          <w:tcPr>
            <w:tcW w:w="800" w:type="dxa"/>
            <w:vMerge w:val="restart"/>
            <w:tcBorders>
              <w:top w:val="nil"/>
              <w:left w:val="single" w:sz="8" w:space="0" w:color="auto"/>
              <w:bottom w:val="nil"/>
              <w:right w:val="nil"/>
            </w:tcBorders>
            <w:textDirection w:val="btLr"/>
            <w:vAlign w:val="center"/>
          </w:tcPr>
          <w:p w:rsidR="0067038B" w:rsidRDefault="0067038B">
            <w:pPr>
              <w:ind w:firstLine="0"/>
              <w:jc w:val="center"/>
              <w:rPr>
                <w:sz w:val="18"/>
                <w:szCs w:val="18"/>
              </w:rPr>
            </w:pPr>
            <w:r>
              <w:rPr>
                <w:sz w:val="18"/>
                <w:szCs w:val="18"/>
              </w:rPr>
              <w:t>Физическая культура и спорт</w:t>
            </w:r>
          </w:p>
        </w:tc>
        <w:tc>
          <w:tcPr>
            <w:tcW w:w="2962" w:type="dxa"/>
            <w:tcBorders>
              <w:top w:val="single" w:sz="8"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r>
              <w:rPr>
                <w:sz w:val="18"/>
                <w:szCs w:val="18"/>
              </w:rPr>
              <w:t>Спортивные сооружения, предназначенные для организации и проведения официальных физкультурно-оздоровительных и спортивных мероприятий муниципального округа</w:t>
            </w:r>
          </w:p>
        </w:tc>
        <w:tc>
          <w:tcPr>
            <w:tcW w:w="2230" w:type="dxa"/>
            <w:gridSpan w:val="2"/>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Уровень обеспеченности </w:t>
            </w:r>
          </w:p>
        </w:tc>
        <w:tc>
          <w:tcPr>
            <w:tcW w:w="4202" w:type="dxa"/>
            <w:gridSpan w:val="5"/>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 для муниципального округа</w:t>
            </w:r>
          </w:p>
        </w:tc>
        <w:tc>
          <w:tcPr>
            <w:tcW w:w="1625" w:type="dxa"/>
            <w:gridSpan w:val="2"/>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По заданию на проектирование</w:t>
            </w:r>
          </w:p>
        </w:tc>
        <w:tc>
          <w:tcPr>
            <w:tcW w:w="1821" w:type="dxa"/>
            <w:gridSpan w:val="4"/>
            <w:tcBorders>
              <w:top w:val="nil"/>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30 мин в одну сторону</w:t>
            </w:r>
          </w:p>
        </w:tc>
      </w:tr>
      <w:tr w:rsidR="0067038B">
        <w:trPr>
          <w:trHeight w:val="791"/>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8"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r>
              <w:rPr>
                <w:sz w:val="18"/>
                <w:szCs w:val="18"/>
              </w:rPr>
              <w:t>Стадионы</w:t>
            </w:r>
          </w:p>
        </w:tc>
        <w:tc>
          <w:tcPr>
            <w:tcW w:w="2230" w:type="dxa"/>
            <w:gridSpan w:val="2"/>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Уровень обеспеченности </w:t>
            </w:r>
          </w:p>
        </w:tc>
        <w:tc>
          <w:tcPr>
            <w:tcW w:w="4202" w:type="dxa"/>
            <w:gridSpan w:val="5"/>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 для муниципального округа</w:t>
            </w:r>
          </w:p>
        </w:tc>
        <w:tc>
          <w:tcPr>
            <w:tcW w:w="1625" w:type="dxa"/>
            <w:gridSpan w:val="2"/>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По заданию на проектирование</w:t>
            </w:r>
          </w:p>
        </w:tc>
        <w:tc>
          <w:tcPr>
            <w:tcW w:w="1821" w:type="dxa"/>
            <w:gridSpan w:val="4"/>
            <w:tcBorders>
              <w:top w:val="nil"/>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91"/>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8"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r>
              <w:rPr>
                <w:sz w:val="18"/>
                <w:szCs w:val="18"/>
              </w:rPr>
              <w:t>Ледовые арены</w:t>
            </w:r>
          </w:p>
        </w:tc>
        <w:tc>
          <w:tcPr>
            <w:tcW w:w="2230" w:type="dxa"/>
            <w:gridSpan w:val="2"/>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Уровень обеспеченности </w:t>
            </w:r>
          </w:p>
        </w:tc>
        <w:tc>
          <w:tcPr>
            <w:tcW w:w="4202" w:type="dxa"/>
            <w:gridSpan w:val="5"/>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 для муниципального округа</w:t>
            </w:r>
          </w:p>
        </w:tc>
        <w:tc>
          <w:tcPr>
            <w:tcW w:w="1625" w:type="dxa"/>
            <w:gridSpan w:val="2"/>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По заданию на проектирование</w:t>
            </w:r>
          </w:p>
        </w:tc>
        <w:tc>
          <w:tcPr>
            <w:tcW w:w="1821" w:type="dxa"/>
            <w:gridSpan w:val="4"/>
            <w:tcBorders>
              <w:top w:val="nil"/>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91"/>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8"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r>
              <w:rPr>
                <w:sz w:val="18"/>
                <w:szCs w:val="18"/>
              </w:rPr>
              <w:t>Плавательные бассейны</w:t>
            </w:r>
          </w:p>
        </w:tc>
        <w:tc>
          <w:tcPr>
            <w:tcW w:w="2230" w:type="dxa"/>
            <w:gridSpan w:val="2"/>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Уровень обеспеченности </w:t>
            </w:r>
          </w:p>
        </w:tc>
        <w:tc>
          <w:tcPr>
            <w:tcW w:w="4202" w:type="dxa"/>
            <w:gridSpan w:val="5"/>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 для муниципального округа</w:t>
            </w:r>
          </w:p>
        </w:tc>
        <w:tc>
          <w:tcPr>
            <w:tcW w:w="1625" w:type="dxa"/>
            <w:gridSpan w:val="2"/>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По заданию на проектирование</w:t>
            </w:r>
          </w:p>
        </w:tc>
        <w:tc>
          <w:tcPr>
            <w:tcW w:w="1821" w:type="dxa"/>
            <w:gridSpan w:val="4"/>
            <w:tcBorders>
              <w:top w:val="nil"/>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91"/>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8"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r>
              <w:rPr>
                <w:sz w:val="18"/>
                <w:szCs w:val="18"/>
              </w:rPr>
              <w:t>Спортивные комплексы</w:t>
            </w:r>
          </w:p>
        </w:tc>
        <w:tc>
          <w:tcPr>
            <w:tcW w:w="2230" w:type="dxa"/>
            <w:gridSpan w:val="2"/>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Уровень обеспеченности </w:t>
            </w:r>
          </w:p>
        </w:tc>
        <w:tc>
          <w:tcPr>
            <w:tcW w:w="4202" w:type="dxa"/>
            <w:gridSpan w:val="5"/>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 для муниципального округа</w:t>
            </w:r>
          </w:p>
        </w:tc>
        <w:tc>
          <w:tcPr>
            <w:tcW w:w="1625" w:type="dxa"/>
            <w:gridSpan w:val="2"/>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По заданию на проектирование</w:t>
            </w:r>
          </w:p>
        </w:tc>
        <w:tc>
          <w:tcPr>
            <w:tcW w:w="1821" w:type="dxa"/>
            <w:gridSpan w:val="4"/>
            <w:tcBorders>
              <w:top w:val="nil"/>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14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8"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r>
              <w:rPr>
                <w:sz w:val="18"/>
                <w:szCs w:val="18"/>
              </w:rPr>
              <w:t>Здания и сооружения центров спортивной подготовки, спортивных школ, иные объекты спортивного назначения, находящиеся в государственной собственности Белгородской области или решения о создании которых принимают исполнительные органы Белгородской области</w:t>
            </w:r>
          </w:p>
        </w:tc>
        <w:tc>
          <w:tcPr>
            <w:tcW w:w="2230" w:type="dxa"/>
            <w:gridSpan w:val="2"/>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Уровень обеспеченности </w:t>
            </w:r>
          </w:p>
        </w:tc>
        <w:tc>
          <w:tcPr>
            <w:tcW w:w="4202" w:type="dxa"/>
            <w:gridSpan w:val="5"/>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 на территорию Белгородской области</w:t>
            </w:r>
          </w:p>
        </w:tc>
        <w:tc>
          <w:tcPr>
            <w:tcW w:w="1625" w:type="dxa"/>
            <w:gridSpan w:val="2"/>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По заданию на проектирование</w:t>
            </w:r>
          </w:p>
        </w:tc>
        <w:tc>
          <w:tcPr>
            <w:tcW w:w="1821" w:type="dxa"/>
            <w:gridSpan w:val="4"/>
            <w:tcBorders>
              <w:top w:val="nil"/>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Радиус транспортной доступности - не более 2 часов</w:t>
            </w:r>
          </w:p>
        </w:tc>
      </w:tr>
      <w:tr w:rsidR="0067038B">
        <w:trPr>
          <w:trHeight w:val="758"/>
        </w:trPr>
        <w:tc>
          <w:tcPr>
            <w:tcW w:w="800" w:type="dxa"/>
            <w:vMerge/>
            <w:tcBorders>
              <w:top w:val="nil"/>
              <w:left w:val="single" w:sz="8" w:space="0" w:color="auto"/>
              <w:bottom w:val="single" w:sz="4" w:space="0" w:color="auto"/>
              <w:right w:val="nil"/>
            </w:tcBorders>
            <w:vAlign w:val="center"/>
          </w:tcPr>
          <w:p w:rsidR="0067038B" w:rsidRDefault="0067038B">
            <w:pPr>
              <w:ind w:firstLine="0"/>
              <w:jc w:val="left"/>
              <w:rPr>
                <w:sz w:val="18"/>
                <w:szCs w:val="18"/>
              </w:rPr>
            </w:pPr>
          </w:p>
        </w:tc>
        <w:tc>
          <w:tcPr>
            <w:tcW w:w="2962" w:type="dxa"/>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Примечания</w:t>
            </w:r>
          </w:p>
        </w:tc>
        <w:tc>
          <w:tcPr>
            <w:tcW w:w="9878" w:type="dxa"/>
            <w:gridSpan w:val="13"/>
            <w:tcBorders>
              <w:top w:val="single" w:sz="4" w:space="0" w:color="auto"/>
              <w:left w:val="nil"/>
              <w:bottom w:val="single" w:sz="4" w:space="0" w:color="auto"/>
              <w:right w:val="single" w:sz="8" w:space="0" w:color="000000"/>
            </w:tcBorders>
            <w:vAlign w:val="center"/>
          </w:tcPr>
          <w:p w:rsidR="0067038B" w:rsidRDefault="0067038B">
            <w:pPr>
              <w:ind w:firstLine="0"/>
              <w:jc w:val="left"/>
              <w:rPr>
                <w:sz w:val="18"/>
                <w:szCs w:val="18"/>
              </w:rPr>
            </w:pPr>
            <w:r>
              <w:rPr>
                <w:sz w:val="18"/>
                <w:szCs w:val="18"/>
              </w:rPr>
              <w:t>К спортивным сооружениям не относятся объекты, функционирующие при образовательных организациях регионального значения (профессиональных образовательных организациях), а также объекты, находящиеся в ведении иных исполнительных органов Белгородской области.</w:t>
            </w:r>
          </w:p>
        </w:tc>
      </w:tr>
      <w:tr w:rsidR="0067038B">
        <w:trPr>
          <w:trHeight w:val="90"/>
        </w:trPr>
        <w:tc>
          <w:tcPr>
            <w:tcW w:w="13640" w:type="dxa"/>
            <w:gridSpan w:val="15"/>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b/>
                <w:bCs/>
                <w:sz w:val="20"/>
                <w:szCs w:val="18"/>
              </w:rPr>
              <w:t>2.5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местного значения в области здравоохранения</w:t>
            </w:r>
          </w:p>
        </w:tc>
      </w:tr>
      <w:tr w:rsidR="0067038B">
        <w:trPr>
          <w:trHeight w:val="640"/>
        </w:trPr>
        <w:tc>
          <w:tcPr>
            <w:tcW w:w="3762" w:type="dxa"/>
            <w:gridSpan w:val="2"/>
            <w:vMerge w:val="restart"/>
            <w:tcBorders>
              <w:top w:val="single" w:sz="4" w:space="0" w:color="auto"/>
              <w:left w:val="single" w:sz="8" w:space="0" w:color="auto"/>
              <w:right w:val="single" w:sz="4" w:space="0" w:color="auto"/>
            </w:tcBorders>
            <w:vAlign w:val="center"/>
          </w:tcPr>
          <w:p w:rsidR="0067038B" w:rsidRDefault="0067038B">
            <w:pPr>
              <w:ind w:firstLine="0"/>
              <w:jc w:val="center"/>
              <w:rPr>
                <w:sz w:val="18"/>
                <w:szCs w:val="18"/>
              </w:rPr>
            </w:pPr>
            <w:r>
              <w:rPr>
                <w:sz w:val="18"/>
                <w:szCs w:val="18"/>
              </w:rPr>
              <w:t>Объекты (здания, комплексы зданий) медицинской помощи (кроме санаторно-курортной), оказываемой в стационарных условиях [1]</w:t>
            </w:r>
          </w:p>
        </w:tc>
        <w:tc>
          <w:tcPr>
            <w:tcW w:w="2222" w:type="dxa"/>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Районные больницы, в том числе детские</w:t>
            </w:r>
          </w:p>
        </w:tc>
        <w:tc>
          <w:tcPr>
            <w:tcW w:w="4237" w:type="dxa"/>
            <w:gridSpan w:val="7"/>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 количество коек на 1000 человек</w:t>
            </w:r>
          </w:p>
        </w:tc>
        <w:tc>
          <w:tcPr>
            <w:tcW w:w="1598" w:type="dxa"/>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Областная больница - не менее 1 объекта на Белгородскую область, детская областная больница - не менее 1 объекта на Белгородскую область, районная больница - не менее 1 объекта на Валуйский муниципальный округ;</w:t>
            </w:r>
          </w:p>
          <w:p w:rsidR="0067038B" w:rsidRDefault="0067038B">
            <w:pPr>
              <w:ind w:firstLine="0"/>
              <w:jc w:val="center"/>
              <w:rPr>
                <w:sz w:val="18"/>
                <w:szCs w:val="18"/>
              </w:rPr>
            </w:pPr>
            <w:r>
              <w:rPr>
                <w:sz w:val="18"/>
                <w:szCs w:val="18"/>
              </w:rPr>
              <w:t>Детская районная больница - не менее 1 объекта на Валуйский муниципальный округ;</w:t>
            </w:r>
          </w:p>
          <w:p w:rsidR="0067038B" w:rsidRDefault="0067038B">
            <w:pPr>
              <w:ind w:firstLine="0"/>
              <w:jc w:val="center"/>
              <w:rPr>
                <w:sz w:val="18"/>
                <w:szCs w:val="18"/>
              </w:rPr>
            </w:pPr>
            <w:r>
              <w:rPr>
                <w:sz w:val="18"/>
                <w:szCs w:val="18"/>
              </w:rPr>
              <w:t>7 коек на 1000 человек</w:t>
            </w:r>
          </w:p>
        </w:tc>
        <w:tc>
          <w:tcPr>
            <w:tcW w:w="1821" w:type="dxa"/>
            <w:gridSpan w:val="4"/>
            <w:tcBorders>
              <w:top w:val="single" w:sz="4" w:space="0" w:color="auto"/>
              <w:left w:val="single" w:sz="4" w:space="0" w:color="auto"/>
              <w:bottom w:val="single" w:sz="4" w:space="0" w:color="auto"/>
              <w:right w:val="single" w:sz="8" w:space="0" w:color="000000"/>
            </w:tcBorders>
            <w:vAlign w:val="center"/>
          </w:tcPr>
          <w:p w:rsidR="0067038B" w:rsidRDefault="0067038B">
            <w:pPr>
              <w:ind w:firstLine="0"/>
              <w:jc w:val="center"/>
              <w:rPr>
                <w:sz w:val="18"/>
                <w:szCs w:val="18"/>
              </w:rPr>
            </w:pPr>
            <w:r>
              <w:rPr>
                <w:sz w:val="18"/>
                <w:szCs w:val="18"/>
              </w:rPr>
              <w:t>Не нормируется</w:t>
            </w:r>
          </w:p>
        </w:tc>
      </w:tr>
      <w:tr w:rsidR="0067038B">
        <w:trPr>
          <w:trHeight w:val="1060"/>
        </w:trPr>
        <w:tc>
          <w:tcPr>
            <w:tcW w:w="3762" w:type="dxa"/>
            <w:gridSpan w:val="2"/>
            <w:vMerge/>
            <w:tcBorders>
              <w:left w:val="single" w:sz="8" w:space="0" w:color="auto"/>
              <w:right w:val="single" w:sz="4" w:space="0" w:color="auto"/>
            </w:tcBorders>
            <w:vAlign w:val="center"/>
          </w:tcPr>
          <w:p w:rsidR="0067038B" w:rsidRDefault="0067038B">
            <w:pPr>
              <w:ind w:firstLine="0"/>
              <w:jc w:val="center"/>
              <w:rPr>
                <w:sz w:val="18"/>
                <w:szCs w:val="18"/>
              </w:rPr>
            </w:pPr>
          </w:p>
        </w:tc>
        <w:tc>
          <w:tcPr>
            <w:tcW w:w="2222" w:type="dxa"/>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Специализированные больницы (в том числе по профилю медицинской помощи)</w:t>
            </w:r>
          </w:p>
        </w:tc>
        <w:tc>
          <w:tcPr>
            <w:tcW w:w="4237" w:type="dxa"/>
            <w:gridSpan w:val="7"/>
            <w:vMerge w:val="restart"/>
            <w:tcBorders>
              <w:top w:val="single" w:sz="4" w:space="0" w:color="auto"/>
              <w:left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w:t>
            </w:r>
          </w:p>
        </w:tc>
        <w:tc>
          <w:tcPr>
            <w:tcW w:w="1598" w:type="dxa"/>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Инфекционная больница - не менее 1 объекта на Белгородскую область; детская инфекционная больница - не менее 1 объекта на Белгородскую область</w:t>
            </w:r>
          </w:p>
        </w:tc>
        <w:tc>
          <w:tcPr>
            <w:tcW w:w="1821" w:type="dxa"/>
            <w:gridSpan w:val="4"/>
            <w:tcBorders>
              <w:top w:val="single" w:sz="4" w:space="0" w:color="auto"/>
              <w:left w:val="single" w:sz="4" w:space="0" w:color="auto"/>
              <w:bottom w:val="single" w:sz="4" w:space="0" w:color="auto"/>
              <w:right w:val="single" w:sz="8" w:space="0" w:color="000000"/>
            </w:tcBorders>
            <w:vAlign w:val="center"/>
          </w:tcPr>
          <w:p w:rsidR="0067038B" w:rsidRDefault="0067038B">
            <w:pPr>
              <w:ind w:firstLine="0"/>
              <w:jc w:val="center"/>
              <w:rPr>
                <w:sz w:val="18"/>
                <w:szCs w:val="18"/>
              </w:rPr>
            </w:pPr>
            <w:r>
              <w:rPr>
                <w:sz w:val="18"/>
                <w:szCs w:val="18"/>
              </w:rPr>
              <w:t>Не нормируется</w:t>
            </w:r>
          </w:p>
        </w:tc>
      </w:tr>
      <w:tr w:rsidR="0067038B">
        <w:trPr>
          <w:trHeight w:val="920"/>
        </w:trPr>
        <w:tc>
          <w:tcPr>
            <w:tcW w:w="3762" w:type="dxa"/>
            <w:gridSpan w:val="2"/>
            <w:vMerge/>
            <w:tcBorders>
              <w:left w:val="single" w:sz="8" w:space="0" w:color="auto"/>
              <w:right w:val="single" w:sz="4" w:space="0" w:color="auto"/>
            </w:tcBorders>
            <w:vAlign w:val="center"/>
          </w:tcPr>
          <w:p w:rsidR="0067038B" w:rsidRDefault="0067038B">
            <w:pPr>
              <w:ind w:firstLine="0"/>
              <w:jc w:val="center"/>
              <w:rPr>
                <w:sz w:val="18"/>
                <w:szCs w:val="18"/>
              </w:rPr>
            </w:pPr>
          </w:p>
        </w:tc>
        <w:tc>
          <w:tcPr>
            <w:tcW w:w="2222" w:type="dxa"/>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Участковая больница</w:t>
            </w:r>
          </w:p>
        </w:tc>
        <w:tc>
          <w:tcPr>
            <w:tcW w:w="4237" w:type="dxa"/>
            <w:gridSpan w:val="7"/>
            <w:vMerge/>
            <w:tcBorders>
              <w:left w:val="single" w:sz="4" w:space="0" w:color="auto"/>
              <w:right w:val="single" w:sz="4" w:space="0" w:color="auto"/>
            </w:tcBorders>
            <w:vAlign w:val="center"/>
          </w:tcPr>
          <w:p w:rsidR="0067038B" w:rsidRDefault="0067038B">
            <w:pPr>
              <w:ind w:firstLine="0"/>
              <w:jc w:val="center"/>
              <w:rPr>
                <w:sz w:val="18"/>
                <w:szCs w:val="18"/>
              </w:rPr>
            </w:pPr>
          </w:p>
        </w:tc>
        <w:tc>
          <w:tcPr>
            <w:tcW w:w="1598" w:type="dxa"/>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на 5-20 тыс.чел.</w:t>
            </w:r>
          </w:p>
        </w:tc>
        <w:tc>
          <w:tcPr>
            <w:tcW w:w="1821" w:type="dxa"/>
            <w:gridSpan w:val="4"/>
            <w:tcBorders>
              <w:top w:val="single" w:sz="4" w:space="0" w:color="auto"/>
              <w:left w:val="single" w:sz="4" w:space="0" w:color="auto"/>
              <w:bottom w:val="single" w:sz="4" w:space="0" w:color="auto"/>
              <w:right w:val="single" w:sz="8" w:space="0" w:color="000000"/>
            </w:tcBorders>
            <w:vAlign w:val="center"/>
          </w:tcPr>
          <w:p w:rsidR="0067038B" w:rsidRDefault="0067038B">
            <w:pPr>
              <w:ind w:firstLine="0"/>
              <w:jc w:val="center"/>
              <w:rPr>
                <w:sz w:val="18"/>
                <w:szCs w:val="18"/>
              </w:rPr>
            </w:pPr>
            <w:r>
              <w:rPr>
                <w:sz w:val="18"/>
                <w:szCs w:val="18"/>
              </w:rPr>
              <w:t>60-минутная транспортная доступность</w:t>
            </w:r>
          </w:p>
        </w:tc>
      </w:tr>
      <w:tr w:rsidR="0067038B">
        <w:trPr>
          <w:trHeight w:val="980"/>
        </w:trPr>
        <w:tc>
          <w:tcPr>
            <w:tcW w:w="3762" w:type="dxa"/>
            <w:gridSpan w:val="2"/>
            <w:vMerge/>
            <w:tcBorders>
              <w:left w:val="single" w:sz="8" w:space="0" w:color="auto"/>
              <w:right w:val="single" w:sz="4" w:space="0" w:color="auto"/>
            </w:tcBorders>
            <w:vAlign w:val="center"/>
          </w:tcPr>
          <w:p w:rsidR="0067038B" w:rsidRDefault="0067038B">
            <w:pPr>
              <w:ind w:firstLine="0"/>
              <w:jc w:val="center"/>
              <w:rPr>
                <w:sz w:val="18"/>
                <w:szCs w:val="18"/>
              </w:rPr>
            </w:pPr>
          </w:p>
        </w:tc>
        <w:tc>
          <w:tcPr>
            <w:tcW w:w="2222" w:type="dxa"/>
            <w:tcBorders>
              <w:top w:val="single" w:sz="4" w:space="0" w:color="auto"/>
              <w:left w:val="nil"/>
              <w:bottom w:val="single" w:sz="8" w:space="0" w:color="auto"/>
              <w:right w:val="single" w:sz="4" w:space="0" w:color="auto"/>
            </w:tcBorders>
            <w:vAlign w:val="center"/>
          </w:tcPr>
          <w:p w:rsidR="0067038B" w:rsidRDefault="0067038B">
            <w:pPr>
              <w:ind w:firstLine="0"/>
              <w:jc w:val="center"/>
              <w:rPr>
                <w:sz w:val="18"/>
                <w:szCs w:val="18"/>
              </w:rPr>
            </w:pPr>
            <w:r>
              <w:rPr>
                <w:sz w:val="18"/>
                <w:szCs w:val="18"/>
              </w:rPr>
              <w:t>Городская больница</w:t>
            </w:r>
          </w:p>
        </w:tc>
        <w:tc>
          <w:tcPr>
            <w:tcW w:w="4237" w:type="dxa"/>
            <w:gridSpan w:val="7"/>
            <w:vMerge/>
            <w:tcBorders>
              <w:left w:val="single" w:sz="4" w:space="0" w:color="auto"/>
              <w:right w:val="single" w:sz="4" w:space="0" w:color="auto"/>
            </w:tcBorders>
            <w:vAlign w:val="center"/>
          </w:tcPr>
          <w:p w:rsidR="0067038B" w:rsidRDefault="0067038B">
            <w:pPr>
              <w:ind w:firstLine="0"/>
              <w:jc w:val="center"/>
              <w:rPr>
                <w:sz w:val="18"/>
                <w:szCs w:val="18"/>
              </w:rPr>
            </w:pPr>
          </w:p>
        </w:tc>
        <w:tc>
          <w:tcPr>
            <w:tcW w:w="1598" w:type="dxa"/>
            <w:tcBorders>
              <w:top w:val="single" w:sz="4" w:space="0" w:color="auto"/>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r>
              <w:rPr>
                <w:sz w:val="18"/>
                <w:szCs w:val="18"/>
              </w:rPr>
              <w:t>1 на 20-300 тыс.чел.</w:t>
            </w:r>
          </w:p>
        </w:tc>
        <w:tc>
          <w:tcPr>
            <w:tcW w:w="1821" w:type="dxa"/>
            <w:gridSpan w:val="4"/>
            <w:tcBorders>
              <w:top w:val="single" w:sz="4" w:space="0" w:color="auto"/>
              <w:left w:val="single" w:sz="4" w:space="0" w:color="auto"/>
              <w:bottom w:val="single" w:sz="8" w:space="0" w:color="auto"/>
              <w:right w:val="single" w:sz="8" w:space="0" w:color="000000"/>
            </w:tcBorders>
            <w:vAlign w:val="center"/>
          </w:tcPr>
          <w:p w:rsidR="0067038B" w:rsidRDefault="0067038B">
            <w:pPr>
              <w:ind w:firstLine="0"/>
              <w:jc w:val="center"/>
              <w:rPr>
                <w:sz w:val="18"/>
                <w:szCs w:val="18"/>
              </w:rPr>
            </w:pPr>
            <w:r>
              <w:rPr>
                <w:sz w:val="18"/>
                <w:szCs w:val="18"/>
              </w:rPr>
              <w:t>60-минутная транспортная доступность</w:t>
            </w:r>
          </w:p>
        </w:tc>
      </w:tr>
      <w:tr w:rsidR="0067038B">
        <w:trPr>
          <w:trHeight w:val="980"/>
        </w:trPr>
        <w:tc>
          <w:tcPr>
            <w:tcW w:w="3762" w:type="dxa"/>
            <w:gridSpan w:val="2"/>
            <w:vMerge/>
            <w:tcBorders>
              <w:left w:val="single" w:sz="8" w:space="0" w:color="auto"/>
              <w:right w:val="single" w:sz="4" w:space="0" w:color="auto"/>
            </w:tcBorders>
            <w:vAlign w:val="center"/>
          </w:tcPr>
          <w:p w:rsidR="0067038B" w:rsidRDefault="0067038B">
            <w:pPr>
              <w:ind w:firstLine="0"/>
              <w:jc w:val="center"/>
              <w:rPr>
                <w:sz w:val="18"/>
                <w:szCs w:val="18"/>
              </w:rPr>
            </w:pPr>
          </w:p>
        </w:tc>
        <w:tc>
          <w:tcPr>
            <w:tcW w:w="2222" w:type="dxa"/>
            <w:tcBorders>
              <w:top w:val="single" w:sz="4" w:space="0" w:color="auto"/>
              <w:left w:val="nil"/>
              <w:bottom w:val="single" w:sz="8" w:space="0" w:color="auto"/>
              <w:right w:val="single" w:sz="4" w:space="0" w:color="auto"/>
            </w:tcBorders>
            <w:vAlign w:val="center"/>
          </w:tcPr>
          <w:p w:rsidR="0067038B" w:rsidRDefault="0067038B">
            <w:pPr>
              <w:ind w:firstLine="0"/>
              <w:jc w:val="center"/>
              <w:rPr>
                <w:sz w:val="18"/>
                <w:szCs w:val="18"/>
              </w:rPr>
            </w:pPr>
            <w:r>
              <w:rPr>
                <w:sz w:val="18"/>
                <w:szCs w:val="18"/>
              </w:rPr>
              <w:t>Детская городская больница</w:t>
            </w:r>
          </w:p>
        </w:tc>
        <w:tc>
          <w:tcPr>
            <w:tcW w:w="4237" w:type="dxa"/>
            <w:gridSpan w:val="7"/>
            <w:vMerge/>
            <w:tcBorders>
              <w:left w:val="single" w:sz="4" w:space="0" w:color="auto"/>
              <w:right w:val="single" w:sz="4" w:space="0" w:color="auto"/>
            </w:tcBorders>
            <w:vAlign w:val="center"/>
          </w:tcPr>
          <w:p w:rsidR="0067038B" w:rsidRDefault="0067038B">
            <w:pPr>
              <w:ind w:firstLine="0"/>
              <w:jc w:val="center"/>
              <w:rPr>
                <w:sz w:val="18"/>
                <w:szCs w:val="18"/>
              </w:rPr>
            </w:pPr>
          </w:p>
        </w:tc>
        <w:tc>
          <w:tcPr>
            <w:tcW w:w="1598" w:type="dxa"/>
            <w:tcBorders>
              <w:top w:val="single" w:sz="4" w:space="0" w:color="auto"/>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r>
              <w:rPr>
                <w:sz w:val="18"/>
                <w:szCs w:val="18"/>
              </w:rPr>
              <w:t>1 на 20-200 тыс.чел.</w:t>
            </w:r>
          </w:p>
        </w:tc>
        <w:tc>
          <w:tcPr>
            <w:tcW w:w="1821" w:type="dxa"/>
            <w:gridSpan w:val="4"/>
            <w:tcBorders>
              <w:top w:val="single" w:sz="4" w:space="0" w:color="auto"/>
              <w:left w:val="single" w:sz="4" w:space="0" w:color="auto"/>
              <w:bottom w:val="single" w:sz="8" w:space="0" w:color="auto"/>
              <w:right w:val="single" w:sz="8" w:space="0" w:color="000000"/>
            </w:tcBorders>
            <w:vAlign w:val="center"/>
          </w:tcPr>
          <w:p w:rsidR="0067038B" w:rsidRDefault="0067038B">
            <w:pPr>
              <w:ind w:firstLine="0"/>
              <w:jc w:val="center"/>
              <w:rPr>
                <w:sz w:val="18"/>
                <w:szCs w:val="18"/>
              </w:rPr>
            </w:pPr>
            <w:r>
              <w:rPr>
                <w:sz w:val="18"/>
                <w:szCs w:val="18"/>
              </w:rPr>
              <w:t>60-минутная транспортная доступность</w:t>
            </w:r>
          </w:p>
        </w:tc>
      </w:tr>
      <w:tr w:rsidR="0067038B">
        <w:trPr>
          <w:trHeight w:val="980"/>
        </w:trPr>
        <w:tc>
          <w:tcPr>
            <w:tcW w:w="3762" w:type="dxa"/>
            <w:gridSpan w:val="2"/>
            <w:vMerge/>
            <w:tcBorders>
              <w:left w:val="single" w:sz="8" w:space="0" w:color="auto"/>
              <w:right w:val="single" w:sz="4" w:space="0" w:color="auto"/>
            </w:tcBorders>
            <w:vAlign w:val="center"/>
          </w:tcPr>
          <w:p w:rsidR="0067038B" w:rsidRDefault="0067038B">
            <w:pPr>
              <w:ind w:firstLine="0"/>
              <w:jc w:val="center"/>
              <w:rPr>
                <w:sz w:val="18"/>
                <w:szCs w:val="18"/>
              </w:rPr>
            </w:pPr>
          </w:p>
        </w:tc>
        <w:tc>
          <w:tcPr>
            <w:tcW w:w="2222" w:type="dxa"/>
            <w:tcBorders>
              <w:top w:val="single" w:sz="4" w:space="0" w:color="auto"/>
              <w:left w:val="nil"/>
              <w:bottom w:val="single" w:sz="8" w:space="0" w:color="auto"/>
              <w:right w:val="single" w:sz="4" w:space="0" w:color="auto"/>
            </w:tcBorders>
            <w:vAlign w:val="center"/>
          </w:tcPr>
          <w:p w:rsidR="0067038B" w:rsidRDefault="0067038B">
            <w:pPr>
              <w:ind w:firstLine="0"/>
              <w:jc w:val="center"/>
              <w:rPr>
                <w:sz w:val="18"/>
                <w:szCs w:val="18"/>
              </w:rPr>
            </w:pPr>
            <w:r>
              <w:rPr>
                <w:sz w:val="18"/>
                <w:szCs w:val="18"/>
              </w:rPr>
              <w:t>Районная больница</w:t>
            </w:r>
          </w:p>
        </w:tc>
        <w:tc>
          <w:tcPr>
            <w:tcW w:w="4237" w:type="dxa"/>
            <w:gridSpan w:val="7"/>
            <w:vMerge/>
            <w:tcBorders>
              <w:left w:val="single" w:sz="4" w:space="0" w:color="auto"/>
              <w:right w:val="single" w:sz="4" w:space="0" w:color="auto"/>
            </w:tcBorders>
            <w:vAlign w:val="center"/>
          </w:tcPr>
          <w:p w:rsidR="0067038B" w:rsidRDefault="0067038B">
            <w:pPr>
              <w:ind w:firstLine="0"/>
              <w:jc w:val="center"/>
              <w:rPr>
                <w:sz w:val="18"/>
                <w:szCs w:val="18"/>
              </w:rPr>
            </w:pPr>
          </w:p>
        </w:tc>
        <w:tc>
          <w:tcPr>
            <w:tcW w:w="1598" w:type="dxa"/>
            <w:tcBorders>
              <w:top w:val="single" w:sz="4" w:space="0" w:color="auto"/>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r>
              <w:rPr>
                <w:sz w:val="18"/>
                <w:szCs w:val="18"/>
              </w:rPr>
              <w:t>1 на 20-100 тыс.чел.</w:t>
            </w:r>
          </w:p>
        </w:tc>
        <w:tc>
          <w:tcPr>
            <w:tcW w:w="1821" w:type="dxa"/>
            <w:gridSpan w:val="4"/>
            <w:tcBorders>
              <w:top w:val="single" w:sz="4" w:space="0" w:color="auto"/>
              <w:left w:val="single" w:sz="4" w:space="0" w:color="auto"/>
              <w:bottom w:val="single" w:sz="8" w:space="0" w:color="auto"/>
              <w:right w:val="single" w:sz="8" w:space="0" w:color="000000"/>
            </w:tcBorders>
            <w:vAlign w:val="center"/>
          </w:tcPr>
          <w:p w:rsidR="0067038B" w:rsidRDefault="0067038B">
            <w:pPr>
              <w:ind w:firstLine="0"/>
              <w:jc w:val="center"/>
              <w:rPr>
                <w:sz w:val="18"/>
                <w:szCs w:val="18"/>
              </w:rPr>
            </w:pPr>
            <w:r>
              <w:rPr>
                <w:sz w:val="18"/>
                <w:szCs w:val="18"/>
              </w:rPr>
              <w:t>60-минутная транспортная доступность</w:t>
            </w:r>
          </w:p>
        </w:tc>
      </w:tr>
      <w:tr w:rsidR="0067038B">
        <w:trPr>
          <w:trHeight w:val="1022"/>
        </w:trPr>
        <w:tc>
          <w:tcPr>
            <w:tcW w:w="3762" w:type="dxa"/>
            <w:gridSpan w:val="2"/>
            <w:vMerge/>
            <w:tcBorders>
              <w:left w:val="single" w:sz="8" w:space="0" w:color="auto"/>
              <w:right w:val="single" w:sz="4" w:space="0" w:color="auto"/>
            </w:tcBorders>
            <w:vAlign w:val="center"/>
          </w:tcPr>
          <w:p w:rsidR="0067038B" w:rsidRDefault="0067038B">
            <w:pPr>
              <w:ind w:firstLine="0"/>
              <w:jc w:val="center"/>
              <w:rPr>
                <w:sz w:val="18"/>
                <w:szCs w:val="18"/>
              </w:rPr>
            </w:pPr>
          </w:p>
        </w:tc>
        <w:tc>
          <w:tcPr>
            <w:tcW w:w="2222" w:type="dxa"/>
            <w:tcBorders>
              <w:top w:val="single" w:sz="4" w:space="0" w:color="auto"/>
              <w:left w:val="nil"/>
              <w:bottom w:val="single" w:sz="8" w:space="0" w:color="auto"/>
              <w:right w:val="single" w:sz="4" w:space="0" w:color="auto"/>
            </w:tcBorders>
            <w:vAlign w:val="center"/>
          </w:tcPr>
          <w:p w:rsidR="0067038B" w:rsidRDefault="0067038B">
            <w:pPr>
              <w:ind w:firstLine="0"/>
              <w:jc w:val="center"/>
              <w:rPr>
                <w:sz w:val="18"/>
                <w:szCs w:val="18"/>
              </w:rPr>
            </w:pPr>
            <w:r>
              <w:rPr>
                <w:sz w:val="18"/>
                <w:szCs w:val="18"/>
              </w:rPr>
              <w:t>Госпиталь, диспансер</w:t>
            </w:r>
          </w:p>
        </w:tc>
        <w:tc>
          <w:tcPr>
            <w:tcW w:w="4237" w:type="dxa"/>
            <w:gridSpan w:val="7"/>
            <w:vMerge/>
            <w:tcBorders>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p>
        </w:tc>
        <w:tc>
          <w:tcPr>
            <w:tcW w:w="1598" w:type="dxa"/>
            <w:tcBorders>
              <w:top w:val="single" w:sz="4" w:space="0" w:color="auto"/>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r>
              <w:rPr>
                <w:sz w:val="18"/>
                <w:szCs w:val="18"/>
              </w:rPr>
              <w:t>Диспансер психоневрологический - не менее 1 объекта на Белгородскую область; диспансер наркологический - не менее 1 объекта на Белгородскую область; диспансер кожно-венерологический - не менее 1 объекта на Белгородскую область; диспансер противотуберкулезный - не менее 1 объекта на Белгородскую область</w:t>
            </w:r>
          </w:p>
        </w:tc>
        <w:tc>
          <w:tcPr>
            <w:tcW w:w="1821" w:type="dxa"/>
            <w:gridSpan w:val="4"/>
            <w:tcBorders>
              <w:top w:val="single" w:sz="4" w:space="0" w:color="auto"/>
              <w:left w:val="single" w:sz="4" w:space="0" w:color="auto"/>
              <w:bottom w:val="single" w:sz="8" w:space="0" w:color="auto"/>
              <w:right w:val="single" w:sz="8" w:space="0" w:color="000000"/>
            </w:tcBorders>
            <w:vAlign w:val="center"/>
          </w:tcPr>
          <w:p w:rsidR="0067038B" w:rsidRDefault="0067038B">
            <w:pPr>
              <w:ind w:firstLine="0"/>
              <w:jc w:val="center"/>
              <w:rPr>
                <w:sz w:val="18"/>
                <w:szCs w:val="18"/>
              </w:rPr>
            </w:pPr>
            <w:r>
              <w:rPr>
                <w:sz w:val="18"/>
                <w:szCs w:val="18"/>
              </w:rPr>
              <w:t>Не нормируется</w:t>
            </w:r>
          </w:p>
        </w:tc>
      </w:tr>
      <w:tr w:rsidR="0067038B">
        <w:trPr>
          <w:trHeight w:val="980"/>
        </w:trPr>
        <w:tc>
          <w:tcPr>
            <w:tcW w:w="3762" w:type="dxa"/>
            <w:gridSpan w:val="2"/>
            <w:vMerge/>
            <w:tcBorders>
              <w:left w:val="single" w:sz="8"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2222" w:type="dxa"/>
            <w:tcBorders>
              <w:top w:val="single" w:sz="4" w:space="0" w:color="auto"/>
              <w:left w:val="nil"/>
              <w:bottom w:val="single" w:sz="8" w:space="0" w:color="auto"/>
              <w:right w:val="single" w:sz="4" w:space="0" w:color="auto"/>
            </w:tcBorders>
            <w:vAlign w:val="center"/>
          </w:tcPr>
          <w:p w:rsidR="0067038B" w:rsidRDefault="0067038B">
            <w:pPr>
              <w:ind w:firstLine="0"/>
              <w:jc w:val="center"/>
              <w:rPr>
                <w:sz w:val="18"/>
                <w:szCs w:val="18"/>
              </w:rPr>
            </w:pPr>
            <w:r>
              <w:rPr>
                <w:sz w:val="18"/>
                <w:szCs w:val="18"/>
              </w:rPr>
              <w:t>Родильные дома</w:t>
            </w:r>
          </w:p>
        </w:tc>
        <w:tc>
          <w:tcPr>
            <w:tcW w:w="4237" w:type="dxa"/>
            <w:gridSpan w:val="7"/>
            <w:tcBorders>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r>
              <w:rPr>
                <w:sz w:val="18"/>
                <w:szCs w:val="18"/>
              </w:rPr>
              <w:t>Количество коек 1000 жителей</w:t>
            </w:r>
          </w:p>
        </w:tc>
        <w:tc>
          <w:tcPr>
            <w:tcW w:w="1598" w:type="dxa"/>
            <w:tcBorders>
              <w:top w:val="single" w:sz="4" w:space="0" w:color="auto"/>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r>
              <w:rPr>
                <w:sz w:val="18"/>
                <w:szCs w:val="18"/>
              </w:rPr>
              <w:t>По заданию на проектирование</w:t>
            </w:r>
          </w:p>
        </w:tc>
        <w:tc>
          <w:tcPr>
            <w:tcW w:w="1821" w:type="dxa"/>
            <w:gridSpan w:val="4"/>
            <w:tcBorders>
              <w:top w:val="single" w:sz="4" w:space="0" w:color="auto"/>
              <w:left w:val="single" w:sz="4" w:space="0" w:color="auto"/>
              <w:bottom w:val="single" w:sz="8" w:space="0" w:color="auto"/>
              <w:right w:val="single" w:sz="8" w:space="0" w:color="000000"/>
            </w:tcBorders>
            <w:vAlign w:val="center"/>
          </w:tcPr>
          <w:p w:rsidR="0067038B" w:rsidRDefault="0067038B">
            <w:pPr>
              <w:ind w:firstLine="0"/>
              <w:jc w:val="center"/>
              <w:rPr>
                <w:sz w:val="18"/>
                <w:szCs w:val="18"/>
              </w:rPr>
            </w:pPr>
            <w:r>
              <w:rPr>
                <w:sz w:val="18"/>
                <w:szCs w:val="18"/>
              </w:rPr>
              <w:t>Радиус транспортной доступности не более 2 часов</w:t>
            </w:r>
          </w:p>
        </w:tc>
      </w:tr>
      <w:tr w:rsidR="0067038B">
        <w:trPr>
          <w:trHeight w:val="980"/>
        </w:trPr>
        <w:tc>
          <w:tcPr>
            <w:tcW w:w="3762" w:type="dxa"/>
            <w:gridSpan w:val="2"/>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Объекты (здания, комплексы зданий) медицинской помощи, оказываемой в амбулаторных условиях и (или) в условиях дневного стационара [1]</w:t>
            </w:r>
          </w:p>
        </w:tc>
        <w:tc>
          <w:tcPr>
            <w:tcW w:w="2222" w:type="dxa"/>
            <w:tcBorders>
              <w:top w:val="single" w:sz="4" w:space="0" w:color="auto"/>
              <w:left w:val="nil"/>
              <w:bottom w:val="single" w:sz="8" w:space="0" w:color="auto"/>
              <w:right w:val="single" w:sz="4" w:space="0" w:color="auto"/>
            </w:tcBorders>
            <w:vAlign w:val="center"/>
          </w:tcPr>
          <w:p w:rsidR="0067038B" w:rsidRDefault="0067038B">
            <w:pPr>
              <w:ind w:firstLine="0"/>
              <w:jc w:val="center"/>
              <w:rPr>
                <w:sz w:val="18"/>
                <w:szCs w:val="18"/>
              </w:rPr>
            </w:pPr>
            <w:r>
              <w:rPr>
                <w:sz w:val="18"/>
                <w:szCs w:val="18"/>
              </w:rPr>
              <w:t>Медико-стационарные части, в том числе центральные</w:t>
            </w:r>
          </w:p>
        </w:tc>
        <w:tc>
          <w:tcPr>
            <w:tcW w:w="4237" w:type="dxa"/>
            <w:gridSpan w:val="7"/>
            <w:vMerge w:val="restart"/>
            <w:tcBorders>
              <w:left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w:t>
            </w:r>
          </w:p>
        </w:tc>
        <w:tc>
          <w:tcPr>
            <w:tcW w:w="1598" w:type="dxa"/>
            <w:tcBorders>
              <w:top w:val="single" w:sz="4" w:space="0" w:color="auto"/>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r>
              <w:rPr>
                <w:sz w:val="18"/>
                <w:szCs w:val="18"/>
              </w:rPr>
              <w:t>По заданию на проектирование</w:t>
            </w:r>
          </w:p>
        </w:tc>
        <w:tc>
          <w:tcPr>
            <w:tcW w:w="1821" w:type="dxa"/>
            <w:gridSpan w:val="4"/>
            <w:tcBorders>
              <w:top w:val="single" w:sz="4" w:space="0" w:color="auto"/>
              <w:left w:val="single" w:sz="4" w:space="0" w:color="auto"/>
              <w:bottom w:val="single" w:sz="8" w:space="0" w:color="auto"/>
              <w:right w:val="single" w:sz="8" w:space="0" w:color="000000"/>
            </w:tcBorders>
            <w:vAlign w:val="center"/>
          </w:tcPr>
          <w:p w:rsidR="0067038B" w:rsidRDefault="0067038B">
            <w:pPr>
              <w:ind w:firstLine="0"/>
              <w:jc w:val="center"/>
              <w:rPr>
                <w:sz w:val="18"/>
                <w:szCs w:val="18"/>
              </w:rPr>
            </w:pPr>
            <w:r>
              <w:rPr>
                <w:sz w:val="18"/>
                <w:szCs w:val="18"/>
              </w:rPr>
              <w:t>Не нормируется</w:t>
            </w:r>
          </w:p>
        </w:tc>
      </w:tr>
      <w:tr w:rsidR="0067038B">
        <w:trPr>
          <w:trHeight w:val="980"/>
        </w:trPr>
        <w:tc>
          <w:tcPr>
            <w:tcW w:w="3762" w:type="dxa"/>
            <w:gridSpan w:val="2"/>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2222" w:type="dxa"/>
            <w:tcBorders>
              <w:top w:val="single" w:sz="4" w:space="0" w:color="auto"/>
              <w:left w:val="nil"/>
              <w:bottom w:val="single" w:sz="8" w:space="0" w:color="auto"/>
              <w:right w:val="single" w:sz="4" w:space="0" w:color="auto"/>
            </w:tcBorders>
            <w:vAlign w:val="center"/>
          </w:tcPr>
          <w:p w:rsidR="0067038B" w:rsidRDefault="0067038B">
            <w:pPr>
              <w:ind w:firstLine="0"/>
              <w:jc w:val="center"/>
              <w:rPr>
                <w:sz w:val="18"/>
                <w:szCs w:val="18"/>
              </w:rPr>
            </w:pPr>
            <w:r>
              <w:rPr>
                <w:sz w:val="18"/>
                <w:szCs w:val="18"/>
              </w:rPr>
              <w:t>Районные медицинские организации скорой медицинской помощи и переливания крови</w:t>
            </w:r>
          </w:p>
        </w:tc>
        <w:tc>
          <w:tcPr>
            <w:tcW w:w="4237" w:type="dxa"/>
            <w:gridSpan w:val="7"/>
            <w:vMerge/>
            <w:tcBorders>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p>
        </w:tc>
        <w:tc>
          <w:tcPr>
            <w:tcW w:w="1598" w:type="dxa"/>
            <w:tcBorders>
              <w:top w:val="single" w:sz="4" w:space="0" w:color="auto"/>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r>
              <w:rPr>
                <w:sz w:val="18"/>
                <w:szCs w:val="18"/>
              </w:rPr>
              <w:t>Для районной организации - 1 на 50 тыс. человек</w:t>
            </w:r>
          </w:p>
        </w:tc>
        <w:tc>
          <w:tcPr>
            <w:tcW w:w="1821" w:type="dxa"/>
            <w:gridSpan w:val="4"/>
            <w:tcBorders>
              <w:top w:val="single" w:sz="4" w:space="0" w:color="auto"/>
              <w:left w:val="single" w:sz="4" w:space="0" w:color="auto"/>
              <w:bottom w:val="single" w:sz="8" w:space="0" w:color="auto"/>
              <w:right w:val="single" w:sz="8" w:space="0" w:color="000000"/>
            </w:tcBorders>
            <w:vAlign w:val="center"/>
          </w:tcPr>
          <w:p w:rsidR="0067038B" w:rsidRDefault="0067038B">
            <w:pPr>
              <w:ind w:firstLine="0"/>
              <w:jc w:val="center"/>
              <w:rPr>
                <w:sz w:val="18"/>
                <w:szCs w:val="18"/>
              </w:rPr>
            </w:pPr>
            <w:r>
              <w:rPr>
                <w:sz w:val="18"/>
                <w:szCs w:val="18"/>
              </w:rPr>
              <w:t>2-часовая транспортная доступность</w:t>
            </w:r>
          </w:p>
        </w:tc>
      </w:tr>
      <w:tr w:rsidR="0067038B">
        <w:trPr>
          <w:trHeight w:val="980"/>
        </w:trPr>
        <w:tc>
          <w:tcPr>
            <w:tcW w:w="3762" w:type="dxa"/>
            <w:gridSpan w:val="2"/>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2222" w:type="dxa"/>
            <w:tcBorders>
              <w:top w:val="single" w:sz="4" w:space="0" w:color="auto"/>
              <w:left w:val="nil"/>
              <w:bottom w:val="single" w:sz="8" w:space="0" w:color="auto"/>
              <w:right w:val="single" w:sz="4" w:space="0" w:color="auto"/>
            </w:tcBorders>
            <w:vAlign w:val="center"/>
          </w:tcPr>
          <w:p w:rsidR="0067038B" w:rsidRDefault="0067038B">
            <w:pPr>
              <w:ind w:firstLine="0"/>
              <w:jc w:val="center"/>
              <w:rPr>
                <w:sz w:val="18"/>
                <w:szCs w:val="18"/>
              </w:rPr>
            </w:pPr>
            <w:r>
              <w:rPr>
                <w:sz w:val="18"/>
                <w:szCs w:val="18"/>
              </w:rPr>
              <w:t>Поликлиника</w:t>
            </w:r>
          </w:p>
        </w:tc>
        <w:tc>
          <w:tcPr>
            <w:tcW w:w="4237" w:type="dxa"/>
            <w:gridSpan w:val="7"/>
            <w:tcBorders>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объектов/количество посещений</w:t>
            </w:r>
          </w:p>
        </w:tc>
        <w:tc>
          <w:tcPr>
            <w:tcW w:w="1598" w:type="dxa"/>
            <w:tcBorders>
              <w:top w:val="single" w:sz="4" w:space="0" w:color="auto"/>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r>
              <w:rPr>
                <w:sz w:val="18"/>
                <w:szCs w:val="18"/>
              </w:rPr>
              <w:t>1 на 20-50 тыс.человек</w:t>
            </w:r>
          </w:p>
        </w:tc>
        <w:tc>
          <w:tcPr>
            <w:tcW w:w="1821" w:type="dxa"/>
            <w:gridSpan w:val="4"/>
            <w:tcBorders>
              <w:top w:val="single" w:sz="4" w:space="0" w:color="auto"/>
              <w:left w:val="single" w:sz="4" w:space="0" w:color="auto"/>
              <w:bottom w:val="single" w:sz="8" w:space="0" w:color="auto"/>
              <w:right w:val="single" w:sz="8" w:space="0" w:color="000000"/>
            </w:tcBorders>
            <w:vAlign w:val="center"/>
          </w:tcPr>
          <w:p w:rsidR="0067038B" w:rsidRDefault="0067038B">
            <w:pPr>
              <w:ind w:firstLine="0"/>
              <w:jc w:val="center"/>
              <w:rPr>
                <w:sz w:val="18"/>
                <w:szCs w:val="18"/>
              </w:rPr>
            </w:pPr>
            <w:r>
              <w:rPr>
                <w:sz w:val="18"/>
                <w:szCs w:val="18"/>
              </w:rPr>
              <w:t>30-минутная транспортная доступность для городских, поликлиник, 60-минутная транспортная доступность для районных поликлиник</w:t>
            </w:r>
          </w:p>
        </w:tc>
      </w:tr>
      <w:tr w:rsidR="0067038B">
        <w:trPr>
          <w:trHeight w:val="980"/>
        </w:trPr>
        <w:tc>
          <w:tcPr>
            <w:tcW w:w="3762" w:type="dxa"/>
            <w:gridSpan w:val="2"/>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2222" w:type="dxa"/>
            <w:tcBorders>
              <w:top w:val="single" w:sz="4" w:space="0" w:color="auto"/>
              <w:left w:val="nil"/>
              <w:bottom w:val="single" w:sz="8" w:space="0" w:color="auto"/>
              <w:right w:val="single" w:sz="4" w:space="0" w:color="auto"/>
            </w:tcBorders>
            <w:vAlign w:val="center"/>
          </w:tcPr>
          <w:p w:rsidR="0067038B" w:rsidRDefault="0067038B">
            <w:pPr>
              <w:ind w:firstLine="0"/>
              <w:jc w:val="center"/>
              <w:rPr>
                <w:sz w:val="18"/>
                <w:szCs w:val="18"/>
              </w:rPr>
            </w:pPr>
            <w:r>
              <w:rPr>
                <w:sz w:val="18"/>
                <w:szCs w:val="18"/>
              </w:rPr>
              <w:t>Детская поликлиника</w:t>
            </w:r>
          </w:p>
        </w:tc>
        <w:tc>
          <w:tcPr>
            <w:tcW w:w="4237" w:type="dxa"/>
            <w:gridSpan w:val="7"/>
            <w:vMerge w:val="restart"/>
            <w:tcBorders>
              <w:left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w:t>
            </w:r>
          </w:p>
        </w:tc>
        <w:tc>
          <w:tcPr>
            <w:tcW w:w="1598" w:type="dxa"/>
            <w:tcBorders>
              <w:top w:val="single" w:sz="4" w:space="0" w:color="auto"/>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r>
              <w:rPr>
                <w:sz w:val="18"/>
                <w:szCs w:val="18"/>
              </w:rPr>
              <w:t>1 на 10 - 30 тыс. человек</w:t>
            </w:r>
          </w:p>
        </w:tc>
        <w:tc>
          <w:tcPr>
            <w:tcW w:w="1821" w:type="dxa"/>
            <w:gridSpan w:val="4"/>
            <w:tcBorders>
              <w:top w:val="single" w:sz="4" w:space="0" w:color="auto"/>
              <w:left w:val="single" w:sz="4" w:space="0" w:color="auto"/>
              <w:bottom w:val="single" w:sz="8" w:space="0" w:color="auto"/>
              <w:right w:val="single" w:sz="8" w:space="0" w:color="000000"/>
            </w:tcBorders>
            <w:vAlign w:val="center"/>
          </w:tcPr>
          <w:p w:rsidR="0067038B" w:rsidRDefault="0067038B">
            <w:pPr>
              <w:ind w:firstLine="0"/>
              <w:jc w:val="center"/>
              <w:rPr>
                <w:sz w:val="18"/>
                <w:szCs w:val="18"/>
              </w:rPr>
            </w:pPr>
            <w:r>
              <w:rPr>
                <w:sz w:val="18"/>
                <w:szCs w:val="18"/>
              </w:rPr>
              <w:t>30-минутная транспортная доступность для городских поликлиник, 60-минутная транспортная доступность для для районных поликлиник</w:t>
            </w:r>
          </w:p>
        </w:tc>
      </w:tr>
      <w:tr w:rsidR="0067038B">
        <w:trPr>
          <w:trHeight w:val="980"/>
        </w:trPr>
        <w:tc>
          <w:tcPr>
            <w:tcW w:w="3762" w:type="dxa"/>
            <w:gridSpan w:val="2"/>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2222" w:type="dxa"/>
            <w:tcBorders>
              <w:top w:val="single" w:sz="4" w:space="0" w:color="auto"/>
              <w:left w:val="nil"/>
              <w:bottom w:val="single" w:sz="8" w:space="0" w:color="auto"/>
              <w:right w:val="single" w:sz="4" w:space="0" w:color="auto"/>
            </w:tcBorders>
            <w:vAlign w:val="center"/>
          </w:tcPr>
          <w:p w:rsidR="0067038B" w:rsidRDefault="0067038B">
            <w:pPr>
              <w:ind w:firstLine="0"/>
              <w:jc w:val="center"/>
              <w:rPr>
                <w:sz w:val="18"/>
                <w:szCs w:val="18"/>
              </w:rPr>
            </w:pPr>
            <w:r>
              <w:rPr>
                <w:sz w:val="18"/>
                <w:szCs w:val="18"/>
              </w:rPr>
              <w:t>Поликлиника стоматологическая</w:t>
            </w:r>
          </w:p>
        </w:tc>
        <w:tc>
          <w:tcPr>
            <w:tcW w:w="4237" w:type="dxa"/>
            <w:gridSpan w:val="7"/>
            <w:vMerge/>
            <w:tcBorders>
              <w:left w:val="single" w:sz="4" w:space="0" w:color="auto"/>
              <w:right w:val="single" w:sz="4" w:space="0" w:color="auto"/>
            </w:tcBorders>
            <w:vAlign w:val="center"/>
          </w:tcPr>
          <w:p w:rsidR="0067038B" w:rsidRDefault="0067038B">
            <w:pPr>
              <w:ind w:firstLine="0"/>
              <w:jc w:val="center"/>
              <w:rPr>
                <w:sz w:val="18"/>
                <w:szCs w:val="18"/>
              </w:rPr>
            </w:pPr>
          </w:p>
        </w:tc>
        <w:tc>
          <w:tcPr>
            <w:tcW w:w="1598" w:type="dxa"/>
            <w:tcBorders>
              <w:top w:val="single" w:sz="4" w:space="0" w:color="auto"/>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r>
              <w:rPr>
                <w:sz w:val="18"/>
                <w:szCs w:val="18"/>
              </w:rPr>
              <w:t>Не менее 1 до 100 тыс. человек</w:t>
            </w:r>
          </w:p>
        </w:tc>
        <w:tc>
          <w:tcPr>
            <w:tcW w:w="1821" w:type="dxa"/>
            <w:gridSpan w:val="4"/>
            <w:tcBorders>
              <w:top w:val="single" w:sz="4" w:space="0" w:color="auto"/>
              <w:left w:val="single" w:sz="4" w:space="0" w:color="auto"/>
              <w:bottom w:val="single" w:sz="8" w:space="0" w:color="auto"/>
              <w:right w:val="single" w:sz="8" w:space="0" w:color="000000"/>
            </w:tcBorders>
            <w:vAlign w:val="center"/>
          </w:tcPr>
          <w:p w:rsidR="0067038B" w:rsidRDefault="0067038B">
            <w:pPr>
              <w:ind w:firstLine="0"/>
              <w:jc w:val="center"/>
              <w:rPr>
                <w:sz w:val="18"/>
                <w:szCs w:val="18"/>
              </w:rPr>
            </w:pPr>
            <w:r>
              <w:rPr>
                <w:sz w:val="18"/>
                <w:szCs w:val="18"/>
              </w:rPr>
              <w:t>30-минутная транспортная доступность для городских поликлиник, 60-минутная транспортная доступность для районных поликлиник</w:t>
            </w:r>
          </w:p>
        </w:tc>
      </w:tr>
      <w:tr w:rsidR="0067038B">
        <w:trPr>
          <w:trHeight w:val="980"/>
        </w:trPr>
        <w:tc>
          <w:tcPr>
            <w:tcW w:w="3762" w:type="dxa"/>
            <w:gridSpan w:val="2"/>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2222" w:type="dxa"/>
            <w:tcBorders>
              <w:top w:val="single" w:sz="4" w:space="0" w:color="auto"/>
              <w:left w:val="nil"/>
              <w:bottom w:val="single" w:sz="8" w:space="0" w:color="auto"/>
              <w:right w:val="single" w:sz="4" w:space="0" w:color="auto"/>
            </w:tcBorders>
            <w:vAlign w:val="center"/>
          </w:tcPr>
          <w:p w:rsidR="0067038B" w:rsidRDefault="0067038B">
            <w:pPr>
              <w:ind w:firstLine="0"/>
              <w:jc w:val="center"/>
              <w:rPr>
                <w:sz w:val="18"/>
                <w:szCs w:val="18"/>
              </w:rPr>
            </w:pPr>
            <w:r>
              <w:rPr>
                <w:sz w:val="18"/>
                <w:szCs w:val="18"/>
              </w:rPr>
              <w:t>Детская стоматологическая поликлиника</w:t>
            </w:r>
          </w:p>
        </w:tc>
        <w:tc>
          <w:tcPr>
            <w:tcW w:w="4237" w:type="dxa"/>
            <w:gridSpan w:val="7"/>
            <w:vMerge/>
            <w:tcBorders>
              <w:left w:val="single" w:sz="4" w:space="0" w:color="auto"/>
              <w:right w:val="single" w:sz="4" w:space="0" w:color="auto"/>
            </w:tcBorders>
            <w:vAlign w:val="center"/>
          </w:tcPr>
          <w:p w:rsidR="0067038B" w:rsidRDefault="0067038B">
            <w:pPr>
              <w:ind w:firstLine="0"/>
              <w:jc w:val="center"/>
              <w:rPr>
                <w:sz w:val="18"/>
                <w:szCs w:val="18"/>
              </w:rPr>
            </w:pPr>
          </w:p>
        </w:tc>
        <w:tc>
          <w:tcPr>
            <w:tcW w:w="1598" w:type="dxa"/>
            <w:tcBorders>
              <w:top w:val="single" w:sz="4" w:space="0" w:color="auto"/>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r>
              <w:rPr>
                <w:sz w:val="18"/>
                <w:szCs w:val="18"/>
              </w:rPr>
              <w:t>1 на 20-50 тыс.детей</w:t>
            </w:r>
          </w:p>
        </w:tc>
        <w:tc>
          <w:tcPr>
            <w:tcW w:w="1821" w:type="dxa"/>
            <w:gridSpan w:val="4"/>
            <w:tcBorders>
              <w:top w:val="single" w:sz="4" w:space="0" w:color="auto"/>
              <w:left w:val="single" w:sz="4" w:space="0" w:color="auto"/>
              <w:bottom w:val="single" w:sz="8" w:space="0" w:color="auto"/>
              <w:right w:val="single" w:sz="8" w:space="0" w:color="000000"/>
            </w:tcBorders>
            <w:vAlign w:val="center"/>
          </w:tcPr>
          <w:p w:rsidR="0067038B" w:rsidRDefault="0067038B">
            <w:pPr>
              <w:ind w:firstLine="0"/>
              <w:jc w:val="center"/>
              <w:rPr>
                <w:sz w:val="18"/>
                <w:szCs w:val="18"/>
              </w:rPr>
            </w:pPr>
            <w:r>
              <w:rPr>
                <w:sz w:val="18"/>
                <w:szCs w:val="18"/>
              </w:rPr>
              <w:t>30-минутная транспортная доступность для городских поликлиник, 60-минутная транспортная доступность для районных поликлиник</w:t>
            </w:r>
          </w:p>
        </w:tc>
      </w:tr>
      <w:tr w:rsidR="0067038B">
        <w:trPr>
          <w:trHeight w:val="980"/>
        </w:trPr>
        <w:tc>
          <w:tcPr>
            <w:tcW w:w="3762" w:type="dxa"/>
            <w:gridSpan w:val="2"/>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2222" w:type="dxa"/>
            <w:tcBorders>
              <w:top w:val="single" w:sz="4" w:space="0" w:color="auto"/>
              <w:left w:val="nil"/>
              <w:bottom w:val="single" w:sz="8" w:space="0" w:color="auto"/>
              <w:right w:val="single" w:sz="4" w:space="0" w:color="auto"/>
            </w:tcBorders>
            <w:vAlign w:val="center"/>
          </w:tcPr>
          <w:p w:rsidR="0067038B" w:rsidRDefault="0067038B">
            <w:pPr>
              <w:ind w:firstLine="0"/>
              <w:jc w:val="center"/>
              <w:rPr>
                <w:sz w:val="18"/>
                <w:szCs w:val="18"/>
              </w:rPr>
            </w:pPr>
            <w:r>
              <w:rPr>
                <w:sz w:val="18"/>
                <w:szCs w:val="18"/>
              </w:rPr>
              <w:t>Центр (в том числе детский) специализированный центр (кроме отнесённых к медицинс)</w:t>
            </w:r>
          </w:p>
        </w:tc>
        <w:tc>
          <w:tcPr>
            <w:tcW w:w="4237" w:type="dxa"/>
            <w:gridSpan w:val="7"/>
            <w:vMerge/>
            <w:tcBorders>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p>
        </w:tc>
        <w:tc>
          <w:tcPr>
            <w:tcW w:w="1598" w:type="dxa"/>
            <w:tcBorders>
              <w:top w:val="single" w:sz="4" w:space="0" w:color="auto"/>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r>
              <w:rPr>
                <w:sz w:val="18"/>
                <w:szCs w:val="18"/>
              </w:rPr>
              <w:t>По заданию на проектирование</w:t>
            </w:r>
          </w:p>
        </w:tc>
        <w:tc>
          <w:tcPr>
            <w:tcW w:w="1821" w:type="dxa"/>
            <w:gridSpan w:val="4"/>
            <w:tcBorders>
              <w:top w:val="single" w:sz="4" w:space="0" w:color="auto"/>
              <w:left w:val="single" w:sz="4" w:space="0" w:color="auto"/>
              <w:bottom w:val="single" w:sz="8" w:space="0" w:color="auto"/>
              <w:right w:val="single" w:sz="8" w:space="0" w:color="000000"/>
            </w:tcBorders>
            <w:vAlign w:val="center"/>
          </w:tcPr>
          <w:p w:rsidR="0067038B" w:rsidRDefault="0067038B">
            <w:pPr>
              <w:ind w:firstLine="0"/>
              <w:jc w:val="center"/>
              <w:rPr>
                <w:sz w:val="18"/>
                <w:szCs w:val="18"/>
              </w:rPr>
            </w:pPr>
            <w:r>
              <w:rPr>
                <w:sz w:val="18"/>
                <w:szCs w:val="18"/>
              </w:rPr>
              <w:t>Не нормируется</w:t>
            </w:r>
          </w:p>
        </w:tc>
      </w:tr>
      <w:tr w:rsidR="0067038B">
        <w:trPr>
          <w:trHeight w:val="567"/>
        </w:trPr>
        <w:tc>
          <w:tcPr>
            <w:tcW w:w="3762" w:type="dxa"/>
            <w:gridSpan w:val="2"/>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Объекты (здания, комплексы зданий) клиники научной или научно-исследовательской организации, организации профессионального образования</w:t>
            </w:r>
          </w:p>
        </w:tc>
        <w:tc>
          <w:tcPr>
            <w:tcW w:w="2222" w:type="dxa"/>
            <w:tcBorders>
              <w:top w:val="single" w:sz="4" w:space="0" w:color="auto"/>
              <w:left w:val="nil"/>
              <w:bottom w:val="single" w:sz="8" w:space="0" w:color="auto"/>
              <w:right w:val="single" w:sz="4" w:space="0" w:color="auto"/>
            </w:tcBorders>
            <w:vAlign w:val="center"/>
          </w:tcPr>
          <w:p w:rsidR="0067038B" w:rsidRDefault="0067038B">
            <w:pPr>
              <w:ind w:firstLine="0"/>
              <w:jc w:val="center"/>
              <w:rPr>
                <w:sz w:val="18"/>
                <w:szCs w:val="18"/>
              </w:rPr>
            </w:pPr>
            <w:r>
              <w:rPr>
                <w:sz w:val="18"/>
                <w:szCs w:val="18"/>
              </w:rPr>
              <w:t>Клиники научной или научно-исследовательской организации, организации профессионального образования</w:t>
            </w:r>
          </w:p>
        </w:tc>
        <w:tc>
          <w:tcPr>
            <w:tcW w:w="4237" w:type="dxa"/>
            <w:gridSpan w:val="7"/>
            <w:tcBorders>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w:t>
            </w:r>
          </w:p>
        </w:tc>
        <w:tc>
          <w:tcPr>
            <w:tcW w:w="1598" w:type="dxa"/>
            <w:tcBorders>
              <w:top w:val="single" w:sz="4" w:space="0" w:color="auto"/>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r>
              <w:rPr>
                <w:sz w:val="18"/>
                <w:szCs w:val="18"/>
              </w:rPr>
              <w:t>По заданию на проектирование</w:t>
            </w:r>
          </w:p>
        </w:tc>
        <w:tc>
          <w:tcPr>
            <w:tcW w:w="1821" w:type="dxa"/>
            <w:gridSpan w:val="4"/>
            <w:tcBorders>
              <w:top w:val="single" w:sz="4" w:space="0" w:color="auto"/>
              <w:left w:val="single" w:sz="4" w:space="0" w:color="auto"/>
              <w:bottom w:val="single" w:sz="8" w:space="0" w:color="auto"/>
              <w:right w:val="single" w:sz="8" w:space="0" w:color="000000"/>
            </w:tcBorders>
            <w:vAlign w:val="center"/>
          </w:tcPr>
          <w:p w:rsidR="0067038B" w:rsidRDefault="0067038B">
            <w:pPr>
              <w:ind w:firstLine="0"/>
              <w:jc w:val="center"/>
              <w:rPr>
                <w:sz w:val="18"/>
                <w:szCs w:val="18"/>
              </w:rPr>
            </w:pPr>
            <w:r>
              <w:rPr>
                <w:sz w:val="18"/>
                <w:szCs w:val="18"/>
              </w:rPr>
              <w:t>Не нормируется</w:t>
            </w:r>
          </w:p>
        </w:tc>
      </w:tr>
      <w:tr w:rsidR="0067038B">
        <w:trPr>
          <w:trHeight w:val="980"/>
        </w:trPr>
        <w:tc>
          <w:tcPr>
            <w:tcW w:w="3762" w:type="dxa"/>
            <w:gridSpan w:val="2"/>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Объекты (здания, комплексы зданий), на базе которых оказывается первичная медико-санитарная помощь [1]</w:t>
            </w:r>
          </w:p>
        </w:tc>
        <w:tc>
          <w:tcPr>
            <w:tcW w:w="2222" w:type="dxa"/>
            <w:tcBorders>
              <w:top w:val="single" w:sz="4" w:space="0" w:color="auto"/>
              <w:left w:val="nil"/>
              <w:bottom w:val="single" w:sz="8" w:space="0" w:color="auto"/>
              <w:right w:val="single" w:sz="4" w:space="0" w:color="auto"/>
            </w:tcBorders>
            <w:vAlign w:val="center"/>
          </w:tcPr>
          <w:p w:rsidR="0067038B" w:rsidRDefault="0067038B">
            <w:pPr>
              <w:ind w:firstLine="0"/>
              <w:jc w:val="center"/>
              <w:rPr>
                <w:sz w:val="18"/>
                <w:szCs w:val="18"/>
              </w:rPr>
            </w:pPr>
            <w:r>
              <w:rPr>
                <w:sz w:val="18"/>
                <w:szCs w:val="18"/>
              </w:rPr>
              <w:t>Амбулатория, центр (отделение) общей врачебной практики (семейной медицины), фельдшерско-акушерский пункт, фельдшерский здравпункт</w:t>
            </w:r>
          </w:p>
        </w:tc>
        <w:tc>
          <w:tcPr>
            <w:tcW w:w="4237" w:type="dxa"/>
            <w:gridSpan w:val="7"/>
            <w:tcBorders>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w:t>
            </w:r>
          </w:p>
        </w:tc>
        <w:tc>
          <w:tcPr>
            <w:tcW w:w="1598" w:type="dxa"/>
            <w:tcBorders>
              <w:top w:val="single" w:sz="4" w:space="0" w:color="auto"/>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r>
              <w:rPr>
                <w:sz w:val="18"/>
                <w:szCs w:val="18"/>
              </w:rPr>
              <w:t>1 на 20-10 тыс.человек</w:t>
            </w:r>
          </w:p>
        </w:tc>
        <w:tc>
          <w:tcPr>
            <w:tcW w:w="1821" w:type="dxa"/>
            <w:gridSpan w:val="4"/>
            <w:tcBorders>
              <w:top w:val="single" w:sz="4" w:space="0" w:color="auto"/>
              <w:left w:val="single" w:sz="4" w:space="0" w:color="auto"/>
              <w:bottom w:val="single" w:sz="8" w:space="0" w:color="auto"/>
              <w:right w:val="single" w:sz="8" w:space="0" w:color="000000"/>
            </w:tcBorders>
            <w:vAlign w:val="center"/>
          </w:tcPr>
          <w:p w:rsidR="0067038B" w:rsidRDefault="0067038B">
            <w:pPr>
              <w:numPr>
                <w:ilvl w:val="0"/>
                <w:numId w:val="17"/>
              </w:numPr>
              <w:ind w:firstLine="0"/>
              <w:jc w:val="center"/>
              <w:rPr>
                <w:sz w:val="18"/>
                <w:szCs w:val="18"/>
              </w:rPr>
            </w:pPr>
            <w:r>
              <w:rPr>
                <w:sz w:val="18"/>
                <w:szCs w:val="18"/>
              </w:rPr>
              <w:t>минутная транспортная доступность для городов, 60-минутная транспортная доступность для Валуйского муниципального округа</w:t>
            </w:r>
          </w:p>
        </w:tc>
      </w:tr>
      <w:tr w:rsidR="0067038B">
        <w:trPr>
          <w:trHeight w:val="980"/>
        </w:trPr>
        <w:tc>
          <w:tcPr>
            <w:tcW w:w="3762" w:type="dxa"/>
            <w:gridSpan w:val="2"/>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Объекты (здания, комплексы зданий), на базе которых оказывается скорая медицинская помощь  [1]</w:t>
            </w:r>
          </w:p>
        </w:tc>
        <w:tc>
          <w:tcPr>
            <w:tcW w:w="2222" w:type="dxa"/>
            <w:tcBorders>
              <w:top w:val="single" w:sz="4" w:space="0" w:color="auto"/>
              <w:left w:val="nil"/>
              <w:bottom w:val="single" w:sz="8" w:space="0" w:color="auto"/>
              <w:right w:val="single" w:sz="4" w:space="0" w:color="auto"/>
            </w:tcBorders>
            <w:vAlign w:val="center"/>
          </w:tcPr>
          <w:p w:rsidR="0067038B" w:rsidRDefault="0067038B">
            <w:pPr>
              <w:ind w:firstLine="0"/>
              <w:jc w:val="center"/>
              <w:rPr>
                <w:sz w:val="18"/>
                <w:szCs w:val="18"/>
              </w:rPr>
            </w:pPr>
            <w:r>
              <w:rPr>
                <w:sz w:val="18"/>
                <w:szCs w:val="18"/>
              </w:rPr>
              <w:t>Станция скорой медицинской помощи</w:t>
            </w:r>
          </w:p>
        </w:tc>
        <w:tc>
          <w:tcPr>
            <w:tcW w:w="4237" w:type="dxa"/>
            <w:gridSpan w:val="7"/>
            <w:tcBorders>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w:t>
            </w:r>
          </w:p>
        </w:tc>
        <w:tc>
          <w:tcPr>
            <w:tcW w:w="1598" w:type="dxa"/>
            <w:tcBorders>
              <w:top w:val="single" w:sz="4" w:space="0" w:color="auto"/>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r>
              <w:rPr>
                <w:sz w:val="18"/>
                <w:szCs w:val="18"/>
              </w:rPr>
              <w:t>1 на свыше 50 тыс.человек</w:t>
            </w:r>
          </w:p>
        </w:tc>
        <w:tc>
          <w:tcPr>
            <w:tcW w:w="1821" w:type="dxa"/>
            <w:gridSpan w:val="4"/>
            <w:tcBorders>
              <w:top w:val="single" w:sz="4" w:space="0" w:color="auto"/>
              <w:left w:val="single" w:sz="4" w:space="0" w:color="auto"/>
              <w:bottom w:val="single" w:sz="8" w:space="0" w:color="auto"/>
              <w:right w:val="single" w:sz="8" w:space="0" w:color="000000"/>
            </w:tcBorders>
            <w:vAlign w:val="center"/>
          </w:tcPr>
          <w:p w:rsidR="0067038B" w:rsidRDefault="0067038B">
            <w:pPr>
              <w:ind w:firstLine="0"/>
              <w:jc w:val="center"/>
              <w:rPr>
                <w:sz w:val="18"/>
                <w:szCs w:val="18"/>
              </w:rPr>
            </w:pPr>
            <w:r>
              <w:rPr>
                <w:sz w:val="18"/>
                <w:szCs w:val="18"/>
              </w:rPr>
              <w:t>20-минутная транспортная доступность для специального автомобиля</w:t>
            </w:r>
          </w:p>
        </w:tc>
      </w:tr>
      <w:tr w:rsidR="0067038B">
        <w:trPr>
          <w:trHeight w:val="689"/>
        </w:trPr>
        <w:tc>
          <w:tcPr>
            <w:tcW w:w="3762" w:type="dxa"/>
            <w:gridSpan w:val="2"/>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Примечание</w:t>
            </w:r>
          </w:p>
        </w:tc>
        <w:tc>
          <w:tcPr>
            <w:tcW w:w="9878" w:type="dxa"/>
            <w:gridSpan w:val="13"/>
            <w:tcBorders>
              <w:top w:val="single" w:sz="4" w:space="0" w:color="auto"/>
              <w:left w:val="nil"/>
              <w:bottom w:val="single" w:sz="8" w:space="0" w:color="auto"/>
              <w:right w:val="single" w:sz="8" w:space="0" w:color="000000"/>
            </w:tcBorders>
          </w:tcPr>
          <w:p w:rsidR="0067038B" w:rsidRDefault="0067038B">
            <w:pPr>
              <w:ind w:firstLine="0"/>
              <w:rPr>
                <w:sz w:val="18"/>
                <w:szCs w:val="18"/>
              </w:rPr>
            </w:pPr>
            <w:r>
              <w:rPr>
                <w:sz w:val="18"/>
                <w:szCs w:val="18"/>
              </w:rPr>
              <w:t>При планировании сети медицинских организаций необходимо руководствоваться Требованиями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 утверждёнными приказом Минздрава России от 27 февраля 2016 года № 132н.</w:t>
            </w:r>
          </w:p>
          <w:p w:rsidR="0067038B" w:rsidRDefault="0067038B">
            <w:pPr>
              <w:numPr>
                <w:ilvl w:val="0"/>
                <w:numId w:val="18"/>
              </w:numPr>
              <w:ind w:firstLine="0"/>
              <w:rPr>
                <w:sz w:val="18"/>
                <w:szCs w:val="18"/>
              </w:rPr>
            </w:pPr>
            <w:r>
              <w:rPr>
                <w:sz w:val="18"/>
                <w:szCs w:val="18"/>
              </w:rPr>
              <w:t>Постановление Правительства Белгородской области от 02.06.2025 г. № 281-пп «О внесении изменений а постановление Правительства Белгородской области от 25 апреля 2016 года № 100-пп»</w:t>
            </w:r>
          </w:p>
        </w:tc>
      </w:tr>
      <w:tr w:rsidR="0067038B">
        <w:trPr>
          <w:trHeight w:val="615"/>
        </w:trPr>
        <w:tc>
          <w:tcPr>
            <w:tcW w:w="13640" w:type="dxa"/>
            <w:gridSpan w:val="15"/>
            <w:tcBorders>
              <w:top w:val="single" w:sz="8" w:space="0" w:color="auto"/>
              <w:left w:val="single" w:sz="8" w:space="0" w:color="auto"/>
              <w:bottom w:val="single" w:sz="8" w:space="0" w:color="auto"/>
              <w:right w:val="single" w:sz="8" w:space="0" w:color="000000"/>
            </w:tcBorders>
            <w:vAlign w:val="center"/>
          </w:tcPr>
          <w:p w:rsidR="0067038B" w:rsidRDefault="0067038B">
            <w:pPr>
              <w:pStyle w:val="NormalWeb"/>
              <w:shd w:val="clear" w:color="auto" w:fill="FFFFFF"/>
              <w:spacing w:before="0" w:beforeAutospacing="0" w:after="0" w:afterAutospacing="0"/>
              <w:jc w:val="center"/>
              <w:textAlignment w:val="baseline"/>
              <w:rPr>
                <w:b/>
                <w:bCs/>
                <w:sz w:val="20"/>
                <w:szCs w:val="18"/>
              </w:rPr>
            </w:pPr>
            <w:r>
              <w:rPr>
                <w:rFonts w:ascii="Times New Roman" w:hAnsi="Times New Roman" w:cs="Times New Roman"/>
                <w:b/>
                <w:bCs/>
                <w:sz w:val="20"/>
                <w:szCs w:val="18"/>
              </w:rPr>
              <w:t>2.6 Расчетные показатели минимально допустимого уровня обеспеченности и расчетные показатели максимально допустимого уровня в области обработки, утилизации, обезвреживания, размещения отходов производства и потребления</w:t>
            </w:r>
          </w:p>
        </w:tc>
      </w:tr>
      <w:tr w:rsidR="0067038B">
        <w:trPr>
          <w:trHeight w:val="2282"/>
        </w:trPr>
        <w:tc>
          <w:tcPr>
            <w:tcW w:w="3762" w:type="dxa"/>
            <w:gridSpan w:val="2"/>
            <w:tcBorders>
              <w:top w:val="single" w:sz="8" w:space="0" w:color="auto"/>
              <w:left w:val="single" w:sz="8" w:space="0" w:color="auto"/>
              <w:bottom w:val="single" w:sz="4" w:space="0" w:color="000000"/>
              <w:right w:val="single" w:sz="4" w:space="0" w:color="000000"/>
            </w:tcBorders>
            <w:vAlign w:val="center"/>
          </w:tcPr>
          <w:p w:rsidR="0067038B" w:rsidRDefault="0067038B">
            <w:pPr>
              <w:ind w:firstLine="0"/>
              <w:jc w:val="center"/>
              <w:rPr>
                <w:sz w:val="18"/>
                <w:szCs w:val="18"/>
              </w:rPr>
            </w:pPr>
            <w:r>
              <w:rPr>
                <w:sz w:val="18"/>
                <w:szCs w:val="18"/>
              </w:rPr>
              <w:t>Объекты обработки, утилизации, обезвреживания, размещения отходов производства и потребления регионального значения</w:t>
            </w:r>
          </w:p>
        </w:tc>
        <w:tc>
          <w:tcPr>
            <w:tcW w:w="4491" w:type="dxa"/>
            <w:gridSpan w:val="5"/>
            <w:tcBorders>
              <w:top w:val="nil"/>
              <w:left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w:t>
            </w:r>
          </w:p>
        </w:tc>
        <w:tc>
          <w:tcPr>
            <w:tcW w:w="3566" w:type="dxa"/>
            <w:gridSpan w:val="4"/>
            <w:tcBorders>
              <w:top w:val="nil"/>
              <w:left w:val="single" w:sz="4" w:space="0" w:color="auto"/>
              <w:right w:val="single" w:sz="4" w:space="0" w:color="auto"/>
            </w:tcBorders>
            <w:vAlign w:val="center"/>
          </w:tcPr>
          <w:p w:rsidR="0067038B" w:rsidRDefault="0067038B">
            <w:pPr>
              <w:ind w:firstLine="0"/>
              <w:jc w:val="center"/>
              <w:rPr>
                <w:sz w:val="18"/>
                <w:szCs w:val="18"/>
              </w:rPr>
            </w:pPr>
            <w:r>
              <w:rPr>
                <w:sz w:val="18"/>
                <w:szCs w:val="18"/>
              </w:rPr>
              <w:t>Из расчета размещения объема отходов в соответствии с объемами образования отходов, в том числе твердых коммунальных отходов, установленными территориальной схемой обращения с отходами, в том числе с твердыми коммунальными </w:t>
            </w:r>
            <w:hyperlink r:id="rId24" w:anchor="64U0IK" w:history="1">
              <w:r>
                <w:rPr>
                  <w:sz w:val="18"/>
                  <w:szCs w:val="18"/>
                </w:rPr>
                <w:t>отходами, на территории Белгородской области</w:t>
              </w:r>
            </w:hyperlink>
            <w:r>
              <w:rPr>
                <w:sz w:val="18"/>
                <w:szCs w:val="18"/>
              </w:rPr>
              <w:t>, утвержденной </w:t>
            </w:r>
            <w:hyperlink r:id="rId25" w:anchor="64U0IK" w:history="1">
              <w:r>
                <w:rPr>
                  <w:sz w:val="18"/>
                  <w:szCs w:val="18"/>
                </w:rPr>
                <w:t>постановлением Правительства Белгородской области от 26 сентября 2016 года N 350-пп</w:t>
              </w:r>
            </w:hyperlink>
          </w:p>
        </w:tc>
        <w:tc>
          <w:tcPr>
            <w:tcW w:w="1821" w:type="dxa"/>
            <w:gridSpan w:val="4"/>
            <w:tcBorders>
              <w:top w:val="nil"/>
              <w:left w:val="nil"/>
              <w:right w:val="single" w:sz="8" w:space="0" w:color="auto"/>
            </w:tcBorders>
            <w:vAlign w:val="center"/>
          </w:tcPr>
          <w:p w:rsidR="0067038B" w:rsidRDefault="0067038B">
            <w:pPr>
              <w:ind w:firstLine="0"/>
              <w:jc w:val="center"/>
              <w:rPr>
                <w:sz w:val="18"/>
                <w:szCs w:val="18"/>
              </w:rPr>
            </w:pPr>
            <w:r>
              <w:rPr>
                <w:sz w:val="18"/>
                <w:szCs w:val="18"/>
              </w:rPr>
              <w:t>Не ограничено </w:t>
            </w:r>
          </w:p>
          <w:p w:rsidR="0067038B" w:rsidRDefault="0067038B">
            <w:pPr>
              <w:ind w:firstLine="0"/>
              <w:jc w:val="center"/>
              <w:rPr>
                <w:sz w:val="18"/>
                <w:szCs w:val="18"/>
              </w:rPr>
            </w:pPr>
            <w:r>
              <w:rPr>
                <w:sz w:val="18"/>
                <w:szCs w:val="18"/>
              </w:rPr>
              <w:t> </w:t>
            </w:r>
          </w:p>
          <w:p w:rsidR="0067038B" w:rsidRDefault="0067038B">
            <w:pPr>
              <w:ind w:firstLine="0"/>
              <w:jc w:val="center"/>
              <w:rPr>
                <w:sz w:val="18"/>
                <w:szCs w:val="18"/>
              </w:rPr>
            </w:pPr>
            <w:r>
              <w:rPr>
                <w:sz w:val="18"/>
                <w:szCs w:val="18"/>
              </w:rPr>
              <w:t> </w:t>
            </w:r>
          </w:p>
        </w:tc>
      </w:tr>
      <w:tr w:rsidR="0067038B">
        <w:trPr>
          <w:trHeight w:val="315"/>
        </w:trPr>
        <w:tc>
          <w:tcPr>
            <w:tcW w:w="3762" w:type="dxa"/>
            <w:gridSpan w:val="2"/>
            <w:tcBorders>
              <w:top w:val="single" w:sz="4" w:space="0" w:color="auto"/>
              <w:left w:val="single" w:sz="8" w:space="0" w:color="auto"/>
              <w:bottom w:val="single" w:sz="8" w:space="0" w:color="000000"/>
              <w:right w:val="single" w:sz="4" w:space="0" w:color="auto"/>
            </w:tcBorders>
            <w:vAlign w:val="center"/>
          </w:tcPr>
          <w:p w:rsidR="0067038B" w:rsidRDefault="0067038B">
            <w:pPr>
              <w:ind w:firstLine="0"/>
              <w:jc w:val="center"/>
              <w:rPr>
                <w:sz w:val="18"/>
                <w:szCs w:val="18"/>
              </w:rPr>
            </w:pPr>
            <w:r>
              <w:rPr>
                <w:sz w:val="18"/>
                <w:szCs w:val="18"/>
              </w:rPr>
              <w:t>Примечание</w:t>
            </w:r>
          </w:p>
        </w:tc>
        <w:tc>
          <w:tcPr>
            <w:tcW w:w="9878" w:type="dxa"/>
            <w:gridSpan w:val="13"/>
            <w:tcBorders>
              <w:top w:val="single" w:sz="4" w:space="0" w:color="auto"/>
              <w:left w:val="nil"/>
              <w:bottom w:val="single" w:sz="8" w:space="0" w:color="auto"/>
              <w:right w:val="single" w:sz="8" w:space="0" w:color="auto"/>
            </w:tcBorders>
            <w:vAlign w:val="center"/>
          </w:tcPr>
          <w:p w:rsidR="0067038B" w:rsidRDefault="0067038B">
            <w:pPr>
              <w:numPr>
                <w:ilvl w:val="0"/>
                <w:numId w:val="16"/>
              </w:numPr>
              <w:ind w:firstLine="0"/>
              <w:jc w:val="left"/>
              <w:rPr>
                <w:sz w:val="18"/>
                <w:szCs w:val="18"/>
              </w:rPr>
            </w:pPr>
            <w:r>
              <w:rPr>
                <w:sz w:val="18"/>
                <w:szCs w:val="18"/>
              </w:rPr>
              <w:t>Постановление Правительства Белгородской области от 02.06.2025 г. № 281-пп «О внесении изменений а постановление Правительства Белгородской области от 25 апреля 2016 года № 100-пп»;</w:t>
            </w:r>
          </w:p>
          <w:p w:rsidR="0067038B" w:rsidRDefault="0067038B">
            <w:pPr>
              <w:ind w:firstLine="0"/>
              <w:rPr>
                <w:sz w:val="18"/>
                <w:szCs w:val="18"/>
              </w:rPr>
            </w:pPr>
            <w:hyperlink r:id="rId26" w:anchor="7D20K3" w:history="1">
              <w:r>
                <w:rPr>
                  <w:sz w:val="18"/>
                  <w:szCs w:val="18"/>
                </w:rPr>
                <w:t>СП 42.13330.2016</w:t>
              </w:r>
            </w:hyperlink>
            <w:r>
              <w:rPr>
                <w:sz w:val="18"/>
                <w:szCs w:val="18"/>
              </w:rPr>
              <w:t> "</w:t>
            </w:r>
            <w:hyperlink r:id="rId27" w:anchor="7D20K3" w:history="1">
              <w:r>
                <w:rPr>
                  <w:sz w:val="18"/>
                  <w:szCs w:val="18"/>
                </w:rPr>
                <w:t>СНиП 2.07.01-89</w:t>
              </w:r>
            </w:hyperlink>
            <w:r>
              <w:rPr>
                <w:sz w:val="18"/>
                <w:szCs w:val="18"/>
              </w:rPr>
              <w:t>. Градостроительство. Планировка и застройка городских и сельских поселений", Территориальная схема обращения с отходами, в том числе с твердыми коммунальными </w:t>
            </w:r>
            <w:hyperlink r:id="rId28" w:anchor="64U0IK" w:history="1">
              <w:r>
                <w:rPr>
                  <w:sz w:val="18"/>
                  <w:szCs w:val="18"/>
                </w:rPr>
                <w:t>отходами, на территории Белгородской области</w:t>
              </w:r>
            </w:hyperlink>
            <w:r>
              <w:rPr>
                <w:sz w:val="18"/>
                <w:szCs w:val="18"/>
              </w:rPr>
              <w:t>, утвержденная </w:t>
            </w:r>
            <w:hyperlink r:id="rId29" w:anchor="64U0IK" w:history="1">
              <w:r>
                <w:rPr>
                  <w:sz w:val="18"/>
                  <w:szCs w:val="18"/>
                </w:rPr>
                <w:t>постановлением Правительства Белгородской области от 26 сентября 2016 года N 350-пп</w:t>
              </w:r>
            </w:hyperlink>
          </w:p>
        </w:tc>
      </w:tr>
      <w:tr w:rsidR="0067038B">
        <w:trPr>
          <w:trHeight w:val="499"/>
        </w:trPr>
        <w:tc>
          <w:tcPr>
            <w:tcW w:w="13640" w:type="dxa"/>
            <w:gridSpan w:val="15"/>
            <w:tcBorders>
              <w:top w:val="single" w:sz="8" w:space="0" w:color="auto"/>
              <w:left w:val="single" w:sz="8" w:space="0" w:color="auto"/>
              <w:bottom w:val="single" w:sz="8" w:space="0" w:color="auto"/>
              <w:right w:val="single" w:sz="8" w:space="0" w:color="000000"/>
            </w:tcBorders>
            <w:vAlign w:val="center"/>
          </w:tcPr>
          <w:p w:rsidR="0067038B" w:rsidRDefault="0067038B">
            <w:pPr>
              <w:ind w:firstLine="0"/>
              <w:jc w:val="center"/>
              <w:rPr>
                <w:b/>
                <w:bCs/>
                <w:sz w:val="18"/>
                <w:szCs w:val="18"/>
              </w:rPr>
            </w:pPr>
            <w:r>
              <w:rPr>
                <w:b/>
                <w:bCs/>
                <w:sz w:val="20"/>
                <w:szCs w:val="18"/>
              </w:rPr>
              <w:t>2.7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местного значения в иных областях,  связанных с решением вопросов местного значения</w:t>
            </w:r>
          </w:p>
        </w:tc>
      </w:tr>
      <w:tr w:rsidR="0067038B">
        <w:trPr>
          <w:trHeight w:val="525"/>
        </w:trPr>
        <w:tc>
          <w:tcPr>
            <w:tcW w:w="800" w:type="dxa"/>
            <w:vMerge w:val="restart"/>
            <w:tcBorders>
              <w:top w:val="nil"/>
              <w:left w:val="single" w:sz="8" w:space="0" w:color="auto"/>
              <w:bottom w:val="single" w:sz="4" w:space="0" w:color="auto"/>
              <w:right w:val="single" w:sz="4" w:space="0" w:color="auto"/>
            </w:tcBorders>
            <w:textDirection w:val="btLr"/>
            <w:vAlign w:val="center"/>
          </w:tcPr>
          <w:p w:rsidR="0067038B" w:rsidRDefault="0067038B">
            <w:pPr>
              <w:ind w:firstLine="0"/>
              <w:jc w:val="center"/>
              <w:rPr>
                <w:sz w:val="18"/>
                <w:szCs w:val="18"/>
              </w:rPr>
            </w:pPr>
            <w:r>
              <w:rPr>
                <w:sz w:val="18"/>
                <w:szCs w:val="18"/>
              </w:rPr>
              <w:t>в области архивного дела</w:t>
            </w:r>
          </w:p>
        </w:tc>
        <w:tc>
          <w:tcPr>
            <w:tcW w:w="2962" w:type="dxa"/>
            <w:vMerge w:val="restart"/>
            <w:tcBorders>
              <w:top w:val="single" w:sz="8"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r>
              <w:rPr>
                <w:sz w:val="18"/>
                <w:szCs w:val="18"/>
              </w:rPr>
              <w:t>Муниципальный архив</w:t>
            </w:r>
          </w:p>
        </w:tc>
        <w:tc>
          <w:tcPr>
            <w:tcW w:w="6432" w:type="dxa"/>
            <w:gridSpan w:val="7"/>
            <w:tcBorders>
              <w:top w:val="single" w:sz="8"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Уровень обеспеченности, объект на городской округ</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см п.п.[1]</w:t>
            </w:r>
          </w:p>
        </w:tc>
        <w:tc>
          <w:tcPr>
            <w:tcW w:w="1821" w:type="dxa"/>
            <w:gridSpan w:val="4"/>
            <w:vMerge w:val="restart"/>
            <w:tcBorders>
              <w:top w:val="nil"/>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8"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 земельного участка, га                   вместимость, млн. единиц хранения</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до 0,5                                                                                                                                                          </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0,3</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8"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от 0,5 до 1</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0,4</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8"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от 1 до 2</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0,5</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735"/>
        </w:trPr>
        <w:tc>
          <w:tcPr>
            <w:tcW w:w="800" w:type="dxa"/>
            <w:vMerge w:val="restart"/>
            <w:tcBorders>
              <w:top w:val="nil"/>
              <w:left w:val="single" w:sz="8" w:space="0" w:color="auto"/>
              <w:bottom w:val="single" w:sz="4" w:space="0" w:color="000000"/>
              <w:right w:val="single" w:sz="4" w:space="0" w:color="auto"/>
            </w:tcBorders>
            <w:textDirection w:val="btLr"/>
            <w:vAlign w:val="center"/>
          </w:tcPr>
          <w:p w:rsidR="0067038B" w:rsidRDefault="0067038B">
            <w:pPr>
              <w:ind w:firstLine="0"/>
              <w:jc w:val="center"/>
              <w:rPr>
                <w:sz w:val="18"/>
                <w:szCs w:val="18"/>
              </w:rPr>
            </w:pPr>
            <w:r>
              <w:rPr>
                <w:sz w:val="18"/>
                <w:szCs w:val="18"/>
              </w:rPr>
              <w:t>в области молодежной политики</w:t>
            </w:r>
          </w:p>
        </w:tc>
        <w:tc>
          <w:tcPr>
            <w:tcW w:w="2962" w:type="dxa"/>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 xml:space="preserve">Подростково-моложеный центр и спортивно-досуговая площадка </w:t>
            </w:r>
          </w:p>
        </w:tc>
        <w:tc>
          <w:tcPr>
            <w:tcW w:w="6432" w:type="dxa"/>
            <w:gridSpan w:val="7"/>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 xml:space="preserve"> Количество подростково-молодежных центров </w:t>
            </w:r>
            <w:r>
              <w:rPr>
                <w:sz w:val="18"/>
                <w:szCs w:val="18"/>
              </w:rPr>
              <w:br/>
              <w:t xml:space="preserve"> спортивно-досуговых площадок на территории</w:t>
            </w:r>
            <w:r>
              <w:rPr>
                <w:sz w:val="18"/>
                <w:szCs w:val="18"/>
              </w:rPr>
              <w:br/>
              <w:t>на территории муниципального округа, ед.</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1,5 км</w:t>
            </w:r>
          </w:p>
        </w:tc>
      </w:tr>
      <w:tr w:rsidR="0067038B">
        <w:trPr>
          <w:trHeight w:val="9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auto"/>
            </w:tcBorders>
            <w:vAlign w:val="center"/>
          </w:tcPr>
          <w:p w:rsidR="0067038B" w:rsidRDefault="0067038B">
            <w:pPr>
              <w:ind w:firstLine="0"/>
              <w:jc w:val="left"/>
              <w:rPr>
                <w:sz w:val="18"/>
                <w:szCs w:val="18"/>
              </w:rPr>
            </w:pPr>
            <w:r>
              <w:rPr>
                <w:sz w:val="18"/>
                <w:szCs w:val="18"/>
              </w:rPr>
              <w:t>Учреждения по работе с детьми и</w:t>
            </w:r>
            <w:r>
              <w:rPr>
                <w:sz w:val="18"/>
                <w:szCs w:val="18"/>
              </w:rPr>
              <w:br/>
              <w:t>молодежью (Муниципальные Дома молодежи)</w:t>
            </w:r>
          </w:p>
        </w:tc>
        <w:tc>
          <w:tcPr>
            <w:tcW w:w="6432" w:type="dxa"/>
            <w:gridSpan w:val="7"/>
            <w:tcBorders>
              <w:top w:val="single" w:sz="4" w:space="0" w:color="auto"/>
              <w:left w:val="nil"/>
              <w:bottom w:val="nil"/>
              <w:right w:val="single" w:sz="4" w:space="0" w:color="000000"/>
            </w:tcBorders>
            <w:vAlign w:val="center"/>
          </w:tcPr>
          <w:p w:rsidR="0067038B" w:rsidRDefault="0067038B">
            <w:pPr>
              <w:ind w:firstLine="0"/>
              <w:jc w:val="center"/>
              <w:rPr>
                <w:sz w:val="18"/>
                <w:szCs w:val="18"/>
              </w:rPr>
            </w:pPr>
            <w:r>
              <w:rPr>
                <w:sz w:val="18"/>
                <w:szCs w:val="18"/>
              </w:rPr>
              <w:t>Уровень обеспеченности, объект на городской округ</w:t>
            </w:r>
          </w:p>
        </w:tc>
        <w:tc>
          <w:tcPr>
            <w:tcW w:w="1625" w:type="dxa"/>
            <w:gridSpan w:val="2"/>
            <w:tcBorders>
              <w:top w:val="single" w:sz="4" w:space="0" w:color="auto"/>
              <w:left w:val="nil"/>
              <w:bottom w:val="nil"/>
              <w:right w:val="single" w:sz="4" w:space="0" w:color="auto"/>
            </w:tcBorders>
            <w:vAlign w:val="center"/>
          </w:tcPr>
          <w:p w:rsidR="0067038B" w:rsidRDefault="0067038B">
            <w:pPr>
              <w:ind w:firstLine="0"/>
              <w:jc w:val="center"/>
              <w:rPr>
                <w:sz w:val="18"/>
                <w:szCs w:val="18"/>
              </w:rPr>
            </w:pPr>
            <w:r>
              <w:rPr>
                <w:sz w:val="18"/>
                <w:szCs w:val="18"/>
              </w:rPr>
              <w:t>1</w:t>
            </w:r>
          </w:p>
        </w:tc>
        <w:tc>
          <w:tcPr>
            <w:tcW w:w="1821" w:type="dxa"/>
            <w:gridSpan w:val="4"/>
            <w:tcBorders>
              <w:top w:val="single" w:sz="4" w:space="0" w:color="auto"/>
              <w:left w:val="nil"/>
              <w:bottom w:val="nil"/>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30"/>
        </w:trPr>
        <w:tc>
          <w:tcPr>
            <w:tcW w:w="800" w:type="dxa"/>
            <w:vMerge w:val="restart"/>
            <w:tcBorders>
              <w:top w:val="nil"/>
              <w:left w:val="single" w:sz="8" w:space="0" w:color="auto"/>
              <w:bottom w:val="nil"/>
              <w:right w:val="single" w:sz="4" w:space="0" w:color="auto"/>
            </w:tcBorders>
            <w:textDirection w:val="btLr"/>
            <w:vAlign w:val="center"/>
          </w:tcPr>
          <w:p w:rsidR="0067038B" w:rsidRDefault="0067038B">
            <w:pPr>
              <w:ind w:firstLine="0"/>
              <w:jc w:val="center"/>
              <w:rPr>
                <w:sz w:val="18"/>
                <w:szCs w:val="18"/>
              </w:rPr>
            </w:pPr>
            <w:r>
              <w:rPr>
                <w:sz w:val="18"/>
                <w:szCs w:val="18"/>
              </w:rPr>
              <w:t>в области жилищного строительства и муниципального жилищного фонда</w:t>
            </w:r>
          </w:p>
        </w:tc>
        <w:tc>
          <w:tcPr>
            <w:tcW w:w="2962" w:type="dxa"/>
            <w:vMerge w:val="restart"/>
            <w:tcBorders>
              <w:top w:val="single" w:sz="4" w:space="0" w:color="auto"/>
              <w:left w:val="single" w:sz="4" w:space="0" w:color="auto"/>
              <w:bottom w:val="nil"/>
              <w:right w:val="single" w:sz="4" w:space="0" w:color="000000"/>
            </w:tcBorders>
            <w:vAlign w:val="center"/>
          </w:tcPr>
          <w:p w:rsidR="0067038B" w:rsidRDefault="0067038B">
            <w:pPr>
              <w:ind w:firstLine="0"/>
              <w:jc w:val="center"/>
              <w:rPr>
                <w:sz w:val="18"/>
                <w:szCs w:val="18"/>
              </w:rPr>
            </w:pPr>
            <w:r>
              <w:rPr>
                <w:sz w:val="18"/>
                <w:szCs w:val="18"/>
              </w:rPr>
              <w:t>Параметры многоквартирного жилищного строительства</w:t>
            </w:r>
          </w:p>
        </w:tc>
        <w:tc>
          <w:tcPr>
            <w:tcW w:w="2230" w:type="dxa"/>
            <w:gridSpan w:val="2"/>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вход в подъезд</w:t>
            </w:r>
          </w:p>
        </w:tc>
        <w:tc>
          <w:tcPr>
            <w:tcW w:w="2272" w:type="dxa"/>
            <w:gridSpan w:val="4"/>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козырек</w:t>
            </w:r>
          </w:p>
        </w:tc>
        <w:tc>
          <w:tcPr>
            <w:tcW w:w="1930" w:type="dxa"/>
            <w:tcBorders>
              <w:top w:val="single" w:sz="4" w:space="0" w:color="auto"/>
              <w:left w:val="nil"/>
              <w:bottom w:val="single" w:sz="4" w:space="0" w:color="auto"/>
              <w:right w:val="single" w:sz="4" w:space="0" w:color="auto"/>
            </w:tcBorders>
            <w:vAlign w:val="center"/>
          </w:tcPr>
          <w:p w:rsidR="0067038B" w:rsidRDefault="0067038B">
            <w:pPr>
              <w:ind w:firstLine="0"/>
              <w:jc w:val="left"/>
              <w:rPr>
                <w:sz w:val="18"/>
                <w:szCs w:val="18"/>
              </w:rPr>
            </w:pPr>
            <w:r>
              <w:rPr>
                <w:sz w:val="18"/>
                <w:szCs w:val="18"/>
              </w:rPr>
              <w:t>ширина, м</w:t>
            </w:r>
          </w:p>
        </w:tc>
        <w:tc>
          <w:tcPr>
            <w:tcW w:w="1625" w:type="dxa"/>
            <w:gridSpan w:val="2"/>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2-5</w:t>
            </w:r>
          </w:p>
        </w:tc>
        <w:tc>
          <w:tcPr>
            <w:tcW w:w="1821" w:type="dxa"/>
            <w:gridSpan w:val="4"/>
            <w:tcBorders>
              <w:top w:val="single" w:sz="4" w:space="0" w:color="auto"/>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75"/>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72" w:type="dxa"/>
            <w:gridSpan w:val="4"/>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left"/>
              <w:rPr>
                <w:sz w:val="18"/>
                <w:szCs w:val="18"/>
              </w:rPr>
            </w:pPr>
            <w:r>
              <w:rPr>
                <w:sz w:val="18"/>
                <w:szCs w:val="18"/>
              </w:rPr>
              <w:t>глубина, м</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не менее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60"/>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72" w:type="dxa"/>
            <w:gridSpan w:val="4"/>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left"/>
              <w:rPr>
                <w:sz w:val="18"/>
                <w:szCs w:val="18"/>
              </w:rPr>
            </w:pPr>
            <w:r>
              <w:rPr>
                <w:sz w:val="18"/>
                <w:szCs w:val="18"/>
              </w:rPr>
              <w:t>высота, м</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не менее 2,5</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60"/>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72" w:type="dxa"/>
            <w:gridSpan w:val="4"/>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вход-ниша</w:t>
            </w:r>
          </w:p>
        </w:tc>
        <w:tc>
          <w:tcPr>
            <w:tcW w:w="1930" w:type="dxa"/>
            <w:tcBorders>
              <w:top w:val="nil"/>
              <w:left w:val="nil"/>
              <w:bottom w:val="single" w:sz="4" w:space="0" w:color="auto"/>
              <w:right w:val="single" w:sz="4" w:space="0" w:color="auto"/>
            </w:tcBorders>
            <w:vAlign w:val="center"/>
          </w:tcPr>
          <w:p w:rsidR="0067038B" w:rsidRDefault="0067038B">
            <w:pPr>
              <w:ind w:firstLine="0"/>
              <w:jc w:val="left"/>
              <w:rPr>
                <w:sz w:val="18"/>
                <w:szCs w:val="18"/>
              </w:rPr>
            </w:pPr>
            <w:r>
              <w:rPr>
                <w:sz w:val="18"/>
                <w:szCs w:val="18"/>
              </w:rPr>
              <w:t>ширина, м</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2-5</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90"/>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72" w:type="dxa"/>
            <w:gridSpan w:val="4"/>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left"/>
              <w:rPr>
                <w:sz w:val="18"/>
                <w:szCs w:val="18"/>
              </w:rPr>
            </w:pPr>
            <w:r>
              <w:rPr>
                <w:sz w:val="18"/>
                <w:szCs w:val="18"/>
              </w:rPr>
              <w:t>глубина, м</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не менее 0,5</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90"/>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72" w:type="dxa"/>
            <w:gridSpan w:val="4"/>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left"/>
              <w:rPr>
                <w:sz w:val="18"/>
                <w:szCs w:val="18"/>
              </w:rPr>
            </w:pPr>
            <w:r>
              <w:rPr>
                <w:sz w:val="18"/>
                <w:szCs w:val="18"/>
              </w:rPr>
              <w:t>высота, м</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3-10</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1080"/>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72" w:type="dxa"/>
            <w:gridSpan w:val="4"/>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двери</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высота отбойной пластины в нижней части дверного полотна, мм</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не менее 200</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991"/>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72" w:type="dxa"/>
            <w:gridSpan w:val="4"/>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светопрозрачного покрытия от общей площади дверного полотна, %</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не менее 70</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5"/>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тамбур и коридор</w:t>
            </w: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глубина тамбура, м</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20"/>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ширина коридора на пути движения человека от входа до лифта, м </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675"/>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высота размещения почтовых ящиков (нижний и верхний уровень), м</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1,  1,8</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37"/>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"чистая" высота коридора, м</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02"/>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колясочная</w:t>
            </w: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площадь, кв.м на одну квартиру, но не менее 10 кв.м</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0,5</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915"/>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tcBorders>
              <w:top w:val="nil"/>
              <w:left w:val="nil"/>
              <w:bottom w:val="nil"/>
              <w:right w:val="single" w:sz="4" w:space="0" w:color="auto"/>
            </w:tcBorders>
            <w:vAlign w:val="center"/>
          </w:tcPr>
          <w:p w:rsidR="0067038B" w:rsidRDefault="0067038B">
            <w:pPr>
              <w:ind w:firstLine="0"/>
              <w:jc w:val="center"/>
              <w:rPr>
                <w:sz w:val="18"/>
                <w:szCs w:val="18"/>
              </w:rPr>
            </w:pPr>
            <w:r>
              <w:rPr>
                <w:sz w:val="18"/>
                <w:szCs w:val="18"/>
              </w:rPr>
              <w:t>кондиционеры</w:t>
            </w: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 xml:space="preserve">для квартир, ед </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на 1 меньше количества комнат, но не менее 1го на квартиру</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78"/>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надкровельная часть</w:t>
            </w: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Расстояние от выступающих элементов кровли, высотой 500мм и более до края кровли, м</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не менее 3</w:t>
            </w:r>
          </w:p>
        </w:tc>
        <w:tc>
          <w:tcPr>
            <w:tcW w:w="1821" w:type="dxa"/>
            <w:gridSpan w:val="4"/>
            <w:tcBorders>
              <w:top w:val="single" w:sz="4" w:space="0" w:color="auto"/>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04"/>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Высота парапет, % от высоты самого высокого объемного элемента крыши</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не менее 70%</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55"/>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лоджия</w:t>
            </w: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глубина остекленной лоджии, м</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не менее 1.5</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10"/>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глубина не остекленной лоджии, м</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не менее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балкон</w:t>
            </w: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глубина не остекленного балкона, м</w:t>
            </w:r>
          </w:p>
        </w:tc>
        <w:tc>
          <w:tcPr>
            <w:tcW w:w="1625" w:type="dxa"/>
            <w:gridSpan w:val="2"/>
            <w:tcBorders>
              <w:top w:val="nil"/>
              <w:left w:val="nil"/>
              <w:bottom w:val="nil"/>
              <w:right w:val="single" w:sz="4" w:space="0" w:color="auto"/>
            </w:tcBorders>
            <w:vAlign w:val="center"/>
          </w:tcPr>
          <w:p w:rsidR="0067038B" w:rsidRDefault="0067038B">
            <w:pPr>
              <w:ind w:firstLine="0"/>
              <w:jc w:val="center"/>
              <w:rPr>
                <w:sz w:val="18"/>
                <w:szCs w:val="18"/>
              </w:rPr>
            </w:pPr>
            <w:r>
              <w:rPr>
                <w:sz w:val="18"/>
                <w:szCs w:val="18"/>
              </w:rPr>
              <w:t>не менее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25"/>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глубина  остекленного балкона, м</w:t>
            </w:r>
          </w:p>
        </w:tc>
        <w:tc>
          <w:tcPr>
            <w:tcW w:w="1625" w:type="dxa"/>
            <w:gridSpan w:val="2"/>
            <w:tcBorders>
              <w:top w:val="nil"/>
              <w:left w:val="nil"/>
              <w:bottom w:val="nil"/>
              <w:right w:val="single" w:sz="4" w:space="0" w:color="auto"/>
            </w:tcBorders>
            <w:vAlign w:val="center"/>
          </w:tcPr>
          <w:p w:rsidR="0067038B" w:rsidRDefault="0067038B">
            <w:pPr>
              <w:ind w:firstLine="0"/>
              <w:jc w:val="center"/>
              <w:rPr>
                <w:sz w:val="18"/>
                <w:szCs w:val="18"/>
              </w:rPr>
            </w:pPr>
            <w:r>
              <w:rPr>
                <w:sz w:val="18"/>
                <w:szCs w:val="18"/>
              </w:rPr>
              <w:t>не менее 1.5</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630"/>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глубина французского балкона, м</w:t>
            </w:r>
          </w:p>
        </w:tc>
        <w:tc>
          <w:tcPr>
            <w:tcW w:w="1625" w:type="dxa"/>
            <w:gridSpan w:val="2"/>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до 0.5 м</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1381"/>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tcBorders>
              <w:left w:val="nil"/>
              <w:bottom w:val="single" w:sz="4" w:space="0" w:color="auto"/>
              <w:right w:val="single" w:sz="4" w:space="0" w:color="000000"/>
            </w:tcBorders>
            <w:vAlign w:val="center"/>
          </w:tcPr>
          <w:p w:rsidR="0067038B" w:rsidRDefault="0067038B">
            <w:pPr>
              <w:ind w:firstLine="0"/>
              <w:jc w:val="center"/>
              <w:rPr>
                <w:sz w:val="18"/>
                <w:szCs w:val="18"/>
              </w:rPr>
            </w:pPr>
          </w:p>
        </w:tc>
        <w:tc>
          <w:tcPr>
            <w:tcW w:w="2230" w:type="dxa"/>
            <w:gridSpan w:val="2"/>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Встроенные нежилые помещения в многоквартирных жилых домах этажностью от 4 до 9 этажей (при новом строительстве)</w:t>
            </w:r>
          </w:p>
        </w:tc>
        <w:tc>
          <w:tcPr>
            <w:tcW w:w="4202" w:type="dxa"/>
            <w:gridSpan w:val="5"/>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center"/>
              <w:rPr>
                <w:sz w:val="18"/>
                <w:szCs w:val="18"/>
              </w:rPr>
            </w:pPr>
            <w:r>
              <w:rPr>
                <w:sz w:val="18"/>
                <w:szCs w:val="18"/>
              </w:rPr>
              <w:t>% от общей жилой площади здания</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Не менее 3</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960"/>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Учётная норма площади жилого помещения [2]</w:t>
            </w:r>
          </w:p>
        </w:tc>
        <w:tc>
          <w:tcPr>
            <w:tcW w:w="6432" w:type="dxa"/>
            <w:gridSpan w:val="7"/>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Средняя жилищная обеспеченность, кв. м общей площади жилых помещений на человека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24</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90"/>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Примечания</w:t>
            </w:r>
          </w:p>
        </w:tc>
        <w:tc>
          <w:tcPr>
            <w:tcW w:w="9878" w:type="dxa"/>
            <w:gridSpan w:val="13"/>
            <w:tcBorders>
              <w:top w:val="single" w:sz="4" w:space="0" w:color="auto"/>
              <w:left w:val="nil"/>
              <w:bottom w:val="single" w:sz="4" w:space="0" w:color="auto"/>
              <w:right w:val="single" w:sz="8" w:space="0" w:color="auto"/>
            </w:tcBorders>
            <w:vAlign w:val="center"/>
          </w:tcPr>
          <w:p w:rsidR="0067038B" w:rsidRDefault="0067038B">
            <w:pPr>
              <w:ind w:firstLine="0"/>
              <w:jc w:val="left"/>
              <w:rPr>
                <w:sz w:val="18"/>
                <w:szCs w:val="18"/>
              </w:rPr>
            </w:pPr>
            <w:r>
              <w:rPr>
                <w:sz w:val="18"/>
                <w:szCs w:val="18"/>
              </w:rPr>
              <w:t xml:space="preserve">1. При проектировании многоквартирных жилых домов руководствоваться стандартом качества жилья для городов Белгородской области, утвержденным Приказом департамента строительства и транспорта Белгородской области от 28.05.2018 г. №119-пр.                      </w:t>
            </w:r>
            <w:r>
              <w:rPr>
                <w:sz w:val="18"/>
                <w:szCs w:val="18"/>
              </w:rPr>
              <w:br/>
              <w:t xml:space="preserve">2. Параметры приняты в соответствии со стандартом качества жилья для городов Белгородской области      </w:t>
            </w:r>
          </w:p>
          <w:p w:rsidR="0067038B" w:rsidRDefault="0067038B">
            <w:pPr>
              <w:ind w:firstLine="0"/>
              <w:jc w:val="left"/>
              <w:rPr>
                <w:sz w:val="18"/>
                <w:szCs w:val="18"/>
              </w:rPr>
            </w:pPr>
            <w:r>
              <w:rPr>
                <w:sz w:val="18"/>
                <w:szCs w:val="18"/>
              </w:rPr>
              <w:t xml:space="preserve">3.Каждая входная группа оборудуется табличкой с номером подъезда и номерами квартир (номер подъезда должен читаться с расстояния не менее 5 метров), придворной грязезащитной ячеистой решеткой в приямке, светильником для освещения входной площадки; скамьей и урной; вызванным блоком домофона; не допускается размещение на фасаде доски объявлений;                              </w:t>
            </w:r>
          </w:p>
          <w:p w:rsidR="0067038B" w:rsidRDefault="0067038B">
            <w:pPr>
              <w:ind w:firstLine="0"/>
              <w:jc w:val="left"/>
              <w:rPr>
                <w:sz w:val="18"/>
                <w:szCs w:val="18"/>
              </w:rPr>
            </w:pPr>
            <w:r>
              <w:rPr>
                <w:sz w:val="18"/>
                <w:szCs w:val="18"/>
              </w:rPr>
              <w:t xml:space="preserve">4.Вход должен быть без ступеней; Входная площадка не может быть меньше горизонтальной проекции козырька; Опоры козырька могут быть в виде колонны или стены. Толщина опорной сетки не должна быть больше толщины козырька; опорная стенка должна быть сделана заподлицо с козырьком. Не допускается использование колонн с двух сторон;                                 5.Входные и тамбурные двери должны быть одинаковыми. Не допускается использование ПВХ белого цвета.  В случае устройства наружного тамбура, устраивать внутреннее освещение;                </w:t>
            </w:r>
            <w:r>
              <w:rPr>
                <w:sz w:val="18"/>
                <w:szCs w:val="18"/>
              </w:rPr>
              <w:br/>
              <w:t xml:space="preserve">6. В коридоре могут быть радиаторы отопления (в нижней части стены), почтовые ящики, место сбора рекламных листовок; элементы внутренней навигации; доска объявлений.                       </w:t>
            </w:r>
          </w:p>
          <w:p w:rsidR="0067038B" w:rsidRDefault="0067038B">
            <w:pPr>
              <w:ind w:firstLine="0"/>
              <w:jc w:val="left"/>
              <w:rPr>
                <w:sz w:val="18"/>
                <w:szCs w:val="18"/>
              </w:rPr>
            </w:pPr>
            <w:r>
              <w:rPr>
                <w:sz w:val="18"/>
                <w:szCs w:val="18"/>
              </w:rPr>
              <w:t xml:space="preserve"> 7.Освещение в коридоре обязательно; почтовые ящики и радиаторы отопления не должны уменьшать допустимую ширину коридора.         </w:t>
            </w:r>
          </w:p>
          <w:p w:rsidR="0067038B" w:rsidRDefault="0067038B">
            <w:pPr>
              <w:ind w:firstLine="0"/>
              <w:jc w:val="left"/>
              <w:rPr>
                <w:sz w:val="18"/>
                <w:szCs w:val="18"/>
              </w:rPr>
            </w:pPr>
            <w:r>
              <w:rPr>
                <w:sz w:val="18"/>
                <w:szCs w:val="18"/>
              </w:rPr>
              <w:t xml:space="preserve">8.Уровень остановки лифта на перовом этаже должен быть равен уровню входной площадки; выход из лестнично-лифтового холла обязательно во двор; кнопки лифта-металлические. В многоквартирных домах без лифтов обязательно наличие холла между лестницей и входным тамбуром.                     </w:t>
            </w:r>
          </w:p>
          <w:p w:rsidR="0067038B" w:rsidRDefault="0067038B">
            <w:pPr>
              <w:ind w:firstLine="0"/>
              <w:jc w:val="left"/>
              <w:rPr>
                <w:sz w:val="18"/>
                <w:szCs w:val="18"/>
              </w:rPr>
            </w:pPr>
            <w:r>
              <w:rPr>
                <w:sz w:val="18"/>
                <w:szCs w:val="18"/>
              </w:rPr>
              <w:t xml:space="preserve">9. Размер колясочной можно уменьшить на 50%, если во дворе предусмотрена крытая велопарковка, площадью минимум 15 кв.м. Колясочная должна располагаться на первом этаже. Вход в колясочную может быть из лифтового холла, из коридора, из тамбура. Допускается совмещать колясочную комнату с наружным тамбуром при соблюдении требований к наружным тамбурам и при условии, что наружная стена колясочной не выступает за плоскость остекления тамбура.          </w:t>
            </w:r>
          </w:p>
          <w:p w:rsidR="0067038B" w:rsidRDefault="0067038B">
            <w:pPr>
              <w:ind w:firstLine="0"/>
              <w:jc w:val="left"/>
              <w:rPr>
                <w:sz w:val="18"/>
                <w:szCs w:val="18"/>
              </w:rPr>
            </w:pPr>
            <w:r>
              <w:rPr>
                <w:sz w:val="18"/>
                <w:szCs w:val="18"/>
              </w:rPr>
              <w:t>10. Фасад с коммерческими помещениями, расположенными на первом этаже</w:t>
            </w:r>
          </w:p>
          <w:p w:rsidR="0067038B" w:rsidRDefault="0067038B">
            <w:pPr>
              <w:ind w:firstLine="0"/>
              <w:jc w:val="left"/>
              <w:rPr>
                <w:sz w:val="18"/>
                <w:szCs w:val="18"/>
              </w:rPr>
            </w:pPr>
            <w:r>
              <w:rPr>
                <w:sz w:val="18"/>
                <w:szCs w:val="18"/>
              </w:rPr>
              <w:t>жилого дома, может быть в створе с фасадом жилого дома (встроенные помещения), западать или выступать (встроенно-пристроенные помещения) относительно фасада жилого дома. В одном жилом здании весь фасад с коммерческими помещениями должен быть одного типа. Входы в коммерческие помещения осуществляются с уровня земли, ступени не допускаются. Входы не могут выступать за плоскость фасада. Входы устраивают только со стороны улиц, вход со стороны двора запрещён. Входы в коммерческие помещения допускается организовывать в торце здания, если напротив нет входов в подъезды. Перед коммерческими помещениями обязательно наличие урны, выполненной в едином стиле в пределах одного дома. Вывески названий коммерческих предприятий выполняются в едином стиле на протяжении всего фасада согласно архитектурно-художественной концепции городской улицы, и размещаются в выделенных для этого местах — над защитными козырьками входов</w:t>
            </w:r>
          </w:p>
          <w:p w:rsidR="0067038B" w:rsidRDefault="0067038B">
            <w:pPr>
              <w:ind w:firstLine="0"/>
              <w:jc w:val="left"/>
              <w:rPr>
                <w:sz w:val="18"/>
                <w:szCs w:val="18"/>
              </w:rPr>
            </w:pPr>
            <w:r>
              <w:rPr>
                <w:sz w:val="18"/>
                <w:szCs w:val="18"/>
              </w:rPr>
              <w:t xml:space="preserve">11. Технический вход не может выступать за пределы фасада. Для каждого технического входа должен быть свой козырёк; если вход утопленного типа, то козырёк не требуется.                                            </w:t>
            </w:r>
          </w:p>
          <w:p w:rsidR="0067038B" w:rsidRDefault="0067038B">
            <w:pPr>
              <w:ind w:firstLine="0"/>
              <w:jc w:val="left"/>
              <w:rPr>
                <w:sz w:val="18"/>
                <w:szCs w:val="18"/>
              </w:rPr>
            </w:pPr>
            <w:r>
              <w:rPr>
                <w:sz w:val="18"/>
                <w:szCs w:val="18"/>
              </w:rPr>
              <w:t>12. Дверь в подъезд и эвакуационная дверь могут располагаться под одним козырьком.Технические входы оборудуются своими, раздельными козырьками.</w:t>
            </w:r>
          </w:p>
          <w:p w:rsidR="0067038B" w:rsidRDefault="0067038B">
            <w:pPr>
              <w:ind w:firstLine="0"/>
              <w:jc w:val="left"/>
              <w:rPr>
                <w:sz w:val="18"/>
                <w:szCs w:val="18"/>
              </w:rPr>
            </w:pPr>
            <w:r>
              <w:rPr>
                <w:sz w:val="18"/>
                <w:szCs w:val="18"/>
              </w:rPr>
              <w:t xml:space="preserve">13. Если в жилом доме предусмотрены индивидуальные входы в квартиры на первом этаже, то крыльцо должно быть не более чем с тремя ступенями, над входами должны отсутствовать козырьки, вход не должен выступать за пределы фасада; дверь должна быть изготовлена из светопрозрачного материала. </w:t>
            </w:r>
          </w:p>
          <w:p w:rsidR="0067038B" w:rsidRDefault="0067038B">
            <w:pPr>
              <w:ind w:firstLine="0"/>
              <w:jc w:val="left"/>
              <w:rPr>
                <w:sz w:val="18"/>
                <w:szCs w:val="18"/>
              </w:rPr>
            </w:pPr>
            <w:r>
              <w:rPr>
                <w:sz w:val="18"/>
                <w:szCs w:val="18"/>
              </w:rPr>
              <w:t xml:space="preserve"> 14. Разрешается только отмостка скрытого типа или с каменным покрытием. Допускается совмещение отмостки с тротуаром. Стена приямка должна быть не выше 150 мм, относительно уровня земли. Накрывным элементом приямка может быть решетка с мелкой ячейкой или стекло.                                               </w:t>
            </w:r>
          </w:p>
          <w:p w:rsidR="0067038B" w:rsidRDefault="0067038B">
            <w:pPr>
              <w:ind w:firstLine="0"/>
              <w:jc w:val="left"/>
              <w:rPr>
                <w:sz w:val="18"/>
                <w:szCs w:val="18"/>
              </w:rPr>
            </w:pPr>
            <w:r>
              <w:rPr>
                <w:sz w:val="18"/>
                <w:szCs w:val="18"/>
              </w:rPr>
              <w:t>15.Газовые и водосточные трубы, проходящие по фасаду, окрашиваются в цвет участка фасада, по которому они проходят. Водосточные трубы допускается окрашивать полностью в цвет, преобладающий на фасаде.</w:t>
            </w:r>
            <w:r>
              <w:rPr>
                <w:sz w:val="18"/>
                <w:szCs w:val="18"/>
              </w:rPr>
              <w:br/>
              <w:t xml:space="preserve">16. Отвод воды с крыши и выступающих частей здания должен осуществляется в ливневую канализацию. Допускается устанавливать водоотвод по лотку, накрытому решеткой, если водосточные трубы проходят по дворовым фасадам, а так же по торцевым, если на них не располагаются входы в коммерческие помещения. Не допускается сброс ливневых стоков на рельеф (отмостку, грунт или тротуар). Не допускается применение водоотводных лотков без решёток.                                         </w:t>
            </w:r>
          </w:p>
          <w:p w:rsidR="0067038B" w:rsidRDefault="0067038B">
            <w:pPr>
              <w:ind w:firstLine="0"/>
              <w:jc w:val="left"/>
              <w:rPr>
                <w:sz w:val="18"/>
                <w:szCs w:val="18"/>
              </w:rPr>
            </w:pPr>
            <w:r>
              <w:rPr>
                <w:sz w:val="18"/>
                <w:szCs w:val="18"/>
              </w:rPr>
              <w:t xml:space="preserve">17. На фасаде жилого дома должны быть предусмотрены места для установки наружных блоков кондиционеров. Места для размещения этих блоков должны быть декорированы таким образом, чтобы скрыть блок. Для отвода конденсата должны быть предусмотрены дренажные каналы.                                  </w:t>
            </w:r>
          </w:p>
          <w:p w:rsidR="0067038B" w:rsidRDefault="0067038B">
            <w:pPr>
              <w:ind w:firstLine="0"/>
              <w:jc w:val="left"/>
              <w:rPr>
                <w:sz w:val="18"/>
                <w:szCs w:val="18"/>
              </w:rPr>
            </w:pPr>
            <w:r>
              <w:rPr>
                <w:sz w:val="18"/>
                <w:szCs w:val="18"/>
              </w:rPr>
              <w:t xml:space="preserve">18.Для улучшения санитарно-гигиенических условий использование внутреннего мусоропровода в жилом доме запрещено. Разрешается только организованный сбор мусора в контейнеры на прилегающей территории. Место размещения контейнеров должно быть защищено навесом и закрываться с трех сторон сетчатым ограждением в стиле жилого дома. Контейнеры должны быть с крышками.                                               </w:t>
            </w:r>
          </w:p>
          <w:p w:rsidR="0067038B" w:rsidRDefault="0067038B">
            <w:pPr>
              <w:ind w:firstLine="0"/>
              <w:jc w:val="left"/>
              <w:rPr>
                <w:sz w:val="18"/>
                <w:szCs w:val="18"/>
              </w:rPr>
            </w:pPr>
            <w:r>
              <w:rPr>
                <w:sz w:val="18"/>
                <w:szCs w:val="18"/>
              </w:rPr>
              <w:t xml:space="preserve"> 19. В местах общего пользования все сети должны быть скрыты так, чтобы стены и потолок не имели выступающих частей. Радиаторы должны располагаться в нижней части стены, при этом нормируемая ширина коридора должна сохраняться.               </w:t>
            </w:r>
          </w:p>
          <w:p w:rsidR="0067038B" w:rsidRDefault="0067038B">
            <w:pPr>
              <w:ind w:firstLine="0"/>
              <w:jc w:val="left"/>
              <w:rPr>
                <w:sz w:val="18"/>
                <w:szCs w:val="18"/>
              </w:rPr>
            </w:pPr>
            <w:r>
              <w:rPr>
                <w:sz w:val="18"/>
                <w:szCs w:val="18"/>
              </w:rPr>
              <w:t>20. Воздухозабор котлов индивидуального отопления с фасада запрещен; Систему отвода угарного газа и воздухозабора котлов индивидуального отопления запрещается пускать в холодных помещениях.</w:t>
            </w:r>
          </w:p>
          <w:p w:rsidR="0067038B" w:rsidRDefault="0067038B">
            <w:pPr>
              <w:ind w:firstLine="0"/>
              <w:jc w:val="left"/>
              <w:rPr>
                <w:sz w:val="18"/>
                <w:szCs w:val="18"/>
              </w:rPr>
            </w:pPr>
            <w:r>
              <w:rPr>
                <w:sz w:val="18"/>
                <w:szCs w:val="18"/>
              </w:rPr>
              <w:t xml:space="preserve">21. ПВХ белого цвета в качестве материала окон и дверей запрещается в домах более 3х этажей. Цвет оконных (дверных) откосов может быть только таким, как цвет рамы окна (двери), или как цвет фасада вокруг окна.                                                            22. Если квартира имеет одну лоджию или балкон, то они должны быть остекленными. Вторая лоджия или балкон могут быть не остекленными. Допускается отсутствие у квартиры балкона или лоджии, если это не противоречит действующим нормам.  </w:t>
            </w:r>
          </w:p>
          <w:p w:rsidR="0067038B" w:rsidRDefault="0067038B">
            <w:pPr>
              <w:ind w:firstLine="0"/>
              <w:jc w:val="left"/>
              <w:rPr>
                <w:sz w:val="18"/>
                <w:szCs w:val="18"/>
              </w:rPr>
            </w:pPr>
            <w:r>
              <w:rPr>
                <w:sz w:val="18"/>
                <w:szCs w:val="18"/>
              </w:rPr>
              <w:t xml:space="preserve">23. Верх глухого ограждения лоджии или балкона не может быть выше, чем низ соседних по этажу окон.                 </w:t>
            </w:r>
          </w:p>
          <w:p w:rsidR="0067038B" w:rsidRDefault="0067038B">
            <w:pPr>
              <w:ind w:firstLine="0"/>
              <w:jc w:val="left"/>
              <w:rPr>
                <w:sz w:val="18"/>
                <w:szCs w:val="18"/>
              </w:rPr>
            </w:pPr>
            <w:r>
              <w:rPr>
                <w:sz w:val="18"/>
                <w:szCs w:val="18"/>
              </w:rPr>
              <w:t>24.Белый цвет в витражах запрещается. Цветная тонировка стекол окон, балконов, лоджий, витражей запрещена. Допускается использование рефлекторных стекол.</w:t>
            </w:r>
          </w:p>
          <w:p w:rsidR="0067038B" w:rsidRDefault="0067038B">
            <w:pPr>
              <w:ind w:firstLine="0"/>
              <w:jc w:val="left"/>
              <w:rPr>
                <w:sz w:val="18"/>
                <w:szCs w:val="18"/>
              </w:rPr>
            </w:pPr>
            <w:r>
              <w:rPr>
                <w:sz w:val="18"/>
                <w:szCs w:val="18"/>
              </w:rPr>
              <w:t>25.В вентилируемом фасаде запрещено использовать керамогранит в пропорции  формы плитки 1:1; Не допускается устройство вентилируемого навесного фасада с использованием керамогранита на зданиях: ниже 12 м (до 4 этажей); со скатной кровлей; с глянцевой поверхностью более чем на 30% от площади фасада; с открытой системой кляммеров на отметке до 12 м; с открытой системой кляммеров при скатной кровле; Металлокассеты запрещено использовать на зданиях ниже 12 м (до 4 этажей) и пропорции 1:1. При использовании фасадных панелей разрешено использовать фиброцементные панели, HPL-панели. В качестве фасадного материала допускается использовать штукатурку при обеспечении гарантированного срока службы не менее 10 лет. Запрещено использовать стекломагнезитовые листы.</w:t>
            </w:r>
            <w:r>
              <w:rPr>
                <w:sz w:val="18"/>
                <w:szCs w:val="18"/>
              </w:rPr>
              <w:br/>
              <w:t>26. Требования к форме зданий: глухие торцы недопустимы; для осуществления поворота продольной оси корпуса жилого дома должны использоваться поворотные или угловые секции; допускается не более трех секций одной высоты; в зданиях выше 7 этажей необходимо менять этажность через каждые 60 м по фасаду с перепадом не менее 30%. При длине Фасада более 50 м необходимо делать разрыв фасада либо вносить визуальное разнообразие.</w:t>
            </w:r>
            <w:r>
              <w:rPr>
                <w:sz w:val="18"/>
                <w:szCs w:val="18"/>
              </w:rPr>
              <w:br/>
              <w:t>27. Преимущественно нежилые помещения в первых этажах располагать в жилых зданиях, фасады которых выходят на жилые и (или) магистральные улицы. Необходимо предусматривать размещение в первых этажах жилых зданий объектов бытового обслуживания, общественного питания, торговли, здравоохранения, культуры, физической культуры, и спорта, социального обслуживания населения, центров дистанционного обучения, инновационных исследовательских и проектных учреждений, объектов предпринимательства в случаях, если их деятельность не требует организации санитарно-защитных зон и не оказывает вредного, радиологического, электромагнитного и санитарно-эпидемиологического влияния с учетом создания условий для проведения погрузочно-разгрузочных работ.</w:t>
            </w:r>
          </w:p>
        </w:tc>
      </w:tr>
      <w:tr w:rsidR="0067038B">
        <w:trPr>
          <w:trHeight w:val="1688"/>
        </w:trPr>
        <w:tc>
          <w:tcPr>
            <w:tcW w:w="800" w:type="dxa"/>
            <w:vMerge w:val="restart"/>
            <w:tcBorders>
              <w:top w:val="single" w:sz="4" w:space="0" w:color="auto"/>
              <w:left w:val="single" w:sz="8" w:space="0" w:color="auto"/>
              <w:bottom w:val="single" w:sz="4" w:space="0" w:color="000000"/>
              <w:right w:val="single" w:sz="4" w:space="0" w:color="auto"/>
            </w:tcBorders>
            <w:textDirection w:val="btLr"/>
            <w:vAlign w:val="center"/>
          </w:tcPr>
          <w:p w:rsidR="0067038B" w:rsidRDefault="0067038B">
            <w:pPr>
              <w:pStyle w:val="ConsPlusTitle"/>
              <w:jc w:val="center"/>
              <w:outlineLvl w:val="3"/>
              <w:rPr>
                <w:rFonts w:ascii="Times New Roman" w:hAnsi="Times New Roman" w:cs="Times New Roman"/>
                <w:b w:val="0"/>
                <w:bCs w:val="0"/>
                <w:sz w:val="18"/>
                <w:szCs w:val="18"/>
              </w:rPr>
            </w:pPr>
            <w:r>
              <w:rPr>
                <w:rFonts w:ascii="Times New Roman" w:hAnsi="Times New Roman" w:cs="Times New Roman"/>
                <w:b w:val="0"/>
                <w:bCs w:val="0"/>
                <w:sz w:val="18"/>
                <w:szCs w:val="18"/>
              </w:rPr>
              <w:t>В области предупреждения</w:t>
            </w:r>
          </w:p>
          <w:p w:rsidR="0067038B" w:rsidRDefault="0067038B">
            <w:pPr>
              <w:pStyle w:val="ConsPlusTitle"/>
              <w:jc w:val="center"/>
              <w:rPr>
                <w:rFonts w:ascii="Times New Roman" w:hAnsi="Times New Roman" w:cs="Times New Roman"/>
                <w:b w:val="0"/>
                <w:bCs w:val="0"/>
                <w:sz w:val="18"/>
                <w:szCs w:val="18"/>
              </w:rPr>
            </w:pPr>
            <w:r>
              <w:rPr>
                <w:rFonts w:ascii="Times New Roman" w:hAnsi="Times New Roman" w:cs="Times New Roman"/>
                <w:b w:val="0"/>
                <w:bCs w:val="0"/>
                <w:sz w:val="18"/>
                <w:szCs w:val="18"/>
              </w:rPr>
              <w:t>чрезвычайных ситуаций, стихийных бедствий и ликвидации их последствий</w:t>
            </w:r>
          </w:p>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r>
              <w:rPr>
                <w:sz w:val="18"/>
                <w:szCs w:val="18"/>
              </w:rPr>
              <w:t>Пожарное депо [1]</w:t>
            </w:r>
          </w:p>
        </w:tc>
        <w:tc>
          <w:tcPr>
            <w:tcW w:w="2230" w:type="dxa"/>
            <w:gridSpan w:val="2"/>
            <w:tcBorders>
              <w:top w:val="single" w:sz="4" w:space="0" w:color="auto"/>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Уровень обеспеченности, пожарное депо, автомобилей</w:t>
            </w:r>
          </w:p>
        </w:tc>
        <w:tc>
          <w:tcPr>
            <w:tcW w:w="2272"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Количество объектов зданий пожарных депо </w:t>
            </w:r>
          </w:p>
        </w:tc>
        <w:tc>
          <w:tcPr>
            <w:tcW w:w="1930" w:type="dxa"/>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Количество объектов и места их размещения определяются расчётом исходя из времени прибытия </w:t>
            </w:r>
          </w:p>
        </w:tc>
        <w:tc>
          <w:tcPr>
            <w:tcW w:w="1625" w:type="dxa"/>
            <w:gridSpan w:val="2"/>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Не нормируется </w:t>
            </w:r>
          </w:p>
        </w:tc>
        <w:tc>
          <w:tcPr>
            <w:tcW w:w="1821" w:type="dxa"/>
            <w:gridSpan w:val="4"/>
            <w:tcBorders>
              <w:top w:val="single" w:sz="4" w:space="0" w:color="auto"/>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 xml:space="preserve">Время прибытия первого подразделения к месту вызова в городских населённых пунктах не должно превышать 10 минут, в сельских населённых пунктах - 20 минут </w:t>
            </w:r>
          </w:p>
        </w:tc>
      </w:tr>
      <w:tr w:rsidR="0067038B">
        <w:trPr>
          <w:trHeight w:val="1688"/>
        </w:trPr>
        <w:tc>
          <w:tcPr>
            <w:tcW w:w="800" w:type="dxa"/>
            <w:vMerge/>
            <w:tcBorders>
              <w:left w:val="single" w:sz="8" w:space="0" w:color="auto"/>
              <w:right w:val="single" w:sz="4" w:space="0" w:color="auto"/>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r>
              <w:rPr>
                <w:sz w:val="18"/>
                <w:szCs w:val="18"/>
              </w:rPr>
              <w:t>Объекты размещения аварийно-спасательной службы</w:t>
            </w:r>
          </w:p>
        </w:tc>
        <w:tc>
          <w:tcPr>
            <w:tcW w:w="2230" w:type="dxa"/>
            <w:gridSpan w:val="2"/>
            <w:tcBorders>
              <w:top w:val="single" w:sz="4" w:space="0" w:color="auto"/>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Уровень обеспеченности объектами размещения аварийно-спасательной службы</w:t>
            </w:r>
          </w:p>
        </w:tc>
        <w:tc>
          <w:tcPr>
            <w:tcW w:w="2272"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 размещения аварийно-спасательной службы</w:t>
            </w:r>
          </w:p>
        </w:tc>
        <w:tc>
          <w:tcPr>
            <w:tcW w:w="1930" w:type="dxa"/>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Не менее 1 объекта на муниципальный округ</w:t>
            </w:r>
          </w:p>
        </w:tc>
        <w:tc>
          <w:tcPr>
            <w:tcW w:w="1625" w:type="dxa"/>
            <w:gridSpan w:val="2"/>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Не нормируется </w:t>
            </w:r>
          </w:p>
        </w:tc>
        <w:tc>
          <w:tcPr>
            <w:tcW w:w="1821" w:type="dxa"/>
            <w:gridSpan w:val="4"/>
            <w:tcBorders>
              <w:top w:val="single" w:sz="4" w:space="0" w:color="auto"/>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90"/>
        </w:trPr>
        <w:tc>
          <w:tcPr>
            <w:tcW w:w="800" w:type="dxa"/>
            <w:vMerge/>
            <w:tcBorders>
              <w:top w:val="single" w:sz="4" w:space="0" w:color="auto"/>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Примечания</w:t>
            </w:r>
          </w:p>
        </w:tc>
        <w:tc>
          <w:tcPr>
            <w:tcW w:w="9878" w:type="dxa"/>
            <w:gridSpan w:val="13"/>
            <w:tcBorders>
              <w:top w:val="single" w:sz="4" w:space="0" w:color="auto"/>
              <w:left w:val="nil"/>
              <w:bottom w:val="single" w:sz="4" w:space="0" w:color="auto"/>
              <w:right w:val="single" w:sz="8" w:space="0" w:color="000000"/>
            </w:tcBorders>
            <w:vAlign w:val="center"/>
          </w:tcPr>
          <w:p w:rsidR="0067038B" w:rsidRDefault="0067038B">
            <w:pPr>
              <w:ind w:firstLine="0"/>
              <w:jc w:val="left"/>
              <w:rPr>
                <w:sz w:val="18"/>
                <w:szCs w:val="18"/>
              </w:rPr>
            </w:pPr>
            <w:r>
              <w:rPr>
                <w:sz w:val="18"/>
                <w:szCs w:val="18"/>
              </w:rPr>
              <w:t>1.Постановление Правительства Белгородской области от 02.06.2025 г. № 281-пп «О внесении изменений а постановление Правительства Белгородской области от 25 апреля 2016 года № 100-пп»;</w:t>
            </w:r>
          </w:p>
          <w:p w:rsidR="0067038B" w:rsidRDefault="0067038B">
            <w:pPr>
              <w:ind w:firstLine="0"/>
              <w:jc w:val="left"/>
              <w:rPr>
                <w:sz w:val="18"/>
                <w:szCs w:val="18"/>
              </w:rPr>
            </w:pPr>
            <w:r>
              <w:rPr>
                <w:sz w:val="18"/>
                <w:szCs w:val="18"/>
              </w:rPr>
              <w:t>Федеральный закон от 22 июля 2008 года № 123-ФЗ «Технический регламент о требованиях пожарной безопасности»;</w:t>
            </w:r>
          </w:p>
          <w:p w:rsidR="0067038B" w:rsidRDefault="0067038B">
            <w:pPr>
              <w:ind w:firstLine="0"/>
              <w:jc w:val="left"/>
              <w:rPr>
                <w:sz w:val="18"/>
                <w:szCs w:val="18"/>
              </w:rPr>
            </w:pPr>
            <w:r>
              <w:rPr>
                <w:sz w:val="18"/>
                <w:szCs w:val="18"/>
              </w:rPr>
              <w:t xml:space="preserve">Приказ Министерства строительства и жилищно-коммунального хозяйства Российской Федерации от 24 мая 2018 года № 311/пр «Об утверждении свода правил «Здания пожарных депо. Правила проектирования».                                           </w:t>
            </w:r>
          </w:p>
        </w:tc>
      </w:tr>
      <w:tr w:rsidR="0067038B">
        <w:trPr>
          <w:trHeight w:val="686"/>
        </w:trPr>
        <w:tc>
          <w:tcPr>
            <w:tcW w:w="800" w:type="dxa"/>
            <w:vMerge w:val="restart"/>
            <w:tcBorders>
              <w:top w:val="nil"/>
              <w:left w:val="single" w:sz="8" w:space="0" w:color="auto"/>
              <w:bottom w:val="single" w:sz="4" w:space="0" w:color="000000"/>
              <w:right w:val="single" w:sz="4" w:space="0" w:color="auto"/>
            </w:tcBorders>
            <w:textDirection w:val="btLr"/>
            <w:vAlign w:val="center"/>
          </w:tcPr>
          <w:p w:rsidR="0067038B" w:rsidRDefault="0067038B">
            <w:pPr>
              <w:ind w:firstLine="0"/>
              <w:jc w:val="center"/>
              <w:rPr>
                <w:sz w:val="18"/>
                <w:szCs w:val="18"/>
              </w:rPr>
            </w:pPr>
            <w:r>
              <w:rPr>
                <w:sz w:val="18"/>
                <w:szCs w:val="18"/>
              </w:rPr>
              <w:t>В области торговли и общественного питания</w:t>
            </w:r>
          </w:p>
        </w:tc>
        <w:tc>
          <w:tcPr>
            <w:tcW w:w="2962" w:type="dxa"/>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r>
              <w:rPr>
                <w:sz w:val="18"/>
                <w:szCs w:val="18"/>
              </w:rPr>
              <w:t>Магазины продовольственных и непродовольственных товаров повседневного спроса</w:t>
            </w:r>
          </w:p>
        </w:tc>
        <w:tc>
          <w:tcPr>
            <w:tcW w:w="4502" w:type="dxa"/>
            <w:gridSpan w:val="6"/>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м² торговой площади на 1000 чел.</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продовольственные</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222</w:t>
            </w:r>
          </w:p>
        </w:tc>
        <w:tc>
          <w:tcPr>
            <w:tcW w:w="1821" w:type="dxa"/>
            <w:gridSpan w:val="4"/>
            <w:vMerge w:val="restart"/>
            <w:tcBorders>
              <w:top w:val="nil"/>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городские населенные пункты:</w:t>
            </w:r>
            <w:r>
              <w:rPr>
                <w:sz w:val="18"/>
                <w:szCs w:val="18"/>
              </w:rPr>
              <w:br/>
              <w:t>многоэтажная и среднеэтажная жилая застройка – 500 м;</w:t>
            </w:r>
            <w:r>
              <w:rPr>
                <w:sz w:val="18"/>
                <w:szCs w:val="18"/>
              </w:rPr>
              <w:br/>
              <w:t>индивидуальная и малоэтажная жилая застройка – 800 м;</w:t>
            </w:r>
            <w:r>
              <w:rPr>
                <w:sz w:val="18"/>
                <w:szCs w:val="18"/>
              </w:rPr>
              <w:br/>
              <w:t>сельские населенные пункты – 2000 м</w:t>
            </w:r>
          </w:p>
        </w:tc>
      </w:tr>
      <w:tr w:rsidR="0067038B">
        <w:trPr>
          <w:trHeight w:val="71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непродовольственные</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506</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693"/>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Размеры земельных участков, Га на 100 м2 торговой площади при вместимости объекта: </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до250 </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0,08</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702"/>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250-650</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0,06</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auto"/>
            </w:tcBorders>
            <w:vAlign w:val="center"/>
          </w:tcPr>
          <w:p w:rsidR="0067038B" w:rsidRDefault="0067038B">
            <w:pPr>
              <w:ind w:firstLine="0"/>
              <w:jc w:val="left"/>
              <w:rPr>
                <w:sz w:val="18"/>
                <w:szCs w:val="18"/>
              </w:rPr>
            </w:pPr>
            <w:r>
              <w:rPr>
                <w:sz w:val="18"/>
                <w:szCs w:val="18"/>
              </w:rPr>
              <w:t>Рынки розничной торговли</w:t>
            </w: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 земельного участка, кв.м торговой площади при вместимости объекта до 600 кв.м</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14</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607"/>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r>
              <w:rPr>
                <w:sz w:val="18"/>
                <w:szCs w:val="18"/>
              </w:rPr>
              <w:t xml:space="preserve">Предприятия общественного питания:     </w:t>
            </w:r>
          </w:p>
        </w:tc>
        <w:tc>
          <w:tcPr>
            <w:tcW w:w="4502" w:type="dxa"/>
            <w:gridSpan w:val="6"/>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посадочных мест на 1000 чел.</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город</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40</w:t>
            </w:r>
          </w:p>
        </w:tc>
        <w:tc>
          <w:tcPr>
            <w:tcW w:w="1821" w:type="dxa"/>
            <w:gridSpan w:val="4"/>
            <w:vMerge w:val="restart"/>
            <w:tcBorders>
              <w:top w:val="nil"/>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город - 500 м, сельская территория - 2000 м</w:t>
            </w:r>
          </w:p>
        </w:tc>
      </w:tr>
      <w:tr w:rsidR="0067038B">
        <w:trPr>
          <w:trHeight w:val="7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сельская территория</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23</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 земельного участка, Га на 100 мест  [9]:</w:t>
            </w:r>
          </w:p>
        </w:tc>
        <w:tc>
          <w:tcPr>
            <w:tcW w:w="2272" w:type="dxa"/>
            <w:gridSpan w:val="4"/>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 количестве мест</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 до 50</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0,2-0,25</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72" w:type="dxa"/>
            <w:gridSpan w:val="4"/>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св. 50 до 150</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0,25-0,15</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72" w:type="dxa"/>
            <w:gridSpan w:val="4"/>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св. 150</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0,2-0,15</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9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Примечания</w:t>
            </w:r>
          </w:p>
        </w:tc>
        <w:tc>
          <w:tcPr>
            <w:tcW w:w="9878" w:type="dxa"/>
            <w:gridSpan w:val="13"/>
            <w:tcBorders>
              <w:top w:val="single" w:sz="4" w:space="0" w:color="auto"/>
              <w:left w:val="nil"/>
              <w:bottom w:val="single" w:sz="4" w:space="0" w:color="auto"/>
              <w:right w:val="single" w:sz="8" w:space="0" w:color="000000"/>
            </w:tcBorders>
            <w:vAlign w:val="center"/>
          </w:tcPr>
          <w:p w:rsidR="0067038B" w:rsidRDefault="0067038B">
            <w:pPr>
              <w:ind w:firstLine="0"/>
              <w:jc w:val="center"/>
              <w:rPr>
                <w:sz w:val="18"/>
                <w:szCs w:val="18"/>
              </w:rPr>
            </w:pPr>
            <w:r>
              <w:rPr>
                <w:sz w:val="18"/>
                <w:szCs w:val="18"/>
              </w:rPr>
              <w:t>1. В таблице приведены размеры земельных участков для отдельно стоящих объектов общественного питания и бытового обслуживания. Для встроенно-пристроенных объектов размеры земельных участков составят: для общественного питания   - 0,1 Га, для бытового обслуживания - 0,15 Га;</w:t>
            </w:r>
          </w:p>
        </w:tc>
      </w:tr>
      <w:tr w:rsidR="0067038B">
        <w:trPr>
          <w:trHeight w:val="465"/>
        </w:trPr>
        <w:tc>
          <w:tcPr>
            <w:tcW w:w="800" w:type="dxa"/>
            <w:vMerge w:val="restart"/>
            <w:tcBorders>
              <w:top w:val="nil"/>
              <w:left w:val="single" w:sz="8" w:space="0" w:color="auto"/>
              <w:bottom w:val="single" w:sz="4" w:space="0" w:color="auto"/>
              <w:right w:val="single" w:sz="4" w:space="0" w:color="auto"/>
            </w:tcBorders>
            <w:textDirection w:val="btLr"/>
            <w:vAlign w:val="center"/>
          </w:tcPr>
          <w:p w:rsidR="0067038B" w:rsidRDefault="0067038B">
            <w:pPr>
              <w:ind w:firstLine="0"/>
              <w:jc w:val="center"/>
              <w:rPr>
                <w:sz w:val="18"/>
                <w:szCs w:val="18"/>
              </w:rPr>
            </w:pPr>
            <w:r>
              <w:rPr>
                <w:sz w:val="18"/>
                <w:szCs w:val="18"/>
              </w:rPr>
              <w:t>В области  бытового обслуживания</w:t>
            </w:r>
          </w:p>
        </w:tc>
        <w:tc>
          <w:tcPr>
            <w:tcW w:w="2962" w:type="dxa"/>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r>
              <w:rPr>
                <w:sz w:val="18"/>
                <w:szCs w:val="18"/>
              </w:rPr>
              <w:t>Предприятия бытового обслуживания:</w:t>
            </w:r>
          </w:p>
        </w:tc>
        <w:tc>
          <w:tcPr>
            <w:tcW w:w="4502" w:type="dxa"/>
            <w:gridSpan w:val="6"/>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рабочее место на 1000 чел.</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город</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9</w:t>
            </w:r>
          </w:p>
        </w:tc>
        <w:tc>
          <w:tcPr>
            <w:tcW w:w="1821" w:type="dxa"/>
            <w:gridSpan w:val="4"/>
            <w:vMerge w:val="restart"/>
            <w:tcBorders>
              <w:top w:val="nil"/>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город - 500 м, сельская территория - 800 м</w:t>
            </w:r>
          </w:p>
        </w:tc>
      </w:tr>
      <w:tr w:rsidR="0067038B">
        <w:trPr>
          <w:trHeight w:val="46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сельская территория</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7</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Размер земельного участка, Га на 10 рабочих мест [9]: </w:t>
            </w:r>
          </w:p>
        </w:tc>
        <w:tc>
          <w:tcPr>
            <w:tcW w:w="2272" w:type="dxa"/>
            <w:gridSpan w:val="4"/>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 количестве мест</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10-50</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0,1-0,2</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72" w:type="dxa"/>
            <w:gridSpan w:val="4"/>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50-150</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0,05-0,08</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72" w:type="dxa"/>
            <w:gridSpan w:val="4"/>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св. 150</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0,03-0,04</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52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r>
              <w:rPr>
                <w:sz w:val="18"/>
                <w:szCs w:val="18"/>
              </w:rPr>
              <w:t>Прачечные и химчистки</w:t>
            </w: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Прачечные </w:t>
            </w:r>
          </w:p>
        </w:tc>
        <w:tc>
          <w:tcPr>
            <w:tcW w:w="2272" w:type="dxa"/>
            <w:gridSpan w:val="4"/>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кг белья в смену на 1000 чел.</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город</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120</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52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nil"/>
              <w:left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сельская территория</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60</w:t>
            </w:r>
          </w:p>
        </w:tc>
        <w:tc>
          <w:tcPr>
            <w:tcW w:w="1581" w:type="dxa"/>
            <w:gridSpan w:val="3"/>
            <w:vMerge w:val="restart"/>
            <w:tcBorders>
              <w:top w:val="nil"/>
              <w:left w:val="single" w:sz="4" w:space="0" w:color="auto"/>
              <w:right w:val="single" w:sz="8" w:space="0" w:color="auto"/>
            </w:tcBorders>
            <w:vAlign w:val="center"/>
          </w:tcPr>
          <w:p w:rsidR="0067038B" w:rsidRDefault="0067038B">
            <w:pPr>
              <w:ind w:firstLine="0"/>
              <w:jc w:val="left"/>
              <w:rPr>
                <w:sz w:val="18"/>
                <w:szCs w:val="18"/>
              </w:rPr>
            </w:pPr>
          </w:p>
        </w:tc>
      </w:tr>
      <w:tr w:rsidR="0067038B">
        <w:trPr>
          <w:trHeight w:val="448"/>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Химчистки</w:t>
            </w:r>
          </w:p>
        </w:tc>
        <w:tc>
          <w:tcPr>
            <w:tcW w:w="4202" w:type="dxa"/>
            <w:gridSpan w:val="5"/>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кг вещей в смену на 1000 чел.</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город</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11,4</w:t>
            </w:r>
          </w:p>
        </w:tc>
        <w:tc>
          <w:tcPr>
            <w:tcW w:w="1581" w:type="dxa"/>
            <w:gridSpan w:val="3"/>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52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сельская территория</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3,5</w:t>
            </w:r>
          </w:p>
        </w:tc>
        <w:tc>
          <w:tcPr>
            <w:tcW w:w="1581" w:type="dxa"/>
            <w:gridSpan w:val="3"/>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 земельного участка, Га на объект</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0,1-1</w:t>
            </w:r>
          </w:p>
        </w:tc>
        <w:tc>
          <w:tcPr>
            <w:tcW w:w="1821" w:type="dxa"/>
            <w:gridSpan w:val="4"/>
            <w:tcBorders>
              <w:top w:val="nil"/>
              <w:left w:val="single" w:sz="4" w:space="0" w:color="auto"/>
              <w:right w:val="single" w:sz="8" w:space="0" w:color="auto"/>
            </w:tcBorders>
            <w:vAlign w:val="center"/>
          </w:tcPr>
          <w:p w:rsidR="0067038B" w:rsidRDefault="0067038B">
            <w:pPr>
              <w:ind w:firstLine="0"/>
              <w:jc w:val="left"/>
              <w:rPr>
                <w:sz w:val="18"/>
                <w:szCs w:val="18"/>
              </w:rPr>
            </w:pPr>
          </w:p>
        </w:tc>
      </w:tr>
      <w:tr w:rsidR="0067038B">
        <w:trPr>
          <w:trHeight w:val="483"/>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r>
              <w:rPr>
                <w:sz w:val="18"/>
                <w:szCs w:val="18"/>
              </w:rPr>
              <w:t>Бани</w:t>
            </w:r>
          </w:p>
        </w:tc>
        <w:tc>
          <w:tcPr>
            <w:tcW w:w="6432" w:type="dxa"/>
            <w:gridSpan w:val="7"/>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мест на 1000 чел.</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город</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w:t>
            </w:r>
          </w:p>
        </w:tc>
        <w:tc>
          <w:tcPr>
            <w:tcW w:w="1581" w:type="dxa"/>
            <w:gridSpan w:val="3"/>
            <w:vMerge w:val="restart"/>
            <w:tcBorders>
              <w:top w:val="nil"/>
              <w:left w:val="single" w:sz="4" w:space="0" w:color="auto"/>
              <w:right w:val="single" w:sz="8" w:space="0" w:color="auto"/>
            </w:tcBorders>
            <w:vAlign w:val="center"/>
          </w:tcPr>
          <w:p w:rsidR="0067038B" w:rsidRDefault="0067038B">
            <w:pPr>
              <w:ind w:firstLine="0"/>
              <w:jc w:val="left"/>
              <w:rPr>
                <w:sz w:val="18"/>
                <w:szCs w:val="18"/>
              </w:rPr>
            </w:pPr>
          </w:p>
        </w:tc>
      </w:tr>
      <w:tr w:rsidR="0067038B">
        <w:trPr>
          <w:trHeight w:val="54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6432" w:type="dxa"/>
            <w:gridSpan w:val="7"/>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сельская территория</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7</w:t>
            </w:r>
          </w:p>
        </w:tc>
        <w:tc>
          <w:tcPr>
            <w:tcW w:w="1581" w:type="dxa"/>
            <w:gridSpan w:val="3"/>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421"/>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 земельного участка, Га на объект</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0,2-0,4</w:t>
            </w:r>
          </w:p>
        </w:tc>
        <w:tc>
          <w:tcPr>
            <w:tcW w:w="1821" w:type="dxa"/>
            <w:gridSpan w:val="4"/>
            <w:tcBorders>
              <w:top w:val="nil"/>
              <w:left w:val="single" w:sz="4" w:space="0" w:color="auto"/>
              <w:right w:val="single" w:sz="8" w:space="0" w:color="auto"/>
            </w:tcBorders>
            <w:vAlign w:val="center"/>
          </w:tcPr>
          <w:p w:rsidR="0067038B" w:rsidRDefault="0067038B">
            <w:pPr>
              <w:ind w:firstLine="0"/>
              <w:jc w:val="left"/>
              <w:rPr>
                <w:sz w:val="18"/>
                <w:szCs w:val="18"/>
              </w:rPr>
            </w:pPr>
          </w:p>
        </w:tc>
      </w:tr>
      <w:tr w:rsidR="0067038B">
        <w:trPr>
          <w:trHeight w:val="538"/>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auto"/>
            </w:tcBorders>
            <w:vAlign w:val="center"/>
          </w:tcPr>
          <w:p w:rsidR="0067038B" w:rsidRDefault="0067038B">
            <w:pPr>
              <w:ind w:firstLine="0"/>
              <w:jc w:val="left"/>
              <w:rPr>
                <w:sz w:val="18"/>
                <w:szCs w:val="18"/>
              </w:rPr>
            </w:pPr>
            <w:r>
              <w:rPr>
                <w:sz w:val="18"/>
                <w:szCs w:val="18"/>
              </w:rPr>
              <w:t>Пункты приёма вторичного сырья</w:t>
            </w: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 на 20000 чел.</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r>
              <w:rPr>
                <w:sz w:val="18"/>
                <w:szCs w:val="18"/>
              </w:rPr>
              <w:t>Отделения банков</w:t>
            </w: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Уровень обеспеченности для городских населённых пунктов, количество операционный касс на 10-30 тыс. чел</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w:t>
            </w:r>
          </w:p>
        </w:tc>
        <w:tc>
          <w:tcPr>
            <w:tcW w:w="1821" w:type="dxa"/>
            <w:gridSpan w:val="4"/>
            <w:vMerge w:val="restart"/>
            <w:tcBorders>
              <w:top w:val="nil"/>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в пределах транспортной доступности</w:t>
            </w:r>
          </w:p>
        </w:tc>
      </w:tr>
      <w:tr w:rsidR="0067038B">
        <w:trPr>
          <w:trHeight w:val="42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 земельного участка, га/объект</w:t>
            </w: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 2 операционных кассах</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0,2</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42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 7 операционных кассах</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0,5</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103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r>
              <w:rPr>
                <w:sz w:val="18"/>
                <w:szCs w:val="18"/>
              </w:rPr>
              <w:t>Отделения и филиалы сберегательного банка</w:t>
            </w: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Уровень обеспеченности для городских населённых пунктов, количество операционный мест на 2-3 тыс. чел</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w:t>
            </w:r>
          </w:p>
        </w:tc>
        <w:tc>
          <w:tcPr>
            <w:tcW w:w="1821" w:type="dxa"/>
            <w:gridSpan w:val="4"/>
            <w:vMerge w:val="restart"/>
            <w:tcBorders>
              <w:top w:val="nil"/>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город - 500 м, индивидуальная и малоэтажная жилая застройка – 800;</w:t>
            </w:r>
            <w:r>
              <w:rPr>
                <w:sz w:val="18"/>
                <w:szCs w:val="18"/>
              </w:rPr>
              <w:br/>
              <w:t>сельские населенные пункты: в пределах населенного пункта</w:t>
            </w:r>
          </w:p>
        </w:tc>
      </w:tr>
      <w:tr w:rsidR="0067038B">
        <w:trPr>
          <w:trHeight w:val="66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Уровень обеспеченности для сельских населённых пунктов, количество операционный мест на 1-2 тыс. чел</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55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 земельного участка, га/объект</w:t>
            </w: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 3 операционных местах</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0,05</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70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 20 операционных местах</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0,4</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52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r>
              <w:rPr>
                <w:sz w:val="18"/>
                <w:szCs w:val="18"/>
              </w:rPr>
              <w:t>Юридические консультации, нотариальные конторы</w:t>
            </w: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 Количество рабочих мест на 10 тыс. чел</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Юрист-адвокат</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w:t>
            </w:r>
          </w:p>
        </w:tc>
        <w:tc>
          <w:tcPr>
            <w:tcW w:w="1581" w:type="dxa"/>
            <w:gridSpan w:val="3"/>
            <w:vMerge w:val="restart"/>
            <w:tcBorders>
              <w:top w:val="nil"/>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600 м</w:t>
            </w:r>
          </w:p>
        </w:tc>
      </w:tr>
      <w:tr w:rsidR="0067038B">
        <w:trPr>
          <w:trHeight w:val="52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 Количество рабочих мест на 30 тыс. чел</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Нотариус</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w:t>
            </w:r>
          </w:p>
        </w:tc>
        <w:tc>
          <w:tcPr>
            <w:tcW w:w="1581" w:type="dxa"/>
            <w:gridSpan w:val="3"/>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 земельного участка, га на объект:</w:t>
            </w:r>
          </w:p>
        </w:tc>
        <w:tc>
          <w:tcPr>
            <w:tcW w:w="4202" w:type="dxa"/>
            <w:gridSpan w:val="5"/>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 кол. юристов, нотариусов</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0,15</w:t>
            </w:r>
          </w:p>
        </w:tc>
        <w:tc>
          <w:tcPr>
            <w:tcW w:w="1581" w:type="dxa"/>
            <w:gridSpan w:val="3"/>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0,4</w:t>
            </w:r>
          </w:p>
        </w:tc>
        <w:tc>
          <w:tcPr>
            <w:tcW w:w="1581" w:type="dxa"/>
            <w:gridSpan w:val="3"/>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10</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0,3</w:t>
            </w:r>
          </w:p>
        </w:tc>
        <w:tc>
          <w:tcPr>
            <w:tcW w:w="1581" w:type="dxa"/>
            <w:gridSpan w:val="3"/>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25</w:t>
            </w:r>
          </w:p>
        </w:tc>
        <w:tc>
          <w:tcPr>
            <w:tcW w:w="240" w:type="dxa"/>
            <w:tcBorders>
              <w:top w:val="nil"/>
              <w:left w:val="nil"/>
              <w:bottom w:val="single" w:sz="4" w:space="0" w:color="auto"/>
              <w:right w:val="single" w:sz="4" w:space="0" w:color="auto"/>
            </w:tcBorders>
            <w:vAlign w:val="bottom"/>
          </w:tcPr>
          <w:p w:rsidR="0067038B" w:rsidRDefault="0067038B">
            <w:pPr>
              <w:ind w:firstLine="0"/>
              <w:jc w:val="center"/>
              <w:rPr>
                <w:sz w:val="18"/>
                <w:szCs w:val="18"/>
              </w:rPr>
            </w:pPr>
            <w:r>
              <w:rPr>
                <w:sz w:val="18"/>
                <w:szCs w:val="18"/>
              </w:rPr>
              <w:t>0,5</w:t>
            </w:r>
          </w:p>
        </w:tc>
        <w:tc>
          <w:tcPr>
            <w:tcW w:w="1581" w:type="dxa"/>
            <w:gridSpan w:val="3"/>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Общественные уборные</w:t>
            </w: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приборов на 1 тыс.чел</w:t>
            </w:r>
          </w:p>
        </w:tc>
        <w:tc>
          <w:tcPr>
            <w:tcW w:w="1625" w:type="dxa"/>
            <w:gridSpan w:val="2"/>
            <w:tcBorders>
              <w:top w:val="nil"/>
              <w:left w:val="nil"/>
              <w:bottom w:val="single" w:sz="4" w:space="0" w:color="auto"/>
              <w:right w:val="single" w:sz="4" w:space="0" w:color="auto"/>
            </w:tcBorders>
            <w:vAlign w:val="bottom"/>
          </w:tcPr>
          <w:p w:rsidR="0067038B" w:rsidRDefault="0067038B">
            <w:pPr>
              <w:ind w:firstLine="0"/>
              <w:jc w:val="center"/>
              <w:rPr>
                <w:sz w:val="18"/>
                <w:szCs w:val="18"/>
              </w:rPr>
            </w:pPr>
            <w:r>
              <w:rPr>
                <w:sz w:val="18"/>
                <w:szCs w:val="18"/>
              </w:rPr>
              <w:t>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r>
              <w:rPr>
                <w:sz w:val="18"/>
                <w:szCs w:val="18"/>
              </w:rPr>
              <w:t>Гостиницы</w:t>
            </w: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мест на 1000 чел.</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18</w:t>
            </w:r>
          </w:p>
        </w:tc>
        <w:tc>
          <w:tcPr>
            <w:tcW w:w="1821" w:type="dxa"/>
            <w:gridSpan w:val="4"/>
            <w:tcBorders>
              <w:top w:val="nil"/>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 земельного участка, кв.м на 1 место</w:t>
            </w:r>
          </w:p>
        </w:tc>
        <w:tc>
          <w:tcPr>
            <w:tcW w:w="4202" w:type="dxa"/>
            <w:gridSpan w:val="5"/>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 числе мест гостиницы</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от 25 до 100</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55</w:t>
            </w:r>
          </w:p>
        </w:tc>
        <w:tc>
          <w:tcPr>
            <w:tcW w:w="1581" w:type="dxa"/>
            <w:gridSpan w:val="3"/>
            <w:vMerge w:val="restart"/>
            <w:tcBorders>
              <w:top w:val="nil"/>
              <w:left w:val="single" w:sz="4" w:space="0" w:color="auto"/>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св. 100 до 500</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30</w:t>
            </w:r>
          </w:p>
        </w:tc>
        <w:tc>
          <w:tcPr>
            <w:tcW w:w="1581" w:type="dxa"/>
            <w:gridSpan w:val="3"/>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св. 500 до 1000</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20</w:t>
            </w:r>
          </w:p>
        </w:tc>
        <w:tc>
          <w:tcPr>
            <w:tcW w:w="1581" w:type="dxa"/>
            <w:gridSpan w:val="3"/>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765"/>
        </w:trPr>
        <w:tc>
          <w:tcPr>
            <w:tcW w:w="800" w:type="dxa"/>
            <w:vMerge w:val="restart"/>
            <w:tcBorders>
              <w:top w:val="nil"/>
              <w:left w:val="single" w:sz="8" w:space="0" w:color="auto"/>
              <w:bottom w:val="single" w:sz="4" w:space="0" w:color="000000"/>
              <w:right w:val="single" w:sz="4" w:space="0" w:color="auto"/>
            </w:tcBorders>
            <w:textDirection w:val="btLr"/>
            <w:vAlign w:val="center"/>
          </w:tcPr>
          <w:p w:rsidR="0067038B" w:rsidRDefault="0067038B">
            <w:pPr>
              <w:ind w:firstLine="0"/>
              <w:jc w:val="center"/>
              <w:rPr>
                <w:sz w:val="18"/>
                <w:szCs w:val="18"/>
              </w:rPr>
            </w:pPr>
            <w:r>
              <w:rPr>
                <w:sz w:val="18"/>
                <w:szCs w:val="18"/>
              </w:rPr>
              <w:t>В области  почтовой связи</w:t>
            </w:r>
          </w:p>
        </w:tc>
        <w:tc>
          <w:tcPr>
            <w:tcW w:w="2962" w:type="dxa"/>
            <w:vMerge w:val="restart"/>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r>
              <w:rPr>
                <w:sz w:val="18"/>
                <w:szCs w:val="18"/>
              </w:rPr>
              <w:t>Отделения почтовой связи</w:t>
            </w:r>
          </w:p>
        </w:tc>
        <w:tc>
          <w:tcPr>
            <w:tcW w:w="8057" w:type="dxa"/>
            <w:gridSpan w:val="9"/>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Уровень обеспеченности, объект</w:t>
            </w:r>
          </w:p>
        </w:tc>
        <w:tc>
          <w:tcPr>
            <w:tcW w:w="1821" w:type="dxa"/>
            <w:gridSpan w:val="4"/>
            <w:tcBorders>
              <w:top w:val="single" w:sz="4" w:space="0" w:color="auto"/>
              <w:left w:val="nil"/>
              <w:bottom w:val="nil"/>
              <w:right w:val="single" w:sz="8" w:space="0" w:color="000000"/>
            </w:tcBorders>
            <w:vAlign w:val="center"/>
          </w:tcPr>
          <w:p w:rsidR="0067038B" w:rsidRDefault="0067038B">
            <w:pPr>
              <w:ind w:firstLine="0"/>
              <w:jc w:val="center"/>
              <w:rPr>
                <w:sz w:val="18"/>
                <w:szCs w:val="18"/>
              </w:rPr>
            </w:pPr>
            <w:r>
              <w:rPr>
                <w:sz w:val="18"/>
                <w:szCs w:val="18"/>
              </w:rPr>
              <w:t>по нормам и правилам Министерства связи Российской Федерации</w:t>
            </w:r>
          </w:p>
        </w:tc>
      </w:tr>
      <w:tr w:rsidR="0067038B">
        <w:trPr>
          <w:trHeight w:val="765"/>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val="restart"/>
            <w:tcBorders>
              <w:top w:val="single" w:sz="4" w:space="0" w:color="auto"/>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Размер земельного участка, га/объект</w:t>
            </w:r>
          </w:p>
        </w:tc>
        <w:tc>
          <w:tcPr>
            <w:tcW w:w="4202" w:type="dxa"/>
            <w:gridSpan w:val="5"/>
            <w:vMerge w:val="restart"/>
            <w:tcBorders>
              <w:top w:val="single" w:sz="4" w:space="0" w:color="auto"/>
              <w:left w:val="single" w:sz="4" w:space="0" w:color="auto"/>
              <w:bottom w:val="single" w:sz="4" w:space="0" w:color="000000"/>
              <w:right w:val="nil"/>
            </w:tcBorders>
            <w:vAlign w:val="center"/>
          </w:tcPr>
          <w:p w:rsidR="0067038B" w:rsidRDefault="0067038B">
            <w:pPr>
              <w:ind w:firstLine="0"/>
              <w:jc w:val="center"/>
              <w:rPr>
                <w:sz w:val="18"/>
                <w:szCs w:val="18"/>
              </w:rPr>
            </w:pPr>
            <w:r>
              <w:rPr>
                <w:sz w:val="18"/>
                <w:szCs w:val="18"/>
              </w:rPr>
              <w:t>Отделения связи микрорайона, жилого района, га, для обслуживаемого населения, групп:</w:t>
            </w:r>
          </w:p>
        </w:tc>
        <w:tc>
          <w:tcPr>
            <w:tcW w:w="1625" w:type="dxa"/>
            <w:gridSpan w:val="2"/>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IV-V (до 9 тыс. чел.)</w:t>
            </w:r>
          </w:p>
        </w:tc>
        <w:tc>
          <w:tcPr>
            <w:tcW w:w="649" w:type="dxa"/>
            <w:gridSpan w:val="2"/>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0,07-0,08</w:t>
            </w:r>
          </w:p>
        </w:tc>
        <w:tc>
          <w:tcPr>
            <w:tcW w:w="1172" w:type="dxa"/>
            <w:gridSpan w:val="2"/>
            <w:vMerge w:val="restart"/>
            <w:tcBorders>
              <w:top w:val="single" w:sz="4" w:space="0" w:color="auto"/>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для городских населенных пунктов:</w:t>
            </w:r>
            <w:r>
              <w:rPr>
                <w:sz w:val="18"/>
                <w:szCs w:val="18"/>
              </w:rPr>
              <w:br/>
              <w:t>многоэтажная и среднеэтажная жилая застройка – 500 м;</w:t>
            </w:r>
            <w:r>
              <w:rPr>
                <w:sz w:val="18"/>
                <w:szCs w:val="18"/>
              </w:rPr>
              <w:br/>
              <w:t>индивидуальная и малоэтажная жилая застройка – 800 м;</w:t>
            </w:r>
            <w:r>
              <w:rPr>
                <w:sz w:val="18"/>
                <w:szCs w:val="18"/>
              </w:rPr>
              <w:br/>
              <w:t>для сельских населенных пунктов: в пределах населенного пункта;</w:t>
            </w:r>
          </w:p>
        </w:tc>
      </w:tr>
      <w:tr w:rsidR="0067038B">
        <w:trPr>
          <w:trHeight w:val="75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single" w:sz="4" w:space="0" w:color="auto"/>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single" w:sz="4" w:space="0" w:color="auto"/>
              <w:left w:val="single" w:sz="4" w:space="0" w:color="auto"/>
              <w:bottom w:val="single" w:sz="4" w:space="0" w:color="000000"/>
              <w:right w:val="nil"/>
            </w:tcBorders>
            <w:vAlign w:val="center"/>
          </w:tcPr>
          <w:p w:rsidR="0067038B" w:rsidRDefault="0067038B">
            <w:pPr>
              <w:ind w:firstLine="0"/>
              <w:jc w:val="left"/>
              <w:rPr>
                <w:sz w:val="18"/>
                <w:szCs w:val="18"/>
              </w:rPr>
            </w:pPr>
          </w:p>
        </w:tc>
        <w:tc>
          <w:tcPr>
            <w:tcW w:w="1625" w:type="dxa"/>
            <w:gridSpan w:val="2"/>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III-IV (9-18 тыс. чел.)</w:t>
            </w:r>
          </w:p>
        </w:tc>
        <w:tc>
          <w:tcPr>
            <w:tcW w:w="649"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0,09-0,1</w:t>
            </w:r>
          </w:p>
        </w:tc>
        <w:tc>
          <w:tcPr>
            <w:tcW w:w="1172" w:type="dxa"/>
            <w:gridSpan w:val="2"/>
            <w:vMerge/>
            <w:tcBorders>
              <w:top w:val="single" w:sz="4" w:space="0" w:color="auto"/>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765"/>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single" w:sz="4" w:space="0" w:color="auto"/>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single" w:sz="4" w:space="0" w:color="auto"/>
              <w:left w:val="single" w:sz="4" w:space="0" w:color="auto"/>
              <w:bottom w:val="single" w:sz="4" w:space="0" w:color="000000"/>
              <w:right w:val="nil"/>
            </w:tcBorders>
            <w:vAlign w:val="center"/>
          </w:tcPr>
          <w:p w:rsidR="0067038B" w:rsidRDefault="0067038B">
            <w:pPr>
              <w:ind w:firstLine="0"/>
              <w:jc w:val="left"/>
              <w:rPr>
                <w:sz w:val="18"/>
                <w:szCs w:val="18"/>
              </w:rPr>
            </w:pPr>
          </w:p>
        </w:tc>
        <w:tc>
          <w:tcPr>
            <w:tcW w:w="1625" w:type="dxa"/>
            <w:gridSpan w:val="2"/>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II-III (20-25 тыс. чел.)</w:t>
            </w:r>
          </w:p>
        </w:tc>
        <w:tc>
          <w:tcPr>
            <w:tcW w:w="649"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0,11-0,12</w:t>
            </w:r>
          </w:p>
        </w:tc>
        <w:tc>
          <w:tcPr>
            <w:tcW w:w="1172" w:type="dxa"/>
            <w:gridSpan w:val="2"/>
            <w:vMerge/>
            <w:tcBorders>
              <w:top w:val="single" w:sz="4" w:space="0" w:color="auto"/>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81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single" w:sz="4" w:space="0" w:color="auto"/>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val="restart"/>
            <w:tcBorders>
              <w:top w:val="nil"/>
              <w:left w:val="single" w:sz="4" w:space="0" w:color="auto"/>
              <w:bottom w:val="single" w:sz="4" w:space="0" w:color="000000"/>
              <w:right w:val="nil"/>
            </w:tcBorders>
            <w:vAlign w:val="center"/>
          </w:tcPr>
          <w:p w:rsidR="0067038B" w:rsidRDefault="0067038B">
            <w:pPr>
              <w:ind w:firstLine="0"/>
              <w:jc w:val="center"/>
              <w:rPr>
                <w:sz w:val="18"/>
                <w:szCs w:val="18"/>
              </w:rPr>
            </w:pPr>
            <w:r>
              <w:rPr>
                <w:sz w:val="18"/>
                <w:szCs w:val="18"/>
              </w:rPr>
              <w:t>Отделения связи сельского поселения, га, для обслуживаемого населения, групп</w:t>
            </w:r>
          </w:p>
        </w:tc>
        <w:tc>
          <w:tcPr>
            <w:tcW w:w="1625" w:type="dxa"/>
            <w:gridSpan w:val="2"/>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V-VI (0,5-2 тыс. чел.)</w:t>
            </w:r>
          </w:p>
        </w:tc>
        <w:tc>
          <w:tcPr>
            <w:tcW w:w="649"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0,3-0,35</w:t>
            </w:r>
          </w:p>
        </w:tc>
        <w:tc>
          <w:tcPr>
            <w:tcW w:w="1172" w:type="dxa"/>
            <w:gridSpan w:val="2"/>
            <w:vMerge/>
            <w:tcBorders>
              <w:top w:val="single" w:sz="4" w:space="0" w:color="auto"/>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855"/>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single" w:sz="4" w:space="0" w:color="auto"/>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nil"/>
            </w:tcBorders>
            <w:vAlign w:val="center"/>
          </w:tcPr>
          <w:p w:rsidR="0067038B" w:rsidRDefault="0067038B">
            <w:pPr>
              <w:ind w:firstLine="0"/>
              <w:jc w:val="left"/>
              <w:rPr>
                <w:sz w:val="18"/>
                <w:szCs w:val="18"/>
              </w:rPr>
            </w:pPr>
          </w:p>
        </w:tc>
        <w:tc>
          <w:tcPr>
            <w:tcW w:w="1625" w:type="dxa"/>
            <w:gridSpan w:val="2"/>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III-IV (2-6 тыс. чел.)</w:t>
            </w:r>
          </w:p>
        </w:tc>
        <w:tc>
          <w:tcPr>
            <w:tcW w:w="649"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0,4-0,45</w:t>
            </w:r>
          </w:p>
        </w:tc>
        <w:tc>
          <w:tcPr>
            <w:tcW w:w="1172" w:type="dxa"/>
            <w:gridSpan w:val="2"/>
            <w:vMerge/>
            <w:tcBorders>
              <w:top w:val="single" w:sz="4" w:space="0" w:color="auto"/>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90"/>
        </w:trPr>
        <w:tc>
          <w:tcPr>
            <w:tcW w:w="13640" w:type="dxa"/>
            <w:gridSpan w:val="15"/>
            <w:tcBorders>
              <w:top w:val="nil"/>
              <w:left w:val="single" w:sz="8" w:space="0" w:color="auto"/>
              <w:bottom w:val="single" w:sz="4" w:space="0" w:color="000000"/>
              <w:right w:val="single" w:sz="8" w:space="0" w:color="auto"/>
            </w:tcBorders>
            <w:vAlign w:val="center"/>
          </w:tcPr>
          <w:p w:rsidR="0067038B" w:rsidRDefault="0067038B">
            <w:pPr>
              <w:ind w:firstLine="0"/>
              <w:jc w:val="left"/>
              <w:rPr>
                <w:sz w:val="18"/>
                <w:szCs w:val="18"/>
              </w:rPr>
            </w:pPr>
            <w:r>
              <w:rPr>
                <w:b/>
                <w:bCs/>
                <w:sz w:val="20"/>
                <w:szCs w:val="18"/>
              </w:rPr>
              <w:t>2.8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местного значения в иных областях,  связанных с решением вопросов местного значения</w:t>
            </w:r>
          </w:p>
        </w:tc>
      </w:tr>
      <w:tr w:rsidR="0067038B">
        <w:trPr>
          <w:trHeight w:val="420"/>
        </w:trPr>
        <w:tc>
          <w:tcPr>
            <w:tcW w:w="800" w:type="dxa"/>
            <w:vMerge w:val="restart"/>
            <w:tcBorders>
              <w:top w:val="nil"/>
              <w:left w:val="single" w:sz="8" w:space="0" w:color="auto"/>
              <w:right w:val="single" w:sz="4" w:space="0" w:color="auto"/>
            </w:tcBorders>
            <w:textDirection w:val="btLr"/>
            <w:vAlign w:val="center"/>
          </w:tcPr>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r>
              <w:rPr>
                <w:sz w:val="18"/>
                <w:szCs w:val="18"/>
              </w:rPr>
              <w:t>Объекты культуры и искусства местного значения</w:t>
            </w:r>
          </w:p>
        </w:tc>
        <w:tc>
          <w:tcPr>
            <w:tcW w:w="2962" w:type="dxa"/>
            <w:vMerge w:val="restart"/>
            <w:tcBorders>
              <w:top w:val="single" w:sz="4" w:space="0" w:color="auto"/>
              <w:left w:val="single" w:sz="4" w:space="0" w:color="auto"/>
              <w:bottom w:val="nil"/>
              <w:right w:val="single" w:sz="4" w:space="0" w:color="000000"/>
            </w:tcBorders>
            <w:vAlign w:val="center"/>
          </w:tcPr>
          <w:p w:rsidR="0067038B" w:rsidRDefault="0067038B">
            <w:pPr>
              <w:ind w:firstLine="0"/>
              <w:jc w:val="left"/>
              <w:rPr>
                <w:color w:val="000000"/>
                <w:sz w:val="18"/>
                <w:szCs w:val="18"/>
              </w:rPr>
            </w:pPr>
            <w:r>
              <w:rPr>
                <w:color w:val="000000"/>
                <w:sz w:val="18"/>
                <w:szCs w:val="18"/>
              </w:rPr>
              <w:t>Городские массовые библиотеки [1] .</w:t>
            </w:r>
          </w:p>
        </w:tc>
        <w:tc>
          <w:tcPr>
            <w:tcW w:w="2230" w:type="dxa"/>
            <w:gridSpan w:val="2"/>
            <w:vMerge w:val="restart"/>
            <w:tcBorders>
              <w:top w:val="nil"/>
              <w:left w:val="single" w:sz="4" w:space="0" w:color="auto"/>
              <w:bottom w:val="nil"/>
              <w:right w:val="single" w:sz="4" w:space="0" w:color="auto"/>
            </w:tcBorders>
            <w:vAlign w:val="center"/>
          </w:tcPr>
          <w:p w:rsidR="0067038B" w:rsidRDefault="0067038B">
            <w:pPr>
              <w:ind w:firstLine="0"/>
              <w:jc w:val="center"/>
              <w:rPr>
                <w:sz w:val="18"/>
                <w:szCs w:val="18"/>
              </w:rPr>
            </w:pPr>
            <w:r>
              <w:rPr>
                <w:sz w:val="18"/>
                <w:szCs w:val="18"/>
              </w:rPr>
              <w:t>на 1 тыс.чел [2]</w:t>
            </w:r>
          </w:p>
        </w:tc>
        <w:tc>
          <w:tcPr>
            <w:tcW w:w="5827" w:type="dxa"/>
            <w:gridSpan w:val="7"/>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тыс. ед. хранения</w:t>
            </w:r>
          </w:p>
        </w:tc>
        <w:tc>
          <w:tcPr>
            <w:tcW w:w="649" w:type="dxa"/>
            <w:gridSpan w:val="2"/>
            <w:tcBorders>
              <w:top w:val="nil"/>
              <w:left w:val="nil"/>
              <w:bottom w:val="single" w:sz="4" w:space="0" w:color="auto"/>
              <w:right w:val="single" w:sz="4" w:space="0" w:color="auto"/>
            </w:tcBorders>
            <w:vAlign w:val="center"/>
          </w:tcPr>
          <w:p w:rsidR="0067038B" w:rsidRDefault="0067038B">
            <w:pPr>
              <w:ind w:firstLine="0"/>
              <w:jc w:val="center"/>
              <w:rPr>
                <w:color w:val="000000"/>
                <w:sz w:val="18"/>
                <w:szCs w:val="18"/>
              </w:rPr>
            </w:pPr>
            <w:r>
              <w:rPr>
                <w:color w:val="000000"/>
                <w:sz w:val="18"/>
                <w:szCs w:val="18"/>
              </w:rPr>
              <w:t>4-4,5</w:t>
            </w:r>
          </w:p>
        </w:tc>
        <w:tc>
          <w:tcPr>
            <w:tcW w:w="1172" w:type="dxa"/>
            <w:gridSpan w:val="2"/>
            <w:vMerge w:val="restart"/>
            <w:tcBorders>
              <w:top w:val="nil"/>
              <w:left w:val="single" w:sz="4" w:space="0" w:color="auto"/>
              <w:right w:val="single" w:sz="8" w:space="0" w:color="auto"/>
            </w:tcBorders>
            <w:vAlign w:val="center"/>
          </w:tcPr>
          <w:p w:rsidR="0067038B" w:rsidRDefault="0067038B">
            <w:pPr>
              <w:ind w:firstLine="0"/>
              <w:jc w:val="left"/>
              <w:rPr>
                <w:sz w:val="18"/>
                <w:szCs w:val="18"/>
              </w:rPr>
            </w:pPr>
          </w:p>
        </w:tc>
      </w:tr>
      <w:tr w:rsidR="0067038B">
        <w:trPr>
          <w:trHeight w:val="420"/>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color w:val="000000"/>
                <w:sz w:val="18"/>
                <w:szCs w:val="18"/>
              </w:rPr>
            </w:pPr>
          </w:p>
        </w:tc>
        <w:tc>
          <w:tcPr>
            <w:tcW w:w="2230" w:type="dxa"/>
            <w:gridSpan w:val="2"/>
            <w:vMerge/>
            <w:tcBorders>
              <w:top w:val="nil"/>
              <w:left w:val="single" w:sz="4" w:space="0" w:color="auto"/>
              <w:bottom w:val="nil"/>
              <w:right w:val="nil"/>
            </w:tcBorders>
            <w:vAlign w:val="center"/>
          </w:tcPr>
          <w:p w:rsidR="0067038B" w:rsidRDefault="0067038B">
            <w:pPr>
              <w:ind w:firstLine="0"/>
              <w:jc w:val="left"/>
              <w:rPr>
                <w:sz w:val="18"/>
                <w:szCs w:val="18"/>
              </w:rPr>
            </w:pPr>
          </w:p>
        </w:tc>
        <w:tc>
          <w:tcPr>
            <w:tcW w:w="5827" w:type="dxa"/>
            <w:gridSpan w:val="7"/>
            <w:tcBorders>
              <w:top w:val="single" w:sz="4" w:space="0" w:color="auto"/>
              <w:left w:val="single" w:sz="4" w:space="0" w:color="auto"/>
              <w:bottom w:val="nil"/>
              <w:right w:val="single" w:sz="4" w:space="0" w:color="auto"/>
            </w:tcBorders>
            <w:vAlign w:val="center"/>
          </w:tcPr>
          <w:p w:rsidR="0067038B" w:rsidRDefault="0067038B">
            <w:pPr>
              <w:ind w:firstLine="0"/>
              <w:jc w:val="center"/>
              <w:rPr>
                <w:sz w:val="18"/>
                <w:szCs w:val="18"/>
              </w:rPr>
            </w:pPr>
            <w:r>
              <w:rPr>
                <w:sz w:val="18"/>
                <w:szCs w:val="18"/>
              </w:rPr>
              <w:t>читательских мест</w:t>
            </w:r>
          </w:p>
        </w:tc>
        <w:tc>
          <w:tcPr>
            <w:tcW w:w="649" w:type="dxa"/>
            <w:gridSpan w:val="2"/>
            <w:tcBorders>
              <w:top w:val="nil"/>
              <w:left w:val="nil"/>
              <w:bottom w:val="single" w:sz="4" w:space="0" w:color="auto"/>
              <w:right w:val="single" w:sz="4" w:space="0" w:color="auto"/>
            </w:tcBorders>
            <w:vAlign w:val="center"/>
          </w:tcPr>
          <w:p w:rsidR="0067038B" w:rsidRDefault="0067038B">
            <w:pPr>
              <w:ind w:firstLine="0"/>
              <w:jc w:val="center"/>
              <w:rPr>
                <w:color w:val="000000"/>
                <w:sz w:val="18"/>
                <w:szCs w:val="18"/>
              </w:rPr>
            </w:pPr>
            <w:r>
              <w:rPr>
                <w:color w:val="000000"/>
                <w:sz w:val="18"/>
                <w:szCs w:val="18"/>
              </w:rPr>
              <w:t>02.мар</w:t>
            </w:r>
          </w:p>
        </w:tc>
        <w:tc>
          <w:tcPr>
            <w:tcW w:w="1172" w:type="dxa"/>
            <w:gridSpan w:val="2"/>
            <w:vMerge/>
            <w:tcBorders>
              <w:top w:val="nil"/>
              <w:left w:val="single" w:sz="4" w:space="0" w:color="auto"/>
              <w:bottom w:val="nil"/>
              <w:right w:val="single" w:sz="8" w:space="0" w:color="auto"/>
            </w:tcBorders>
            <w:vAlign w:val="center"/>
          </w:tcPr>
          <w:p w:rsidR="0067038B" w:rsidRDefault="0067038B">
            <w:pPr>
              <w:ind w:firstLine="0"/>
              <w:jc w:val="left"/>
              <w:rPr>
                <w:sz w:val="18"/>
                <w:szCs w:val="18"/>
              </w:rPr>
            </w:pPr>
          </w:p>
        </w:tc>
      </w:tr>
      <w:tr w:rsidR="0067038B">
        <w:trPr>
          <w:trHeight w:val="360"/>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color w:val="000000"/>
                <w:sz w:val="18"/>
                <w:szCs w:val="18"/>
              </w:rPr>
            </w:pPr>
            <w:r>
              <w:rPr>
                <w:color w:val="000000"/>
                <w:sz w:val="18"/>
                <w:szCs w:val="18"/>
              </w:rPr>
              <w:t>Сельские массовые библиотеки</w:t>
            </w:r>
          </w:p>
        </w:tc>
        <w:tc>
          <w:tcPr>
            <w:tcW w:w="2230" w:type="dxa"/>
            <w:gridSpan w:val="2"/>
            <w:vMerge w:val="restart"/>
            <w:tcBorders>
              <w:top w:val="single" w:sz="4" w:space="0" w:color="auto"/>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на 1 тыс. чел [2]</w:t>
            </w:r>
          </w:p>
        </w:tc>
        <w:tc>
          <w:tcPr>
            <w:tcW w:w="4202" w:type="dxa"/>
            <w:gridSpan w:val="5"/>
            <w:vMerge w:val="restart"/>
            <w:tcBorders>
              <w:top w:val="single" w:sz="4" w:space="0" w:color="auto"/>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население 1-2 тыс.чел</w:t>
            </w:r>
          </w:p>
        </w:tc>
        <w:tc>
          <w:tcPr>
            <w:tcW w:w="1625" w:type="dxa"/>
            <w:gridSpan w:val="2"/>
            <w:tcBorders>
              <w:top w:val="single" w:sz="4" w:space="0" w:color="auto"/>
              <w:left w:val="nil"/>
              <w:bottom w:val="nil"/>
              <w:right w:val="single" w:sz="4" w:space="0" w:color="auto"/>
            </w:tcBorders>
            <w:vAlign w:val="center"/>
          </w:tcPr>
          <w:p w:rsidR="0067038B" w:rsidRDefault="0067038B">
            <w:pPr>
              <w:ind w:firstLine="0"/>
              <w:jc w:val="center"/>
              <w:rPr>
                <w:sz w:val="18"/>
                <w:szCs w:val="18"/>
              </w:rPr>
            </w:pPr>
            <w:r>
              <w:rPr>
                <w:sz w:val="18"/>
                <w:szCs w:val="18"/>
              </w:rPr>
              <w:t>ед. хранения</w:t>
            </w:r>
          </w:p>
        </w:tc>
        <w:tc>
          <w:tcPr>
            <w:tcW w:w="649" w:type="dxa"/>
            <w:gridSpan w:val="2"/>
            <w:tcBorders>
              <w:top w:val="nil"/>
              <w:left w:val="nil"/>
              <w:bottom w:val="single" w:sz="4" w:space="0" w:color="auto"/>
              <w:right w:val="single" w:sz="4" w:space="0" w:color="auto"/>
            </w:tcBorders>
            <w:vAlign w:val="center"/>
          </w:tcPr>
          <w:p w:rsidR="0067038B" w:rsidRDefault="0067038B">
            <w:pPr>
              <w:ind w:firstLine="0"/>
              <w:jc w:val="center"/>
              <w:rPr>
                <w:color w:val="000000"/>
                <w:sz w:val="18"/>
                <w:szCs w:val="18"/>
              </w:rPr>
            </w:pPr>
            <w:r>
              <w:rPr>
                <w:color w:val="000000"/>
                <w:sz w:val="18"/>
                <w:szCs w:val="18"/>
              </w:rPr>
              <w:t>6-7,5</w:t>
            </w:r>
          </w:p>
        </w:tc>
        <w:tc>
          <w:tcPr>
            <w:tcW w:w="1172" w:type="dxa"/>
            <w:gridSpan w:val="2"/>
            <w:vMerge w:val="restart"/>
            <w:tcBorders>
              <w:top w:val="single" w:sz="4" w:space="0" w:color="auto"/>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 xml:space="preserve">30 мин. </w:t>
            </w:r>
          </w:p>
        </w:tc>
      </w:tr>
      <w:tr w:rsidR="0067038B">
        <w:trPr>
          <w:trHeight w:val="390"/>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color w:val="000000"/>
                <w:sz w:val="18"/>
                <w:szCs w:val="18"/>
              </w:rPr>
            </w:pPr>
          </w:p>
        </w:tc>
        <w:tc>
          <w:tcPr>
            <w:tcW w:w="2230" w:type="dxa"/>
            <w:gridSpan w:val="2"/>
            <w:vMerge/>
            <w:tcBorders>
              <w:top w:val="single" w:sz="4" w:space="0" w:color="auto"/>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single" w:sz="4" w:space="0" w:color="auto"/>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625" w:type="dxa"/>
            <w:gridSpan w:val="2"/>
            <w:tcBorders>
              <w:top w:val="single" w:sz="4" w:space="0" w:color="auto"/>
              <w:left w:val="nil"/>
              <w:bottom w:val="nil"/>
              <w:right w:val="single" w:sz="4" w:space="0" w:color="auto"/>
            </w:tcBorders>
            <w:vAlign w:val="center"/>
          </w:tcPr>
          <w:p w:rsidR="0067038B" w:rsidRDefault="0067038B">
            <w:pPr>
              <w:ind w:firstLine="0"/>
              <w:jc w:val="center"/>
              <w:rPr>
                <w:sz w:val="18"/>
                <w:szCs w:val="18"/>
              </w:rPr>
            </w:pPr>
            <w:r>
              <w:rPr>
                <w:sz w:val="18"/>
                <w:szCs w:val="18"/>
              </w:rPr>
              <w:t>читательских мест</w:t>
            </w:r>
          </w:p>
        </w:tc>
        <w:tc>
          <w:tcPr>
            <w:tcW w:w="649" w:type="dxa"/>
            <w:gridSpan w:val="2"/>
            <w:tcBorders>
              <w:top w:val="nil"/>
              <w:left w:val="nil"/>
              <w:bottom w:val="single" w:sz="4" w:space="0" w:color="auto"/>
              <w:right w:val="single" w:sz="4" w:space="0" w:color="auto"/>
            </w:tcBorders>
            <w:vAlign w:val="center"/>
          </w:tcPr>
          <w:p w:rsidR="0067038B" w:rsidRDefault="0067038B">
            <w:pPr>
              <w:ind w:firstLine="0"/>
              <w:jc w:val="center"/>
              <w:rPr>
                <w:color w:val="000000"/>
                <w:sz w:val="18"/>
                <w:szCs w:val="18"/>
              </w:rPr>
            </w:pPr>
            <w:r>
              <w:rPr>
                <w:color w:val="000000"/>
                <w:sz w:val="18"/>
                <w:szCs w:val="18"/>
              </w:rPr>
              <w:t>5,0-6</w:t>
            </w:r>
          </w:p>
        </w:tc>
        <w:tc>
          <w:tcPr>
            <w:tcW w:w="1172" w:type="dxa"/>
            <w:gridSpan w:val="2"/>
            <w:vMerge/>
            <w:tcBorders>
              <w:top w:val="single" w:sz="4" w:space="0" w:color="auto"/>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90"/>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color w:val="000000"/>
                <w:sz w:val="18"/>
                <w:szCs w:val="18"/>
              </w:rPr>
            </w:pPr>
          </w:p>
        </w:tc>
        <w:tc>
          <w:tcPr>
            <w:tcW w:w="2230" w:type="dxa"/>
            <w:gridSpan w:val="2"/>
            <w:vMerge/>
            <w:tcBorders>
              <w:top w:val="single" w:sz="4" w:space="0" w:color="auto"/>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население 2-5 тыс.чел</w:t>
            </w:r>
          </w:p>
        </w:tc>
        <w:tc>
          <w:tcPr>
            <w:tcW w:w="1625" w:type="dxa"/>
            <w:gridSpan w:val="2"/>
            <w:tcBorders>
              <w:top w:val="single" w:sz="4" w:space="0" w:color="auto"/>
              <w:left w:val="nil"/>
              <w:bottom w:val="nil"/>
              <w:right w:val="single" w:sz="4" w:space="0" w:color="auto"/>
            </w:tcBorders>
            <w:vAlign w:val="center"/>
          </w:tcPr>
          <w:p w:rsidR="0067038B" w:rsidRDefault="0067038B">
            <w:pPr>
              <w:ind w:firstLine="0"/>
              <w:jc w:val="center"/>
              <w:rPr>
                <w:sz w:val="18"/>
                <w:szCs w:val="18"/>
              </w:rPr>
            </w:pPr>
            <w:r>
              <w:rPr>
                <w:sz w:val="18"/>
                <w:szCs w:val="18"/>
              </w:rPr>
              <w:t>ед. хранения</w:t>
            </w:r>
          </w:p>
        </w:tc>
        <w:tc>
          <w:tcPr>
            <w:tcW w:w="649" w:type="dxa"/>
            <w:gridSpan w:val="2"/>
            <w:tcBorders>
              <w:top w:val="nil"/>
              <w:left w:val="nil"/>
              <w:bottom w:val="single" w:sz="4" w:space="0" w:color="auto"/>
              <w:right w:val="single" w:sz="4" w:space="0" w:color="auto"/>
            </w:tcBorders>
            <w:vAlign w:val="center"/>
          </w:tcPr>
          <w:p w:rsidR="0067038B" w:rsidRDefault="0067038B">
            <w:pPr>
              <w:ind w:firstLine="0"/>
              <w:jc w:val="center"/>
              <w:rPr>
                <w:color w:val="000000"/>
                <w:sz w:val="18"/>
                <w:szCs w:val="18"/>
              </w:rPr>
            </w:pPr>
            <w:r>
              <w:rPr>
                <w:color w:val="000000"/>
                <w:sz w:val="18"/>
                <w:szCs w:val="18"/>
              </w:rPr>
              <w:t>5,0-6</w:t>
            </w:r>
          </w:p>
        </w:tc>
        <w:tc>
          <w:tcPr>
            <w:tcW w:w="1172" w:type="dxa"/>
            <w:gridSpan w:val="2"/>
            <w:vMerge/>
            <w:tcBorders>
              <w:top w:val="single" w:sz="4" w:space="0" w:color="auto"/>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75"/>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color w:val="000000"/>
                <w:sz w:val="18"/>
                <w:szCs w:val="18"/>
              </w:rPr>
            </w:pPr>
          </w:p>
        </w:tc>
        <w:tc>
          <w:tcPr>
            <w:tcW w:w="2230" w:type="dxa"/>
            <w:gridSpan w:val="2"/>
            <w:vMerge/>
            <w:tcBorders>
              <w:top w:val="single" w:sz="4" w:space="0" w:color="auto"/>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625" w:type="dxa"/>
            <w:gridSpan w:val="2"/>
            <w:tcBorders>
              <w:top w:val="single" w:sz="4" w:space="0" w:color="auto"/>
              <w:left w:val="nil"/>
              <w:bottom w:val="nil"/>
              <w:right w:val="single" w:sz="4" w:space="0" w:color="auto"/>
            </w:tcBorders>
            <w:vAlign w:val="center"/>
          </w:tcPr>
          <w:p w:rsidR="0067038B" w:rsidRDefault="0067038B">
            <w:pPr>
              <w:ind w:firstLine="0"/>
              <w:jc w:val="center"/>
              <w:rPr>
                <w:sz w:val="18"/>
                <w:szCs w:val="18"/>
              </w:rPr>
            </w:pPr>
            <w:r>
              <w:rPr>
                <w:sz w:val="18"/>
                <w:szCs w:val="18"/>
              </w:rPr>
              <w:t>читательских мест</w:t>
            </w:r>
          </w:p>
        </w:tc>
        <w:tc>
          <w:tcPr>
            <w:tcW w:w="649" w:type="dxa"/>
            <w:gridSpan w:val="2"/>
            <w:tcBorders>
              <w:top w:val="nil"/>
              <w:left w:val="nil"/>
              <w:bottom w:val="single" w:sz="4" w:space="0" w:color="auto"/>
              <w:right w:val="single" w:sz="4" w:space="0" w:color="auto"/>
            </w:tcBorders>
            <w:vAlign w:val="center"/>
          </w:tcPr>
          <w:p w:rsidR="0067038B" w:rsidRDefault="0067038B">
            <w:pPr>
              <w:ind w:firstLine="0"/>
              <w:jc w:val="center"/>
              <w:rPr>
                <w:color w:val="000000"/>
                <w:sz w:val="18"/>
                <w:szCs w:val="18"/>
              </w:rPr>
            </w:pPr>
            <w:r>
              <w:rPr>
                <w:color w:val="000000"/>
                <w:sz w:val="18"/>
                <w:szCs w:val="18"/>
              </w:rPr>
              <w:t>4,0-5</w:t>
            </w:r>
          </w:p>
        </w:tc>
        <w:tc>
          <w:tcPr>
            <w:tcW w:w="1172" w:type="dxa"/>
            <w:gridSpan w:val="2"/>
            <w:vMerge/>
            <w:tcBorders>
              <w:top w:val="single" w:sz="4" w:space="0" w:color="auto"/>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60"/>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color w:val="000000"/>
                <w:sz w:val="18"/>
                <w:szCs w:val="18"/>
              </w:rPr>
            </w:pPr>
          </w:p>
        </w:tc>
        <w:tc>
          <w:tcPr>
            <w:tcW w:w="2230" w:type="dxa"/>
            <w:gridSpan w:val="2"/>
            <w:vMerge/>
            <w:tcBorders>
              <w:top w:val="single" w:sz="4" w:space="0" w:color="auto"/>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население 5-10 тыс.чел</w:t>
            </w:r>
          </w:p>
        </w:tc>
        <w:tc>
          <w:tcPr>
            <w:tcW w:w="1625" w:type="dxa"/>
            <w:gridSpan w:val="2"/>
            <w:tcBorders>
              <w:top w:val="single" w:sz="4" w:space="0" w:color="auto"/>
              <w:left w:val="nil"/>
              <w:bottom w:val="nil"/>
              <w:right w:val="single" w:sz="4" w:space="0" w:color="auto"/>
            </w:tcBorders>
            <w:vAlign w:val="center"/>
          </w:tcPr>
          <w:p w:rsidR="0067038B" w:rsidRDefault="0067038B">
            <w:pPr>
              <w:ind w:firstLine="0"/>
              <w:jc w:val="center"/>
              <w:rPr>
                <w:sz w:val="18"/>
                <w:szCs w:val="18"/>
              </w:rPr>
            </w:pPr>
            <w:r>
              <w:rPr>
                <w:sz w:val="18"/>
                <w:szCs w:val="18"/>
              </w:rPr>
              <w:t>ед. хранения</w:t>
            </w:r>
          </w:p>
        </w:tc>
        <w:tc>
          <w:tcPr>
            <w:tcW w:w="649" w:type="dxa"/>
            <w:gridSpan w:val="2"/>
            <w:tcBorders>
              <w:top w:val="nil"/>
              <w:left w:val="nil"/>
              <w:bottom w:val="single" w:sz="4" w:space="0" w:color="auto"/>
              <w:right w:val="single" w:sz="4" w:space="0" w:color="auto"/>
            </w:tcBorders>
            <w:vAlign w:val="center"/>
          </w:tcPr>
          <w:p w:rsidR="0067038B" w:rsidRDefault="0067038B">
            <w:pPr>
              <w:ind w:firstLine="0"/>
              <w:jc w:val="center"/>
              <w:rPr>
                <w:color w:val="000000"/>
                <w:sz w:val="18"/>
                <w:szCs w:val="18"/>
              </w:rPr>
            </w:pPr>
            <w:r>
              <w:rPr>
                <w:color w:val="000000"/>
                <w:sz w:val="18"/>
                <w:szCs w:val="18"/>
              </w:rPr>
              <w:t>4,5-5</w:t>
            </w:r>
          </w:p>
        </w:tc>
        <w:tc>
          <w:tcPr>
            <w:tcW w:w="1172" w:type="dxa"/>
            <w:gridSpan w:val="2"/>
            <w:vMerge/>
            <w:tcBorders>
              <w:top w:val="single" w:sz="4" w:space="0" w:color="auto"/>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420"/>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color w:val="000000"/>
                <w:sz w:val="18"/>
                <w:szCs w:val="18"/>
              </w:rPr>
            </w:pPr>
          </w:p>
        </w:tc>
        <w:tc>
          <w:tcPr>
            <w:tcW w:w="2230" w:type="dxa"/>
            <w:gridSpan w:val="2"/>
            <w:vMerge/>
            <w:tcBorders>
              <w:top w:val="single" w:sz="4" w:space="0" w:color="auto"/>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625" w:type="dxa"/>
            <w:gridSpan w:val="2"/>
            <w:tcBorders>
              <w:top w:val="single" w:sz="4" w:space="0" w:color="auto"/>
              <w:left w:val="nil"/>
              <w:bottom w:val="nil"/>
              <w:right w:val="single" w:sz="4" w:space="0" w:color="auto"/>
            </w:tcBorders>
            <w:vAlign w:val="center"/>
          </w:tcPr>
          <w:p w:rsidR="0067038B" w:rsidRDefault="0067038B">
            <w:pPr>
              <w:ind w:firstLine="0"/>
              <w:jc w:val="center"/>
              <w:rPr>
                <w:sz w:val="18"/>
                <w:szCs w:val="18"/>
              </w:rPr>
            </w:pPr>
            <w:r>
              <w:rPr>
                <w:sz w:val="18"/>
                <w:szCs w:val="18"/>
              </w:rPr>
              <w:t>читательских мест</w:t>
            </w:r>
          </w:p>
        </w:tc>
        <w:tc>
          <w:tcPr>
            <w:tcW w:w="649" w:type="dxa"/>
            <w:gridSpan w:val="2"/>
            <w:tcBorders>
              <w:top w:val="nil"/>
              <w:left w:val="nil"/>
              <w:bottom w:val="single" w:sz="4" w:space="0" w:color="auto"/>
              <w:right w:val="single" w:sz="4" w:space="0" w:color="auto"/>
            </w:tcBorders>
            <w:vAlign w:val="center"/>
          </w:tcPr>
          <w:p w:rsidR="0067038B" w:rsidRDefault="0067038B">
            <w:pPr>
              <w:ind w:firstLine="0"/>
              <w:jc w:val="center"/>
              <w:rPr>
                <w:color w:val="000000"/>
                <w:sz w:val="18"/>
                <w:szCs w:val="18"/>
              </w:rPr>
            </w:pPr>
            <w:r>
              <w:rPr>
                <w:color w:val="000000"/>
                <w:sz w:val="18"/>
                <w:szCs w:val="18"/>
              </w:rPr>
              <w:t>3,0-4</w:t>
            </w:r>
          </w:p>
        </w:tc>
        <w:tc>
          <w:tcPr>
            <w:tcW w:w="1172" w:type="dxa"/>
            <w:gridSpan w:val="2"/>
            <w:vMerge/>
            <w:tcBorders>
              <w:top w:val="single" w:sz="4" w:space="0" w:color="auto"/>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990"/>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auto"/>
            </w:tcBorders>
            <w:vAlign w:val="center"/>
          </w:tcPr>
          <w:p w:rsidR="0067038B" w:rsidRDefault="0067038B">
            <w:pPr>
              <w:ind w:firstLine="0"/>
              <w:jc w:val="left"/>
              <w:rPr>
                <w:sz w:val="18"/>
                <w:szCs w:val="18"/>
              </w:rPr>
            </w:pPr>
            <w:r>
              <w:rPr>
                <w:sz w:val="18"/>
                <w:szCs w:val="18"/>
              </w:rPr>
              <w:t>Помещения для культурно-массовой и политико-воспитательной работы с населением, досуга и любительской деятельности</w:t>
            </w:r>
          </w:p>
        </w:tc>
        <w:tc>
          <w:tcPr>
            <w:tcW w:w="8057" w:type="dxa"/>
            <w:gridSpan w:val="9"/>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кв.м площади пола на 1 тыс.чел</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50-60</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02"/>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r>
              <w:rPr>
                <w:sz w:val="18"/>
                <w:szCs w:val="18"/>
              </w:rPr>
              <w:t>Музеи</w:t>
            </w:r>
          </w:p>
        </w:tc>
        <w:tc>
          <w:tcPr>
            <w:tcW w:w="8057" w:type="dxa"/>
            <w:gridSpan w:val="9"/>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Уровень обеспеченности, объект на городской округ</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w:t>
            </w:r>
          </w:p>
        </w:tc>
        <w:tc>
          <w:tcPr>
            <w:tcW w:w="1581" w:type="dxa"/>
            <w:gridSpan w:val="3"/>
            <w:vMerge w:val="restart"/>
            <w:tcBorders>
              <w:top w:val="nil"/>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02"/>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Размер земельного участка, га/объект </w:t>
            </w:r>
          </w:p>
        </w:tc>
        <w:tc>
          <w:tcPr>
            <w:tcW w:w="4202" w:type="dxa"/>
            <w:gridSpan w:val="5"/>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при экспозиционной площади  кв. м </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500</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0,5</w:t>
            </w:r>
          </w:p>
        </w:tc>
        <w:tc>
          <w:tcPr>
            <w:tcW w:w="1581" w:type="dxa"/>
            <w:gridSpan w:val="3"/>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702"/>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1000</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0,8</w:t>
            </w:r>
          </w:p>
        </w:tc>
        <w:tc>
          <w:tcPr>
            <w:tcW w:w="1581" w:type="dxa"/>
            <w:gridSpan w:val="3"/>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702"/>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1500</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1,2</w:t>
            </w:r>
          </w:p>
        </w:tc>
        <w:tc>
          <w:tcPr>
            <w:tcW w:w="1581" w:type="dxa"/>
            <w:gridSpan w:val="3"/>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702"/>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2000</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1,5</w:t>
            </w:r>
          </w:p>
        </w:tc>
        <w:tc>
          <w:tcPr>
            <w:tcW w:w="1581" w:type="dxa"/>
            <w:gridSpan w:val="3"/>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702"/>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2500</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1,8</w:t>
            </w:r>
          </w:p>
        </w:tc>
        <w:tc>
          <w:tcPr>
            <w:tcW w:w="1581" w:type="dxa"/>
            <w:gridSpan w:val="3"/>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702"/>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3000</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2,0</w:t>
            </w:r>
          </w:p>
        </w:tc>
        <w:tc>
          <w:tcPr>
            <w:tcW w:w="1581" w:type="dxa"/>
            <w:gridSpan w:val="3"/>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90"/>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right w:val="single" w:sz="4" w:space="0" w:color="000000"/>
            </w:tcBorders>
            <w:vAlign w:val="center"/>
          </w:tcPr>
          <w:p w:rsidR="0067038B" w:rsidRDefault="0067038B">
            <w:pPr>
              <w:ind w:firstLine="0"/>
              <w:jc w:val="left"/>
              <w:rPr>
                <w:sz w:val="18"/>
                <w:szCs w:val="18"/>
              </w:rPr>
            </w:pPr>
            <w:r>
              <w:rPr>
                <w:sz w:val="18"/>
                <w:szCs w:val="18"/>
              </w:rPr>
              <w:t>Площадки общего пользования различного назначения (для отдыха взрослого населения, детские игровые, для занятий физкультурой взрослого населения, в том числе доступные для МГН, и др.) и спортивные площадки</w:t>
            </w:r>
          </w:p>
        </w:tc>
        <w:tc>
          <w:tcPr>
            <w:tcW w:w="2230" w:type="dxa"/>
            <w:gridSpan w:val="2"/>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Детские игровые площадки</w:t>
            </w:r>
          </w:p>
        </w:tc>
        <w:tc>
          <w:tcPr>
            <w:tcW w:w="4198" w:type="dxa"/>
            <w:gridSpan w:val="5"/>
            <w:vMerge w:val="restart"/>
            <w:tcBorders>
              <w:top w:val="nil"/>
              <w:left w:val="single" w:sz="4" w:space="0" w:color="auto"/>
              <w:right w:val="single" w:sz="4" w:space="0" w:color="auto"/>
            </w:tcBorders>
            <w:vAlign w:val="center"/>
          </w:tcPr>
          <w:p w:rsidR="0067038B" w:rsidRDefault="0067038B">
            <w:pPr>
              <w:ind w:firstLine="0"/>
              <w:jc w:val="center"/>
              <w:rPr>
                <w:sz w:val="18"/>
                <w:szCs w:val="18"/>
                <w:lang w:val="en-US"/>
              </w:rPr>
            </w:pPr>
            <w:r>
              <w:rPr>
                <w:sz w:val="18"/>
                <w:szCs w:val="18"/>
              </w:rPr>
              <w:t xml:space="preserve">Уровень пешеходной доступности, м </w:t>
            </w:r>
            <w:r>
              <w:rPr>
                <w:sz w:val="18"/>
                <w:szCs w:val="18"/>
                <w:lang w:val="en-US"/>
              </w:rPr>
              <w:t>[</w:t>
            </w:r>
            <w:r>
              <w:rPr>
                <w:sz w:val="18"/>
                <w:szCs w:val="18"/>
              </w:rPr>
              <w:t>2</w:t>
            </w:r>
            <w:r>
              <w:rPr>
                <w:sz w:val="18"/>
                <w:szCs w:val="18"/>
                <w:lang w:val="en-US"/>
              </w:rPr>
              <w:t>]</w:t>
            </w:r>
          </w:p>
        </w:tc>
        <w:tc>
          <w:tcPr>
            <w:tcW w:w="1629" w:type="dxa"/>
            <w:gridSpan w:val="2"/>
            <w:tcBorders>
              <w:top w:val="nil"/>
              <w:left w:val="single" w:sz="4" w:space="0" w:color="auto"/>
              <w:bottom w:val="single" w:sz="4" w:space="0" w:color="auto"/>
              <w:right w:val="nil"/>
            </w:tcBorders>
            <w:vAlign w:val="center"/>
          </w:tcPr>
          <w:p w:rsidR="0067038B" w:rsidRDefault="0067038B">
            <w:pPr>
              <w:ind w:firstLine="0"/>
              <w:jc w:val="center"/>
              <w:rPr>
                <w:sz w:val="18"/>
                <w:szCs w:val="18"/>
              </w:rPr>
            </w:pPr>
            <w:r>
              <w:rPr>
                <w:sz w:val="18"/>
                <w:szCs w:val="18"/>
              </w:rPr>
              <w:t>Не более 100 м</w:t>
            </w:r>
          </w:p>
        </w:tc>
        <w:tc>
          <w:tcPr>
            <w:tcW w:w="1821" w:type="dxa"/>
            <w:gridSpan w:val="4"/>
            <w:vMerge w:val="restart"/>
            <w:tcBorders>
              <w:top w:val="nil"/>
              <w:left w:val="single" w:sz="4" w:space="0" w:color="auto"/>
              <w:right w:val="single" w:sz="8" w:space="0" w:color="auto"/>
            </w:tcBorders>
            <w:vAlign w:val="center"/>
          </w:tcPr>
          <w:p w:rsidR="0067038B" w:rsidRDefault="0067038B">
            <w:pPr>
              <w:ind w:firstLine="0"/>
              <w:jc w:val="center"/>
              <w:rPr>
                <w:sz w:val="18"/>
                <w:szCs w:val="18"/>
              </w:rPr>
            </w:pPr>
            <w:r>
              <w:rPr>
                <w:sz w:val="18"/>
                <w:szCs w:val="18"/>
              </w:rPr>
              <w:t>- </w:t>
            </w:r>
          </w:p>
        </w:tc>
      </w:tr>
      <w:tr w:rsidR="0067038B">
        <w:trPr>
          <w:trHeight w:val="566"/>
        </w:trPr>
        <w:tc>
          <w:tcPr>
            <w:tcW w:w="800" w:type="dxa"/>
            <w:vMerge w:val="restart"/>
            <w:tcBorders>
              <w:top w:val="nil"/>
              <w:left w:val="single" w:sz="8"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000000"/>
            </w:tcBorders>
            <w:vAlign w:val="center"/>
          </w:tcPr>
          <w:p w:rsidR="0067038B" w:rsidRDefault="0067038B">
            <w:pPr>
              <w:ind w:firstLine="0"/>
              <w:jc w:val="center"/>
              <w:rPr>
                <w:sz w:val="18"/>
                <w:szCs w:val="18"/>
              </w:rPr>
            </w:pPr>
          </w:p>
        </w:tc>
        <w:tc>
          <w:tcPr>
            <w:tcW w:w="2230" w:type="dxa"/>
            <w:gridSpan w:val="2"/>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Площадки для отдыха взрослого населения</w:t>
            </w:r>
          </w:p>
        </w:tc>
        <w:tc>
          <w:tcPr>
            <w:tcW w:w="4198" w:type="dxa"/>
            <w:gridSpan w:val="5"/>
            <w:vMerge/>
            <w:tcBorders>
              <w:left w:val="single" w:sz="4" w:space="0" w:color="auto"/>
              <w:right w:val="single" w:sz="4" w:space="0" w:color="auto"/>
            </w:tcBorders>
            <w:vAlign w:val="center"/>
          </w:tcPr>
          <w:p w:rsidR="0067038B" w:rsidRDefault="0067038B">
            <w:pPr>
              <w:ind w:firstLine="0"/>
              <w:jc w:val="center"/>
              <w:rPr>
                <w:sz w:val="18"/>
                <w:szCs w:val="18"/>
              </w:rPr>
            </w:pPr>
          </w:p>
        </w:tc>
        <w:tc>
          <w:tcPr>
            <w:tcW w:w="1629" w:type="dxa"/>
            <w:gridSpan w:val="2"/>
            <w:tcBorders>
              <w:top w:val="nil"/>
              <w:left w:val="single" w:sz="4" w:space="0" w:color="auto"/>
              <w:bottom w:val="single" w:sz="4" w:space="0" w:color="auto"/>
              <w:right w:val="nil"/>
            </w:tcBorders>
            <w:vAlign w:val="center"/>
          </w:tcPr>
          <w:p w:rsidR="0067038B" w:rsidRDefault="0067038B">
            <w:pPr>
              <w:ind w:firstLine="0"/>
              <w:jc w:val="center"/>
              <w:rPr>
                <w:sz w:val="18"/>
                <w:szCs w:val="18"/>
              </w:rPr>
            </w:pPr>
            <w:r>
              <w:rPr>
                <w:sz w:val="18"/>
                <w:szCs w:val="18"/>
              </w:rPr>
              <w:t>Не более 100 м</w:t>
            </w:r>
          </w:p>
        </w:tc>
        <w:tc>
          <w:tcPr>
            <w:tcW w:w="1821" w:type="dxa"/>
            <w:gridSpan w:val="4"/>
            <w:vMerge/>
            <w:tcBorders>
              <w:left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566"/>
        </w:trPr>
        <w:tc>
          <w:tcPr>
            <w:tcW w:w="800" w:type="dxa"/>
            <w:vMerge/>
            <w:tcBorders>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bottom w:val="nil"/>
              <w:right w:val="single" w:sz="4" w:space="0" w:color="000000"/>
            </w:tcBorders>
            <w:vAlign w:val="center"/>
          </w:tcPr>
          <w:p w:rsidR="0067038B" w:rsidRDefault="0067038B">
            <w:pPr>
              <w:ind w:firstLine="0"/>
              <w:jc w:val="center"/>
              <w:rPr>
                <w:sz w:val="18"/>
                <w:szCs w:val="18"/>
              </w:rPr>
            </w:pPr>
          </w:p>
        </w:tc>
        <w:tc>
          <w:tcPr>
            <w:tcW w:w="2230" w:type="dxa"/>
            <w:gridSpan w:val="2"/>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Площадки для занятий физкультурой и спортом</w:t>
            </w:r>
          </w:p>
        </w:tc>
        <w:tc>
          <w:tcPr>
            <w:tcW w:w="4198" w:type="dxa"/>
            <w:gridSpan w:val="5"/>
            <w:vMerge/>
            <w:tcBorders>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p>
        </w:tc>
        <w:tc>
          <w:tcPr>
            <w:tcW w:w="1629" w:type="dxa"/>
            <w:gridSpan w:val="2"/>
            <w:tcBorders>
              <w:top w:val="nil"/>
              <w:left w:val="single" w:sz="4" w:space="0" w:color="auto"/>
              <w:bottom w:val="single" w:sz="4" w:space="0" w:color="auto"/>
              <w:right w:val="nil"/>
            </w:tcBorders>
            <w:vAlign w:val="center"/>
          </w:tcPr>
          <w:p w:rsidR="0067038B" w:rsidRDefault="0067038B">
            <w:pPr>
              <w:ind w:firstLine="0"/>
              <w:jc w:val="center"/>
              <w:rPr>
                <w:sz w:val="18"/>
                <w:szCs w:val="18"/>
              </w:rPr>
            </w:pPr>
            <w:r>
              <w:rPr>
                <w:sz w:val="18"/>
                <w:szCs w:val="18"/>
              </w:rPr>
              <w:t>Не более 800 м</w:t>
            </w:r>
          </w:p>
        </w:tc>
        <w:tc>
          <w:tcPr>
            <w:tcW w:w="1821" w:type="dxa"/>
            <w:gridSpan w:val="4"/>
            <w:vMerge/>
            <w:tcBorders>
              <w:left w:val="single" w:sz="4" w:space="0" w:color="auto"/>
              <w:bottom w:val="nil"/>
              <w:right w:val="single" w:sz="8" w:space="0" w:color="auto"/>
            </w:tcBorders>
            <w:vAlign w:val="center"/>
          </w:tcPr>
          <w:p w:rsidR="0067038B" w:rsidRDefault="0067038B">
            <w:pPr>
              <w:ind w:firstLine="0"/>
              <w:jc w:val="center"/>
              <w:rPr>
                <w:sz w:val="18"/>
                <w:szCs w:val="18"/>
              </w:rPr>
            </w:pPr>
          </w:p>
        </w:tc>
      </w:tr>
      <w:tr w:rsidR="0067038B">
        <w:trPr>
          <w:trHeight w:val="3920"/>
        </w:trPr>
        <w:tc>
          <w:tcPr>
            <w:tcW w:w="800" w:type="dxa"/>
            <w:tcBorders>
              <w:top w:val="nil"/>
              <w:left w:val="single" w:sz="8" w:space="0" w:color="auto"/>
              <w:bottom w:val="nil"/>
              <w:right w:val="single" w:sz="4" w:space="0" w:color="auto"/>
            </w:tcBorders>
            <w:textDirection w:val="btLr"/>
            <w:vAlign w:val="center"/>
          </w:tcPr>
          <w:p w:rsidR="0067038B" w:rsidRDefault="0067038B">
            <w:pPr>
              <w:ind w:firstLine="0"/>
              <w:jc w:val="center"/>
              <w:rPr>
                <w:sz w:val="18"/>
                <w:szCs w:val="18"/>
              </w:rPr>
            </w:pPr>
            <w:r>
              <w:rPr>
                <w:sz w:val="18"/>
                <w:szCs w:val="18"/>
              </w:rPr>
              <w:t> </w:t>
            </w:r>
          </w:p>
          <w:p w:rsidR="0067038B" w:rsidRDefault="0067038B">
            <w:pPr>
              <w:ind w:firstLine="0"/>
              <w:jc w:val="center"/>
              <w:rPr>
                <w:sz w:val="18"/>
                <w:szCs w:val="18"/>
              </w:rPr>
            </w:pPr>
            <w:r>
              <w:rPr>
                <w:sz w:val="18"/>
                <w:szCs w:val="18"/>
              </w:rPr>
              <w:t> </w:t>
            </w:r>
          </w:p>
        </w:tc>
        <w:tc>
          <w:tcPr>
            <w:tcW w:w="2962" w:type="dxa"/>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Примечания</w:t>
            </w:r>
          </w:p>
        </w:tc>
        <w:tc>
          <w:tcPr>
            <w:tcW w:w="9878" w:type="dxa"/>
            <w:gridSpan w:val="13"/>
            <w:tcBorders>
              <w:top w:val="nil"/>
              <w:left w:val="single" w:sz="4" w:space="0" w:color="auto"/>
              <w:bottom w:val="single" w:sz="4" w:space="0" w:color="000000"/>
              <w:right w:val="single" w:sz="8" w:space="0" w:color="000000"/>
            </w:tcBorders>
            <w:vAlign w:val="center"/>
          </w:tcPr>
          <w:p w:rsidR="0067038B" w:rsidRDefault="0067038B">
            <w:pPr>
              <w:ind w:firstLine="0"/>
              <w:jc w:val="left"/>
              <w:rPr>
                <w:sz w:val="18"/>
                <w:szCs w:val="18"/>
              </w:rPr>
            </w:pPr>
            <w:r>
              <w:rPr>
                <w:sz w:val="18"/>
                <w:szCs w:val="18"/>
              </w:rPr>
              <w:t>1. Приведенные  нормы не распространяются  на  научные,  универсальные и специализированные библиотеки, вместимость которых определяется заданием на проектирование;</w:t>
            </w:r>
            <w:r>
              <w:rPr>
                <w:sz w:val="18"/>
                <w:szCs w:val="18"/>
              </w:rPr>
              <w:br/>
              <w:t>2. Расчетные показатели приведены из СП 42.13330.2016;</w:t>
            </w:r>
            <w:r>
              <w:rPr>
                <w:sz w:val="18"/>
                <w:szCs w:val="18"/>
              </w:rPr>
              <w:br/>
              <w:t>3.   Целесообразно размещать на территории муниципального округа универсальный объект культурно-досугового назначения, который при необходимости выполнял функции различных видов объектов (кинотеатр, выставочный зал, учреждение культуры клубного типа и др.);</w:t>
            </w:r>
            <w:r>
              <w:rPr>
                <w:sz w:val="18"/>
                <w:szCs w:val="18"/>
              </w:rPr>
              <w:br/>
              <w:t>4.   Мощностная характеристика центрального учреждения культуры клубного типа муниципального округа должна составлять не менее 500 зрительских мест;</w:t>
            </w:r>
            <w:r>
              <w:rPr>
                <w:sz w:val="18"/>
                <w:szCs w:val="18"/>
              </w:rPr>
              <w:br/>
              <w:t>5.   В зависимости от состава и объема фондов выставочные залы и картинные галереи могут являться структурными подразделениями музеев;</w:t>
            </w:r>
            <w:r>
              <w:rPr>
                <w:sz w:val="18"/>
                <w:szCs w:val="18"/>
              </w:rPr>
              <w:br/>
              <w:t>6.   Целесообразно размещать на территории муниципального округа универсальный объект культурно-досугового назначения, который при необходимости выполнял функции различных видов объектов (кинотеатр, выставочный зал, учреждение культуры клубного типа, библиотека и др.);</w:t>
            </w:r>
            <w:r>
              <w:rPr>
                <w:sz w:val="18"/>
                <w:szCs w:val="18"/>
              </w:rPr>
              <w:br/>
              <w:t xml:space="preserve">7.   Кинотеатр рекомендуется размещать в административном центре муниципального округа;           </w:t>
            </w:r>
          </w:p>
          <w:p w:rsidR="0067038B" w:rsidRDefault="0067038B">
            <w:pPr>
              <w:ind w:firstLine="0"/>
              <w:jc w:val="left"/>
              <w:rPr>
                <w:sz w:val="18"/>
                <w:szCs w:val="18"/>
              </w:rPr>
            </w:pPr>
            <w:r>
              <w:rPr>
                <w:sz w:val="18"/>
                <w:szCs w:val="18"/>
              </w:rPr>
              <w:t xml:space="preserve">8.  Для организации площадок для детей дошкольного возраста рекомендуется использования искусственного ударопоглощающего покрытия;                                                                            </w:t>
            </w:r>
          </w:p>
          <w:p w:rsidR="0067038B" w:rsidRDefault="0067038B">
            <w:pPr>
              <w:ind w:firstLine="0"/>
              <w:jc w:val="left"/>
              <w:rPr>
                <w:sz w:val="18"/>
                <w:szCs w:val="18"/>
              </w:rPr>
            </w:pPr>
            <w:r>
              <w:rPr>
                <w:sz w:val="18"/>
                <w:szCs w:val="18"/>
              </w:rPr>
              <w:t>9. Организацию площадок для детей школьного возраста необходимо выполнить с обязательным учетом зон безопасности оборудования. Игровые комплексы использовать из природных материалов;</w:t>
            </w:r>
            <w:r>
              <w:rPr>
                <w:sz w:val="18"/>
                <w:szCs w:val="18"/>
              </w:rPr>
              <w:br/>
              <w:t xml:space="preserve">10. Для организации комфортного пребывания на детских и спортивных площадках рекомендуется устройство линейных посадок деревьев и кустарников с шагом 5 м. Вдоль основных пешеходных маршрутов использовать живую изгородь с высотой кустарника не более 1.2 м;                           </w:t>
            </w:r>
          </w:p>
          <w:p w:rsidR="0067038B" w:rsidRDefault="0067038B">
            <w:pPr>
              <w:ind w:firstLine="0"/>
              <w:jc w:val="left"/>
              <w:rPr>
                <w:sz w:val="18"/>
                <w:szCs w:val="18"/>
              </w:rPr>
            </w:pPr>
            <w:r>
              <w:rPr>
                <w:sz w:val="18"/>
                <w:szCs w:val="18"/>
              </w:rPr>
              <w:t xml:space="preserve">11.Для ограничения движения детей выполнять устройство непрерывной живой изгороди по периметру детской игровой площадки.                                                                                    </w:t>
            </w:r>
          </w:p>
        </w:tc>
      </w:tr>
      <w:tr w:rsidR="0067038B">
        <w:trPr>
          <w:trHeight w:val="510"/>
        </w:trPr>
        <w:tc>
          <w:tcPr>
            <w:tcW w:w="800" w:type="dxa"/>
            <w:vMerge w:val="restart"/>
            <w:tcBorders>
              <w:top w:val="single" w:sz="4" w:space="0" w:color="auto"/>
              <w:left w:val="single" w:sz="8" w:space="0" w:color="auto"/>
              <w:bottom w:val="single" w:sz="4" w:space="0" w:color="000000"/>
              <w:right w:val="single" w:sz="4" w:space="0" w:color="auto"/>
            </w:tcBorders>
            <w:textDirection w:val="btLr"/>
            <w:vAlign w:val="center"/>
          </w:tcPr>
          <w:p w:rsidR="0067038B" w:rsidRDefault="0067038B">
            <w:pPr>
              <w:ind w:firstLine="0"/>
              <w:jc w:val="center"/>
              <w:rPr>
                <w:sz w:val="18"/>
                <w:szCs w:val="18"/>
              </w:rPr>
            </w:pPr>
            <w:r>
              <w:rPr>
                <w:sz w:val="18"/>
                <w:szCs w:val="18"/>
              </w:rPr>
              <w:t>в области туризма и рекреации</w:t>
            </w:r>
          </w:p>
        </w:tc>
        <w:tc>
          <w:tcPr>
            <w:tcW w:w="2962" w:type="dxa"/>
            <w:tcBorders>
              <w:top w:val="single" w:sz="4" w:space="0" w:color="auto"/>
              <w:left w:val="nil"/>
              <w:bottom w:val="nil"/>
              <w:right w:val="single" w:sz="4" w:space="0" w:color="000000"/>
            </w:tcBorders>
            <w:vAlign w:val="center"/>
          </w:tcPr>
          <w:p w:rsidR="0067038B" w:rsidRDefault="0067038B">
            <w:pPr>
              <w:ind w:firstLine="0"/>
              <w:jc w:val="center"/>
              <w:rPr>
                <w:sz w:val="18"/>
                <w:szCs w:val="18"/>
              </w:rPr>
            </w:pPr>
            <w:r>
              <w:rPr>
                <w:sz w:val="18"/>
                <w:szCs w:val="18"/>
              </w:rPr>
              <w:t>Зоны массового кратковременного отдыха</w:t>
            </w:r>
          </w:p>
        </w:tc>
        <w:tc>
          <w:tcPr>
            <w:tcW w:w="8057" w:type="dxa"/>
            <w:gridSpan w:val="9"/>
            <w:tcBorders>
              <w:top w:val="single" w:sz="4" w:space="0" w:color="auto"/>
              <w:left w:val="nil"/>
              <w:bottom w:val="nil"/>
              <w:right w:val="single" w:sz="4" w:space="0" w:color="000000"/>
            </w:tcBorders>
            <w:vAlign w:val="center"/>
          </w:tcPr>
          <w:p w:rsidR="0067038B" w:rsidRDefault="0067038B">
            <w:pPr>
              <w:ind w:firstLine="0"/>
              <w:jc w:val="center"/>
              <w:rPr>
                <w:sz w:val="18"/>
                <w:szCs w:val="18"/>
              </w:rPr>
            </w:pPr>
            <w:r>
              <w:rPr>
                <w:sz w:val="18"/>
                <w:szCs w:val="18"/>
              </w:rPr>
              <w:t>Размеры земельного участка, кв. м на одного посетителя [1]</w:t>
            </w:r>
          </w:p>
        </w:tc>
        <w:tc>
          <w:tcPr>
            <w:tcW w:w="240" w:type="dxa"/>
            <w:tcBorders>
              <w:top w:val="nil"/>
              <w:left w:val="nil"/>
              <w:bottom w:val="nil"/>
              <w:right w:val="single" w:sz="4" w:space="0" w:color="auto"/>
            </w:tcBorders>
            <w:vAlign w:val="center"/>
          </w:tcPr>
          <w:p w:rsidR="0067038B" w:rsidRDefault="0067038B">
            <w:pPr>
              <w:ind w:firstLine="0"/>
              <w:jc w:val="center"/>
              <w:rPr>
                <w:sz w:val="18"/>
                <w:szCs w:val="18"/>
              </w:rPr>
            </w:pPr>
            <w:r>
              <w:rPr>
                <w:sz w:val="18"/>
                <w:szCs w:val="18"/>
              </w:rPr>
              <w:t>500</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90 мин на транспорте</w:t>
            </w:r>
          </w:p>
        </w:tc>
      </w:tr>
      <w:tr w:rsidR="0067038B">
        <w:trPr>
          <w:trHeight w:val="360"/>
        </w:trPr>
        <w:tc>
          <w:tcPr>
            <w:tcW w:w="800" w:type="dxa"/>
            <w:vMerge/>
            <w:tcBorders>
              <w:top w:val="single" w:sz="4" w:space="0" w:color="auto"/>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center"/>
              <w:rPr>
                <w:sz w:val="18"/>
                <w:szCs w:val="18"/>
              </w:rPr>
            </w:pPr>
            <w:r>
              <w:rPr>
                <w:sz w:val="18"/>
                <w:szCs w:val="18"/>
              </w:rPr>
              <w:t>Территории общего пользования рекреационного назначения (парки, лесопарки, скверы, бульвары и др)</w:t>
            </w:r>
          </w:p>
        </w:tc>
        <w:tc>
          <w:tcPr>
            <w:tcW w:w="6432" w:type="dxa"/>
            <w:gridSpan w:val="7"/>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суммарная площадь озелененных территорий общего пользования[3], кв.м/человек </w:t>
            </w:r>
          </w:p>
        </w:tc>
        <w:tc>
          <w:tcPr>
            <w:tcW w:w="1625" w:type="dxa"/>
            <w:gridSpan w:val="2"/>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Малый город</w:t>
            </w:r>
          </w:p>
        </w:tc>
        <w:tc>
          <w:tcPr>
            <w:tcW w:w="240" w:type="dxa"/>
            <w:tcBorders>
              <w:top w:val="single" w:sz="4" w:space="0" w:color="auto"/>
              <w:left w:val="nil"/>
              <w:bottom w:val="nil"/>
              <w:right w:val="single" w:sz="4" w:space="0" w:color="auto"/>
            </w:tcBorders>
            <w:vAlign w:val="center"/>
          </w:tcPr>
          <w:p w:rsidR="0067038B" w:rsidRDefault="0067038B">
            <w:pPr>
              <w:ind w:firstLine="0"/>
              <w:jc w:val="center"/>
              <w:rPr>
                <w:sz w:val="18"/>
                <w:szCs w:val="18"/>
              </w:rPr>
            </w:pPr>
            <w:r>
              <w:rPr>
                <w:sz w:val="18"/>
                <w:szCs w:val="18"/>
              </w:rPr>
              <w:t>10</w:t>
            </w:r>
          </w:p>
        </w:tc>
        <w:tc>
          <w:tcPr>
            <w:tcW w:w="1581" w:type="dxa"/>
            <w:gridSpan w:val="3"/>
            <w:vMerge w:val="restart"/>
            <w:tcBorders>
              <w:top w:val="nil"/>
              <w:left w:val="single" w:sz="4" w:space="0" w:color="auto"/>
              <w:bottom w:val="single" w:sz="4" w:space="0" w:color="000000"/>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80"/>
        </w:trPr>
        <w:tc>
          <w:tcPr>
            <w:tcW w:w="800" w:type="dxa"/>
            <w:vMerge/>
            <w:tcBorders>
              <w:top w:val="single" w:sz="4" w:space="0" w:color="auto"/>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6432" w:type="dxa"/>
            <w:gridSpan w:val="7"/>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Сельский населенный пункт</w:t>
            </w:r>
          </w:p>
        </w:tc>
        <w:tc>
          <w:tcPr>
            <w:tcW w:w="240" w:type="dxa"/>
            <w:tcBorders>
              <w:top w:val="single" w:sz="4" w:space="0" w:color="auto"/>
              <w:left w:val="nil"/>
              <w:bottom w:val="nil"/>
              <w:right w:val="single" w:sz="4" w:space="0" w:color="auto"/>
            </w:tcBorders>
            <w:vAlign w:val="center"/>
          </w:tcPr>
          <w:p w:rsidR="0067038B" w:rsidRDefault="0067038B">
            <w:pPr>
              <w:ind w:firstLine="0"/>
              <w:jc w:val="center"/>
              <w:rPr>
                <w:sz w:val="18"/>
                <w:szCs w:val="18"/>
              </w:rPr>
            </w:pPr>
            <w:r>
              <w:rPr>
                <w:sz w:val="18"/>
                <w:szCs w:val="18"/>
              </w:rPr>
              <w:t>12</w:t>
            </w:r>
          </w:p>
        </w:tc>
        <w:tc>
          <w:tcPr>
            <w:tcW w:w="1581" w:type="dxa"/>
            <w:gridSpan w:val="3"/>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single" w:sz="4" w:space="0" w:color="auto"/>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6432" w:type="dxa"/>
            <w:gridSpan w:val="7"/>
            <w:vMerge w:val="restart"/>
            <w:tcBorders>
              <w:top w:val="single" w:sz="4" w:space="0" w:color="auto"/>
              <w:left w:val="single" w:sz="4" w:space="0" w:color="auto"/>
              <w:bottom w:val="single" w:sz="4" w:space="0" w:color="000000"/>
              <w:right w:val="nil"/>
            </w:tcBorders>
            <w:vAlign w:val="center"/>
          </w:tcPr>
          <w:p w:rsidR="0067038B" w:rsidRDefault="0067038B">
            <w:pPr>
              <w:ind w:firstLine="0"/>
              <w:jc w:val="center"/>
              <w:rPr>
                <w:sz w:val="18"/>
                <w:szCs w:val="18"/>
              </w:rPr>
            </w:pPr>
            <w:r>
              <w:rPr>
                <w:sz w:val="18"/>
                <w:szCs w:val="18"/>
              </w:rPr>
              <w:t xml:space="preserve">Площадь территорий парков, садов, скверов не менее, га                    </w:t>
            </w:r>
          </w:p>
        </w:tc>
        <w:tc>
          <w:tcPr>
            <w:tcW w:w="1625" w:type="dxa"/>
            <w:gridSpan w:val="2"/>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городских парков</w:t>
            </w:r>
          </w:p>
        </w:tc>
        <w:tc>
          <w:tcPr>
            <w:tcW w:w="240" w:type="dxa"/>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15</w:t>
            </w:r>
          </w:p>
        </w:tc>
        <w:tc>
          <w:tcPr>
            <w:tcW w:w="1581" w:type="dxa"/>
            <w:gridSpan w:val="3"/>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720"/>
        </w:trPr>
        <w:tc>
          <w:tcPr>
            <w:tcW w:w="800" w:type="dxa"/>
            <w:vMerge/>
            <w:tcBorders>
              <w:top w:val="single" w:sz="4" w:space="0" w:color="auto"/>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6432" w:type="dxa"/>
            <w:gridSpan w:val="7"/>
            <w:vMerge/>
            <w:tcBorders>
              <w:top w:val="single" w:sz="4" w:space="0" w:color="auto"/>
              <w:left w:val="single" w:sz="4" w:space="0" w:color="auto"/>
              <w:bottom w:val="single" w:sz="4" w:space="0" w:color="000000"/>
              <w:right w:val="nil"/>
            </w:tcBorders>
            <w:vAlign w:val="center"/>
          </w:tcPr>
          <w:p w:rsidR="0067038B" w:rsidRDefault="0067038B">
            <w:pPr>
              <w:ind w:firstLine="0"/>
              <w:jc w:val="left"/>
              <w:rPr>
                <w:sz w:val="18"/>
                <w:szCs w:val="18"/>
              </w:rPr>
            </w:pPr>
          </w:p>
        </w:tc>
        <w:tc>
          <w:tcPr>
            <w:tcW w:w="1625" w:type="dxa"/>
            <w:gridSpan w:val="2"/>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парков планировочных районов</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10</w:t>
            </w:r>
          </w:p>
        </w:tc>
        <w:tc>
          <w:tcPr>
            <w:tcW w:w="1581" w:type="dxa"/>
            <w:gridSpan w:val="3"/>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single" w:sz="4" w:space="0" w:color="auto"/>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6432" w:type="dxa"/>
            <w:gridSpan w:val="7"/>
            <w:vMerge/>
            <w:tcBorders>
              <w:top w:val="single" w:sz="4" w:space="0" w:color="auto"/>
              <w:left w:val="single" w:sz="4" w:space="0" w:color="auto"/>
              <w:bottom w:val="single" w:sz="4" w:space="0" w:color="000000"/>
              <w:right w:val="nil"/>
            </w:tcBorders>
            <w:vAlign w:val="center"/>
          </w:tcPr>
          <w:p w:rsidR="0067038B" w:rsidRDefault="0067038B">
            <w:pPr>
              <w:ind w:firstLine="0"/>
              <w:jc w:val="left"/>
              <w:rPr>
                <w:sz w:val="18"/>
                <w:szCs w:val="18"/>
              </w:rPr>
            </w:pPr>
          </w:p>
        </w:tc>
        <w:tc>
          <w:tcPr>
            <w:tcW w:w="1625" w:type="dxa"/>
            <w:gridSpan w:val="2"/>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садов жилых районов</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w:t>
            </w:r>
          </w:p>
        </w:tc>
        <w:tc>
          <w:tcPr>
            <w:tcW w:w="1581" w:type="dxa"/>
            <w:gridSpan w:val="3"/>
            <w:vMerge w:val="restart"/>
            <w:tcBorders>
              <w:top w:val="nil"/>
              <w:left w:val="single" w:sz="4" w:space="0" w:color="auto"/>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single" w:sz="4" w:space="0" w:color="auto"/>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6432" w:type="dxa"/>
            <w:gridSpan w:val="7"/>
            <w:vMerge/>
            <w:tcBorders>
              <w:top w:val="single" w:sz="4" w:space="0" w:color="auto"/>
              <w:left w:val="single" w:sz="4" w:space="0" w:color="auto"/>
              <w:bottom w:val="single" w:sz="4" w:space="0" w:color="000000"/>
              <w:right w:val="nil"/>
            </w:tcBorders>
            <w:vAlign w:val="center"/>
          </w:tcPr>
          <w:p w:rsidR="0067038B" w:rsidRDefault="0067038B">
            <w:pPr>
              <w:ind w:firstLine="0"/>
              <w:jc w:val="left"/>
              <w:rPr>
                <w:sz w:val="18"/>
                <w:szCs w:val="18"/>
              </w:rPr>
            </w:pPr>
          </w:p>
        </w:tc>
        <w:tc>
          <w:tcPr>
            <w:tcW w:w="1625" w:type="dxa"/>
            <w:gridSpan w:val="2"/>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скверов</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0,5</w:t>
            </w:r>
          </w:p>
        </w:tc>
        <w:tc>
          <w:tcPr>
            <w:tcW w:w="1581" w:type="dxa"/>
            <w:gridSpan w:val="3"/>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480"/>
        </w:trPr>
        <w:tc>
          <w:tcPr>
            <w:tcW w:w="800" w:type="dxa"/>
            <w:vMerge/>
            <w:tcBorders>
              <w:top w:val="single" w:sz="4" w:space="0" w:color="auto"/>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center"/>
              <w:rPr>
                <w:sz w:val="18"/>
                <w:szCs w:val="18"/>
              </w:rPr>
            </w:pPr>
            <w:r>
              <w:rPr>
                <w:sz w:val="18"/>
                <w:szCs w:val="18"/>
              </w:rPr>
              <w:t>Пляжи</w:t>
            </w:r>
          </w:p>
        </w:tc>
        <w:tc>
          <w:tcPr>
            <w:tcW w:w="6432" w:type="dxa"/>
            <w:gridSpan w:val="7"/>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Площадь территории объекта, кв. м на одного посетителя [2]</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речных и озерных пляжей </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8</w:t>
            </w:r>
          </w:p>
        </w:tc>
        <w:tc>
          <w:tcPr>
            <w:tcW w:w="1581" w:type="dxa"/>
            <w:gridSpan w:val="3"/>
            <w:vMerge w:val="restart"/>
            <w:tcBorders>
              <w:top w:val="nil"/>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80"/>
        </w:trPr>
        <w:tc>
          <w:tcPr>
            <w:tcW w:w="800" w:type="dxa"/>
            <w:vMerge/>
            <w:tcBorders>
              <w:top w:val="single" w:sz="4" w:space="0" w:color="auto"/>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6432" w:type="dxa"/>
            <w:gridSpan w:val="7"/>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речных и озерных пляжей (для детей) </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w:t>
            </w:r>
          </w:p>
        </w:tc>
        <w:tc>
          <w:tcPr>
            <w:tcW w:w="1581" w:type="dxa"/>
            <w:gridSpan w:val="3"/>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720"/>
        </w:trPr>
        <w:tc>
          <w:tcPr>
            <w:tcW w:w="800" w:type="dxa"/>
            <w:vMerge/>
            <w:tcBorders>
              <w:top w:val="single" w:sz="4" w:space="0" w:color="auto"/>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Размера объекта, м на одного посетителя [2]</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протяженность береговой полосы пляжа</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0,25</w:t>
            </w:r>
          </w:p>
        </w:tc>
        <w:tc>
          <w:tcPr>
            <w:tcW w:w="1581" w:type="dxa"/>
            <w:gridSpan w:val="3"/>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499"/>
        </w:trPr>
        <w:tc>
          <w:tcPr>
            <w:tcW w:w="800" w:type="dxa"/>
            <w:vMerge/>
            <w:tcBorders>
              <w:top w:val="single" w:sz="4" w:space="0" w:color="auto"/>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6432" w:type="dxa"/>
            <w:gridSpan w:val="7"/>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Проходы к береговым полосам водных объектов общего пользования</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200 м</w:t>
            </w:r>
          </w:p>
        </w:tc>
      </w:tr>
      <w:tr w:rsidR="0067038B">
        <w:trPr>
          <w:trHeight w:val="540"/>
        </w:trPr>
        <w:tc>
          <w:tcPr>
            <w:tcW w:w="800" w:type="dxa"/>
            <w:vMerge/>
            <w:tcBorders>
              <w:top w:val="single" w:sz="4" w:space="0" w:color="auto"/>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center"/>
              <w:rPr>
                <w:sz w:val="18"/>
                <w:szCs w:val="18"/>
              </w:rPr>
            </w:pPr>
            <w:r>
              <w:rPr>
                <w:sz w:val="18"/>
                <w:szCs w:val="18"/>
              </w:rPr>
              <w:t>Коллективные средства размещения</w:t>
            </w:r>
          </w:p>
        </w:tc>
        <w:tc>
          <w:tcPr>
            <w:tcW w:w="6432" w:type="dxa"/>
            <w:gridSpan w:val="7"/>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Уровень обеспеченности гостиницами [1], мест на 1 тыс. человек</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6</w:t>
            </w:r>
          </w:p>
        </w:tc>
        <w:tc>
          <w:tcPr>
            <w:tcW w:w="1821" w:type="dxa"/>
            <w:gridSpan w:val="4"/>
            <w:vMerge w:val="restart"/>
            <w:tcBorders>
              <w:top w:val="nil"/>
              <w:left w:val="single" w:sz="4" w:space="0" w:color="auto"/>
              <w:bottom w:val="single" w:sz="4" w:space="0" w:color="000000"/>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65"/>
        </w:trPr>
        <w:tc>
          <w:tcPr>
            <w:tcW w:w="800" w:type="dxa"/>
            <w:vMerge/>
            <w:tcBorders>
              <w:top w:val="single" w:sz="4" w:space="0" w:color="auto"/>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Площадь территории для размещения объекта [3], кв. м на 1 место</w:t>
            </w: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туристские гостиницы</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50-75</w:t>
            </w:r>
          </w:p>
        </w:tc>
        <w:tc>
          <w:tcPr>
            <w:tcW w:w="1821" w:type="dxa"/>
            <w:gridSpan w:val="4"/>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465"/>
        </w:trPr>
        <w:tc>
          <w:tcPr>
            <w:tcW w:w="800" w:type="dxa"/>
            <w:vMerge/>
            <w:tcBorders>
              <w:top w:val="single" w:sz="4" w:space="0" w:color="auto"/>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базы отдыха предприятий и организаций, молодежные лагеря</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140-160</w:t>
            </w:r>
          </w:p>
        </w:tc>
        <w:tc>
          <w:tcPr>
            <w:tcW w:w="1821" w:type="dxa"/>
            <w:gridSpan w:val="4"/>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465"/>
        </w:trPr>
        <w:tc>
          <w:tcPr>
            <w:tcW w:w="800" w:type="dxa"/>
            <w:vMerge/>
            <w:tcBorders>
              <w:top w:val="single" w:sz="4" w:space="0" w:color="auto"/>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кемпинги</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135-150</w:t>
            </w:r>
          </w:p>
        </w:tc>
        <w:tc>
          <w:tcPr>
            <w:tcW w:w="1821" w:type="dxa"/>
            <w:gridSpan w:val="4"/>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1785"/>
        </w:trPr>
        <w:tc>
          <w:tcPr>
            <w:tcW w:w="800" w:type="dxa"/>
            <w:vMerge/>
            <w:tcBorders>
              <w:top w:val="single" w:sz="4" w:space="0" w:color="auto"/>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Примечания</w:t>
            </w:r>
          </w:p>
        </w:tc>
        <w:tc>
          <w:tcPr>
            <w:tcW w:w="9878" w:type="dxa"/>
            <w:gridSpan w:val="13"/>
            <w:tcBorders>
              <w:top w:val="single" w:sz="4" w:space="0" w:color="auto"/>
              <w:left w:val="nil"/>
              <w:bottom w:val="single" w:sz="4" w:space="0" w:color="auto"/>
              <w:right w:val="single" w:sz="8" w:space="0" w:color="000000"/>
            </w:tcBorders>
            <w:vAlign w:val="center"/>
          </w:tcPr>
          <w:p w:rsidR="0067038B" w:rsidRDefault="0067038B">
            <w:pPr>
              <w:ind w:firstLine="0"/>
              <w:jc w:val="left"/>
              <w:rPr>
                <w:sz w:val="18"/>
                <w:szCs w:val="18"/>
              </w:rPr>
            </w:pPr>
            <w:r>
              <w:rPr>
                <w:sz w:val="18"/>
                <w:szCs w:val="18"/>
              </w:rPr>
              <w:t>1.   Расчетные показатели минимально допустимого уровня обеспеченности муниципального округа зонами массового кратковременного отдыха и максимально допустимого уровня территориальной доступности до таких зон установлены в соответствии с п. 9.25 СП 42.13330.2011.</w:t>
            </w:r>
            <w:r>
              <w:rPr>
                <w:sz w:val="18"/>
                <w:szCs w:val="18"/>
              </w:rPr>
              <w:br/>
              <w:t xml:space="preserve">2.   Расчетные показатели минимально допустимой площади территории для размещения речных и озерных пляжей и протяженности береговой полосы данных пляжей на одного посетителя установлены в соответствии с п. 9.32 СП 42.13330.2011.                                                                       </w:t>
            </w:r>
          </w:p>
          <w:p w:rsidR="0067038B" w:rsidRDefault="0067038B">
            <w:pPr>
              <w:ind w:firstLine="0"/>
              <w:jc w:val="left"/>
              <w:rPr>
                <w:sz w:val="18"/>
                <w:szCs w:val="18"/>
              </w:rPr>
            </w:pPr>
            <w:r>
              <w:rPr>
                <w:sz w:val="18"/>
                <w:szCs w:val="18"/>
              </w:rPr>
              <w:t>3. Значение расчетного показателя принято в соответствии с СП 42.13330.2011.</w:t>
            </w:r>
          </w:p>
        </w:tc>
      </w:tr>
      <w:tr w:rsidR="0067038B">
        <w:trPr>
          <w:trHeight w:val="499"/>
        </w:trPr>
        <w:tc>
          <w:tcPr>
            <w:tcW w:w="800" w:type="dxa"/>
            <w:vMerge w:val="restart"/>
            <w:tcBorders>
              <w:top w:val="nil"/>
              <w:left w:val="single" w:sz="8" w:space="0" w:color="auto"/>
              <w:bottom w:val="single" w:sz="4" w:space="0" w:color="000000"/>
              <w:right w:val="single" w:sz="4" w:space="0" w:color="auto"/>
            </w:tcBorders>
            <w:textDirection w:val="btLr"/>
            <w:vAlign w:val="center"/>
          </w:tcPr>
          <w:p w:rsidR="0067038B" w:rsidRDefault="0067038B">
            <w:pPr>
              <w:ind w:firstLine="0"/>
              <w:jc w:val="center"/>
              <w:rPr>
                <w:sz w:val="18"/>
                <w:szCs w:val="18"/>
              </w:rPr>
            </w:pPr>
            <w:r>
              <w:rPr>
                <w:sz w:val="18"/>
                <w:szCs w:val="18"/>
              </w:rPr>
              <w:t>в области промышленности и сельского хозяйства</w:t>
            </w:r>
          </w:p>
        </w:tc>
        <w:tc>
          <w:tcPr>
            <w:tcW w:w="2962" w:type="dxa"/>
            <w:vMerge w:val="restart"/>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center"/>
              <w:rPr>
                <w:sz w:val="18"/>
                <w:szCs w:val="18"/>
              </w:rPr>
            </w:pPr>
            <w:r>
              <w:rPr>
                <w:sz w:val="18"/>
                <w:szCs w:val="18"/>
              </w:rPr>
              <w:t>Объекты химической промышленности</w:t>
            </w:r>
          </w:p>
        </w:tc>
        <w:tc>
          <w:tcPr>
            <w:tcW w:w="2230" w:type="dxa"/>
            <w:gridSpan w:val="2"/>
            <w:vMerge w:val="restart"/>
            <w:tcBorders>
              <w:top w:val="nil"/>
              <w:left w:val="single" w:sz="4" w:space="0" w:color="auto"/>
              <w:bottom w:val="single" w:sz="4" w:space="0" w:color="000000"/>
              <w:right w:val="single" w:sz="4" w:space="0" w:color="auto"/>
            </w:tcBorders>
          </w:tcPr>
          <w:p w:rsidR="0067038B" w:rsidRDefault="0067038B">
            <w:pPr>
              <w:ind w:firstLine="0"/>
              <w:jc w:val="center"/>
              <w:rPr>
                <w:sz w:val="18"/>
                <w:szCs w:val="18"/>
              </w:rPr>
            </w:pPr>
            <w:r>
              <w:rPr>
                <w:sz w:val="18"/>
                <w:szCs w:val="18"/>
              </w:rPr>
              <w:t>Плотность застройки земельных участков производственных объектов [2], %</w:t>
            </w: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Предприятия лакокрасочной промышленности</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34</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Продуктов органического синтеза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32</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center"/>
              <w:rPr>
                <w:sz w:val="18"/>
                <w:szCs w:val="18"/>
              </w:rPr>
            </w:pPr>
            <w:r>
              <w:rPr>
                <w:sz w:val="18"/>
                <w:szCs w:val="18"/>
              </w:rPr>
              <w:t>Объекты металлургии</w:t>
            </w: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val="restart"/>
            <w:tcBorders>
              <w:top w:val="nil"/>
              <w:left w:val="single" w:sz="4" w:space="0" w:color="auto"/>
              <w:bottom w:val="single" w:sz="4" w:space="0" w:color="000000"/>
              <w:right w:val="nil"/>
            </w:tcBorders>
            <w:vAlign w:val="center"/>
          </w:tcPr>
          <w:p w:rsidR="0067038B" w:rsidRDefault="0067038B">
            <w:pPr>
              <w:ind w:firstLine="0"/>
              <w:jc w:val="center"/>
              <w:rPr>
                <w:sz w:val="18"/>
                <w:szCs w:val="18"/>
              </w:rPr>
            </w:pPr>
            <w:r>
              <w:rPr>
                <w:sz w:val="18"/>
                <w:szCs w:val="18"/>
              </w:rPr>
              <w:t>Обогатительные</w:t>
            </w:r>
            <w:r>
              <w:rPr>
                <w:sz w:val="18"/>
                <w:szCs w:val="18"/>
              </w:rPr>
              <w:br/>
              <w:t>железной руды и по производству «окатышей»</w:t>
            </w:r>
            <w:r>
              <w:rPr>
                <w:sz w:val="18"/>
                <w:szCs w:val="18"/>
              </w:rPr>
              <w:br/>
              <w:t>мощностью, млн тонн/год:</w:t>
            </w:r>
          </w:p>
        </w:tc>
        <w:tc>
          <w:tcPr>
            <w:tcW w:w="1625" w:type="dxa"/>
            <w:gridSpan w:val="2"/>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5-20</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28</w:t>
            </w:r>
          </w:p>
        </w:tc>
        <w:tc>
          <w:tcPr>
            <w:tcW w:w="1581" w:type="dxa"/>
            <w:gridSpan w:val="3"/>
            <w:tcBorders>
              <w:top w:val="nil"/>
              <w:left w:val="nil"/>
              <w:bottom w:val="single" w:sz="4" w:space="0" w:color="auto"/>
              <w:right w:val="single" w:sz="8" w:space="0" w:color="auto"/>
            </w:tcBorders>
            <w:vAlign w:val="center"/>
          </w:tcPr>
          <w:p w:rsidR="0067038B" w:rsidRDefault="0067038B">
            <w:pPr>
              <w:tabs>
                <w:tab w:val="left" w:pos="3080"/>
              </w:tabs>
              <w:ind w:firstLine="0"/>
              <w:jc w:val="center"/>
              <w:rPr>
                <w:sz w:val="18"/>
                <w:szCs w:val="18"/>
              </w:rPr>
            </w:pPr>
            <w:r>
              <w:rPr>
                <w:sz w:val="18"/>
                <w:szCs w:val="18"/>
              </w:rPr>
              <w:t>-</w:t>
            </w:r>
          </w:p>
        </w:tc>
      </w:tr>
      <w:tr w:rsidR="0067038B">
        <w:trPr>
          <w:trHeight w:val="84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nil"/>
            </w:tcBorders>
            <w:vAlign w:val="center"/>
          </w:tcPr>
          <w:p w:rsidR="0067038B" w:rsidRDefault="0067038B">
            <w:pPr>
              <w:ind w:firstLine="0"/>
              <w:jc w:val="left"/>
              <w:rPr>
                <w:sz w:val="18"/>
                <w:szCs w:val="18"/>
              </w:rPr>
            </w:pPr>
          </w:p>
        </w:tc>
        <w:tc>
          <w:tcPr>
            <w:tcW w:w="1625" w:type="dxa"/>
            <w:gridSpan w:val="2"/>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более 20</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32</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675"/>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center"/>
              <w:rPr>
                <w:sz w:val="18"/>
                <w:szCs w:val="18"/>
              </w:rPr>
            </w:pPr>
            <w:r>
              <w:rPr>
                <w:sz w:val="18"/>
                <w:szCs w:val="18"/>
              </w:rPr>
              <w:t>Объекты целлюлозно-бумажной</w:t>
            </w:r>
            <w:r>
              <w:rPr>
                <w:sz w:val="18"/>
                <w:szCs w:val="18"/>
              </w:rPr>
              <w:br/>
              <w:t>промышленности</w:t>
            </w: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Целлюлозно-бумажные и целлюлозно-картонные</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35</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55"/>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Переделочные бумажные и картонные, работающие на привозной целлюлозе и макулатуре</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40</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105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Объекты производства оборудования</w:t>
            </w: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Технологического</w:t>
            </w:r>
            <w:r>
              <w:rPr>
                <w:sz w:val="18"/>
                <w:szCs w:val="18"/>
              </w:rPr>
              <w:br/>
              <w:t>оборудования для легкой, текстильной, пищевой, комбикормовой и полиграфической промышленности</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55</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Объекты местной промышленности</w:t>
            </w: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Художественных изделий из металла и камня</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52</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center"/>
              <w:rPr>
                <w:sz w:val="18"/>
                <w:szCs w:val="18"/>
              </w:rPr>
            </w:pPr>
            <w:r>
              <w:rPr>
                <w:sz w:val="18"/>
                <w:szCs w:val="18"/>
              </w:rPr>
              <w:t>Объекты производства строительных материалов</w:t>
            </w: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Стальных строительных конструкций (в том числе из труб)</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55</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Извести</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30</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bottom w:val="single" w:sz="4" w:space="0" w:color="000000"/>
              <w:right w:val="single" w:sz="4" w:space="0" w:color="000000"/>
            </w:tcBorders>
          </w:tcPr>
          <w:p w:rsidR="0067038B" w:rsidRDefault="0067038B">
            <w:pPr>
              <w:ind w:firstLine="0"/>
              <w:jc w:val="center"/>
              <w:rPr>
                <w:sz w:val="18"/>
                <w:szCs w:val="18"/>
              </w:rPr>
            </w:pPr>
            <w:r>
              <w:rPr>
                <w:sz w:val="18"/>
                <w:szCs w:val="18"/>
              </w:rPr>
              <w:t>Объекты сельского хозяйства</w:t>
            </w:r>
          </w:p>
        </w:tc>
        <w:tc>
          <w:tcPr>
            <w:tcW w:w="2230" w:type="dxa"/>
            <w:gridSpan w:val="2"/>
            <w:vMerge w:val="restart"/>
            <w:tcBorders>
              <w:top w:val="nil"/>
              <w:left w:val="single" w:sz="4" w:space="0" w:color="auto"/>
              <w:bottom w:val="single" w:sz="4" w:space="0" w:color="auto"/>
              <w:right w:val="single" w:sz="4" w:space="0" w:color="auto"/>
            </w:tcBorders>
          </w:tcPr>
          <w:p w:rsidR="0067038B" w:rsidRDefault="0067038B">
            <w:pPr>
              <w:ind w:firstLine="0"/>
              <w:jc w:val="center"/>
              <w:rPr>
                <w:sz w:val="18"/>
                <w:szCs w:val="18"/>
              </w:rPr>
            </w:pPr>
            <w:r>
              <w:rPr>
                <w:sz w:val="18"/>
                <w:szCs w:val="18"/>
              </w:rPr>
              <w:t>Плотность застройки земельных участков сельскохозяйственных предприятий [1], %               крупного рогатого скота товарные</w:t>
            </w:r>
          </w:p>
        </w:tc>
        <w:tc>
          <w:tcPr>
            <w:tcW w:w="4202" w:type="dxa"/>
            <w:gridSpan w:val="5"/>
            <w:vMerge w:val="restart"/>
            <w:tcBorders>
              <w:top w:val="nil"/>
              <w:left w:val="single" w:sz="4" w:space="0" w:color="auto"/>
              <w:bottom w:val="nil"/>
              <w:right w:val="single" w:sz="4" w:space="0" w:color="auto"/>
            </w:tcBorders>
            <w:vAlign w:val="center"/>
          </w:tcPr>
          <w:p w:rsidR="0067038B" w:rsidRDefault="0067038B">
            <w:pPr>
              <w:ind w:firstLine="0"/>
              <w:jc w:val="center"/>
              <w:rPr>
                <w:sz w:val="18"/>
                <w:szCs w:val="18"/>
              </w:rPr>
            </w:pPr>
            <w:r>
              <w:rPr>
                <w:sz w:val="18"/>
                <w:szCs w:val="18"/>
              </w:rPr>
              <w:t>Молочные при привязном и беспривязном содержании коров</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 на 400 и 600 коров</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45; 51</w:t>
            </w:r>
          </w:p>
        </w:tc>
        <w:tc>
          <w:tcPr>
            <w:tcW w:w="910" w:type="dxa"/>
            <w:tcBorders>
              <w:top w:val="nil"/>
              <w:left w:val="nil"/>
              <w:bottom w:val="single" w:sz="4" w:space="0" w:color="auto"/>
              <w:right w:val="single" w:sz="8" w:space="0" w:color="auto"/>
            </w:tcBorders>
            <w:vAlign w:val="center"/>
          </w:tcPr>
          <w:p w:rsidR="0067038B" w:rsidRDefault="0067038B">
            <w:pPr>
              <w:ind w:rightChars="897" w:right="1973"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nil"/>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 на 800 и 1200 коров</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52; 55</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vMerge w:val="restart"/>
            <w:tcBorders>
              <w:top w:val="single" w:sz="4" w:space="0" w:color="auto"/>
              <w:left w:val="single" w:sz="4" w:space="0" w:color="auto"/>
              <w:bottom w:val="nil"/>
              <w:right w:val="single" w:sz="4" w:space="0" w:color="auto"/>
            </w:tcBorders>
            <w:vAlign w:val="center"/>
          </w:tcPr>
          <w:p w:rsidR="0067038B" w:rsidRDefault="0067038B">
            <w:pPr>
              <w:ind w:firstLine="0"/>
              <w:jc w:val="center"/>
              <w:rPr>
                <w:sz w:val="18"/>
                <w:szCs w:val="18"/>
              </w:rPr>
            </w:pPr>
            <w:r>
              <w:rPr>
                <w:sz w:val="18"/>
                <w:szCs w:val="18"/>
              </w:rPr>
              <w:t>Мясные с полным</w:t>
            </w:r>
            <w:r>
              <w:rPr>
                <w:sz w:val="18"/>
                <w:szCs w:val="18"/>
              </w:rPr>
              <w:br/>
              <w:t>оборотом стада и репродукторные</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на 400 и 600 скотомест</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45</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vMerge/>
            <w:tcBorders>
              <w:top w:val="single" w:sz="4" w:space="0" w:color="auto"/>
              <w:left w:val="single" w:sz="4" w:space="0" w:color="auto"/>
              <w:bottom w:val="nil"/>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nil"/>
              <w:right w:val="single" w:sz="4" w:space="0" w:color="auto"/>
            </w:tcBorders>
            <w:vAlign w:val="center"/>
          </w:tcPr>
          <w:p w:rsidR="0067038B" w:rsidRDefault="0067038B">
            <w:pPr>
              <w:ind w:firstLine="0"/>
              <w:jc w:val="center"/>
              <w:rPr>
                <w:sz w:val="18"/>
                <w:szCs w:val="18"/>
              </w:rPr>
            </w:pPr>
            <w:r>
              <w:rPr>
                <w:sz w:val="18"/>
                <w:szCs w:val="18"/>
              </w:rPr>
              <w:t>на 800 и 1200 скотомест</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47</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Выращивание нетелей, на 900 и 1200 скотомест</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51</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Доращивания и откорма крупного рогатого скота, на 3000 скотомест</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38</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Выращивания телят, доращивания и откорма молодняка, на 3000 скотомест</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38</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vMerge w:val="restart"/>
            <w:tcBorders>
              <w:top w:val="nil"/>
              <w:left w:val="single" w:sz="4" w:space="0" w:color="auto"/>
              <w:bottom w:val="nil"/>
              <w:right w:val="single" w:sz="4" w:space="0" w:color="auto"/>
            </w:tcBorders>
            <w:vAlign w:val="center"/>
          </w:tcPr>
          <w:p w:rsidR="0067038B" w:rsidRDefault="0067038B">
            <w:pPr>
              <w:ind w:firstLine="0"/>
              <w:jc w:val="center"/>
              <w:rPr>
                <w:sz w:val="18"/>
                <w:szCs w:val="18"/>
              </w:rPr>
            </w:pPr>
            <w:r>
              <w:rPr>
                <w:sz w:val="18"/>
                <w:szCs w:val="18"/>
              </w:rPr>
              <w:t>Откормочные площадки</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на 1000 скотомест</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55</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nil"/>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nil"/>
              <w:right w:val="single" w:sz="4" w:space="0" w:color="auto"/>
            </w:tcBorders>
            <w:vAlign w:val="center"/>
          </w:tcPr>
          <w:p w:rsidR="0067038B" w:rsidRDefault="0067038B">
            <w:pPr>
              <w:ind w:firstLine="0"/>
              <w:jc w:val="center"/>
              <w:rPr>
                <w:sz w:val="18"/>
                <w:szCs w:val="18"/>
              </w:rPr>
            </w:pPr>
            <w:r>
              <w:rPr>
                <w:sz w:val="18"/>
                <w:szCs w:val="18"/>
              </w:rPr>
              <w:t>на 3000 скотомест</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57</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6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[1], %                                    крупного рогатого скота племенные</w:t>
            </w:r>
          </w:p>
        </w:tc>
        <w:tc>
          <w:tcPr>
            <w:tcW w:w="4202" w:type="dxa"/>
            <w:gridSpan w:val="5"/>
            <w:vMerge w:val="restart"/>
            <w:tcBorders>
              <w:top w:val="single" w:sz="4" w:space="0" w:color="auto"/>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Молочные</w:t>
            </w:r>
          </w:p>
        </w:tc>
        <w:tc>
          <w:tcPr>
            <w:tcW w:w="1865"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на 400 и 600 коров</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46; 52</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55"/>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vMerge/>
            <w:tcBorders>
              <w:top w:val="single" w:sz="4" w:space="0" w:color="auto"/>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на 800 коров</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53</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[1], %                                    крупного рогатого скота племенные</w:t>
            </w: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на 400 и 600 коров</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47</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на 800 коров</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52</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6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Выращивание нетелей, на 1000 и 2000 скотомест</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52</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[1], %                                    свиноводческие товарные</w:t>
            </w: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Репродукторные, на 6000 голов</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35</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Откормочные, на 6000 голов</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38</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С законченным производственным циклом, на 6000 и 12000 голов</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35</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[1], %                                   свиноводческие племенные</w:t>
            </w: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на 200 основных маток</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45</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на 300 основных маток</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47</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7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  [1], %                                   овцеводческие размещаемые на одной площадке</w:t>
            </w:r>
          </w:p>
        </w:tc>
        <w:tc>
          <w:tcPr>
            <w:tcW w:w="4202" w:type="dxa"/>
            <w:gridSpan w:val="5"/>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Специализированные</w:t>
            </w:r>
            <w:r>
              <w:rPr>
                <w:sz w:val="18"/>
                <w:szCs w:val="18"/>
              </w:rPr>
              <w:br/>
              <w:t>тонкорунные и полутонкорунные</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на 3000 и 6000 маток</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50; 56</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108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на 3000, 6000 и 9000</w:t>
            </w:r>
            <w:r>
              <w:rPr>
                <w:sz w:val="18"/>
                <w:szCs w:val="18"/>
              </w:rPr>
              <w:br/>
              <w:t>голов ремонтного молодняка</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50; 56; 62</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55"/>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Специализированные</w:t>
            </w:r>
            <w:r>
              <w:rPr>
                <w:sz w:val="18"/>
                <w:szCs w:val="18"/>
              </w:rPr>
              <w:br/>
              <w:t>шубные и мясо-шерстно-</w:t>
            </w:r>
            <w:r>
              <w:rPr>
                <w:sz w:val="18"/>
                <w:szCs w:val="18"/>
              </w:rPr>
              <w:br/>
              <w:t>молочные</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на 500, 1000 и 2000 маток</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40; 45; 50</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1095"/>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на 1000, 2000 и 3000</w:t>
            </w:r>
            <w:r>
              <w:rPr>
                <w:sz w:val="18"/>
                <w:szCs w:val="18"/>
              </w:rPr>
              <w:br/>
              <w:t>голов ремонтного молодняка</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52; 55; 56</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1605"/>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Откормочные молодняка и взрослого поголовья, на 1000 и 2000 голов</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53; 58</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  [1], %                                   птицеводческие</w:t>
            </w:r>
          </w:p>
        </w:tc>
        <w:tc>
          <w:tcPr>
            <w:tcW w:w="4202" w:type="dxa"/>
            <w:gridSpan w:val="5"/>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Яичного направления</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на 300 тыс. кур-несушек</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25</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на 400-500 тыс. кур-</w:t>
            </w:r>
            <w:r>
              <w:rPr>
                <w:sz w:val="18"/>
                <w:szCs w:val="18"/>
              </w:rPr>
              <w:br/>
              <w:t>несушек:</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зона промстада</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28</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 </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зона ремонтного молодняка</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30</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зона родительского стада</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31</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зона инкубатория</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25</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Мясного направления</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на 3 млн бройлеров</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28</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на 6 и 10 млн бройлеров:</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 </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зона промстада</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28</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зона ремонтного</w:t>
            </w:r>
            <w:r>
              <w:rPr>
                <w:sz w:val="18"/>
                <w:szCs w:val="18"/>
              </w:rPr>
              <w:br/>
              <w:t>молодняка</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33</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зона родительского стада</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33</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зона инкубатория</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32</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зона убоя и переработки</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23</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  [1], %                                   племенные</w:t>
            </w:r>
          </w:p>
        </w:tc>
        <w:tc>
          <w:tcPr>
            <w:tcW w:w="4202" w:type="dxa"/>
            <w:gridSpan w:val="5"/>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Яичного направления</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Племзавод на 50 тыс. кур</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24</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Племзавод на 100 тыс.</w:t>
            </w:r>
            <w:r>
              <w:rPr>
                <w:sz w:val="18"/>
                <w:szCs w:val="18"/>
              </w:rPr>
              <w:br/>
              <w:t>кур</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25</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Племрепродуктор на 100</w:t>
            </w:r>
            <w:r>
              <w:rPr>
                <w:sz w:val="18"/>
                <w:szCs w:val="18"/>
              </w:rPr>
              <w:br/>
              <w:t>тыс. кур</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26</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2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Мясного направления</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Племзавод на 50 и 100</w:t>
            </w:r>
            <w:r>
              <w:rPr>
                <w:sz w:val="18"/>
                <w:szCs w:val="18"/>
              </w:rPr>
              <w:br/>
              <w:t>тыс. кур</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27</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  [1], %                                   племенные</w:t>
            </w: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По переработке или</w:t>
            </w:r>
            <w:r>
              <w:rPr>
                <w:sz w:val="18"/>
                <w:szCs w:val="18"/>
              </w:rPr>
              <w:br/>
              <w:t>хранению сельскохозяйственной продукции</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50</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По хранению семян и зерна</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58</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По обработке продовольственного и фуражного зерна</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30</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  [1], %                                   Фермерские                     (крестьянские) хозяйства</w:t>
            </w: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По производству молока</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40</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По доращиванию и откорму крупного рогатого скота</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35</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По откорму свиней (с законченным производственным циклом)</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35</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Птицеводческие яичного направления</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27</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center"/>
              <w:rPr>
                <w:sz w:val="18"/>
                <w:szCs w:val="18"/>
              </w:rPr>
            </w:pPr>
            <w:r>
              <w:rPr>
                <w:sz w:val="18"/>
                <w:szCs w:val="18"/>
              </w:rPr>
              <w:t>Объекты пищевой промышленности</w:t>
            </w:r>
          </w:p>
        </w:tc>
        <w:tc>
          <w:tcPr>
            <w:tcW w:w="2230" w:type="dxa"/>
            <w:gridSpan w:val="2"/>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Плотность застройки земельных участков производственных объектов [1], %</w:t>
            </w:r>
          </w:p>
        </w:tc>
        <w:tc>
          <w:tcPr>
            <w:tcW w:w="4202" w:type="dxa"/>
            <w:gridSpan w:val="5"/>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Сахарные заводы при</w:t>
            </w:r>
            <w:r>
              <w:rPr>
                <w:sz w:val="18"/>
                <w:szCs w:val="18"/>
              </w:rPr>
              <w:br/>
              <w:t>переработке свеклы, тыс. тонн/сутки:</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до 3</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55</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от 3 до 6</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50</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Хлеба и хлебобулочных</w:t>
            </w:r>
            <w:r>
              <w:rPr>
                <w:sz w:val="18"/>
                <w:szCs w:val="18"/>
              </w:rPr>
              <w:br/>
              <w:t>изделий производственной мощностью, тонн/сутки:</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до 45</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37</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более 45</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40</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63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Парфюмерно-</w:t>
            </w:r>
            <w:r>
              <w:rPr>
                <w:sz w:val="18"/>
                <w:szCs w:val="18"/>
              </w:rPr>
              <w:br/>
              <w:t>косметических изделий</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50</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Плодоовощных</w:t>
            </w:r>
            <w:r>
              <w:rPr>
                <w:sz w:val="18"/>
                <w:szCs w:val="18"/>
              </w:rPr>
              <w:br/>
              <w:t>консервов</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50</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center"/>
              <w:rPr>
                <w:sz w:val="18"/>
                <w:szCs w:val="18"/>
              </w:rPr>
            </w:pPr>
            <w:r>
              <w:rPr>
                <w:sz w:val="18"/>
                <w:szCs w:val="18"/>
              </w:rPr>
              <w:t>Объекты мясомолочной промышленности</w:t>
            </w:r>
          </w:p>
        </w:tc>
        <w:tc>
          <w:tcPr>
            <w:tcW w:w="2230" w:type="dxa"/>
            <w:gridSpan w:val="2"/>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Плотность застройки земельных участков производственных объектов [1], %</w:t>
            </w: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Мяса (с цехами убоя и обескровливания)</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40</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По переработке молока</w:t>
            </w:r>
            <w:r>
              <w:rPr>
                <w:sz w:val="18"/>
                <w:szCs w:val="18"/>
              </w:rPr>
              <w:br/>
              <w:t>производственной мощностью в смену, т:</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до 100</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43</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более 100</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45</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108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Гидролизно-дрожжевые, фурфурольные, комбинированные кормовые заводы, элеваторы и хлебоприемные предприятия</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41</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Комбинаты хлебопродуктов</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42</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center"/>
              <w:rPr>
                <w:sz w:val="18"/>
                <w:szCs w:val="18"/>
              </w:rPr>
            </w:pPr>
            <w:r>
              <w:rPr>
                <w:sz w:val="18"/>
                <w:szCs w:val="18"/>
              </w:rPr>
              <w:t>Общетоварные склады</w:t>
            </w:r>
          </w:p>
        </w:tc>
        <w:tc>
          <w:tcPr>
            <w:tcW w:w="2230" w:type="dxa"/>
            <w:gridSpan w:val="2"/>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Площадь складов [1], кв. м, на 1 тыс. чел.</w:t>
            </w:r>
          </w:p>
        </w:tc>
        <w:tc>
          <w:tcPr>
            <w:tcW w:w="4202" w:type="dxa"/>
            <w:gridSpan w:val="5"/>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Продовольственных товаров</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городов</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77</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сельских поселений</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19</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Непродовольственных товаров</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городов</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217</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сельских поселений</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193</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Размеры земельных участков [1], кв. м, на 1 тыс. чел.</w:t>
            </w:r>
          </w:p>
        </w:tc>
        <w:tc>
          <w:tcPr>
            <w:tcW w:w="4202" w:type="dxa"/>
            <w:gridSpan w:val="5"/>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Продовольственных товаров</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городов,</w:t>
            </w:r>
            <w:r>
              <w:rPr>
                <w:sz w:val="18"/>
                <w:szCs w:val="18"/>
              </w:rPr>
              <w:br/>
              <w:t>одноэтажные склады</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310</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5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городов,</w:t>
            </w:r>
            <w:r>
              <w:rPr>
                <w:sz w:val="18"/>
                <w:szCs w:val="18"/>
              </w:rPr>
              <w:br/>
              <w:t>многоэтажные склады</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210</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8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сельских поселений</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60</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Непродовольственных товаров</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городов,</w:t>
            </w:r>
            <w:r>
              <w:rPr>
                <w:sz w:val="18"/>
                <w:szCs w:val="18"/>
              </w:rPr>
              <w:br/>
              <w:t>одноэтажные склады</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740</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2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городов,</w:t>
            </w:r>
            <w:r>
              <w:rPr>
                <w:sz w:val="18"/>
                <w:szCs w:val="18"/>
              </w:rPr>
              <w:br/>
              <w:t>многоэтажные склады</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490</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сельских поселений</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580</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1305"/>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bottom w:val="nil"/>
              <w:right w:val="single" w:sz="4" w:space="0" w:color="000000"/>
            </w:tcBorders>
            <w:vAlign w:val="center"/>
          </w:tcPr>
          <w:p w:rsidR="0067038B" w:rsidRDefault="0067038B">
            <w:pPr>
              <w:ind w:firstLine="0"/>
              <w:jc w:val="center"/>
              <w:rPr>
                <w:sz w:val="18"/>
                <w:szCs w:val="18"/>
              </w:rPr>
            </w:pPr>
            <w:r>
              <w:rPr>
                <w:sz w:val="18"/>
                <w:szCs w:val="18"/>
              </w:rPr>
              <w:t>Специализированные склады</w:t>
            </w:r>
          </w:p>
        </w:tc>
        <w:tc>
          <w:tcPr>
            <w:tcW w:w="2230" w:type="dxa"/>
            <w:gridSpan w:val="2"/>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Вместимость складов [1], т на 1 тыс. чел.</w:t>
            </w:r>
          </w:p>
        </w:tc>
        <w:tc>
          <w:tcPr>
            <w:tcW w:w="4202" w:type="dxa"/>
            <w:gridSpan w:val="5"/>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Холодильники распределительные (для хранения мяса</w:t>
            </w:r>
            <w:r>
              <w:rPr>
                <w:sz w:val="18"/>
                <w:szCs w:val="18"/>
              </w:rPr>
              <w:br/>
              <w:t>и мясных продуктов, рыбы и рыбопродуктов, масла, животного жира, молочных продуктов и яиц)</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городов</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27</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1305"/>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сельских поселений</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10</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Фруктохранилища</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городов</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17</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8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сельских поселений</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90</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Овощехранилиша</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городов</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54</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8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сельских поселений</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90</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Картофелехранилища</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городов</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57</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8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сельских поселений</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90</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2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nil"/>
              <w:right w:val="single" w:sz="4" w:space="0" w:color="auto"/>
            </w:tcBorders>
            <w:vAlign w:val="center"/>
          </w:tcPr>
          <w:p w:rsidR="0067038B" w:rsidRDefault="0067038B">
            <w:pPr>
              <w:ind w:firstLine="0"/>
              <w:jc w:val="center"/>
              <w:rPr>
                <w:sz w:val="18"/>
                <w:szCs w:val="18"/>
              </w:rPr>
            </w:pPr>
            <w:r>
              <w:rPr>
                <w:sz w:val="18"/>
                <w:szCs w:val="18"/>
              </w:rPr>
              <w:t>Размеры земельных участков [1], кв. м, на 1 тыс. чел.</w:t>
            </w:r>
          </w:p>
        </w:tc>
        <w:tc>
          <w:tcPr>
            <w:tcW w:w="4202" w:type="dxa"/>
            <w:gridSpan w:val="5"/>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Холодильники распределительные (для хранения мяса</w:t>
            </w:r>
            <w:r>
              <w:rPr>
                <w:sz w:val="18"/>
                <w:szCs w:val="18"/>
              </w:rPr>
              <w:br/>
              <w:t>и мясных продуктов, рыбы и рыбопродуктов, масла, животного жира, молочных продуктов и яиц)</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городов,</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190</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2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nil"/>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одноэтажные склады</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70</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2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nil"/>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городов,</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25</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nil"/>
              <w:right w:val="single" w:sz="4" w:space="0" w:color="auto"/>
            </w:tcBorders>
            <w:vAlign w:val="center"/>
          </w:tcPr>
          <w:p w:rsidR="0067038B" w:rsidRDefault="0067038B">
            <w:pPr>
              <w:ind w:firstLine="0"/>
              <w:jc w:val="left"/>
              <w:rPr>
                <w:sz w:val="18"/>
                <w:szCs w:val="18"/>
              </w:rPr>
            </w:pPr>
          </w:p>
        </w:tc>
        <w:tc>
          <w:tcPr>
            <w:tcW w:w="4202" w:type="dxa"/>
            <w:gridSpan w:val="5"/>
            <w:vMerge w:val="restart"/>
            <w:tcBorders>
              <w:top w:val="nil"/>
              <w:left w:val="single" w:sz="4" w:space="0" w:color="auto"/>
              <w:bottom w:val="nil"/>
              <w:right w:val="single" w:sz="4" w:space="0" w:color="auto"/>
            </w:tcBorders>
            <w:vAlign w:val="center"/>
          </w:tcPr>
          <w:p w:rsidR="0067038B" w:rsidRDefault="0067038B">
            <w:pPr>
              <w:ind w:firstLine="0"/>
              <w:jc w:val="center"/>
              <w:rPr>
                <w:sz w:val="18"/>
                <w:szCs w:val="18"/>
              </w:rPr>
            </w:pPr>
            <w:r>
              <w:rPr>
                <w:sz w:val="18"/>
                <w:szCs w:val="18"/>
              </w:rPr>
              <w:t>Фруктохранилища, овощехранилища,</w:t>
            </w:r>
            <w:r>
              <w:rPr>
                <w:sz w:val="18"/>
                <w:szCs w:val="18"/>
              </w:rPr>
              <w:br/>
              <w:t>картофелехранилища</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городов,</w:t>
            </w:r>
            <w:r>
              <w:rPr>
                <w:sz w:val="18"/>
                <w:szCs w:val="18"/>
              </w:rPr>
              <w:br/>
              <w:t>одноэтажные склады</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1300</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05"/>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nil"/>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nil"/>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городов,</w:t>
            </w:r>
            <w:r>
              <w:rPr>
                <w:sz w:val="18"/>
                <w:szCs w:val="18"/>
              </w:rPr>
              <w:br/>
              <w:t>многоэтажные склады</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610</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nil"/>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nil"/>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nil"/>
              <w:right w:val="single" w:sz="4" w:space="0" w:color="auto"/>
            </w:tcBorders>
            <w:vAlign w:val="center"/>
          </w:tcPr>
          <w:p w:rsidR="0067038B" w:rsidRDefault="0067038B">
            <w:pPr>
              <w:ind w:firstLine="0"/>
              <w:jc w:val="center"/>
              <w:rPr>
                <w:sz w:val="18"/>
                <w:szCs w:val="18"/>
              </w:rPr>
            </w:pPr>
            <w:r>
              <w:rPr>
                <w:sz w:val="18"/>
                <w:szCs w:val="18"/>
              </w:rPr>
              <w:t>для сельских поселений</w:t>
            </w:r>
          </w:p>
        </w:tc>
        <w:tc>
          <w:tcPr>
            <w:tcW w:w="671" w:type="dxa"/>
            <w:gridSpan w:val="2"/>
            <w:tcBorders>
              <w:top w:val="nil"/>
              <w:left w:val="nil"/>
              <w:bottom w:val="nil"/>
              <w:right w:val="single" w:sz="4" w:space="0" w:color="auto"/>
            </w:tcBorders>
            <w:vAlign w:val="center"/>
          </w:tcPr>
          <w:p w:rsidR="0067038B" w:rsidRDefault="0067038B">
            <w:pPr>
              <w:ind w:firstLine="0"/>
              <w:jc w:val="center"/>
              <w:rPr>
                <w:sz w:val="18"/>
                <w:szCs w:val="18"/>
              </w:rPr>
            </w:pPr>
            <w:r>
              <w:rPr>
                <w:sz w:val="18"/>
                <w:szCs w:val="18"/>
              </w:rPr>
              <w:t>380</w:t>
            </w:r>
          </w:p>
        </w:tc>
        <w:tc>
          <w:tcPr>
            <w:tcW w:w="910" w:type="dxa"/>
            <w:tcBorders>
              <w:top w:val="nil"/>
              <w:left w:val="nil"/>
              <w:bottom w:val="nil"/>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Примечания</w:t>
            </w:r>
          </w:p>
        </w:tc>
        <w:tc>
          <w:tcPr>
            <w:tcW w:w="9878" w:type="dxa"/>
            <w:gridSpan w:val="13"/>
            <w:tcBorders>
              <w:top w:val="single" w:sz="4" w:space="0" w:color="auto"/>
              <w:left w:val="nil"/>
              <w:bottom w:val="single" w:sz="4" w:space="0" w:color="auto"/>
              <w:right w:val="single" w:sz="8" w:space="0" w:color="000000"/>
            </w:tcBorders>
            <w:vAlign w:val="center"/>
          </w:tcPr>
          <w:p w:rsidR="0067038B" w:rsidRDefault="0067038B">
            <w:pPr>
              <w:ind w:firstLine="0"/>
              <w:jc w:val="left"/>
              <w:rPr>
                <w:sz w:val="18"/>
                <w:szCs w:val="18"/>
              </w:rPr>
            </w:pPr>
            <w:r>
              <w:rPr>
                <w:sz w:val="18"/>
                <w:szCs w:val="18"/>
              </w:rPr>
              <w:t>1.   Значение расчетного показателя принято в соответствии с СП 18.13330.2011.</w:t>
            </w:r>
          </w:p>
        </w:tc>
      </w:tr>
      <w:tr w:rsidR="0067038B">
        <w:trPr>
          <w:trHeight w:val="499"/>
        </w:trPr>
        <w:tc>
          <w:tcPr>
            <w:tcW w:w="800" w:type="dxa"/>
            <w:vMerge w:val="restart"/>
            <w:tcBorders>
              <w:top w:val="nil"/>
              <w:left w:val="single" w:sz="8" w:space="0" w:color="auto"/>
              <w:bottom w:val="single" w:sz="4" w:space="0" w:color="auto"/>
              <w:right w:val="single" w:sz="4" w:space="0" w:color="auto"/>
            </w:tcBorders>
            <w:textDirection w:val="btLr"/>
            <w:vAlign w:val="center"/>
          </w:tcPr>
          <w:p w:rsidR="0067038B" w:rsidRDefault="0067038B">
            <w:pPr>
              <w:ind w:firstLine="0"/>
              <w:jc w:val="center"/>
              <w:rPr>
                <w:sz w:val="18"/>
                <w:szCs w:val="18"/>
              </w:rPr>
            </w:pPr>
            <w:r>
              <w:rPr>
                <w:sz w:val="18"/>
                <w:szCs w:val="18"/>
              </w:rPr>
              <w:t>Объекты  в области инвестиционной деятельности</w:t>
            </w:r>
          </w:p>
        </w:tc>
        <w:tc>
          <w:tcPr>
            <w:tcW w:w="2962" w:type="dxa"/>
            <w:tcBorders>
              <w:top w:val="single" w:sz="4" w:space="0" w:color="auto"/>
              <w:left w:val="nil"/>
              <w:bottom w:val="single" w:sz="4" w:space="0" w:color="auto"/>
              <w:right w:val="single" w:sz="4" w:space="0" w:color="auto"/>
            </w:tcBorders>
            <w:vAlign w:val="center"/>
          </w:tcPr>
          <w:p w:rsidR="0067038B" w:rsidRDefault="0067038B">
            <w:pPr>
              <w:ind w:firstLine="0"/>
              <w:jc w:val="left"/>
              <w:rPr>
                <w:sz w:val="18"/>
                <w:szCs w:val="18"/>
              </w:rPr>
            </w:pPr>
            <w:r>
              <w:rPr>
                <w:sz w:val="18"/>
                <w:szCs w:val="18"/>
              </w:rPr>
              <w:t>Инвестиционные площадки в сфере развития горнорудного комплекса</w:t>
            </w:r>
          </w:p>
        </w:tc>
        <w:tc>
          <w:tcPr>
            <w:tcW w:w="6432" w:type="dxa"/>
            <w:gridSpan w:val="7"/>
            <w:vMerge w:val="restart"/>
            <w:tcBorders>
              <w:top w:val="single" w:sz="4" w:space="0" w:color="auto"/>
              <w:left w:val="single" w:sz="4" w:space="0" w:color="auto"/>
              <w:bottom w:val="single" w:sz="4" w:space="0" w:color="000000"/>
              <w:right w:val="single" w:sz="4" w:space="0" w:color="000000"/>
            </w:tcBorders>
          </w:tcPr>
          <w:p w:rsidR="0067038B" w:rsidRDefault="0067038B">
            <w:pPr>
              <w:ind w:firstLine="0"/>
              <w:rPr>
                <w:sz w:val="18"/>
                <w:szCs w:val="18"/>
              </w:rPr>
            </w:pPr>
            <w:r>
              <w:rPr>
                <w:sz w:val="18"/>
                <w:szCs w:val="18"/>
              </w:rPr>
              <w:t>Обеспеченность транспортной и инженерной инфраструктурой, в % от требуемого общего объема финансирования за счет бюджета муниципального округа</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20</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69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auto"/>
            </w:tcBorders>
            <w:vAlign w:val="center"/>
          </w:tcPr>
          <w:p w:rsidR="0067038B" w:rsidRDefault="0067038B">
            <w:pPr>
              <w:ind w:firstLine="0"/>
              <w:jc w:val="left"/>
              <w:rPr>
                <w:sz w:val="18"/>
                <w:szCs w:val="18"/>
              </w:rPr>
            </w:pPr>
            <w:r>
              <w:rPr>
                <w:sz w:val="18"/>
                <w:szCs w:val="18"/>
              </w:rPr>
              <w:t>Инвестиционные площадки в сфере развития научно-инновационной сферы деятельности</w:t>
            </w:r>
          </w:p>
        </w:tc>
        <w:tc>
          <w:tcPr>
            <w:tcW w:w="6432" w:type="dxa"/>
            <w:gridSpan w:val="7"/>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20</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auto"/>
            </w:tcBorders>
            <w:vAlign w:val="center"/>
          </w:tcPr>
          <w:p w:rsidR="0067038B" w:rsidRDefault="0067038B">
            <w:pPr>
              <w:ind w:firstLine="0"/>
              <w:jc w:val="left"/>
              <w:rPr>
                <w:sz w:val="18"/>
                <w:szCs w:val="18"/>
              </w:rPr>
            </w:pPr>
            <w:r>
              <w:rPr>
                <w:sz w:val="18"/>
                <w:szCs w:val="18"/>
              </w:rPr>
              <w:t>Инвестиционные площадки в сфере развития туризма и рекреации</w:t>
            </w:r>
          </w:p>
        </w:tc>
        <w:tc>
          <w:tcPr>
            <w:tcW w:w="6432" w:type="dxa"/>
            <w:gridSpan w:val="7"/>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20</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auto"/>
            </w:tcBorders>
            <w:vAlign w:val="center"/>
          </w:tcPr>
          <w:p w:rsidR="0067038B" w:rsidRDefault="0067038B">
            <w:pPr>
              <w:ind w:firstLine="0"/>
              <w:jc w:val="left"/>
              <w:rPr>
                <w:sz w:val="18"/>
                <w:szCs w:val="18"/>
              </w:rPr>
            </w:pPr>
            <w:r>
              <w:rPr>
                <w:sz w:val="18"/>
                <w:szCs w:val="18"/>
              </w:rPr>
              <w:t>Инвестиционные площадки в сфере развития агропромышленного комплекса</w:t>
            </w:r>
          </w:p>
        </w:tc>
        <w:tc>
          <w:tcPr>
            <w:tcW w:w="6432" w:type="dxa"/>
            <w:gridSpan w:val="7"/>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20</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auto"/>
            </w:tcBorders>
            <w:vAlign w:val="center"/>
          </w:tcPr>
          <w:p w:rsidR="0067038B" w:rsidRDefault="0067038B">
            <w:pPr>
              <w:ind w:firstLine="0"/>
              <w:jc w:val="left"/>
              <w:rPr>
                <w:sz w:val="18"/>
                <w:szCs w:val="18"/>
              </w:rPr>
            </w:pPr>
            <w:r>
              <w:rPr>
                <w:sz w:val="18"/>
                <w:szCs w:val="18"/>
              </w:rPr>
              <w:t>Инвестиционные площадки в сфере развития строительного комплекса</w:t>
            </w:r>
          </w:p>
        </w:tc>
        <w:tc>
          <w:tcPr>
            <w:tcW w:w="6432" w:type="dxa"/>
            <w:gridSpan w:val="7"/>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20</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auto"/>
            </w:tcBorders>
            <w:vAlign w:val="center"/>
          </w:tcPr>
          <w:p w:rsidR="0067038B" w:rsidRDefault="0067038B">
            <w:pPr>
              <w:ind w:firstLine="0"/>
              <w:jc w:val="left"/>
              <w:rPr>
                <w:sz w:val="18"/>
                <w:szCs w:val="18"/>
              </w:rPr>
            </w:pPr>
            <w:r>
              <w:rPr>
                <w:sz w:val="18"/>
                <w:szCs w:val="18"/>
              </w:rPr>
              <w:t>Инвестиционные площадки в сфере развития жилищного строительства</w:t>
            </w:r>
          </w:p>
        </w:tc>
        <w:tc>
          <w:tcPr>
            <w:tcW w:w="6432" w:type="dxa"/>
            <w:gridSpan w:val="7"/>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10</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auto"/>
            </w:tcBorders>
            <w:vAlign w:val="center"/>
          </w:tcPr>
          <w:p w:rsidR="0067038B" w:rsidRDefault="0067038B">
            <w:pPr>
              <w:ind w:firstLine="0"/>
              <w:jc w:val="left"/>
              <w:rPr>
                <w:sz w:val="18"/>
                <w:szCs w:val="18"/>
              </w:rPr>
            </w:pPr>
            <w:r>
              <w:rPr>
                <w:sz w:val="18"/>
                <w:szCs w:val="18"/>
              </w:rPr>
              <w:t>Инвестиционные площадки в сфере развития прочих направлений экономики</w:t>
            </w:r>
          </w:p>
        </w:tc>
        <w:tc>
          <w:tcPr>
            <w:tcW w:w="6432" w:type="dxa"/>
            <w:gridSpan w:val="7"/>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20</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05"/>
        </w:trPr>
        <w:tc>
          <w:tcPr>
            <w:tcW w:w="3762" w:type="dxa"/>
            <w:gridSpan w:val="2"/>
            <w:vMerge w:val="restart"/>
            <w:tcBorders>
              <w:top w:val="single" w:sz="4" w:space="0" w:color="auto"/>
              <w:left w:val="single" w:sz="8" w:space="0" w:color="auto"/>
              <w:bottom w:val="single" w:sz="8" w:space="0" w:color="000000"/>
              <w:right w:val="single" w:sz="4" w:space="0" w:color="000000"/>
            </w:tcBorders>
            <w:vAlign w:val="center"/>
          </w:tcPr>
          <w:p w:rsidR="0067038B" w:rsidRDefault="0067038B">
            <w:pPr>
              <w:ind w:firstLine="0"/>
              <w:jc w:val="center"/>
              <w:rPr>
                <w:sz w:val="18"/>
                <w:szCs w:val="18"/>
              </w:rPr>
            </w:pPr>
            <w:r>
              <w:rPr>
                <w:sz w:val="18"/>
                <w:szCs w:val="18"/>
              </w:rPr>
              <w:t>Места погребения</w:t>
            </w: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Кладбища традиционного захоронения, га / 1000 чел.</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0,24 (но не менее 0,5 и не более 40)</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top w:val="single" w:sz="4" w:space="0" w:color="auto"/>
              <w:left w:val="single" w:sz="8" w:space="0" w:color="auto"/>
              <w:bottom w:val="single" w:sz="4" w:space="0" w:color="auto"/>
              <w:right w:val="single" w:sz="4" w:space="0" w:color="000000"/>
            </w:tcBorders>
            <w:vAlign w:val="center"/>
          </w:tcPr>
          <w:p w:rsidR="0067038B" w:rsidRDefault="0067038B">
            <w:pPr>
              <w:ind w:firstLine="0"/>
              <w:jc w:val="left"/>
              <w:rPr>
                <w:sz w:val="18"/>
                <w:szCs w:val="18"/>
              </w:rPr>
            </w:pP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Кладбище урновых захоронений после кремации,  га / 1000 чел.</w:t>
            </w:r>
          </w:p>
        </w:tc>
        <w:tc>
          <w:tcPr>
            <w:tcW w:w="1865" w:type="dxa"/>
            <w:gridSpan w:val="3"/>
            <w:tcBorders>
              <w:top w:val="nil"/>
              <w:left w:val="nil"/>
              <w:bottom w:val="nil"/>
              <w:right w:val="single" w:sz="4" w:space="0" w:color="auto"/>
            </w:tcBorders>
            <w:vAlign w:val="center"/>
          </w:tcPr>
          <w:p w:rsidR="0067038B" w:rsidRDefault="0067038B">
            <w:pPr>
              <w:ind w:firstLine="0"/>
              <w:jc w:val="center"/>
              <w:rPr>
                <w:sz w:val="18"/>
                <w:szCs w:val="18"/>
              </w:rPr>
            </w:pPr>
            <w:r>
              <w:rPr>
                <w:sz w:val="18"/>
                <w:szCs w:val="18"/>
              </w:rPr>
              <w:t>0,02</w:t>
            </w:r>
          </w:p>
        </w:tc>
        <w:tc>
          <w:tcPr>
            <w:tcW w:w="1581" w:type="dxa"/>
            <w:gridSpan w:val="3"/>
            <w:tcBorders>
              <w:top w:val="nil"/>
              <w:left w:val="nil"/>
              <w:bottom w:val="nil"/>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13640" w:type="dxa"/>
            <w:gridSpan w:val="15"/>
            <w:tcBorders>
              <w:top w:val="single" w:sz="4" w:space="0" w:color="auto"/>
              <w:left w:val="single" w:sz="8" w:space="0" w:color="auto"/>
              <w:bottom w:val="single" w:sz="4" w:space="0" w:color="auto"/>
              <w:right w:val="single" w:sz="8" w:space="0" w:color="auto"/>
            </w:tcBorders>
            <w:vAlign w:val="center"/>
          </w:tcPr>
          <w:p w:rsidR="0067038B" w:rsidRDefault="0067038B">
            <w:pPr>
              <w:ind w:firstLine="0"/>
              <w:jc w:val="center"/>
              <w:rPr>
                <w:b/>
                <w:bCs/>
                <w:sz w:val="20"/>
                <w:szCs w:val="18"/>
              </w:rPr>
            </w:pPr>
            <w:r>
              <w:rPr>
                <w:b/>
                <w:bCs/>
                <w:sz w:val="20"/>
                <w:szCs w:val="18"/>
              </w:rPr>
              <w:t xml:space="preserve">2.9 Расчётные показатели минимально допустимого количества парковок для средств индивидуальной мобильности </w:t>
            </w:r>
            <w:r>
              <w:rPr>
                <w:sz w:val="18"/>
                <w:szCs w:val="18"/>
              </w:rPr>
              <w:t xml:space="preserve"> [1]</w:t>
            </w:r>
          </w:p>
        </w:tc>
      </w:tr>
      <w:tr w:rsidR="0067038B">
        <w:trPr>
          <w:trHeight w:val="585"/>
        </w:trPr>
        <w:tc>
          <w:tcPr>
            <w:tcW w:w="3762" w:type="dxa"/>
            <w:gridSpan w:val="2"/>
            <w:vMerge w:val="restart"/>
            <w:tcBorders>
              <w:top w:val="single" w:sz="4" w:space="0" w:color="auto"/>
              <w:left w:val="single" w:sz="8" w:space="0" w:color="auto"/>
              <w:right w:val="single" w:sz="4" w:space="0" w:color="000000"/>
            </w:tcBorders>
            <w:vAlign w:val="center"/>
          </w:tcPr>
          <w:p w:rsidR="0067038B" w:rsidRDefault="0067038B">
            <w:pPr>
              <w:ind w:firstLine="0"/>
              <w:jc w:val="center"/>
              <w:rPr>
                <w:sz w:val="18"/>
                <w:szCs w:val="18"/>
              </w:rPr>
            </w:pPr>
            <w:r>
              <w:rPr>
                <w:sz w:val="18"/>
                <w:szCs w:val="18"/>
              </w:rPr>
              <w:t>Здания и сооружения</w:t>
            </w:r>
          </w:p>
        </w:tc>
        <w:tc>
          <w:tcPr>
            <w:tcW w:w="3917"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Учреждения органов государственной власти, органов местного самоуправления</w:t>
            </w: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кв.м общей площади</w:t>
            </w:r>
          </w:p>
        </w:tc>
        <w:tc>
          <w:tcPr>
            <w:tcW w:w="1865" w:type="dxa"/>
            <w:gridSpan w:val="3"/>
            <w:tcBorders>
              <w:top w:val="nil"/>
              <w:left w:val="nil"/>
              <w:bottom w:val="nil"/>
              <w:right w:val="single" w:sz="4" w:space="0" w:color="auto"/>
            </w:tcBorders>
            <w:vAlign w:val="center"/>
          </w:tcPr>
          <w:p w:rsidR="0067038B" w:rsidRDefault="0067038B">
            <w:pPr>
              <w:ind w:firstLine="0"/>
              <w:jc w:val="center"/>
              <w:rPr>
                <w:sz w:val="18"/>
                <w:szCs w:val="18"/>
              </w:rPr>
            </w:pPr>
            <w:r>
              <w:rPr>
                <w:sz w:val="18"/>
                <w:szCs w:val="18"/>
              </w:rPr>
              <w:t>1000-11000</w:t>
            </w:r>
          </w:p>
        </w:tc>
        <w:tc>
          <w:tcPr>
            <w:tcW w:w="1581" w:type="dxa"/>
            <w:gridSpan w:val="3"/>
            <w:tcBorders>
              <w:top w:val="nil"/>
              <w:left w:val="nil"/>
              <w:bottom w:val="nil"/>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276"/>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Административно-управленческие учреждения, иностранные представительства, представительства субъектов РФ, здания и помещения общественных организаций</w:t>
            </w: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nil"/>
              <w:left w:val="nil"/>
              <w:bottom w:val="nil"/>
              <w:right w:val="single" w:sz="4" w:space="0" w:color="auto"/>
            </w:tcBorders>
            <w:vAlign w:val="center"/>
          </w:tcPr>
          <w:p w:rsidR="0067038B" w:rsidRDefault="0067038B">
            <w:pPr>
              <w:ind w:firstLine="0"/>
              <w:jc w:val="center"/>
              <w:rPr>
                <w:sz w:val="18"/>
                <w:szCs w:val="18"/>
              </w:rPr>
            </w:pPr>
            <w:r>
              <w:rPr>
                <w:sz w:val="18"/>
                <w:szCs w:val="18"/>
              </w:rPr>
              <w:t>2500-3000</w:t>
            </w:r>
          </w:p>
        </w:tc>
        <w:tc>
          <w:tcPr>
            <w:tcW w:w="1581" w:type="dxa"/>
            <w:gridSpan w:val="3"/>
            <w:tcBorders>
              <w:top w:val="nil"/>
              <w:left w:val="nil"/>
              <w:bottom w:val="nil"/>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Коммерческо-деловые центры, офисные здания и помещения, страховые компании</w:t>
            </w: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nil"/>
              <w:left w:val="nil"/>
              <w:bottom w:val="nil"/>
              <w:right w:val="single" w:sz="4" w:space="0" w:color="auto"/>
            </w:tcBorders>
            <w:vAlign w:val="center"/>
          </w:tcPr>
          <w:p w:rsidR="0067038B" w:rsidRDefault="0067038B">
            <w:pPr>
              <w:ind w:firstLine="0"/>
              <w:jc w:val="center"/>
              <w:rPr>
                <w:sz w:val="18"/>
                <w:szCs w:val="18"/>
              </w:rPr>
            </w:pPr>
            <w:r>
              <w:rPr>
                <w:sz w:val="18"/>
                <w:szCs w:val="18"/>
              </w:rPr>
              <w:t>1250-1500</w:t>
            </w:r>
          </w:p>
        </w:tc>
        <w:tc>
          <w:tcPr>
            <w:tcW w:w="1581" w:type="dxa"/>
            <w:gridSpan w:val="3"/>
            <w:tcBorders>
              <w:top w:val="nil"/>
              <w:left w:val="nil"/>
              <w:bottom w:val="nil"/>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Банки и банковские учреждения, кредитно-финансовые учреждения:</w:t>
            </w: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nil"/>
              <w:left w:val="nil"/>
              <w:bottom w:val="nil"/>
              <w:right w:val="single" w:sz="4" w:space="0" w:color="auto"/>
            </w:tcBorders>
            <w:vAlign w:val="center"/>
          </w:tcPr>
          <w:p w:rsidR="0067038B" w:rsidRDefault="0067038B">
            <w:pPr>
              <w:ind w:firstLine="0"/>
              <w:jc w:val="center"/>
              <w:rPr>
                <w:sz w:val="18"/>
                <w:szCs w:val="18"/>
              </w:rPr>
            </w:pPr>
          </w:p>
        </w:tc>
        <w:tc>
          <w:tcPr>
            <w:tcW w:w="1581" w:type="dxa"/>
            <w:gridSpan w:val="3"/>
            <w:tcBorders>
              <w:top w:val="nil"/>
              <w:left w:val="nil"/>
              <w:bottom w:val="nil"/>
              <w:right w:val="single" w:sz="8" w:space="0" w:color="auto"/>
            </w:tcBorders>
            <w:vAlign w:val="center"/>
          </w:tcPr>
          <w:p w:rsidR="0067038B" w:rsidRDefault="0067038B">
            <w:pPr>
              <w:ind w:firstLine="0"/>
              <w:jc w:val="center"/>
              <w:rPr>
                <w:sz w:val="18"/>
                <w:szCs w:val="18"/>
              </w:rPr>
            </w:pP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с операционными залами</w:t>
            </w:r>
          </w:p>
        </w:tc>
        <w:tc>
          <w:tcPr>
            <w:tcW w:w="2515" w:type="dxa"/>
            <w:gridSpan w:val="4"/>
            <w:vMerge w:val="restart"/>
            <w:tcBorders>
              <w:top w:val="single" w:sz="4" w:space="0" w:color="auto"/>
              <w:left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кв.м общей площади</w:t>
            </w:r>
          </w:p>
        </w:tc>
        <w:tc>
          <w:tcPr>
            <w:tcW w:w="1865" w:type="dxa"/>
            <w:gridSpan w:val="3"/>
            <w:tcBorders>
              <w:top w:val="nil"/>
              <w:left w:val="nil"/>
              <w:bottom w:val="nil"/>
              <w:right w:val="single" w:sz="4" w:space="0" w:color="auto"/>
            </w:tcBorders>
            <w:vAlign w:val="center"/>
          </w:tcPr>
          <w:p w:rsidR="0067038B" w:rsidRDefault="0067038B">
            <w:pPr>
              <w:ind w:firstLine="0"/>
              <w:jc w:val="center"/>
              <w:rPr>
                <w:sz w:val="18"/>
                <w:szCs w:val="18"/>
              </w:rPr>
            </w:pPr>
            <w:r>
              <w:rPr>
                <w:sz w:val="18"/>
                <w:szCs w:val="18"/>
              </w:rPr>
              <w:t>750-800</w:t>
            </w:r>
          </w:p>
        </w:tc>
        <w:tc>
          <w:tcPr>
            <w:tcW w:w="1581" w:type="dxa"/>
            <w:gridSpan w:val="3"/>
            <w:tcBorders>
              <w:top w:val="nil"/>
              <w:left w:val="nil"/>
              <w:bottom w:val="nil"/>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94"/>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без операционных залов</w:t>
            </w:r>
          </w:p>
        </w:tc>
        <w:tc>
          <w:tcPr>
            <w:tcW w:w="2515" w:type="dxa"/>
            <w:gridSpan w:val="4"/>
            <w:vMerge/>
            <w:tcBorders>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1400-1500</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Учреждения высшего образования</w:t>
            </w: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преподавателей, сотрудников, занятых в 1 смену</w:t>
            </w:r>
          </w:p>
        </w:tc>
        <w:tc>
          <w:tcPr>
            <w:tcW w:w="1865"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10-20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639"/>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студентов, занятых в одну смену</w:t>
            </w:r>
          </w:p>
        </w:tc>
        <w:tc>
          <w:tcPr>
            <w:tcW w:w="1865"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20</w:t>
            </w:r>
          </w:p>
        </w:tc>
        <w:tc>
          <w:tcPr>
            <w:tcW w:w="1581" w:type="dxa"/>
            <w:gridSpan w:val="3"/>
            <w:tcBorders>
              <w:top w:val="single" w:sz="4" w:space="0" w:color="auto"/>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Профессиональные образовательные организации, образовательные организации искусств городского значения</w:t>
            </w: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преподавателей, сотрудников, обучающихся, занятых в одну смену</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20-30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Центры обучения, самодеятельного творчества, клубы по интересам для взрослых</w:t>
            </w: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кв.м общей площади</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500-625</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Научно-исследовательские и проектные институты</w:t>
            </w: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Кв.м общей площади</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3500-4500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Производственные здания, коммунально-складские объекты, размещаемые в составе многофункциональных зон</w:t>
            </w: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работающих в двух смежных сменах, чел.</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100-200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1000 чел., работающих в двух смежных сменах</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10-20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Магазины-склады (мелкооптовой и розничной торговли, гипермаркеты)</w:t>
            </w:r>
          </w:p>
        </w:tc>
        <w:tc>
          <w:tcPr>
            <w:tcW w:w="2515" w:type="dxa"/>
            <w:gridSpan w:val="4"/>
            <w:vMerge w:val="restart"/>
            <w:tcBorders>
              <w:top w:val="single" w:sz="4" w:space="0" w:color="auto"/>
              <w:left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кв.м общей площади</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2000-2500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Объекты торгового назначения с широким ассортиментом товаров периодического спроса продовольственной и (или) непродовольственной групп (торгвые центры, торговые комплексы, супермаркеты, универсамы, универмаги и т.п.)</w:t>
            </w:r>
          </w:p>
        </w:tc>
        <w:tc>
          <w:tcPr>
            <w:tcW w:w="2515" w:type="dxa"/>
            <w:gridSpan w:val="4"/>
            <w:vMerge/>
            <w:tcBorders>
              <w:left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2000-2500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2515" w:type="dxa"/>
            <w:gridSpan w:val="4"/>
            <w:vMerge/>
            <w:tcBorders>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3000-3500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Рынки постоянные:</w:t>
            </w:r>
          </w:p>
        </w:tc>
        <w:tc>
          <w:tcPr>
            <w:tcW w:w="5961" w:type="dxa"/>
            <w:gridSpan w:val="10"/>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универсальные и непродовольственные</w:t>
            </w:r>
          </w:p>
        </w:tc>
        <w:tc>
          <w:tcPr>
            <w:tcW w:w="2515" w:type="dxa"/>
            <w:gridSpan w:val="4"/>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кв.м общей площади</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30-40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продовольственные и сельскохозяйственные</w:t>
            </w:r>
          </w:p>
        </w:tc>
        <w:tc>
          <w:tcPr>
            <w:tcW w:w="2515" w:type="dxa"/>
            <w:gridSpan w:val="4"/>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1500-2000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Предприятия общественного питания периодического спроса (рестораны, кафе)</w:t>
            </w: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посадочных мест</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4-5</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Объекты коммуниально-бытового обслуживания:</w:t>
            </w: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бани</w:t>
            </w: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единовременных посетителей</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2000-2500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ателье, фотосалоны городского значения, салоны-парикмахерские, салоны красоты, солярии, салоны моды, свадебные салоны</w:t>
            </w:r>
          </w:p>
        </w:tc>
        <w:tc>
          <w:tcPr>
            <w:tcW w:w="2515" w:type="dxa"/>
            <w:gridSpan w:val="4"/>
            <w:vMerge w:val="restart"/>
            <w:tcBorders>
              <w:top w:val="single" w:sz="4" w:space="0" w:color="auto"/>
              <w:left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кв.м общей площадки</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20-30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салоны ритуальных услуг</w:t>
            </w:r>
          </w:p>
        </w:tc>
        <w:tc>
          <w:tcPr>
            <w:tcW w:w="2515" w:type="dxa"/>
            <w:gridSpan w:val="4"/>
            <w:vMerge/>
            <w:tcBorders>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50-60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химчистки, прачечные, ремонтные мастерские, специализированные центры по обслуживанию сложной бытовой техники и др.</w:t>
            </w: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рабочих мест приемщиков</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1-2</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Выставочно-музейные комплексы, музеи-заповедники, музеи, галереи, выставочные залы</w:t>
            </w: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единовременных посетителей</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60-80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Тееатры, концертные залы:</w:t>
            </w:r>
          </w:p>
        </w:tc>
        <w:tc>
          <w:tcPr>
            <w:tcW w:w="5961" w:type="dxa"/>
            <w:gridSpan w:val="10"/>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городского значения (1-й уровень комфорта)</w:t>
            </w:r>
          </w:p>
        </w:tc>
        <w:tc>
          <w:tcPr>
            <w:tcW w:w="2515" w:type="dxa"/>
            <w:gridSpan w:val="4"/>
            <w:vMerge w:val="restart"/>
            <w:tcBorders>
              <w:top w:val="single" w:sz="4" w:space="0" w:color="auto"/>
              <w:left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зрительных мест</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40-100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другие театры и концертные залы (2-й уровень комфорта) и конференц-залы</w:t>
            </w:r>
          </w:p>
        </w:tc>
        <w:tc>
          <w:tcPr>
            <w:tcW w:w="2515" w:type="dxa"/>
            <w:gridSpan w:val="4"/>
            <w:vMerge/>
            <w:tcBorders>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15-20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Киноцентры и кинотеатры:</w:t>
            </w:r>
          </w:p>
        </w:tc>
        <w:tc>
          <w:tcPr>
            <w:tcW w:w="2515" w:type="dxa"/>
            <w:gridSpan w:val="4"/>
            <w:tcBorders>
              <w:top w:val="single" w:sz="4" w:space="0" w:color="auto"/>
              <w:left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городского значения (1-й уровень комфорта)</w:t>
            </w:r>
          </w:p>
        </w:tc>
        <w:tc>
          <w:tcPr>
            <w:tcW w:w="2515" w:type="dxa"/>
            <w:gridSpan w:val="4"/>
            <w:vMerge w:val="restart"/>
            <w:tcBorders>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зрительных мест</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100-200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 другие (2-й уровень комфорта) </w:t>
            </w:r>
          </w:p>
        </w:tc>
        <w:tc>
          <w:tcPr>
            <w:tcW w:w="2515" w:type="dxa"/>
            <w:gridSpan w:val="4"/>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50-60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Центральные, специальные и специализированные библиотеки, интернет-кафе</w:t>
            </w: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постоянных мест</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10-20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Объекты религиозных конфессий (церкви, костелы, мечети, синагоги и др.)</w:t>
            </w:r>
          </w:p>
        </w:tc>
        <w:tc>
          <w:tcPr>
            <w:tcW w:w="2515" w:type="dxa"/>
            <w:gridSpan w:val="4"/>
            <w:vMerge w:val="restart"/>
            <w:tcBorders>
              <w:top w:val="single" w:sz="4" w:space="0" w:color="auto"/>
              <w:left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единовременных посетителей</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30-50, но не менее 5 парковочных мест на объект</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Досугово-развлекательные учреждения; развлекательные центры, дискотеки, залы игровых автоматов, ночные клубы</w:t>
            </w:r>
          </w:p>
        </w:tc>
        <w:tc>
          <w:tcPr>
            <w:tcW w:w="2515" w:type="dxa"/>
            <w:gridSpan w:val="4"/>
            <w:vMerge/>
            <w:tcBorders>
              <w:left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10-15</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Бильярдные, боулинги</w:t>
            </w:r>
          </w:p>
        </w:tc>
        <w:tc>
          <w:tcPr>
            <w:tcW w:w="2515" w:type="dxa"/>
            <w:gridSpan w:val="4"/>
            <w:vMerge/>
            <w:tcBorders>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8-10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Спортивные комплексы  стадионы с трибунами</w:t>
            </w: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мест на трибунах</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50-60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943"/>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Оздоровительные комплексы (фитнес-клубы, физкультурно-оздоровительные (ФОК), спортивные и тренажерные залы):</w:t>
            </w:r>
          </w:p>
        </w:tc>
        <w:tc>
          <w:tcPr>
            <w:tcW w:w="5961" w:type="dxa"/>
            <w:gridSpan w:val="10"/>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r>
      <w:tr w:rsidR="0067038B">
        <w:trPr>
          <w:trHeight w:val="727"/>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общей площадью менее 1000 кв.м</w:t>
            </w:r>
          </w:p>
        </w:tc>
        <w:tc>
          <w:tcPr>
            <w:tcW w:w="2515" w:type="dxa"/>
            <w:gridSpan w:val="4"/>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кв.м общей площади</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250-550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общей площадью 1000 кв.м и более</w:t>
            </w:r>
          </w:p>
        </w:tc>
        <w:tc>
          <w:tcPr>
            <w:tcW w:w="2515" w:type="dxa"/>
            <w:gridSpan w:val="4"/>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250-400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Муниципальные детские физкультурно-оздоровительные объекты локального и районного уровней обслуживания:</w:t>
            </w:r>
          </w:p>
        </w:tc>
        <w:tc>
          <w:tcPr>
            <w:tcW w:w="5961" w:type="dxa"/>
            <w:gridSpan w:val="10"/>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r>
      <w:tr w:rsidR="0067038B">
        <w:trPr>
          <w:trHeight w:val="757"/>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тренажерные залы площадью 150-500 кв.м</w:t>
            </w:r>
          </w:p>
        </w:tc>
        <w:tc>
          <w:tcPr>
            <w:tcW w:w="2515" w:type="dxa"/>
            <w:gridSpan w:val="4"/>
            <w:vMerge w:val="restart"/>
            <w:tcBorders>
              <w:top w:val="single" w:sz="4" w:space="0" w:color="auto"/>
              <w:left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единовременных посетителей</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400-550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ФОК с залом площадью 1000-2000 кв.м</w:t>
            </w:r>
          </w:p>
        </w:tc>
        <w:tc>
          <w:tcPr>
            <w:tcW w:w="2515" w:type="dxa"/>
            <w:gridSpan w:val="4"/>
            <w:vMerge/>
            <w:tcBorders>
              <w:left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5-10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ФОК с залом и бассейном общей площадью 2000-3000 м</w:t>
            </w:r>
          </w:p>
        </w:tc>
        <w:tc>
          <w:tcPr>
            <w:tcW w:w="2515" w:type="dxa"/>
            <w:gridSpan w:val="4"/>
            <w:vMerge/>
            <w:tcBorders>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5-7</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Специализированные спортивные клубы и комплексы (теннис, конный спорт, горнолыжные центры и др.)</w:t>
            </w:r>
          </w:p>
        </w:tc>
        <w:tc>
          <w:tcPr>
            <w:tcW w:w="2515" w:type="dxa"/>
            <w:gridSpan w:val="4"/>
            <w:vMerge w:val="restart"/>
            <w:tcBorders>
              <w:top w:val="single" w:sz="4" w:space="0" w:color="auto"/>
              <w:left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единовременных посетителей</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Аквапарки, бассейны</w:t>
            </w:r>
          </w:p>
        </w:tc>
        <w:tc>
          <w:tcPr>
            <w:tcW w:w="2515" w:type="dxa"/>
            <w:gridSpan w:val="4"/>
            <w:vMerge/>
            <w:tcBorders>
              <w:left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5-7</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Катки с искусственным покрытием общей площадью более 3000 кв.м</w:t>
            </w:r>
          </w:p>
        </w:tc>
        <w:tc>
          <w:tcPr>
            <w:tcW w:w="2515" w:type="dxa"/>
            <w:gridSpan w:val="4"/>
            <w:vMerge/>
            <w:tcBorders>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3-4</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Железнодорожные вокзалы</w:t>
            </w:r>
          </w:p>
        </w:tc>
        <w:tc>
          <w:tcPr>
            <w:tcW w:w="2515" w:type="dxa"/>
            <w:gridSpan w:val="4"/>
            <w:vMerge w:val="restart"/>
            <w:tcBorders>
              <w:top w:val="single" w:sz="4" w:space="0" w:color="auto"/>
              <w:left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пассажиров в час пик</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5-7</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Автовокзалы</w:t>
            </w:r>
          </w:p>
        </w:tc>
        <w:tc>
          <w:tcPr>
            <w:tcW w:w="2515" w:type="dxa"/>
            <w:gridSpan w:val="4"/>
            <w:vMerge/>
            <w:tcBorders>
              <w:left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6-7</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Аэровокзалы</w:t>
            </w:r>
          </w:p>
        </w:tc>
        <w:tc>
          <w:tcPr>
            <w:tcW w:w="2515" w:type="dxa"/>
            <w:gridSpan w:val="4"/>
            <w:vMerge/>
            <w:tcBorders>
              <w:left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100-150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left w:val="single" w:sz="8" w:space="0" w:color="auto"/>
              <w:bottom w:val="single" w:sz="4"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Речные порты</w:t>
            </w:r>
          </w:p>
        </w:tc>
        <w:tc>
          <w:tcPr>
            <w:tcW w:w="2515" w:type="dxa"/>
            <w:gridSpan w:val="4"/>
            <w:vMerge/>
            <w:tcBorders>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30-50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val="restart"/>
            <w:tcBorders>
              <w:top w:val="single" w:sz="4" w:space="0" w:color="auto"/>
              <w:left w:val="single" w:sz="8" w:space="0" w:color="auto"/>
              <w:right w:val="single" w:sz="4" w:space="0" w:color="auto"/>
            </w:tcBorders>
            <w:vAlign w:val="center"/>
          </w:tcPr>
          <w:p w:rsidR="0067038B" w:rsidRDefault="0067038B">
            <w:pPr>
              <w:ind w:firstLine="0"/>
              <w:jc w:val="center"/>
              <w:rPr>
                <w:sz w:val="18"/>
                <w:szCs w:val="18"/>
              </w:rPr>
            </w:pPr>
            <w:r>
              <w:rPr>
                <w:sz w:val="18"/>
                <w:szCs w:val="18"/>
              </w:rPr>
              <w:t xml:space="preserve">Рекреационные территории и объекты отдыха </w:t>
            </w: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Пляжи и парки в зонах отдыха</w:t>
            </w:r>
          </w:p>
        </w:tc>
        <w:tc>
          <w:tcPr>
            <w:tcW w:w="2515" w:type="dxa"/>
            <w:gridSpan w:val="4"/>
            <w:vMerge w:val="restart"/>
            <w:tcBorders>
              <w:top w:val="single" w:sz="4" w:space="0" w:color="auto"/>
              <w:left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100 единовременных посетителей</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15-20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left w:val="single" w:sz="8" w:space="0" w:color="auto"/>
              <w:right w:val="single" w:sz="4" w:space="0" w:color="auto"/>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Лесопарки и заповедники</w:t>
            </w:r>
          </w:p>
        </w:tc>
        <w:tc>
          <w:tcPr>
            <w:tcW w:w="2515" w:type="dxa"/>
            <w:gridSpan w:val="4"/>
            <w:vMerge/>
            <w:tcBorders>
              <w:left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7-10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left w:val="single" w:sz="8" w:space="0" w:color="auto"/>
              <w:right w:val="single" w:sz="4" w:space="0" w:color="auto"/>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Базы кратковременного отдыха (спортивные, лыжные, рыболовные, охотничьи и др.)</w:t>
            </w:r>
          </w:p>
        </w:tc>
        <w:tc>
          <w:tcPr>
            <w:tcW w:w="2515" w:type="dxa"/>
            <w:gridSpan w:val="4"/>
            <w:vMerge/>
            <w:tcBorders>
              <w:left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10-15</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left w:val="single" w:sz="8" w:space="0" w:color="auto"/>
              <w:right w:val="single" w:sz="4" w:space="0" w:color="auto"/>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Береговые базы маломерного флота</w:t>
            </w:r>
          </w:p>
        </w:tc>
        <w:tc>
          <w:tcPr>
            <w:tcW w:w="2515" w:type="dxa"/>
            <w:gridSpan w:val="4"/>
            <w:vMerge/>
            <w:tcBorders>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10-15</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left w:val="single" w:sz="8" w:space="0" w:color="auto"/>
              <w:right w:val="single" w:sz="4" w:space="0" w:color="auto"/>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Дома отдыха и санатории, санатории-профилактории, базы отдыха предприятий и туристские базы</w:t>
            </w: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100 отдыхающих и обслуживающего персонала</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3-5</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left w:val="single" w:sz="8"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Предпрития общественного питания, торговли</w:t>
            </w: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100 мест в залах или единовременных посетителей и персонала</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7-10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Примечание</w:t>
            </w:r>
          </w:p>
        </w:tc>
        <w:tc>
          <w:tcPr>
            <w:tcW w:w="9878" w:type="dxa"/>
            <w:gridSpan w:val="13"/>
            <w:tcBorders>
              <w:top w:val="single" w:sz="4" w:space="0" w:color="auto"/>
              <w:left w:val="single" w:sz="4" w:space="0" w:color="auto"/>
              <w:bottom w:val="single" w:sz="4" w:space="0" w:color="auto"/>
              <w:right w:val="single" w:sz="4" w:space="0" w:color="auto"/>
            </w:tcBorders>
          </w:tcPr>
          <w:p w:rsidR="0067038B" w:rsidRDefault="0067038B">
            <w:pPr>
              <w:numPr>
                <w:ilvl w:val="0"/>
                <w:numId w:val="19"/>
              </w:numPr>
              <w:ind w:firstLine="0"/>
              <w:rPr>
                <w:sz w:val="18"/>
                <w:szCs w:val="18"/>
              </w:rPr>
            </w:pPr>
            <w:r>
              <w:rPr>
                <w:sz w:val="18"/>
                <w:szCs w:val="18"/>
              </w:rPr>
              <w:t>Постановление Правительства Белгородской области от 02.06.2025 г. № 281-пп «О внесении изменений а постановление Правительства Белгородской области от 25 апреля 2016 года № 100-пп»;</w:t>
            </w:r>
          </w:p>
          <w:p w:rsidR="0067038B" w:rsidRDefault="0067038B">
            <w:pPr>
              <w:ind w:firstLine="0"/>
              <w:rPr>
                <w:sz w:val="18"/>
                <w:szCs w:val="18"/>
              </w:rPr>
            </w:pPr>
            <w:r>
              <w:rPr>
                <w:sz w:val="18"/>
                <w:szCs w:val="18"/>
              </w:rPr>
              <w:t>Показатели установлены в соответствии с приказом Министерства строительства и жилищно-коммунального хозяйства РФ от 1 августа 2018 года № 474/пр «Об утверждении свода правил «Улицы и дороги населённых пунктов. Правила градостроительного проектирования».</w:t>
            </w:r>
          </w:p>
        </w:tc>
      </w:tr>
      <w:tr w:rsidR="0067038B">
        <w:trPr>
          <w:trHeight w:val="757"/>
        </w:trPr>
        <w:tc>
          <w:tcPr>
            <w:tcW w:w="13640" w:type="dxa"/>
            <w:gridSpan w:val="15"/>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b/>
                <w:bCs/>
                <w:sz w:val="20"/>
                <w:szCs w:val="18"/>
              </w:rPr>
              <w:t>2.10 Расчётные показатели минимально допустимого количества парковок для</w:t>
            </w:r>
            <w:r w:rsidRPr="000A3C14">
              <w:rPr>
                <w:b/>
                <w:bCs/>
                <w:sz w:val="20"/>
                <w:szCs w:val="18"/>
              </w:rPr>
              <w:t xml:space="preserve"> </w:t>
            </w:r>
            <w:r>
              <w:rPr>
                <w:b/>
                <w:bCs/>
                <w:sz w:val="20"/>
                <w:szCs w:val="18"/>
              </w:rPr>
              <w:t xml:space="preserve">велосипедов </w:t>
            </w:r>
            <w:r>
              <w:rPr>
                <w:sz w:val="18"/>
                <w:szCs w:val="18"/>
              </w:rPr>
              <w:t>[1]</w:t>
            </w:r>
          </w:p>
        </w:tc>
      </w:tr>
      <w:tr w:rsidR="0067038B">
        <w:trPr>
          <w:trHeight w:val="757"/>
        </w:trPr>
        <w:tc>
          <w:tcPr>
            <w:tcW w:w="3762" w:type="dxa"/>
            <w:gridSpan w:val="2"/>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Здания и сооружения </w:t>
            </w:r>
          </w:p>
        </w:tc>
        <w:tc>
          <w:tcPr>
            <w:tcW w:w="3988"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Учреждения органов государственной власти, органов местного самоуправления</w:t>
            </w:r>
          </w:p>
          <w:p w:rsidR="0067038B" w:rsidRDefault="0067038B">
            <w:pPr>
              <w:ind w:firstLine="0"/>
              <w:jc w:val="center"/>
              <w:rPr>
                <w:sz w:val="18"/>
                <w:szCs w:val="18"/>
              </w:rPr>
            </w:pPr>
            <w:r>
              <w:rPr>
                <w:sz w:val="18"/>
                <w:szCs w:val="18"/>
              </w:rPr>
              <w:t>административно-управленческие учреждения, коммерческо-деловые центры, офисные здания и помещения, страховые компании, банки и банковские учреждения, кредитно-финансовые учреждения</w:t>
            </w:r>
          </w:p>
        </w:tc>
        <w:tc>
          <w:tcPr>
            <w:tcW w:w="2444"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кв.м общей площади</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100</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top w:val="single" w:sz="4" w:space="0" w:color="auto"/>
              <w:left w:val="single" w:sz="4" w:space="0" w:color="auto"/>
              <w:bottom w:val="single" w:sz="4" w:space="0" w:color="auto"/>
              <w:right w:val="single" w:sz="4" w:space="0" w:color="auto"/>
            </w:tcBorders>
          </w:tcPr>
          <w:p w:rsidR="0067038B" w:rsidRDefault="0067038B">
            <w:pPr>
              <w:ind w:firstLine="0"/>
              <w:jc w:val="center"/>
              <w:rPr>
                <w:sz w:val="18"/>
                <w:szCs w:val="18"/>
              </w:rPr>
            </w:pPr>
          </w:p>
        </w:tc>
        <w:tc>
          <w:tcPr>
            <w:tcW w:w="3988"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lang w:val="en-US"/>
              </w:rPr>
            </w:pPr>
            <w:r>
              <w:rPr>
                <w:sz w:val="18"/>
                <w:szCs w:val="18"/>
              </w:rPr>
              <w:t>Общеобразовательные</w:t>
            </w:r>
            <w:r>
              <w:rPr>
                <w:sz w:val="18"/>
                <w:szCs w:val="18"/>
                <w:lang w:val="en-US"/>
              </w:rPr>
              <w:t xml:space="preserve"> организации</w:t>
            </w:r>
          </w:p>
        </w:tc>
        <w:tc>
          <w:tcPr>
            <w:tcW w:w="2444"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преподавателей, сотрудников, занятых в 1 смену</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lang w:val="en-US"/>
              </w:rPr>
            </w:pPr>
            <w:r>
              <w:rPr>
                <w:sz w:val="18"/>
                <w:szCs w:val="18"/>
                <w:lang w:val="en-US"/>
              </w:rPr>
              <w:t>10-20</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top w:val="single" w:sz="4" w:space="0" w:color="auto"/>
              <w:left w:val="single" w:sz="4" w:space="0" w:color="auto"/>
              <w:bottom w:val="single" w:sz="4" w:space="0" w:color="auto"/>
              <w:right w:val="single" w:sz="4" w:space="0" w:color="auto"/>
            </w:tcBorders>
          </w:tcPr>
          <w:p w:rsidR="0067038B" w:rsidRDefault="0067038B">
            <w:pPr>
              <w:ind w:firstLine="0"/>
              <w:jc w:val="center"/>
              <w:rPr>
                <w:sz w:val="18"/>
                <w:szCs w:val="18"/>
              </w:rPr>
            </w:pPr>
          </w:p>
        </w:tc>
        <w:tc>
          <w:tcPr>
            <w:tcW w:w="3988"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2444"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обучающихся, занятых в одну смену</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lang w:val="en-US"/>
              </w:rPr>
            </w:pPr>
            <w:r>
              <w:rPr>
                <w:sz w:val="18"/>
                <w:szCs w:val="18"/>
                <w:lang w:val="en-US"/>
              </w:rPr>
              <w:t>30</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lang w:val="en-US"/>
              </w:rPr>
            </w:pPr>
            <w:r>
              <w:rPr>
                <w:sz w:val="18"/>
                <w:szCs w:val="18"/>
                <w:lang w:val="en-US"/>
              </w:rPr>
              <w:t>-</w:t>
            </w:r>
          </w:p>
        </w:tc>
      </w:tr>
      <w:tr w:rsidR="0067038B">
        <w:trPr>
          <w:trHeight w:val="757"/>
        </w:trPr>
        <w:tc>
          <w:tcPr>
            <w:tcW w:w="3762" w:type="dxa"/>
            <w:gridSpan w:val="2"/>
            <w:vMerge/>
            <w:tcBorders>
              <w:top w:val="single" w:sz="4" w:space="0" w:color="auto"/>
              <w:left w:val="single" w:sz="4" w:space="0" w:color="auto"/>
              <w:bottom w:val="single" w:sz="4" w:space="0" w:color="auto"/>
              <w:right w:val="single" w:sz="4" w:space="0" w:color="auto"/>
            </w:tcBorders>
          </w:tcPr>
          <w:p w:rsidR="0067038B" w:rsidRDefault="0067038B">
            <w:pPr>
              <w:ind w:firstLine="0"/>
              <w:jc w:val="center"/>
              <w:rPr>
                <w:sz w:val="18"/>
                <w:szCs w:val="18"/>
              </w:rPr>
            </w:pPr>
          </w:p>
        </w:tc>
        <w:tc>
          <w:tcPr>
            <w:tcW w:w="3988"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Профессиональные образовательные организации, образовательные организации искусств городского значения, центры обучения, самодеятельного творчества, клубы по интересам для взрослых</w:t>
            </w:r>
          </w:p>
        </w:tc>
        <w:tc>
          <w:tcPr>
            <w:tcW w:w="2444"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преподавателей, сотрудников, обучающихся, занятых в 1 смену</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lang w:val="en-US"/>
              </w:rPr>
            </w:pPr>
            <w:r>
              <w:rPr>
                <w:sz w:val="18"/>
                <w:szCs w:val="18"/>
                <w:lang w:val="en-US"/>
              </w:rPr>
              <w:t>20-30</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r>
      <w:tr w:rsidR="0067038B">
        <w:trPr>
          <w:trHeight w:val="757"/>
        </w:trPr>
        <w:tc>
          <w:tcPr>
            <w:tcW w:w="3762" w:type="dxa"/>
            <w:gridSpan w:val="2"/>
            <w:vMerge/>
            <w:tcBorders>
              <w:top w:val="single" w:sz="4" w:space="0" w:color="auto"/>
              <w:left w:val="single" w:sz="4" w:space="0" w:color="auto"/>
              <w:bottom w:val="single" w:sz="4" w:space="0" w:color="auto"/>
              <w:right w:val="single" w:sz="4" w:space="0" w:color="auto"/>
            </w:tcBorders>
          </w:tcPr>
          <w:p w:rsidR="0067038B" w:rsidRDefault="0067038B">
            <w:pPr>
              <w:ind w:firstLine="0"/>
              <w:jc w:val="center"/>
              <w:rPr>
                <w:sz w:val="18"/>
                <w:szCs w:val="18"/>
              </w:rPr>
            </w:pPr>
          </w:p>
        </w:tc>
        <w:tc>
          <w:tcPr>
            <w:tcW w:w="3988"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2444" w:type="dxa"/>
            <w:gridSpan w:val="3"/>
            <w:tcBorders>
              <w:top w:val="single" w:sz="4" w:space="0" w:color="auto"/>
              <w:left w:val="single" w:sz="4" w:space="0" w:color="auto"/>
              <w:bottom w:val="single" w:sz="4" w:space="0" w:color="auto"/>
              <w:right w:val="single" w:sz="4" w:space="0" w:color="auto"/>
            </w:tcBorders>
          </w:tcPr>
          <w:p w:rsidR="0067038B" w:rsidRDefault="0067038B">
            <w:pPr>
              <w:ind w:firstLine="0"/>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r>
      <w:tr w:rsidR="0067038B">
        <w:trPr>
          <w:trHeight w:val="757"/>
        </w:trPr>
        <w:tc>
          <w:tcPr>
            <w:tcW w:w="3762" w:type="dxa"/>
            <w:gridSpan w:val="2"/>
            <w:vMerge/>
            <w:tcBorders>
              <w:top w:val="single" w:sz="4" w:space="0" w:color="auto"/>
              <w:left w:val="single" w:sz="4" w:space="0" w:color="auto"/>
              <w:bottom w:val="single" w:sz="4" w:space="0" w:color="auto"/>
              <w:right w:val="single" w:sz="4" w:space="0" w:color="auto"/>
            </w:tcBorders>
          </w:tcPr>
          <w:p w:rsidR="0067038B" w:rsidRDefault="0067038B">
            <w:pPr>
              <w:ind w:firstLine="0"/>
              <w:jc w:val="center"/>
              <w:rPr>
                <w:sz w:val="18"/>
                <w:szCs w:val="18"/>
              </w:rPr>
            </w:pPr>
          </w:p>
        </w:tc>
        <w:tc>
          <w:tcPr>
            <w:tcW w:w="3988"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Учреждения высшего образования</w:t>
            </w:r>
          </w:p>
        </w:tc>
        <w:tc>
          <w:tcPr>
            <w:tcW w:w="2444"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преподавателей, сотрудников, занятых в 1 смену</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10-20</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top w:val="single" w:sz="4" w:space="0" w:color="auto"/>
              <w:left w:val="single" w:sz="4" w:space="0" w:color="auto"/>
              <w:bottom w:val="single" w:sz="4" w:space="0" w:color="auto"/>
              <w:right w:val="single" w:sz="4" w:space="0" w:color="auto"/>
            </w:tcBorders>
          </w:tcPr>
          <w:p w:rsidR="0067038B" w:rsidRDefault="0067038B">
            <w:pPr>
              <w:ind w:firstLine="0"/>
              <w:jc w:val="center"/>
              <w:rPr>
                <w:sz w:val="18"/>
                <w:szCs w:val="18"/>
              </w:rPr>
            </w:pPr>
          </w:p>
        </w:tc>
        <w:tc>
          <w:tcPr>
            <w:tcW w:w="3988" w:type="dxa"/>
            <w:gridSpan w:val="4"/>
            <w:tcBorders>
              <w:top w:val="single" w:sz="4" w:space="0" w:color="auto"/>
              <w:left w:val="single" w:sz="4" w:space="0" w:color="auto"/>
              <w:bottom w:val="single" w:sz="4" w:space="0" w:color="auto"/>
              <w:right w:val="single" w:sz="4" w:space="0" w:color="auto"/>
            </w:tcBorders>
          </w:tcPr>
          <w:p w:rsidR="0067038B" w:rsidRDefault="0067038B">
            <w:pPr>
              <w:ind w:firstLine="0"/>
              <w:rPr>
                <w:sz w:val="18"/>
                <w:szCs w:val="18"/>
              </w:rPr>
            </w:pPr>
          </w:p>
        </w:tc>
        <w:tc>
          <w:tcPr>
            <w:tcW w:w="2444"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студентов, занятых в одну смену</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lang w:val="en-US"/>
              </w:rPr>
            </w:pPr>
            <w:r>
              <w:rPr>
                <w:sz w:val="18"/>
                <w:szCs w:val="18"/>
                <w:lang w:val="en-US"/>
              </w:rPr>
              <w:t>20</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top w:val="single" w:sz="4" w:space="0" w:color="auto"/>
              <w:left w:val="single" w:sz="4" w:space="0" w:color="auto"/>
              <w:bottom w:val="single" w:sz="4" w:space="0" w:color="auto"/>
              <w:right w:val="single" w:sz="4" w:space="0" w:color="auto"/>
            </w:tcBorders>
          </w:tcPr>
          <w:p w:rsidR="0067038B" w:rsidRDefault="0067038B">
            <w:pPr>
              <w:ind w:firstLine="0"/>
              <w:jc w:val="center"/>
              <w:rPr>
                <w:sz w:val="18"/>
                <w:szCs w:val="18"/>
              </w:rPr>
            </w:pPr>
          </w:p>
        </w:tc>
        <w:tc>
          <w:tcPr>
            <w:tcW w:w="3988"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Магазины-склады (мелкооптовой и розничной торговли, гипермаркеты)</w:t>
            </w:r>
          </w:p>
        </w:tc>
        <w:tc>
          <w:tcPr>
            <w:tcW w:w="2444" w:type="dxa"/>
            <w:gridSpan w:val="3"/>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кв.м общей площади</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1500-1600</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top w:val="single" w:sz="4" w:space="0" w:color="auto"/>
              <w:left w:val="single" w:sz="4" w:space="0" w:color="auto"/>
              <w:bottom w:val="single" w:sz="4" w:space="0" w:color="auto"/>
              <w:right w:val="single" w:sz="4" w:space="0" w:color="auto"/>
            </w:tcBorders>
          </w:tcPr>
          <w:p w:rsidR="0067038B" w:rsidRDefault="0067038B">
            <w:pPr>
              <w:ind w:firstLine="0"/>
              <w:jc w:val="center"/>
              <w:rPr>
                <w:sz w:val="18"/>
                <w:szCs w:val="18"/>
              </w:rPr>
            </w:pPr>
          </w:p>
        </w:tc>
        <w:tc>
          <w:tcPr>
            <w:tcW w:w="3988"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Объекты торгового назначения с широким ассортиментом товаров периодического спроса продовольственной и (или) непродовольственной групп (торгвые центры, торговые комплексы, супермаркеты, универсамы, универмаги и т.п.)</w:t>
            </w:r>
          </w:p>
        </w:tc>
        <w:tc>
          <w:tcPr>
            <w:tcW w:w="2444" w:type="dxa"/>
            <w:gridSpan w:val="3"/>
            <w:vMerge/>
            <w:tcBorders>
              <w:top w:val="single" w:sz="4" w:space="0" w:color="auto"/>
              <w:left w:val="single" w:sz="4" w:space="0" w:color="auto"/>
              <w:bottom w:val="single" w:sz="4" w:space="0" w:color="auto"/>
              <w:right w:val="single" w:sz="4" w:space="0" w:color="auto"/>
            </w:tcBorders>
          </w:tcPr>
          <w:p w:rsidR="0067038B" w:rsidRDefault="0067038B">
            <w:pPr>
              <w:ind w:firstLine="0"/>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2000-2500</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top w:val="single" w:sz="4" w:space="0" w:color="auto"/>
              <w:left w:val="single" w:sz="4" w:space="0" w:color="auto"/>
              <w:bottom w:val="single" w:sz="4" w:space="0" w:color="auto"/>
              <w:right w:val="single" w:sz="4" w:space="0" w:color="auto"/>
            </w:tcBorders>
          </w:tcPr>
          <w:p w:rsidR="0067038B" w:rsidRDefault="0067038B">
            <w:pPr>
              <w:ind w:firstLine="0"/>
              <w:jc w:val="center"/>
              <w:rPr>
                <w:sz w:val="18"/>
                <w:szCs w:val="18"/>
              </w:rPr>
            </w:pPr>
          </w:p>
        </w:tc>
        <w:tc>
          <w:tcPr>
            <w:tcW w:w="3988"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2444" w:type="dxa"/>
            <w:gridSpan w:val="3"/>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3000-3500</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top w:val="single" w:sz="4" w:space="0" w:color="auto"/>
              <w:left w:val="single" w:sz="4" w:space="0" w:color="auto"/>
              <w:bottom w:val="single" w:sz="4" w:space="0" w:color="auto"/>
              <w:right w:val="single" w:sz="4" w:space="0" w:color="auto"/>
            </w:tcBorders>
          </w:tcPr>
          <w:p w:rsidR="0067038B" w:rsidRDefault="0067038B">
            <w:pPr>
              <w:ind w:firstLine="0"/>
              <w:jc w:val="center"/>
              <w:rPr>
                <w:sz w:val="18"/>
                <w:szCs w:val="18"/>
              </w:rPr>
            </w:pPr>
          </w:p>
        </w:tc>
        <w:tc>
          <w:tcPr>
            <w:tcW w:w="3988"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Физкультурно-оздоровительные комплексы, специализированные спортивные клубы и комплексы</w:t>
            </w:r>
          </w:p>
        </w:tc>
        <w:tc>
          <w:tcPr>
            <w:tcW w:w="2444" w:type="dxa"/>
            <w:gridSpan w:val="3"/>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единовременных посетителей</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5-10</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top w:val="single" w:sz="4" w:space="0" w:color="auto"/>
              <w:left w:val="single" w:sz="4" w:space="0" w:color="auto"/>
              <w:bottom w:val="single" w:sz="4" w:space="0" w:color="auto"/>
              <w:right w:val="single" w:sz="4" w:space="0" w:color="auto"/>
            </w:tcBorders>
          </w:tcPr>
          <w:p w:rsidR="0067038B" w:rsidRDefault="0067038B">
            <w:pPr>
              <w:ind w:firstLine="0"/>
              <w:jc w:val="center"/>
              <w:rPr>
                <w:sz w:val="18"/>
                <w:szCs w:val="18"/>
              </w:rPr>
            </w:pPr>
          </w:p>
        </w:tc>
        <w:tc>
          <w:tcPr>
            <w:tcW w:w="3988"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Аквапарки, бассейны</w:t>
            </w:r>
          </w:p>
        </w:tc>
        <w:tc>
          <w:tcPr>
            <w:tcW w:w="2444" w:type="dxa"/>
            <w:gridSpan w:val="3"/>
            <w:vMerge/>
            <w:tcBorders>
              <w:top w:val="single" w:sz="4" w:space="0" w:color="auto"/>
              <w:left w:val="single" w:sz="4" w:space="0" w:color="auto"/>
              <w:bottom w:val="single" w:sz="4" w:space="0" w:color="auto"/>
              <w:right w:val="single" w:sz="4" w:space="0" w:color="auto"/>
            </w:tcBorders>
          </w:tcPr>
          <w:p w:rsidR="0067038B" w:rsidRDefault="0067038B">
            <w:pPr>
              <w:ind w:firstLine="0"/>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5-7</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top w:val="single" w:sz="4" w:space="0" w:color="auto"/>
              <w:left w:val="single" w:sz="4" w:space="0" w:color="auto"/>
              <w:bottom w:val="single" w:sz="4" w:space="0" w:color="auto"/>
              <w:right w:val="single" w:sz="4" w:space="0" w:color="auto"/>
            </w:tcBorders>
          </w:tcPr>
          <w:p w:rsidR="0067038B" w:rsidRDefault="0067038B">
            <w:pPr>
              <w:ind w:firstLine="0"/>
              <w:jc w:val="center"/>
              <w:rPr>
                <w:sz w:val="18"/>
                <w:szCs w:val="18"/>
              </w:rPr>
            </w:pPr>
          </w:p>
        </w:tc>
        <w:tc>
          <w:tcPr>
            <w:tcW w:w="3988"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Театры, концертные залы</w:t>
            </w:r>
          </w:p>
        </w:tc>
        <w:tc>
          <w:tcPr>
            <w:tcW w:w="2444" w:type="dxa"/>
            <w:gridSpan w:val="3"/>
            <w:vMerge w:val="restart"/>
            <w:tcBorders>
              <w:top w:val="single" w:sz="4" w:space="0" w:color="auto"/>
              <w:left w:val="single" w:sz="4" w:space="0" w:color="auto"/>
              <w:bottom w:val="single" w:sz="4" w:space="0" w:color="auto"/>
              <w:right w:val="single" w:sz="4" w:space="0" w:color="auto"/>
            </w:tcBorders>
            <w:vAlign w:val="center"/>
          </w:tcPr>
          <w:p w:rsidR="0067038B" w:rsidRPr="000A3C14" w:rsidRDefault="0067038B">
            <w:pPr>
              <w:ind w:firstLine="0"/>
              <w:jc w:val="center"/>
              <w:rPr>
                <w:sz w:val="18"/>
                <w:szCs w:val="18"/>
              </w:rPr>
            </w:pPr>
            <w:r w:rsidRPr="000A3C14">
              <w:rPr>
                <w:sz w:val="18"/>
                <w:szCs w:val="18"/>
              </w:rPr>
              <w:t>1 парковка на количество зрительных мест</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15-20</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top w:val="single" w:sz="4" w:space="0" w:color="auto"/>
              <w:left w:val="single" w:sz="4" w:space="0" w:color="auto"/>
              <w:bottom w:val="single" w:sz="4" w:space="0" w:color="auto"/>
              <w:right w:val="single" w:sz="4" w:space="0" w:color="auto"/>
            </w:tcBorders>
          </w:tcPr>
          <w:p w:rsidR="0067038B" w:rsidRDefault="0067038B">
            <w:pPr>
              <w:ind w:firstLine="0"/>
              <w:jc w:val="center"/>
              <w:rPr>
                <w:sz w:val="18"/>
                <w:szCs w:val="18"/>
              </w:rPr>
            </w:pPr>
          </w:p>
        </w:tc>
        <w:tc>
          <w:tcPr>
            <w:tcW w:w="3988"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Киноцентры и кинотеатры:</w:t>
            </w:r>
          </w:p>
        </w:tc>
        <w:tc>
          <w:tcPr>
            <w:tcW w:w="2444" w:type="dxa"/>
            <w:gridSpan w:val="3"/>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50-60</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top w:val="single" w:sz="4" w:space="0" w:color="auto"/>
              <w:left w:val="single" w:sz="4" w:space="0" w:color="auto"/>
              <w:bottom w:val="single" w:sz="4" w:space="0" w:color="auto"/>
              <w:right w:val="single" w:sz="4" w:space="0" w:color="auto"/>
            </w:tcBorders>
          </w:tcPr>
          <w:p w:rsidR="0067038B" w:rsidRDefault="0067038B">
            <w:pPr>
              <w:ind w:firstLine="0"/>
              <w:jc w:val="center"/>
              <w:rPr>
                <w:sz w:val="18"/>
                <w:szCs w:val="18"/>
              </w:rPr>
            </w:pPr>
          </w:p>
        </w:tc>
        <w:tc>
          <w:tcPr>
            <w:tcW w:w="3988"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Досугово-развлекательные учреждения</w:t>
            </w:r>
          </w:p>
        </w:tc>
        <w:tc>
          <w:tcPr>
            <w:tcW w:w="2444"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единовременных посетителей</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10-15</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val="restart"/>
            <w:tcBorders>
              <w:top w:val="single" w:sz="4" w:space="0" w:color="auto"/>
              <w:left w:val="single" w:sz="4" w:space="0" w:color="auto"/>
              <w:right w:val="single" w:sz="4" w:space="0" w:color="auto"/>
            </w:tcBorders>
          </w:tcPr>
          <w:p w:rsidR="0067038B" w:rsidRDefault="0067038B">
            <w:pPr>
              <w:ind w:firstLine="0"/>
              <w:jc w:val="center"/>
              <w:rPr>
                <w:sz w:val="18"/>
                <w:szCs w:val="18"/>
              </w:rPr>
            </w:pPr>
            <w:r>
              <w:rPr>
                <w:sz w:val="18"/>
                <w:szCs w:val="18"/>
              </w:rPr>
              <w:t xml:space="preserve">Рекреационные территории и объекты отдыха  </w:t>
            </w:r>
          </w:p>
        </w:tc>
        <w:tc>
          <w:tcPr>
            <w:tcW w:w="3988"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Парки культуры и отдыха</w:t>
            </w:r>
          </w:p>
        </w:tc>
        <w:tc>
          <w:tcPr>
            <w:tcW w:w="2444" w:type="dxa"/>
            <w:gridSpan w:val="3"/>
            <w:vMerge w:val="restart"/>
            <w:tcBorders>
              <w:top w:val="single" w:sz="4" w:space="0" w:color="auto"/>
              <w:left w:val="single" w:sz="4" w:space="0" w:color="auto"/>
              <w:right w:val="single" w:sz="4" w:space="0" w:color="auto"/>
            </w:tcBorders>
            <w:vAlign w:val="center"/>
          </w:tcPr>
          <w:p w:rsidR="0067038B" w:rsidRDefault="0067038B">
            <w:pPr>
              <w:ind w:firstLine="0"/>
              <w:jc w:val="center"/>
              <w:rPr>
                <w:sz w:val="18"/>
                <w:szCs w:val="18"/>
                <w:lang w:val="en-US"/>
              </w:rPr>
            </w:pPr>
            <w:r>
              <w:rPr>
                <w:sz w:val="18"/>
                <w:szCs w:val="18"/>
                <w:lang w:val="en-US"/>
              </w:rPr>
              <w:t>1 парковка на 100 единовременных посетителей</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10-15</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left w:val="single" w:sz="4" w:space="0" w:color="auto"/>
              <w:right w:val="single" w:sz="4" w:space="0" w:color="auto"/>
            </w:tcBorders>
          </w:tcPr>
          <w:p w:rsidR="0067038B" w:rsidRDefault="0067038B">
            <w:pPr>
              <w:ind w:firstLine="0"/>
              <w:jc w:val="center"/>
              <w:rPr>
                <w:sz w:val="18"/>
                <w:szCs w:val="18"/>
              </w:rPr>
            </w:pPr>
          </w:p>
        </w:tc>
        <w:tc>
          <w:tcPr>
            <w:tcW w:w="3988"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Пляжи и парки в рекреационных зонах отдыха</w:t>
            </w:r>
          </w:p>
        </w:tc>
        <w:tc>
          <w:tcPr>
            <w:tcW w:w="2444" w:type="dxa"/>
            <w:gridSpan w:val="3"/>
            <w:vMerge/>
            <w:tcBorders>
              <w:left w:val="single" w:sz="4" w:space="0" w:color="auto"/>
              <w:right w:val="single" w:sz="4" w:space="0" w:color="auto"/>
            </w:tcBorders>
            <w:vAlign w:val="center"/>
          </w:tcPr>
          <w:p w:rsidR="0067038B" w:rsidRPr="000A3C14"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20-35</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left w:val="single" w:sz="4" w:space="0" w:color="auto"/>
              <w:bottom w:val="single" w:sz="4" w:space="0" w:color="auto"/>
              <w:right w:val="single" w:sz="4" w:space="0" w:color="auto"/>
            </w:tcBorders>
          </w:tcPr>
          <w:p w:rsidR="0067038B" w:rsidRDefault="0067038B">
            <w:pPr>
              <w:ind w:firstLine="0"/>
              <w:jc w:val="center"/>
              <w:rPr>
                <w:sz w:val="18"/>
                <w:szCs w:val="18"/>
              </w:rPr>
            </w:pPr>
          </w:p>
        </w:tc>
        <w:tc>
          <w:tcPr>
            <w:tcW w:w="3988"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Спортивные площадки</w:t>
            </w:r>
          </w:p>
        </w:tc>
        <w:tc>
          <w:tcPr>
            <w:tcW w:w="2444" w:type="dxa"/>
            <w:gridSpan w:val="3"/>
            <w:vMerge/>
            <w:tcBorders>
              <w:left w:val="single" w:sz="4" w:space="0" w:color="auto"/>
              <w:bottom w:val="single" w:sz="4" w:space="0" w:color="auto"/>
              <w:right w:val="single" w:sz="4" w:space="0" w:color="auto"/>
            </w:tcBorders>
            <w:vAlign w:val="center"/>
          </w:tcPr>
          <w:p w:rsidR="0067038B" w:rsidRDefault="0067038B">
            <w:pPr>
              <w:ind w:firstLine="0"/>
              <w:jc w:val="center"/>
              <w:rPr>
                <w:sz w:val="18"/>
                <w:szCs w:val="18"/>
                <w:lang w:val="en-US"/>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20</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tcBorders>
              <w:left w:val="single" w:sz="4" w:space="0" w:color="auto"/>
              <w:bottom w:val="single" w:sz="4" w:space="0" w:color="auto"/>
              <w:right w:val="single" w:sz="4" w:space="0" w:color="auto"/>
            </w:tcBorders>
          </w:tcPr>
          <w:p w:rsidR="0067038B" w:rsidRDefault="0067038B">
            <w:pPr>
              <w:ind w:firstLine="0"/>
              <w:jc w:val="center"/>
              <w:rPr>
                <w:sz w:val="18"/>
                <w:szCs w:val="18"/>
              </w:rPr>
            </w:pPr>
            <w:r>
              <w:rPr>
                <w:sz w:val="18"/>
                <w:szCs w:val="18"/>
              </w:rPr>
              <w:t xml:space="preserve">Примечание </w:t>
            </w:r>
          </w:p>
        </w:tc>
        <w:tc>
          <w:tcPr>
            <w:tcW w:w="9878" w:type="dxa"/>
            <w:gridSpan w:val="13"/>
            <w:tcBorders>
              <w:top w:val="single" w:sz="4" w:space="0" w:color="auto"/>
              <w:left w:val="single" w:sz="4" w:space="0" w:color="auto"/>
              <w:bottom w:val="single" w:sz="4" w:space="0" w:color="auto"/>
              <w:right w:val="single" w:sz="4" w:space="0" w:color="auto"/>
            </w:tcBorders>
            <w:vAlign w:val="center"/>
          </w:tcPr>
          <w:p w:rsidR="0067038B" w:rsidRDefault="0067038B">
            <w:pPr>
              <w:numPr>
                <w:ilvl w:val="0"/>
                <w:numId w:val="20"/>
              </w:numPr>
              <w:ind w:firstLine="0"/>
              <w:jc w:val="left"/>
              <w:rPr>
                <w:sz w:val="18"/>
                <w:szCs w:val="18"/>
              </w:rPr>
            </w:pPr>
            <w:r>
              <w:rPr>
                <w:sz w:val="18"/>
                <w:szCs w:val="18"/>
              </w:rPr>
              <w:t>Постановление Правительства Белгородской области от 02.06.2025 г. № 281-пп «О внесении изменений а постановление Правительства Белгородской области от 25 апреля 2016 года № 100-пп»</w:t>
            </w:r>
          </w:p>
          <w:p w:rsidR="0067038B" w:rsidRDefault="0067038B">
            <w:pPr>
              <w:ind w:firstLine="0"/>
              <w:jc w:val="left"/>
              <w:rPr>
                <w:sz w:val="18"/>
                <w:szCs w:val="18"/>
              </w:rPr>
            </w:pPr>
            <w:r>
              <w:rPr>
                <w:sz w:val="18"/>
                <w:szCs w:val="18"/>
              </w:rPr>
              <w:t>Показатели определены с учетом Методических рекомендаций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утвержденных Министерством транспорта Российской Федерации 24 июля 2018 года.</w:t>
            </w:r>
          </w:p>
        </w:tc>
      </w:tr>
      <w:tr w:rsidR="0067038B">
        <w:trPr>
          <w:trHeight w:val="757"/>
        </w:trPr>
        <w:tc>
          <w:tcPr>
            <w:tcW w:w="13640" w:type="dxa"/>
            <w:gridSpan w:val="15"/>
            <w:tcBorders>
              <w:top w:val="single" w:sz="4" w:space="0" w:color="auto"/>
              <w:left w:val="single" w:sz="4" w:space="0" w:color="auto"/>
              <w:bottom w:val="single" w:sz="4" w:space="0" w:color="auto"/>
              <w:right w:val="single" w:sz="4" w:space="0" w:color="auto"/>
            </w:tcBorders>
            <w:vAlign w:val="center"/>
          </w:tcPr>
          <w:p w:rsidR="0067038B" w:rsidRDefault="0067038B">
            <w:pPr>
              <w:pStyle w:val="ConsPlusNormal"/>
              <w:jc w:val="center"/>
              <w:rPr>
                <w:sz w:val="18"/>
                <w:szCs w:val="18"/>
              </w:rPr>
            </w:pPr>
            <w:r>
              <w:rPr>
                <w:b/>
                <w:bCs/>
                <w:sz w:val="20"/>
                <w:szCs w:val="18"/>
              </w:rPr>
              <w:t>2.11</w:t>
            </w:r>
            <w:r>
              <w:rPr>
                <w:rFonts w:ascii="Times New Roman" w:hAnsi="Times New Roman" w:cs="Times New Roman"/>
                <w:b/>
                <w:bCs/>
                <w:sz w:val="20"/>
                <w:szCs w:val="20"/>
              </w:rPr>
              <w:t xml:space="preserve"> Расчетные показатели минимально допустимой площади озеленённых территорий общего пользования в границах муниципального округа</w:t>
            </w:r>
          </w:p>
        </w:tc>
      </w:tr>
      <w:tr w:rsidR="0067038B">
        <w:trPr>
          <w:trHeight w:val="752"/>
        </w:trPr>
        <w:tc>
          <w:tcPr>
            <w:tcW w:w="3762" w:type="dxa"/>
            <w:gridSpan w:val="2"/>
            <w:tcBorders>
              <w:top w:val="single" w:sz="4" w:space="0" w:color="auto"/>
              <w:left w:val="single" w:sz="4" w:space="0" w:color="auto"/>
              <w:bottom w:val="single" w:sz="4" w:space="0" w:color="auto"/>
              <w:right w:val="single" w:sz="4" w:space="0" w:color="auto"/>
            </w:tcBorders>
          </w:tcPr>
          <w:p w:rsidR="0067038B" w:rsidRDefault="0067038B">
            <w:pPr>
              <w:ind w:firstLine="0"/>
              <w:jc w:val="left"/>
              <w:rPr>
                <w:sz w:val="18"/>
                <w:szCs w:val="18"/>
              </w:rPr>
            </w:pPr>
            <w:r>
              <w:rPr>
                <w:sz w:val="18"/>
                <w:szCs w:val="18"/>
              </w:rPr>
              <w:t>Общегородские территории общего пользования:</w:t>
            </w:r>
          </w:p>
        </w:tc>
        <w:tc>
          <w:tcPr>
            <w:tcW w:w="3988"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2444"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lang w:val="en-US"/>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r>
      <w:tr w:rsidR="0067038B">
        <w:trPr>
          <w:trHeight w:val="752"/>
        </w:trPr>
        <w:tc>
          <w:tcPr>
            <w:tcW w:w="3762" w:type="dxa"/>
            <w:gridSpan w:val="2"/>
            <w:tcBorders>
              <w:top w:val="single" w:sz="4" w:space="0" w:color="auto"/>
              <w:left w:val="single" w:sz="4" w:space="0" w:color="auto"/>
              <w:bottom w:val="single" w:sz="4" w:space="0" w:color="auto"/>
              <w:right w:val="single" w:sz="4" w:space="0" w:color="auto"/>
            </w:tcBorders>
          </w:tcPr>
          <w:p w:rsidR="0067038B" w:rsidRDefault="0067038B">
            <w:pPr>
              <w:ind w:firstLine="0"/>
              <w:jc w:val="left"/>
              <w:rPr>
                <w:sz w:val="18"/>
                <w:szCs w:val="18"/>
              </w:rPr>
            </w:pPr>
            <w:r>
              <w:rPr>
                <w:sz w:val="18"/>
                <w:szCs w:val="18"/>
              </w:rPr>
              <w:t>средних городов</w:t>
            </w:r>
          </w:p>
        </w:tc>
        <w:tc>
          <w:tcPr>
            <w:tcW w:w="3988" w:type="dxa"/>
            <w:gridSpan w:val="4"/>
            <w:vMerge w:val="restart"/>
            <w:tcBorders>
              <w:top w:val="single" w:sz="4" w:space="0" w:color="auto"/>
              <w:left w:val="single" w:sz="4" w:space="0" w:color="auto"/>
              <w:right w:val="single" w:sz="4" w:space="0" w:color="auto"/>
            </w:tcBorders>
            <w:vAlign w:val="center"/>
          </w:tcPr>
          <w:p w:rsidR="0067038B" w:rsidRDefault="0067038B">
            <w:pPr>
              <w:ind w:firstLine="0"/>
              <w:jc w:val="center"/>
              <w:rPr>
                <w:sz w:val="18"/>
                <w:szCs w:val="18"/>
              </w:rPr>
            </w:pPr>
            <w:r>
              <w:rPr>
                <w:sz w:val="18"/>
                <w:szCs w:val="18"/>
              </w:rPr>
              <w:t>Уровень обеспеченности</w:t>
            </w:r>
          </w:p>
        </w:tc>
        <w:tc>
          <w:tcPr>
            <w:tcW w:w="2444" w:type="dxa"/>
            <w:gridSpan w:val="3"/>
            <w:tcBorders>
              <w:top w:val="single" w:sz="4" w:space="0" w:color="auto"/>
              <w:left w:val="single" w:sz="4" w:space="0" w:color="auto"/>
              <w:bottom w:val="single" w:sz="4" w:space="0" w:color="auto"/>
              <w:right w:val="single" w:sz="4" w:space="0" w:color="auto"/>
            </w:tcBorders>
            <w:vAlign w:val="center"/>
          </w:tcPr>
          <w:p w:rsidR="0067038B" w:rsidRPr="000A3C14" w:rsidRDefault="0067038B">
            <w:pPr>
              <w:ind w:firstLine="0"/>
              <w:jc w:val="center"/>
              <w:rPr>
                <w:sz w:val="18"/>
                <w:szCs w:val="18"/>
              </w:rPr>
            </w:pPr>
            <w:r>
              <w:rPr>
                <w:sz w:val="18"/>
                <w:szCs w:val="18"/>
              </w:rPr>
              <w:t>кв. м на одного человека</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7</w:t>
            </w:r>
          </w:p>
        </w:tc>
        <w:tc>
          <w:tcPr>
            <w:tcW w:w="1581" w:type="dxa"/>
            <w:gridSpan w:val="3"/>
            <w:vMerge w:val="restart"/>
            <w:tcBorders>
              <w:top w:val="single" w:sz="4" w:space="0" w:color="auto"/>
              <w:left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2"/>
        </w:trPr>
        <w:tc>
          <w:tcPr>
            <w:tcW w:w="3762" w:type="dxa"/>
            <w:gridSpan w:val="2"/>
            <w:tcBorders>
              <w:top w:val="single" w:sz="4" w:space="0" w:color="auto"/>
              <w:left w:val="single" w:sz="4" w:space="0" w:color="auto"/>
              <w:bottom w:val="single" w:sz="4" w:space="0" w:color="auto"/>
              <w:right w:val="single" w:sz="4" w:space="0" w:color="auto"/>
            </w:tcBorders>
          </w:tcPr>
          <w:p w:rsidR="0067038B" w:rsidRDefault="0067038B">
            <w:pPr>
              <w:ind w:firstLine="0"/>
              <w:jc w:val="left"/>
              <w:rPr>
                <w:sz w:val="18"/>
                <w:szCs w:val="18"/>
              </w:rPr>
            </w:pPr>
            <w:r>
              <w:rPr>
                <w:sz w:val="18"/>
                <w:szCs w:val="18"/>
              </w:rPr>
              <w:t>сельских населенных пунктов</w:t>
            </w:r>
          </w:p>
        </w:tc>
        <w:tc>
          <w:tcPr>
            <w:tcW w:w="3988" w:type="dxa"/>
            <w:gridSpan w:val="4"/>
            <w:vMerge/>
            <w:tcBorders>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2444" w:type="dxa"/>
            <w:gridSpan w:val="3"/>
            <w:tcBorders>
              <w:top w:val="single" w:sz="4" w:space="0" w:color="auto"/>
              <w:left w:val="single" w:sz="4" w:space="0" w:color="auto"/>
              <w:bottom w:val="single" w:sz="4" w:space="0" w:color="auto"/>
              <w:right w:val="single" w:sz="4" w:space="0" w:color="auto"/>
            </w:tcBorders>
            <w:vAlign w:val="center"/>
          </w:tcPr>
          <w:p w:rsidR="0067038B" w:rsidRPr="000A3C14" w:rsidRDefault="0067038B">
            <w:pPr>
              <w:ind w:firstLine="0"/>
              <w:jc w:val="center"/>
              <w:rPr>
                <w:sz w:val="18"/>
                <w:szCs w:val="18"/>
              </w:rPr>
            </w:pPr>
            <w:r>
              <w:rPr>
                <w:sz w:val="18"/>
                <w:szCs w:val="18"/>
              </w:rPr>
              <w:t>кв. м на одного человека</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12</w:t>
            </w:r>
          </w:p>
        </w:tc>
        <w:tc>
          <w:tcPr>
            <w:tcW w:w="1581" w:type="dxa"/>
            <w:gridSpan w:val="3"/>
            <w:vMerge/>
            <w:tcBorders>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r>
      <w:tr w:rsidR="0067038B">
        <w:trPr>
          <w:trHeight w:val="752"/>
        </w:trPr>
        <w:tc>
          <w:tcPr>
            <w:tcW w:w="3762" w:type="dxa"/>
            <w:gridSpan w:val="2"/>
            <w:tcBorders>
              <w:top w:val="single" w:sz="4" w:space="0" w:color="auto"/>
              <w:left w:val="single" w:sz="4" w:space="0" w:color="auto"/>
              <w:bottom w:val="single" w:sz="4" w:space="0" w:color="auto"/>
              <w:right w:val="single" w:sz="4" w:space="0" w:color="auto"/>
            </w:tcBorders>
          </w:tcPr>
          <w:p w:rsidR="0067038B" w:rsidRDefault="0067038B">
            <w:pPr>
              <w:ind w:firstLine="0"/>
              <w:jc w:val="left"/>
              <w:rPr>
                <w:sz w:val="18"/>
                <w:szCs w:val="18"/>
              </w:rPr>
            </w:pPr>
            <w:r>
              <w:rPr>
                <w:sz w:val="18"/>
                <w:szCs w:val="18"/>
              </w:rPr>
              <w:t>Территории общего пользования жилых районов:</w:t>
            </w:r>
          </w:p>
        </w:tc>
        <w:tc>
          <w:tcPr>
            <w:tcW w:w="3988"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2444" w:type="dxa"/>
            <w:gridSpan w:val="3"/>
            <w:tcBorders>
              <w:top w:val="single" w:sz="4" w:space="0" w:color="auto"/>
              <w:left w:val="single" w:sz="4" w:space="0" w:color="auto"/>
              <w:bottom w:val="single" w:sz="4" w:space="0" w:color="auto"/>
              <w:right w:val="single" w:sz="4" w:space="0" w:color="auto"/>
            </w:tcBorders>
            <w:vAlign w:val="center"/>
          </w:tcPr>
          <w:p w:rsidR="0067038B" w:rsidRPr="000A3C14"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r>
      <w:tr w:rsidR="0067038B">
        <w:trPr>
          <w:trHeight w:val="383"/>
        </w:trPr>
        <w:tc>
          <w:tcPr>
            <w:tcW w:w="3762" w:type="dxa"/>
            <w:gridSpan w:val="2"/>
            <w:tcBorders>
              <w:top w:val="single" w:sz="4" w:space="0" w:color="auto"/>
              <w:left w:val="single" w:sz="4" w:space="0" w:color="auto"/>
              <w:bottom w:val="single" w:sz="4" w:space="0" w:color="auto"/>
              <w:right w:val="single" w:sz="4" w:space="0" w:color="auto"/>
            </w:tcBorders>
          </w:tcPr>
          <w:p w:rsidR="0067038B" w:rsidRDefault="0067038B">
            <w:pPr>
              <w:ind w:firstLine="0"/>
              <w:jc w:val="left"/>
              <w:rPr>
                <w:sz w:val="18"/>
                <w:szCs w:val="18"/>
              </w:rPr>
            </w:pPr>
            <w:r>
              <w:rPr>
                <w:sz w:val="18"/>
                <w:szCs w:val="18"/>
              </w:rPr>
              <w:t>средних городов</w:t>
            </w:r>
          </w:p>
        </w:tc>
        <w:tc>
          <w:tcPr>
            <w:tcW w:w="3988" w:type="dxa"/>
            <w:gridSpan w:val="4"/>
            <w:vMerge w:val="restart"/>
            <w:tcBorders>
              <w:top w:val="single" w:sz="4" w:space="0" w:color="auto"/>
              <w:left w:val="single" w:sz="4" w:space="0" w:color="auto"/>
              <w:right w:val="single" w:sz="4" w:space="0" w:color="auto"/>
            </w:tcBorders>
            <w:vAlign w:val="center"/>
          </w:tcPr>
          <w:p w:rsidR="0067038B" w:rsidRDefault="0067038B">
            <w:pPr>
              <w:ind w:firstLine="0"/>
              <w:jc w:val="center"/>
              <w:rPr>
                <w:sz w:val="18"/>
                <w:szCs w:val="18"/>
              </w:rPr>
            </w:pPr>
            <w:r>
              <w:rPr>
                <w:sz w:val="18"/>
                <w:szCs w:val="18"/>
              </w:rPr>
              <w:t>Уровень обеспеченности</w:t>
            </w:r>
          </w:p>
        </w:tc>
        <w:tc>
          <w:tcPr>
            <w:tcW w:w="2444" w:type="dxa"/>
            <w:gridSpan w:val="3"/>
            <w:tcBorders>
              <w:top w:val="single" w:sz="4" w:space="0" w:color="auto"/>
              <w:left w:val="single" w:sz="4" w:space="0" w:color="auto"/>
              <w:bottom w:val="single" w:sz="4" w:space="0" w:color="auto"/>
              <w:right w:val="single" w:sz="4" w:space="0" w:color="auto"/>
            </w:tcBorders>
            <w:vAlign w:val="center"/>
          </w:tcPr>
          <w:p w:rsidR="0067038B" w:rsidRPr="000A3C14" w:rsidRDefault="0067038B">
            <w:pPr>
              <w:ind w:firstLine="0"/>
              <w:jc w:val="center"/>
              <w:rPr>
                <w:sz w:val="18"/>
                <w:szCs w:val="18"/>
              </w:rPr>
            </w:pPr>
            <w:r>
              <w:rPr>
                <w:sz w:val="18"/>
                <w:szCs w:val="18"/>
              </w:rPr>
              <w:t>кв. м на одного человека</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6</w:t>
            </w:r>
          </w:p>
        </w:tc>
        <w:tc>
          <w:tcPr>
            <w:tcW w:w="1581" w:type="dxa"/>
            <w:gridSpan w:val="3"/>
            <w:vMerge w:val="restart"/>
            <w:tcBorders>
              <w:top w:val="single" w:sz="4" w:space="0" w:color="auto"/>
              <w:left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383"/>
        </w:trPr>
        <w:tc>
          <w:tcPr>
            <w:tcW w:w="3762" w:type="dxa"/>
            <w:gridSpan w:val="2"/>
            <w:tcBorders>
              <w:top w:val="single" w:sz="4" w:space="0" w:color="auto"/>
              <w:left w:val="single" w:sz="4" w:space="0" w:color="auto"/>
              <w:bottom w:val="single" w:sz="4" w:space="0" w:color="auto"/>
              <w:right w:val="single" w:sz="4" w:space="0" w:color="auto"/>
            </w:tcBorders>
          </w:tcPr>
          <w:p w:rsidR="0067038B" w:rsidRDefault="0067038B">
            <w:pPr>
              <w:ind w:firstLine="0"/>
              <w:jc w:val="left"/>
              <w:rPr>
                <w:sz w:val="18"/>
                <w:szCs w:val="18"/>
              </w:rPr>
            </w:pPr>
            <w:r>
              <w:rPr>
                <w:sz w:val="18"/>
                <w:szCs w:val="18"/>
              </w:rPr>
              <w:t>сельских населенных пунктов</w:t>
            </w:r>
          </w:p>
        </w:tc>
        <w:tc>
          <w:tcPr>
            <w:tcW w:w="3988" w:type="dxa"/>
            <w:gridSpan w:val="4"/>
            <w:vMerge/>
            <w:tcBorders>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2444" w:type="dxa"/>
            <w:gridSpan w:val="3"/>
            <w:tcBorders>
              <w:top w:val="single" w:sz="4" w:space="0" w:color="auto"/>
              <w:left w:val="single" w:sz="4" w:space="0" w:color="auto"/>
              <w:bottom w:val="single" w:sz="4" w:space="0" w:color="auto"/>
              <w:right w:val="single" w:sz="4" w:space="0" w:color="auto"/>
            </w:tcBorders>
            <w:vAlign w:val="center"/>
          </w:tcPr>
          <w:p w:rsidR="0067038B" w:rsidRPr="000A3C14" w:rsidRDefault="0067038B">
            <w:pPr>
              <w:ind w:firstLine="0"/>
              <w:jc w:val="center"/>
              <w:rPr>
                <w:sz w:val="18"/>
                <w:szCs w:val="18"/>
              </w:rPr>
            </w:pPr>
            <w:r>
              <w:rPr>
                <w:sz w:val="18"/>
                <w:szCs w:val="18"/>
              </w:rPr>
              <w:t>кв. м на одного человека</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Не нормируетс\</w:t>
            </w:r>
          </w:p>
        </w:tc>
        <w:tc>
          <w:tcPr>
            <w:tcW w:w="1581" w:type="dxa"/>
            <w:gridSpan w:val="3"/>
            <w:vMerge/>
            <w:tcBorders>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r>
    </w:tbl>
    <w:p w:rsidR="0067038B" w:rsidRDefault="0067038B">
      <w:pPr>
        <w:pStyle w:val="ConsPlusNormal"/>
        <w:jc w:val="center"/>
        <w:outlineLvl w:val="1"/>
        <w:rPr>
          <w:rFonts w:ascii="Times New Roman" w:hAnsi="Times New Roman" w:cs="Times New Roman"/>
          <w:b/>
          <w:sz w:val="28"/>
          <w:szCs w:val="28"/>
        </w:rPr>
        <w:sectPr w:rsidR="0067038B">
          <w:pgSz w:w="16838" w:h="11906" w:orient="landscape"/>
          <w:pgMar w:top="1134" w:right="851" w:bottom="1134" w:left="1134" w:header="709" w:footer="709" w:gutter="0"/>
          <w:cols w:space="708"/>
          <w:docGrid w:linePitch="360"/>
        </w:sectPr>
      </w:pPr>
    </w:p>
    <w:p w:rsidR="0067038B" w:rsidRDefault="0067038B">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Правила и область применения расчетных показателей,</w:t>
      </w:r>
    </w:p>
    <w:p w:rsidR="0067038B" w:rsidRDefault="0067038B">
      <w:pPr>
        <w:pStyle w:val="ConsPlusNormal"/>
        <w:jc w:val="center"/>
        <w:rPr>
          <w:rFonts w:ascii="Times New Roman" w:hAnsi="Times New Roman" w:cs="Times New Roman"/>
          <w:b/>
          <w:sz w:val="28"/>
          <w:szCs w:val="28"/>
        </w:rPr>
      </w:pPr>
      <w:r>
        <w:rPr>
          <w:rFonts w:ascii="Times New Roman" w:hAnsi="Times New Roman" w:cs="Times New Roman"/>
          <w:b/>
          <w:sz w:val="28"/>
          <w:szCs w:val="28"/>
        </w:rPr>
        <w:t>содержащихся в основной части местных нормативов</w:t>
      </w:r>
    </w:p>
    <w:p w:rsidR="0067038B" w:rsidRDefault="0067038B">
      <w:pPr>
        <w:pStyle w:val="ConsPlusNormal"/>
        <w:jc w:val="center"/>
        <w:rPr>
          <w:rFonts w:ascii="Times New Roman" w:hAnsi="Times New Roman" w:cs="Times New Roman"/>
          <w:b/>
          <w:sz w:val="28"/>
          <w:szCs w:val="28"/>
        </w:rPr>
      </w:pPr>
      <w:r>
        <w:rPr>
          <w:rFonts w:ascii="Times New Roman" w:hAnsi="Times New Roman" w:cs="Times New Roman"/>
          <w:b/>
          <w:sz w:val="28"/>
          <w:szCs w:val="28"/>
        </w:rPr>
        <w:t>градостроительного проектирования</w:t>
      </w:r>
    </w:p>
    <w:p w:rsidR="0067038B" w:rsidRDefault="0067038B">
      <w:pPr>
        <w:pStyle w:val="ConsPlusNormal"/>
        <w:jc w:val="center"/>
        <w:rPr>
          <w:rFonts w:ascii="Times New Roman" w:hAnsi="Times New Roman" w:cs="Times New Roman"/>
          <w:sz w:val="28"/>
          <w:szCs w:val="28"/>
        </w:rPr>
      </w:pP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Расчетные показатели минимально допустимого уровня обеспеченности объектами местного значения, объектами благоустройства и расчетные показатели максимально допустимого уровня территориальной доступности таких объектов для населения Валуйского муниципального округа, установленные в местных нормативах градостроительного проектирования Валуйского муниципального округа, применяются при подготовке и внесении изменений в генеральный план Валуйского муниципального округа, документацию по планировке территории, правила землепользования и застройки Валуйского муниципального округа.</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Утвержденные МНГП Валуйского муниципального округа подлежат применению:</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органами государственной власти Белгородской области при осуществлении ими контроля за соблюдением органами местного самоуправления Валуйского муниципального округа законодательства о градостроительной деятельности;</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органами местного самоуправления Валуйского муниципального округа при осуществлении постоянного контроля соответствия проектных решений градостроительной документации изменяющимся социально-экономическим условиям на территории при принятии решений о развитии застроенных территорий Валуйского муниципального округа;</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разработчиками градостроительной документации, заказчиками градостроительной документации и иными заинтересованными лицами при оценке качества градостроительной документации в плане соответствия ее решений целям повышения качества жизни населения.</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Расчетные показатели минимально допустимого уровня обеспеченности объектами местного значения населения Валуйского муниципального округа, установленные МНГП Валуйского муниципального округа, не могут быть ниже предельных значений расчетных показателей минимально допустимого уровня обеспеченности объектами местного значения населения муниципальных образований Белгородской области, установленных РНГП Белгородской области.</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внесения изменений в РНГП Белгородской области, в результате которых предельные значения расчетных показателей минимально допустимого уровня обеспеченности объектами местного значения населения муниципальных образований Белгородской области станут выше расчетных показателей минимально допустимого уровня обеспеченности объектами местного значения населения муниципального образования, установленных МНГП Валуйского  муниципального округа, применению подлежат расчетные показатели РНГП Белгородской области с учетом требований федерального законодательства.</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Расчетные показатели максимально допустимого уровня территориальной доступности объектов местного значения для населения Валуйского муниципального округа, установленные МНГП Валуйского  муниципального округа, не могут превышать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муниципальных образований Белгородской области, установленных РНГП Белгородской области.</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внесения изменений в РНГП Белгородской области, в результате которых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муниципальных образований Белгородской области станут ниже расчетных показателей максимально допустимого уровня территориальной доступности объектов местного значения для населения Валуйского  муниципального округа, установленных МНГП Валуйского муниципального округа, применению подлежат расчетные показатели РНГП Белгородской области с учетом требований федерального законодательства.</w:t>
      </w:r>
    </w:p>
    <w:p w:rsidR="0067038B" w:rsidRDefault="0067038B">
      <w:pPr>
        <w:pStyle w:val="ConsPlusNormal"/>
        <w:ind w:firstLine="709"/>
        <w:jc w:val="both"/>
        <w:rPr>
          <w:rFonts w:ascii="Times New Roman" w:hAnsi="Times New Roman" w:cs="Times New Roman"/>
          <w:sz w:val="28"/>
          <w:szCs w:val="28"/>
        </w:rPr>
      </w:pPr>
    </w:p>
    <w:p w:rsidR="0067038B" w:rsidRDefault="0067038B">
      <w:pPr>
        <w:pStyle w:val="ConsPlusTitle"/>
        <w:jc w:val="center"/>
        <w:outlineLvl w:val="2"/>
        <w:rPr>
          <w:rFonts w:ascii="Times New Roman" w:hAnsi="Times New Roman" w:cs="Times New Roman"/>
          <w:bCs w:val="0"/>
          <w:sz w:val="28"/>
          <w:szCs w:val="28"/>
        </w:rPr>
      </w:pPr>
      <w:r>
        <w:rPr>
          <w:rFonts w:ascii="Times New Roman" w:hAnsi="Times New Roman" w:cs="Times New Roman"/>
          <w:sz w:val="28"/>
          <w:szCs w:val="28"/>
          <w:lang w:val="en-US"/>
        </w:rPr>
        <w:t>IV</w:t>
      </w:r>
      <w:r>
        <w:rPr>
          <w:rFonts w:ascii="Times New Roman" w:hAnsi="Times New Roman" w:cs="Times New Roman"/>
          <w:sz w:val="28"/>
          <w:szCs w:val="28"/>
        </w:rPr>
        <w:t xml:space="preserve">. </w:t>
      </w:r>
      <w:r>
        <w:rPr>
          <w:rFonts w:ascii="Times New Roman" w:hAnsi="Times New Roman" w:cs="Times New Roman"/>
          <w:bCs w:val="0"/>
          <w:sz w:val="28"/>
          <w:szCs w:val="28"/>
        </w:rPr>
        <w:t>Социально-демографический состав и плотность населения</w:t>
      </w:r>
    </w:p>
    <w:p w:rsidR="0067038B" w:rsidRPr="000A3C14" w:rsidRDefault="0067038B">
      <w:pPr>
        <w:pStyle w:val="ConsPlusTitle"/>
        <w:jc w:val="center"/>
        <w:rPr>
          <w:rFonts w:ascii="Times New Roman" w:hAnsi="Times New Roman" w:cs="Times New Roman"/>
          <w:bCs w:val="0"/>
          <w:sz w:val="28"/>
          <w:szCs w:val="28"/>
        </w:rPr>
      </w:pPr>
      <w:r>
        <w:rPr>
          <w:rFonts w:ascii="Times New Roman" w:hAnsi="Times New Roman" w:cs="Times New Roman"/>
          <w:bCs w:val="0"/>
          <w:sz w:val="28"/>
          <w:szCs w:val="28"/>
        </w:rPr>
        <w:t>Валуйского</w:t>
      </w:r>
      <w:r w:rsidRPr="000A3C14">
        <w:rPr>
          <w:rFonts w:ascii="Times New Roman" w:hAnsi="Times New Roman" w:cs="Times New Roman"/>
          <w:bCs w:val="0"/>
          <w:sz w:val="28"/>
          <w:szCs w:val="28"/>
        </w:rPr>
        <w:t xml:space="preserve"> муниципального округа</w:t>
      </w:r>
    </w:p>
    <w:p w:rsidR="0067038B" w:rsidRPr="000A3C14" w:rsidRDefault="0067038B">
      <w:pPr>
        <w:pStyle w:val="ConsPlusTitle"/>
        <w:jc w:val="center"/>
        <w:rPr>
          <w:rFonts w:ascii="Times New Roman" w:hAnsi="Times New Roman" w:cs="Times New Roman"/>
          <w:bCs w:val="0"/>
          <w:sz w:val="28"/>
          <w:szCs w:val="28"/>
        </w:rPr>
      </w:pPr>
    </w:p>
    <w:p w:rsidR="0067038B" w:rsidRDefault="0067038B">
      <w:pPr>
        <w:spacing w:line="276" w:lineRule="auto"/>
        <w:ind w:firstLine="567"/>
        <w:rPr>
          <w:sz w:val="28"/>
          <w:szCs w:val="28"/>
        </w:rPr>
      </w:pPr>
      <w:r>
        <w:rPr>
          <w:sz w:val="28"/>
          <w:szCs w:val="28"/>
        </w:rPr>
        <w:t>Численность населения на 1 января 2024 года – 63354 человек. Сельское население - 25 377 человек, городское - 37 977 человек.</w:t>
      </w:r>
    </w:p>
    <w:p w:rsidR="0067038B" w:rsidRDefault="0067038B">
      <w:pPr>
        <w:spacing w:line="276" w:lineRule="auto"/>
        <w:ind w:firstLine="567"/>
        <w:rPr>
          <w:sz w:val="28"/>
          <w:szCs w:val="28"/>
        </w:rPr>
      </w:pPr>
      <w:r>
        <w:rPr>
          <w:sz w:val="28"/>
          <w:szCs w:val="28"/>
        </w:rPr>
        <w:t xml:space="preserve">В городских условиях (город </w:t>
      </w:r>
      <w:hyperlink r:id="rId30" w:tooltip="Валуйки" w:history="1">
        <w:r>
          <w:rPr>
            <w:sz w:val="28"/>
            <w:szCs w:val="28"/>
          </w:rPr>
          <w:t>Валуйки</w:t>
        </w:r>
      </w:hyperlink>
      <w:r>
        <w:rPr>
          <w:sz w:val="28"/>
          <w:szCs w:val="28"/>
        </w:rPr>
        <w:t xml:space="preserve"> и пгт </w:t>
      </w:r>
      <w:hyperlink r:id="rId31" w:tooltip="Уразово (Белгородская область)" w:history="1">
        <w:r>
          <w:rPr>
            <w:sz w:val="28"/>
            <w:szCs w:val="28"/>
          </w:rPr>
          <w:t>Уразово</w:t>
        </w:r>
      </w:hyperlink>
      <w:r>
        <w:rPr>
          <w:sz w:val="28"/>
          <w:szCs w:val="28"/>
        </w:rPr>
        <w:t xml:space="preserve">) проживают 60,0 % населения Муниципального округа. </w:t>
      </w:r>
    </w:p>
    <w:p w:rsidR="0067038B" w:rsidRDefault="0067038B">
      <w:pPr>
        <w:spacing w:line="276" w:lineRule="auto"/>
        <w:ind w:firstLine="567"/>
        <w:rPr>
          <w:sz w:val="28"/>
          <w:szCs w:val="28"/>
        </w:rPr>
      </w:pPr>
      <w:r>
        <w:rPr>
          <w:sz w:val="28"/>
          <w:szCs w:val="28"/>
        </w:rPr>
        <w:t>В Валуйский муниципальный округ входят 97 населённых пунктов (1 город, 1 пгт, 95 сельских населённых пунктов).</w:t>
      </w:r>
    </w:p>
    <w:p w:rsidR="0067038B" w:rsidRDefault="0067038B">
      <w:pPr>
        <w:spacing w:line="276" w:lineRule="auto"/>
        <w:ind w:firstLine="567"/>
        <w:rPr>
          <w:sz w:val="28"/>
          <w:szCs w:val="28"/>
        </w:rPr>
      </w:pPr>
    </w:p>
    <w:p w:rsidR="0067038B" w:rsidRDefault="0067038B">
      <w:pPr>
        <w:tabs>
          <w:tab w:val="left" w:pos="-720"/>
        </w:tabs>
        <w:ind w:right="-39" w:firstLine="567"/>
        <w:jc w:val="center"/>
        <w:rPr>
          <w:b/>
          <w:kern w:val="2"/>
          <w:sz w:val="24"/>
          <w:szCs w:val="24"/>
        </w:rPr>
      </w:pPr>
      <w:r>
        <w:rPr>
          <w:b/>
          <w:kern w:val="2"/>
          <w:sz w:val="24"/>
          <w:szCs w:val="24"/>
        </w:rPr>
        <w:t>Сведения о населенных пунктах и населении Валуйского муниципального округа.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8"/>
        <w:gridCol w:w="1631"/>
        <w:gridCol w:w="668"/>
        <w:gridCol w:w="1384"/>
        <w:gridCol w:w="1353"/>
        <w:gridCol w:w="1353"/>
        <w:gridCol w:w="1353"/>
        <w:gridCol w:w="1353"/>
      </w:tblGrid>
      <w:tr w:rsidR="0067038B" w:rsidTr="0017681D">
        <w:tc>
          <w:tcPr>
            <w:tcW w:w="508" w:type="dxa"/>
            <w:vAlign w:val="center"/>
          </w:tcPr>
          <w:p w:rsidR="0067038B" w:rsidRPr="0017681D" w:rsidRDefault="0067038B" w:rsidP="0017681D">
            <w:pPr>
              <w:ind w:firstLine="440"/>
              <w:jc w:val="center"/>
              <w:rPr>
                <w:rFonts w:ascii="Arial" w:hAnsi="Arial" w:cs="Arial"/>
                <w:sz w:val="20"/>
                <w:szCs w:val="20"/>
              </w:rPr>
            </w:pPr>
            <w:r w:rsidRPr="0017681D">
              <w:rPr>
                <w:sz w:val="20"/>
                <w:szCs w:val="20"/>
              </w:rPr>
              <w:t>№№</w:t>
            </w:r>
          </w:p>
        </w:tc>
        <w:tc>
          <w:tcPr>
            <w:tcW w:w="1631" w:type="dxa"/>
          </w:tcPr>
          <w:p w:rsidR="0067038B" w:rsidRPr="0017681D" w:rsidRDefault="0067038B" w:rsidP="0017681D">
            <w:pPr>
              <w:ind w:firstLine="0"/>
              <w:jc w:val="center"/>
              <w:rPr>
                <w:rFonts w:ascii="Arial" w:hAnsi="Arial" w:cs="Arial"/>
                <w:b/>
                <w:bCs/>
                <w:sz w:val="20"/>
                <w:szCs w:val="20"/>
              </w:rPr>
            </w:pPr>
            <w:r w:rsidRPr="0017681D">
              <w:rPr>
                <w:b/>
                <w:bCs/>
                <w:sz w:val="20"/>
                <w:szCs w:val="20"/>
              </w:rPr>
              <w:t>Населённый пункт</w:t>
            </w:r>
          </w:p>
        </w:tc>
        <w:tc>
          <w:tcPr>
            <w:tcW w:w="668" w:type="dxa"/>
          </w:tcPr>
          <w:p w:rsidR="0067038B" w:rsidRPr="0017681D" w:rsidRDefault="0067038B" w:rsidP="0017681D">
            <w:pPr>
              <w:ind w:leftChars="-200" w:left="-440" w:firstLine="0"/>
              <w:jc w:val="center"/>
              <w:rPr>
                <w:rFonts w:ascii="Arial" w:hAnsi="Arial" w:cs="Arial"/>
                <w:b/>
                <w:bCs/>
                <w:sz w:val="20"/>
                <w:szCs w:val="20"/>
              </w:rPr>
            </w:pPr>
            <w:r w:rsidRPr="0017681D">
              <w:rPr>
                <w:b/>
                <w:bCs/>
                <w:sz w:val="20"/>
                <w:szCs w:val="20"/>
                <w:lang w:val="en-US"/>
              </w:rPr>
              <w:t xml:space="preserve">         </w:t>
            </w:r>
            <w:r w:rsidRPr="0017681D">
              <w:rPr>
                <w:b/>
                <w:bCs/>
                <w:sz w:val="20"/>
                <w:szCs w:val="20"/>
              </w:rPr>
              <w:t>Тип</w:t>
            </w:r>
          </w:p>
        </w:tc>
        <w:tc>
          <w:tcPr>
            <w:tcW w:w="1384" w:type="dxa"/>
          </w:tcPr>
          <w:p w:rsidR="0067038B" w:rsidRPr="0017681D" w:rsidRDefault="0067038B" w:rsidP="0017681D">
            <w:pPr>
              <w:ind w:firstLine="0"/>
              <w:jc w:val="center"/>
              <w:rPr>
                <w:rFonts w:ascii="Arial" w:hAnsi="Arial" w:cs="Arial"/>
                <w:b/>
                <w:bCs/>
                <w:sz w:val="20"/>
                <w:szCs w:val="20"/>
              </w:rPr>
            </w:pPr>
            <w:r w:rsidRPr="0017681D">
              <w:rPr>
                <w:b/>
                <w:bCs/>
                <w:sz w:val="20"/>
                <w:szCs w:val="20"/>
              </w:rPr>
              <w:t xml:space="preserve">Население </w:t>
            </w:r>
          </w:p>
          <w:p w:rsidR="0067038B" w:rsidRPr="0017681D" w:rsidRDefault="0067038B" w:rsidP="0017681D">
            <w:pPr>
              <w:ind w:firstLine="0"/>
              <w:jc w:val="center"/>
              <w:rPr>
                <w:rFonts w:ascii="Arial" w:hAnsi="Arial" w:cs="Arial"/>
                <w:b/>
                <w:bCs/>
                <w:sz w:val="20"/>
                <w:szCs w:val="20"/>
              </w:rPr>
            </w:pPr>
            <w:r w:rsidRPr="0017681D">
              <w:rPr>
                <w:b/>
                <w:bCs/>
                <w:sz w:val="20"/>
                <w:szCs w:val="20"/>
              </w:rPr>
              <w:t>(20</w:t>
            </w:r>
            <w:r w:rsidRPr="0017681D">
              <w:rPr>
                <w:b/>
                <w:bCs/>
                <w:sz w:val="20"/>
                <w:szCs w:val="20"/>
                <w:lang w:val="en-US"/>
              </w:rPr>
              <w:t>17</w:t>
            </w:r>
            <w:r w:rsidRPr="0017681D">
              <w:rPr>
                <w:b/>
                <w:bCs/>
                <w:sz w:val="20"/>
                <w:szCs w:val="20"/>
              </w:rPr>
              <w:t>г)</w:t>
            </w:r>
          </w:p>
        </w:tc>
        <w:tc>
          <w:tcPr>
            <w:tcW w:w="1353" w:type="dxa"/>
          </w:tcPr>
          <w:p w:rsidR="0067038B" w:rsidRPr="0017681D" w:rsidRDefault="0067038B" w:rsidP="0017681D">
            <w:pPr>
              <w:ind w:firstLine="0"/>
              <w:jc w:val="center"/>
              <w:rPr>
                <w:rFonts w:ascii="Arial" w:hAnsi="Arial" w:cs="Arial"/>
                <w:b/>
                <w:bCs/>
                <w:sz w:val="20"/>
                <w:szCs w:val="20"/>
              </w:rPr>
            </w:pPr>
            <w:r w:rsidRPr="0017681D">
              <w:rPr>
                <w:b/>
                <w:bCs/>
                <w:sz w:val="20"/>
                <w:szCs w:val="20"/>
              </w:rPr>
              <w:t>Население (20</w:t>
            </w:r>
            <w:r w:rsidRPr="0017681D">
              <w:rPr>
                <w:b/>
                <w:bCs/>
                <w:sz w:val="20"/>
                <w:szCs w:val="20"/>
                <w:lang w:val="en-US"/>
              </w:rPr>
              <w:t>18</w:t>
            </w:r>
            <w:r w:rsidRPr="0017681D">
              <w:rPr>
                <w:b/>
                <w:bCs/>
                <w:sz w:val="20"/>
                <w:szCs w:val="20"/>
              </w:rPr>
              <w:t>г)</w:t>
            </w:r>
          </w:p>
        </w:tc>
        <w:tc>
          <w:tcPr>
            <w:tcW w:w="1353" w:type="dxa"/>
          </w:tcPr>
          <w:p w:rsidR="0067038B" w:rsidRPr="0017681D" w:rsidRDefault="0067038B" w:rsidP="0017681D">
            <w:pPr>
              <w:ind w:firstLine="0"/>
              <w:jc w:val="center"/>
              <w:rPr>
                <w:rFonts w:ascii="Arial" w:hAnsi="Arial" w:cs="Arial"/>
                <w:b/>
                <w:bCs/>
                <w:sz w:val="20"/>
                <w:szCs w:val="20"/>
              </w:rPr>
            </w:pPr>
            <w:r w:rsidRPr="0017681D">
              <w:rPr>
                <w:b/>
                <w:bCs/>
                <w:sz w:val="20"/>
                <w:szCs w:val="20"/>
              </w:rPr>
              <w:t>Население (2021г)</w:t>
            </w:r>
          </w:p>
        </w:tc>
        <w:tc>
          <w:tcPr>
            <w:tcW w:w="1353" w:type="dxa"/>
          </w:tcPr>
          <w:p w:rsidR="0067038B" w:rsidRPr="0017681D" w:rsidRDefault="0067038B" w:rsidP="0017681D">
            <w:pPr>
              <w:ind w:firstLine="0"/>
              <w:jc w:val="center"/>
              <w:rPr>
                <w:rFonts w:ascii="Arial" w:hAnsi="Arial" w:cs="Arial"/>
                <w:b/>
                <w:bCs/>
                <w:sz w:val="20"/>
                <w:szCs w:val="20"/>
              </w:rPr>
            </w:pPr>
            <w:r w:rsidRPr="0017681D">
              <w:rPr>
                <w:b/>
                <w:bCs/>
                <w:sz w:val="20"/>
                <w:szCs w:val="20"/>
              </w:rPr>
              <w:t>Население (2022г)</w:t>
            </w:r>
          </w:p>
        </w:tc>
        <w:tc>
          <w:tcPr>
            <w:tcW w:w="1353" w:type="dxa"/>
          </w:tcPr>
          <w:p w:rsidR="0067038B" w:rsidRPr="0017681D" w:rsidRDefault="0067038B" w:rsidP="0017681D">
            <w:pPr>
              <w:ind w:firstLine="0"/>
              <w:jc w:val="center"/>
              <w:rPr>
                <w:rFonts w:ascii="Arial" w:hAnsi="Arial" w:cs="Arial"/>
                <w:b/>
                <w:bCs/>
                <w:sz w:val="20"/>
                <w:szCs w:val="20"/>
              </w:rPr>
            </w:pPr>
            <w:r w:rsidRPr="0017681D">
              <w:rPr>
                <w:b/>
                <w:bCs/>
                <w:sz w:val="20"/>
                <w:szCs w:val="20"/>
              </w:rPr>
              <w:t>Население (202</w:t>
            </w:r>
            <w:r w:rsidRPr="0017681D">
              <w:rPr>
                <w:b/>
                <w:bCs/>
                <w:sz w:val="20"/>
                <w:szCs w:val="20"/>
                <w:lang w:val="en-US"/>
              </w:rPr>
              <w:t>3</w:t>
            </w:r>
            <w:r w:rsidRPr="0017681D">
              <w:rPr>
                <w:b/>
                <w:bCs/>
                <w:sz w:val="20"/>
                <w:szCs w:val="20"/>
              </w:rPr>
              <w:t>г)</w:t>
            </w:r>
          </w:p>
        </w:tc>
      </w:tr>
      <w:tr w:rsidR="0067038B" w:rsidTr="0017681D">
        <w:trPr>
          <w:trHeight w:val="90"/>
        </w:trPr>
        <w:tc>
          <w:tcPr>
            <w:tcW w:w="508" w:type="dxa"/>
            <w:vAlign w:val="center"/>
          </w:tcPr>
          <w:p w:rsidR="0067038B" w:rsidRPr="0017681D" w:rsidRDefault="0067038B" w:rsidP="0017681D">
            <w:pPr>
              <w:ind w:firstLine="440"/>
              <w:jc w:val="center"/>
              <w:rPr>
                <w:rFonts w:ascii="Arial" w:hAnsi="Arial" w:cs="Arial"/>
                <w:sz w:val="20"/>
                <w:szCs w:val="20"/>
              </w:rPr>
            </w:pPr>
            <w:r w:rsidRPr="0017681D">
              <w:rPr>
                <w:sz w:val="20"/>
                <w:szCs w:val="20"/>
              </w:rPr>
              <w:t>11</w:t>
            </w:r>
          </w:p>
        </w:tc>
        <w:tc>
          <w:tcPr>
            <w:tcW w:w="1631" w:type="dxa"/>
          </w:tcPr>
          <w:p w:rsidR="0067038B" w:rsidRPr="0017681D" w:rsidRDefault="0067038B" w:rsidP="0017681D">
            <w:pPr>
              <w:ind w:firstLine="0"/>
              <w:jc w:val="center"/>
              <w:rPr>
                <w:rFonts w:ascii="Arial" w:hAnsi="Arial" w:cs="Arial"/>
                <w:sz w:val="20"/>
                <w:szCs w:val="20"/>
              </w:rPr>
            </w:pPr>
            <w:hyperlink r:id="rId32" w:tooltip="Валуйки" w:history="1">
              <w:r w:rsidRPr="0017681D">
                <w:rPr>
                  <w:sz w:val="20"/>
                  <w:szCs w:val="20"/>
                  <w:u w:val="single"/>
                </w:rPr>
                <w:t>Валуйки</w:t>
              </w:r>
            </w:hyperlink>
          </w:p>
        </w:tc>
        <w:tc>
          <w:tcPr>
            <w:tcW w:w="668" w:type="dxa"/>
          </w:tcPr>
          <w:p w:rsidR="0067038B" w:rsidRPr="0017681D" w:rsidRDefault="0067038B" w:rsidP="0017681D">
            <w:pPr>
              <w:ind w:rightChars="-194" w:right="-427" w:firstLine="0"/>
              <w:rPr>
                <w:rFonts w:ascii="Arial" w:hAnsi="Arial" w:cs="Arial"/>
                <w:sz w:val="20"/>
                <w:szCs w:val="20"/>
              </w:rPr>
            </w:pPr>
            <w:r w:rsidRPr="0017681D">
              <w:rPr>
                <w:sz w:val="20"/>
                <w:szCs w:val="20"/>
              </w:rPr>
              <w:t>город</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34 679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34193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33032</w:t>
            </w:r>
          </w:p>
        </w:tc>
        <w:tc>
          <w:tcPr>
            <w:tcW w:w="1353" w:type="dxa"/>
          </w:tcPr>
          <w:p w:rsidR="0067038B" w:rsidRPr="0017681D" w:rsidRDefault="0067038B" w:rsidP="0017681D">
            <w:pPr>
              <w:ind w:firstLine="0"/>
              <w:jc w:val="center"/>
              <w:rPr>
                <w:rFonts w:ascii="Arial" w:hAnsi="Arial" w:cs="Arial"/>
                <w:b/>
                <w:bCs/>
                <w:sz w:val="20"/>
                <w:szCs w:val="20"/>
              </w:rPr>
            </w:pPr>
            <w:r w:rsidRPr="0017681D">
              <w:rPr>
                <w:rFonts w:ascii="MS Mincho" w:eastAsia="MS Mincho" w:hAnsi="MS Mincho" w:cs="MS Mincho" w:hint="eastAsia"/>
                <w:b/>
                <w:bCs/>
                <w:sz w:val="20"/>
                <w:szCs w:val="20"/>
              </w:rPr>
              <w:t>↘</w:t>
            </w:r>
            <w:r w:rsidRPr="0017681D">
              <w:rPr>
                <w:sz w:val="20"/>
                <w:szCs w:val="20"/>
              </w:rPr>
              <w:t>32265</w:t>
            </w:r>
          </w:p>
        </w:tc>
        <w:tc>
          <w:tcPr>
            <w:tcW w:w="1353" w:type="dxa"/>
          </w:tcPr>
          <w:p w:rsidR="0067038B" w:rsidRPr="0017681D" w:rsidRDefault="0067038B" w:rsidP="0017681D">
            <w:pPr>
              <w:ind w:firstLine="0"/>
              <w:jc w:val="center"/>
              <w:rPr>
                <w:rFonts w:ascii="Arial" w:hAnsi="Arial" w:cs="Arial"/>
                <w:b/>
                <w:bCs/>
                <w:sz w:val="20"/>
                <w:szCs w:val="20"/>
              </w:rPr>
            </w:pPr>
            <w:r w:rsidRPr="0017681D">
              <w:rPr>
                <w:rFonts w:ascii="MS Mincho" w:eastAsia="MS Mincho" w:hAnsi="MS Mincho" w:cs="MS Mincho" w:hint="eastAsia"/>
                <w:b/>
                <w:bCs/>
                <w:sz w:val="20"/>
                <w:szCs w:val="20"/>
              </w:rPr>
              <w:t>↘</w:t>
            </w:r>
            <w:r w:rsidRPr="0017681D">
              <w:rPr>
                <w:sz w:val="20"/>
                <w:szCs w:val="20"/>
                <w:lang w:val="en-US"/>
              </w:rPr>
              <w:t>31670</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12</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Агошевка</w:t>
            </w:r>
          </w:p>
        </w:tc>
        <w:tc>
          <w:tcPr>
            <w:tcW w:w="668" w:type="dxa"/>
          </w:tcPr>
          <w:p w:rsidR="0067038B" w:rsidRPr="0017681D" w:rsidRDefault="0067038B" w:rsidP="0017681D">
            <w:pPr>
              <w:ind w:leftChars="-200" w:left="-440" w:rightChars="-194" w:right="-427" w:firstLine="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106</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→106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71</w:t>
            </w:r>
          </w:p>
        </w:tc>
        <w:tc>
          <w:tcPr>
            <w:tcW w:w="1353" w:type="dxa"/>
          </w:tcPr>
          <w:p w:rsidR="0067038B" w:rsidRPr="0017681D" w:rsidRDefault="0067038B" w:rsidP="0017681D">
            <w:pPr>
              <w:ind w:firstLine="0"/>
              <w:jc w:val="center"/>
              <w:rPr>
                <w:rFonts w:ascii="Arial" w:hAnsi="Arial" w:cs="Arial"/>
                <w:b/>
                <w:bCs/>
                <w:sz w:val="20"/>
                <w:szCs w:val="20"/>
              </w:rPr>
            </w:pPr>
            <w:r w:rsidRPr="0017681D">
              <w:rPr>
                <w:rFonts w:ascii="MS Mincho" w:eastAsia="MS Mincho" w:hAnsi="MS Mincho" w:cs="MS Mincho" w:hint="eastAsia"/>
                <w:b/>
                <w:bCs/>
                <w:sz w:val="20"/>
                <w:szCs w:val="20"/>
              </w:rPr>
              <w:t>↗</w:t>
            </w:r>
            <w:r w:rsidRPr="0017681D">
              <w:rPr>
                <w:sz w:val="20"/>
                <w:szCs w:val="20"/>
                <w:lang w:val="en-US"/>
              </w:rPr>
              <w:t>72</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13</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Аркатово</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142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109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 xml:space="preserve"> 99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86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84</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14</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Бабка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87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79</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15</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Барвинок</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→5</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w:t>
            </w:r>
            <w:r w:rsidRPr="0017681D">
              <w:rPr>
                <w:sz w:val="20"/>
                <w:szCs w:val="20"/>
                <w:lang w:val="en-US"/>
              </w:rPr>
              <w:t>5</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16</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Басово</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168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149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175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168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162</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17</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Безгодовка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323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316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304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303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309</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18</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Бережанка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18</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w:t>
            </w:r>
            <w:r w:rsidRPr="0017681D">
              <w:rPr>
                <w:sz w:val="20"/>
                <w:szCs w:val="20"/>
                <w:lang w:val="en-US"/>
              </w:rPr>
              <w:t>18</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19</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Бирюч</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221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171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167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167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163</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2</w:t>
            </w:r>
            <w:r w:rsidRPr="0017681D">
              <w:rPr>
                <w:rFonts w:ascii="Arial" w:hAnsi="Arial"/>
                <w:sz w:val="20"/>
                <w:szCs w:val="20"/>
                <w:lang w:val="en-US"/>
              </w:rPr>
              <w:t>1</w:t>
            </w:r>
            <w:r w:rsidRPr="0017681D">
              <w:rPr>
                <w:sz w:val="20"/>
                <w:szCs w:val="20"/>
              </w:rPr>
              <w:t>0</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Богомолово</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0</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→0</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w:t>
            </w:r>
            <w:r w:rsidRPr="0017681D">
              <w:rPr>
                <w:sz w:val="20"/>
                <w:szCs w:val="20"/>
                <w:lang w:val="en-US"/>
              </w:rPr>
              <w:t>0</w:t>
            </w:r>
          </w:p>
        </w:tc>
      </w:tr>
      <w:tr w:rsidR="0067038B" w:rsidTr="0017681D">
        <w:tc>
          <w:tcPr>
            <w:tcW w:w="508" w:type="dxa"/>
          </w:tcPr>
          <w:p w:rsidR="0067038B" w:rsidRPr="0017681D" w:rsidRDefault="0067038B" w:rsidP="0017681D">
            <w:pPr>
              <w:ind w:firstLine="440"/>
              <w:jc w:val="center"/>
              <w:rPr>
                <w:rFonts w:ascii="Arial" w:hAnsi="Arial" w:cs="Arial"/>
                <w:sz w:val="20"/>
                <w:szCs w:val="20"/>
                <w:lang w:val="en-US"/>
              </w:rPr>
            </w:pPr>
            <w:r w:rsidRPr="0017681D">
              <w:rPr>
                <w:sz w:val="20"/>
                <w:szCs w:val="20"/>
              </w:rPr>
              <w:t>21</w:t>
            </w:r>
            <w:r w:rsidRPr="0017681D">
              <w:rPr>
                <w:rFonts w:ascii="Arial" w:hAnsi="Arial"/>
                <w:sz w:val="20"/>
                <w:szCs w:val="20"/>
                <w:lang w:val="en-US"/>
              </w:rPr>
              <w:t>1</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Борисово</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239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225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205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192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199</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2</w:t>
            </w:r>
            <w:r w:rsidRPr="0017681D">
              <w:rPr>
                <w:rFonts w:ascii="Arial" w:hAnsi="Arial"/>
                <w:sz w:val="20"/>
                <w:szCs w:val="20"/>
                <w:lang w:val="en-US"/>
              </w:rPr>
              <w:t>1</w:t>
            </w:r>
            <w:r w:rsidRPr="0017681D">
              <w:rPr>
                <w:sz w:val="20"/>
                <w:szCs w:val="20"/>
              </w:rPr>
              <w:t>2</w:t>
            </w:r>
          </w:p>
        </w:tc>
        <w:tc>
          <w:tcPr>
            <w:tcW w:w="1631" w:type="dxa"/>
          </w:tcPr>
          <w:p w:rsidR="0067038B" w:rsidRPr="0017681D" w:rsidRDefault="0067038B" w:rsidP="0017681D">
            <w:pPr>
              <w:ind w:firstLine="0"/>
              <w:jc w:val="center"/>
              <w:rPr>
                <w:rFonts w:ascii="Arial" w:hAnsi="Arial" w:cs="Arial"/>
                <w:sz w:val="20"/>
                <w:szCs w:val="20"/>
              </w:rPr>
            </w:pPr>
            <w:hyperlink r:id="rId33" w:tooltip="Борки (Белгородская область)" w:history="1">
              <w:r w:rsidRPr="0017681D">
                <w:rPr>
                  <w:sz w:val="20"/>
                  <w:szCs w:val="20"/>
                </w:rPr>
                <w:t>Борки</w:t>
              </w:r>
            </w:hyperlink>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655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593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579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584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573</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2</w:t>
            </w:r>
            <w:r w:rsidRPr="0017681D">
              <w:rPr>
                <w:rFonts w:ascii="Arial" w:hAnsi="Arial"/>
                <w:sz w:val="20"/>
                <w:szCs w:val="20"/>
                <w:lang w:val="en-US"/>
              </w:rPr>
              <w:t>1</w:t>
            </w:r>
            <w:r w:rsidRPr="0017681D">
              <w:rPr>
                <w:sz w:val="20"/>
                <w:szCs w:val="20"/>
              </w:rPr>
              <w:t>3</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Бутырки</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229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203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206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205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173</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2</w:t>
            </w:r>
            <w:r w:rsidRPr="0017681D">
              <w:rPr>
                <w:rFonts w:ascii="Arial" w:hAnsi="Arial"/>
                <w:sz w:val="20"/>
                <w:szCs w:val="20"/>
                <w:lang w:val="en-US"/>
              </w:rPr>
              <w:t>1</w:t>
            </w:r>
            <w:r w:rsidRPr="0017681D">
              <w:rPr>
                <w:sz w:val="20"/>
                <w:szCs w:val="20"/>
              </w:rPr>
              <w:t>4</w:t>
            </w:r>
          </w:p>
        </w:tc>
        <w:tc>
          <w:tcPr>
            <w:tcW w:w="1631" w:type="dxa"/>
          </w:tcPr>
          <w:p w:rsidR="0067038B" w:rsidRPr="0017681D" w:rsidRDefault="0067038B" w:rsidP="0017681D">
            <w:pPr>
              <w:ind w:firstLine="0"/>
              <w:jc w:val="center"/>
              <w:rPr>
                <w:rFonts w:ascii="Arial" w:hAnsi="Arial" w:cs="Arial"/>
                <w:sz w:val="20"/>
                <w:szCs w:val="20"/>
              </w:rPr>
            </w:pPr>
            <w:hyperlink r:id="rId34" w:tooltip="Ватутино (Белгородская область)" w:history="1">
              <w:r w:rsidRPr="0017681D">
                <w:rPr>
                  <w:sz w:val="20"/>
                  <w:szCs w:val="20"/>
                </w:rPr>
                <w:t>Ватутино</w:t>
              </w:r>
            </w:hyperlink>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37</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2</w:t>
            </w:r>
            <w:r w:rsidRPr="0017681D">
              <w:rPr>
                <w:rFonts w:ascii="Arial" w:hAnsi="Arial"/>
                <w:sz w:val="20"/>
                <w:szCs w:val="20"/>
                <w:lang w:val="en-US"/>
              </w:rPr>
              <w:t>1</w:t>
            </w:r>
            <w:r w:rsidRPr="0017681D">
              <w:rPr>
                <w:sz w:val="20"/>
                <w:szCs w:val="20"/>
              </w:rPr>
              <w:t>5</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Вериговка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116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103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66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48</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2</w:t>
            </w:r>
            <w:r w:rsidRPr="0017681D">
              <w:rPr>
                <w:rFonts w:ascii="Arial" w:hAnsi="Arial"/>
                <w:sz w:val="20"/>
                <w:szCs w:val="20"/>
                <w:lang w:val="en-US"/>
              </w:rPr>
              <w:t>1</w:t>
            </w:r>
            <w:r w:rsidRPr="0017681D">
              <w:rPr>
                <w:sz w:val="20"/>
                <w:szCs w:val="20"/>
              </w:rPr>
              <w:t>6</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Верхний Моисей</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12</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w:t>
            </w:r>
            <w:r w:rsidRPr="0017681D">
              <w:rPr>
                <w:sz w:val="20"/>
                <w:szCs w:val="20"/>
                <w:lang w:val="en-US"/>
              </w:rPr>
              <w:t>12</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rFonts w:ascii="Arial" w:hAnsi="Arial"/>
                <w:sz w:val="20"/>
                <w:szCs w:val="20"/>
                <w:lang w:val="en-US"/>
              </w:rPr>
              <w:t>1</w:t>
            </w:r>
            <w:r w:rsidRPr="0017681D">
              <w:rPr>
                <w:sz w:val="20"/>
                <w:szCs w:val="20"/>
              </w:rPr>
              <w:t>27</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Вороновка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27</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→27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24</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2</w:t>
            </w:r>
            <w:r w:rsidRPr="0017681D">
              <w:rPr>
                <w:rFonts w:ascii="Arial" w:hAnsi="Arial"/>
                <w:sz w:val="20"/>
                <w:szCs w:val="20"/>
                <w:lang w:val="en-US"/>
              </w:rPr>
              <w:t>1</w:t>
            </w:r>
            <w:r w:rsidRPr="0017681D">
              <w:rPr>
                <w:sz w:val="20"/>
                <w:szCs w:val="20"/>
              </w:rPr>
              <w:t>8</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Герасимовка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686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736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726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735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697</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2</w:t>
            </w:r>
            <w:r w:rsidRPr="0017681D">
              <w:rPr>
                <w:rFonts w:ascii="Arial" w:hAnsi="Arial"/>
                <w:sz w:val="20"/>
                <w:szCs w:val="20"/>
                <w:lang w:val="en-US"/>
              </w:rPr>
              <w:t>1</w:t>
            </w:r>
            <w:r w:rsidRPr="0017681D">
              <w:rPr>
                <w:sz w:val="20"/>
                <w:szCs w:val="20"/>
              </w:rPr>
              <w:t>9</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Гладково</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63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61</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3</w:t>
            </w:r>
            <w:r w:rsidRPr="0017681D">
              <w:rPr>
                <w:rFonts w:ascii="Arial" w:hAnsi="Arial"/>
                <w:sz w:val="20"/>
                <w:szCs w:val="20"/>
                <w:lang w:val="en-US"/>
              </w:rPr>
              <w:t>2</w:t>
            </w:r>
            <w:r w:rsidRPr="0017681D">
              <w:rPr>
                <w:sz w:val="20"/>
                <w:szCs w:val="20"/>
              </w:rPr>
              <w:t>0</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Дальний</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посёлок</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434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379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376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363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361</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3</w:t>
            </w:r>
            <w:r w:rsidRPr="0017681D">
              <w:rPr>
                <w:rFonts w:ascii="Arial" w:hAnsi="Arial"/>
                <w:sz w:val="20"/>
                <w:szCs w:val="20"/>
                <w:lang w:val="en-US"/>
              </w:rPr>
              <w:t>2</w:t>
            </w:r>
            <w:r w:rsidRPr="0017681D">
              <w:rPr>
                <w:sz w:val="20"/>
                <w:szCs w:val="20"/>
              </w:rPr>
              <w:t>1</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Двулучное</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1430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1316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1355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1345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1356</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3</w:t>
            </w:r>
            <w:r w:rsidRPr="0017681D">
              <w:rPr>
                <w:rFonts w:ascii="Arial" w:hAnsi="Arial"/>
                <w:sz w:val="20"/>
                <w:szCs w:val="20"/>
                <w:lang w:val="en-US"/>
              </w:rPr>
              <w:t>2</w:t>
            </w:r>
            <w:r w:rsidRPr="0017681D">
              <w:rPr>
                <w:sz w:val="20"/>
                <w:szCs w:val="20"/>
              </w:rPr>
              <w:t>2</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Долгаловка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29</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3</w:t>
            </w:r>
            <w:r w:rsidRPr="0017681D">
              <w:rPr>
                <w:rFonts w:ascii="Arial" w:hAnsi="Arial"/>
                <w:sz w:val="20"/>
                <w:szCs w:val="20"/>
                <w:lang w:val="en-US"/>
              </w:rPr>
              <w:t>2</w:t>
            </w:r>
            <w:r w:rsidRPr="0017681D">
              <w:rPr>
                <w:sz w:val="20"/>
                <w:szCs w:val="20"/>
              </w:rPr>
              <w:t>3</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Долгое</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299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211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255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233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226</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3</w:t>
            </w:r>
            <w:r w:rsidRPr="0017681D">
              <w:rPr>
                <w:rFonts w:ascii="Arial" w:hAnsi="Arial"/>
                <w:sz w:val="20"/>
                <w:szCs w:val="20"/>
                <w:lang w:val="en-US"/>
              </w:rPr>
              <w:t>2</w:t>
            </w:r>
            <w:r w:rsidRPr="0017681D">
              <w:rPr>
                <w:sz w:val="20"/>
                <w:szCs w:val="20"/>
              </w:rPr>
              <w:t>4</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Дроново</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29</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3</w:t>
            </w:r>
            <w:r w:rsidRPr="0017681D">
              <w:rPr>
                <w:rFonts w:ascii="Arial" w:hAnsi="Arial"/>
                <w:sz w:val="20"/>
                <w:szCs w:val="20"/>
                <w:lang w:val="en-US"/>
              </w:rPr>
              <w:t>2</w:t>
            </w:r>
            <w:r w:rsidRPr="0017681D">
              <w:rPr>
                <w:sz w:val="20"/>
                <w:szCs w:val="20"/>
              </w:rPr>
              <w:t>5</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Дружба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посёлок</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278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104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143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135</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w:t>
            </w:r>
            <w:r w:rsidRPr="0017681D">
              <w:rPr>
                <w:sz w:val="20"/>
                <w:szCs w:val="20"/>
                <w:lang w:val="en-US"/>
              </w:rPr>
              <w:t>135</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3</w:t>
            </w:r>
            <w:r w:rsidRPr="0017681D">
              <w:rPr>
                <w:rFonts w:ascii="Arial" w:hAnsi="Arial"/>
                <w:sz w:val="20"/>
                <w:szCs w:val="20"/>
                <w:lang w:val="en-US"/>
              </w:rPr>
              <w:t>2</w:t>
            </w:r>
            <w:r w:rsidRPr="0017681D">
              <w:rPr>
                <w:sz w:val="20"/>
                <w:szCs w:val="20"/>
              </w:rPr>
              <w:t>6</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Дубровка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40</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3</w:t>
            </w:r>
            <w:r w:rsidRPr="0017681D">
              <w:rPr>
                <w:rFonts w:ascii="Arial" w:hAnsi="Arial"/>
                <w:sz w:val="20"/>
                <w:szCs w:val="20"/>
                <w:lang w:val="en-US"/>
              </w:rPr>
              <w:t>2</w:t>
            </w:r>
            <w:r w:rsidRPr="0017681D">
              <w:rPr>
                <w:sz w:val="20"/>
                <w:szCs w:val="20"/>
              </w:rPr>
              <w:t>7</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Дубровки</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20</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→20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21</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3</w:t>
            </w:r>
            <w:r w:rsidRPr="0017681D">
              <w:rPr>
                <w:rFonts w:ascii="Arial" w:hAnsi="Arial"/>
                <w:sz w:val="20"/>
                <w:szCs w:val="20"/>
                <w:lang w:val="en-US"/>
              </w:rPr>
              <w:t>2</w:t>
            </w:r>
            <w:r w:rsidRPr="0017681D">
              <w:rPr>
                <w:sz w:val="20"/>
                <w:szCs w:val="20"/>
              </w:rPr>
              <w:t>8</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Жердевка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36</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rFonts w:ascii="Arial" w:hAnsi="Arial"/>
                <w:sz w:val="20"/>
                <w:szCs w:val="20"/>
                <w:lang w:val="en-US"/>
              </w:rPr>
              <w:t>22</w:t>
            </w:r>
            <w:r w:rsidRPr="0017681D">
              <w:rPr>
                <w:sz w:val="20"/>
                <w:szCs w:val="20"/>
              </w:rPr>
              <w:t>9</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Знаменка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394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366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325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312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317</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4</w:t>
            </w:r>
            <w:r w:rsidRPr="0017681D">
              <w:rPr>
                <w:rFonts w:ascii="Arial" w:hAnsi="Arial"/>
                <w:sz w:val="20"/>
                <w:szCs w:val="20"/>
                <w:lang w:val="en-US"/>
              </w:rPr>
              <w:t>3</w:t>
            </w:r>
            <w:r w:rsidRPr="0017681D">
              <w:rPr>
                <w:sz w:val="20"/>
                <w:szCs w:val="20"/>
              </w:rPr>
              <w:t>0</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Ивановка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13</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4</w:t>
            </w:r>
            <w:r w:rsidRPr="0017681D">
              <w:rPr>
                <w:rFonts w:ascii="Arial" w:hAnsi="Arial"/>
                <w:sz w:val="20"/>
                <w:szCs w:val="20"/>
                <w:lang w:val="en-US"/>
              </w:rPr>
              <w:t>3</w:t>
            </w:r>
            <w:r w:rsidRPr="0017681D">
              <w:rPr>
                <w:sz w:val="20"/>
                <w:szCs w:val="20"/>
              </w:rPr>
              <w:t>1</w:t>
            </w:r>
          </w:p>
        </w:tc>
        <w:tc>
          <w:tcPr>
            <w:tcW w:w="1631" w:type="dxa"/>
          </w:tcPr>
          <w:p w:rsidR="0067038B" w:rsidRPr="0017681D" w:rsidRDefault="0067038B" w:rsidP="0017681D">
            <w:pPr>
              <w:ind w:firstLine="0"/>
              <w:jc w:val="center"/>
              <w:rPr>
                <w:rFonts w:ascii="Arial" w:hAnsi="Arial" w:cs="Arial"/>
                <w:sz w:val="20"/>
                <w:szCs w:val="20"/>
              </w:rPr>
            </w:pPr>
            <w:hyperlink r:id="rId35" w:tooltip="Казинка (Белгородская область)" w:history="1">
              <w:r w:rsidRPr="0017681D">
                <w:rPr>
                  <w:sz w:val="20"/>
                  <w:szCs w:val="20"/>
                </w:rPr>
                <w:t>Казинка</w:t>
              </w:r>
            </w:hyperlink>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1020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930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905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876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854</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4</w:t>
            </w:r>
            <w:r w:rsidRPr="0017681D">
              <w:rPr>
                <w:rFonts w:ascii="Arial" w:hAnsi="Arial"/>
                <w:sz w:val="20"/>
                <w:szCs w:val="20"/>
                <w:lang w:val="en-US"/>
              </w:rPr>
              <w:t>3</w:t>
            </w:r>
            <w:r w:rsidRPr="0017681D">
              <w:rPr>
                <w:sz w:val="20"/>
                <w:szCs w:val="20"/>
              </w:rPr>
              <w:t>2</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Казначеевка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155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131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119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121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128</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4</w:t>
            </w:r>
            <w:r w:rsidRPr="0017681D">
              <w:rPr>
                <w:rFonts w:ascii="Arial" w:hAnsi="Arial"/>
                <w:sz w:val="20"/>
                <w:szCs w:val="20"/>
                <w:lang w:val="en-US"/>
              </w:rPr>
              <w:t>3</w:t>
            </w:r>
            <w:r w:rsidRPr="0017681D">
              <w:rPr>
                <w:sz w:val="20"/>
                <w:szCs w:val="20"/>
              </w:rPr>
              <w:t>3</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Карабаново</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118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102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118</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→118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121</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4</w:t>
            </w:r>
            <w:r w:rsidRPr="0017681D">
              <w:rPr>
                <w:rFonts w:ascii="Arial" w:hAnsi="Arial"/>
                <w:sz w:val="20"/>
                <w:szCs w:val="20"/>
                <w:lang w:val="en-US"/>
              </w:rPr>
              <w:t>3</w:t>
            </w:r>
            <w:r w:rsidRPr="0017681D">
              <w:rPr>
                <w:sz w:val="20"/>
                <w:szCs w:val="20"/>
              </w:rPr>
              <w:t>4</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Касеновка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34</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rFonts w:ascii="Arial" w:hAnsi="Arial"/>
                <w:sz w:val="20"/>
                <w:szCs w:val="20"/>
                <w:lang w:val="en-US"/>
              </w:rPr>
              <w:t>33</w:t>
            </w:r>
            <w:r w:rsidRPr="0017681D">
              <w:rPr>
                <w:sz w:val="20"/>
                <w:szCs w:val="20"/>
              </w:rPr>
              <w:t>5</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Колосково</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882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861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853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824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813</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4</w:t>
            </w:r>
            <w:r w:rsidRPr="0017681D">
              <w:rPr>
                <w:rFonts w:ascii="Arial" w:hAnsi="Arial"/>
                <w:sz w:val="20"/>
                <w:szCs w:val="20"/>
                <w:lang w:val="en-US"/>
              </w:rPr>
              <w:t>3</w:t>
            </w:r>
            <w:r w:rsidRPr="0017681D">
              <w:rPr>
                <w:sz w:val="20"/>
                <w:szCs w:val="20"/>
              </w:rPr>
              <w:t>6</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Колыхалино</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760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698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706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718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718</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4</w:t>
            </w:r>
            <w:r w:rsidRPr="0017681D">
              <w:rPr>
                <w:rFonts w:ascii="Arial" w:hAnsi="Arial"/>
                <w:sz w:val="20"/>
                <w:szCs w:val="20"/>
                <w:lang w:val="en-US"/>
              </w:rPr>
              <w:t>3</w:t>
            </w:r>
            <w:r w:rsidRPr="0017681D">
              <w:rPr>
                <w:sz w:val="20"/>
                <w:szCs w:val="20"/>
              </w:rPr>
              <w:t>7</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Конопляновка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144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119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126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128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123</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rFonts w:ascii="Arial" w:hAnsi="Arial"/>
                <w:sz w:val="20"/>
                <w:szCs w:val="20"/>
                <w:lang w:val="en-US"/>
              </w:rPr>
              <w:t>33</w:t>
            </w:r>
            <w:r w:rsidRPr="0017681D">
              <w:rPr>
                <w:sz w:val="20"/>
                <w:szCs w:val="20"/>
              </w:rPr>
              <w:t>8</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Конотоповка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22</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4</w:t>
            </w:r>
            <w:r w:rsidRPr="0017681D">
              <w:rPr>
                <w:rFonts w:ascii="Arial" w:hAnsi="Arial"/>
                <w:sz w:val="20"/>
                <w:szCs w:val="20"/>
                <w:lang w:val="en-US"/>
              </w:rPr>
              <w:t>3</w:t>
            </w:r>
            <w:r w:rsidRPr="0017681D">
              <w:rPr>
                <w:sz w:val="20"/>
                <w:szCs w:val="20"/>
              </w:rPr>
              <w:t>9</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Кузнецовка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16</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w:t>
            </w:r>
            <w:r w:rsidRPr="0017681D">
              <w:rPr>
                <w:sz w:val="20"/>
                <w:szCs w:val="20"/>
                <w:lang w:val="en-US"/>
              </w:rPr>
              <w:t>16</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5</w:t>
            </w:r>
            <w:r w:rsidRPr="0017681D">
              <w:rPr>
                <w:rFonts w:ascii="Arial" w:hAnsi="Arial"/>
                <w:sz w:val="20"/>
                <w:szCs w:val="20"/>
                <w:lang w:val="en-US"/>
              </w:rPr>
              <w:t>4</w:t>
            </w:r>
            <w:r w:rsidRPr="0017681D">
              <w:rPr>
                <w:sz w:val="20"/>
                <w:szCs w:val="20"/>
              </w:rPr>
              <w:t>0</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Кукуевка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411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342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363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348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346</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5</w:t>
            </w:r>
            <w:r w:rsidRPr="0017681D">
              <w:rPr>
                <w:rFonts w:ascii="Arial" w:hAnsi="Arial"/>
                <w:sz w:val="20"/>
                <w:szCs w:val="20"/>
                <w:lang w:val="en-US"/>
              </w:rPr>
              <w:t>4</w:t>
            </w:r>
            <w:r w:rsidRPr="0017681D">
              <w:rPr>
                <w:sz w:val="20"/>
                <w:szCs w:val="20"/>
              </w:rPr>
              <w:t>1</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Кургашки</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104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84</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→84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82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78</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5</w:t>
            </w:r>
            <w:r w:rsidRPr="0017681D">
              <w:rPr>
                <w:rFonts w:ascii="Arial" w:hAnsi="Arial"/>
                <w:sz w:val="20"/>
                <w:szCs w:val="20"/>
                <w:lang w:val="en-US"/>
              </w:rPr>
              <w:t>4</w:t>
            </w:r>
            <w:r w:rsidRPr="0017681D">
              <w:rPr>
                <w:sz w:val="20"/>
                <w:szCs w:val="20"/>
              </w:rPr>
              <w:t>2</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Лавы</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253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232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212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205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208</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5</w:t>
            </w:r>
            <w:r w:rsidRPr="0017681D">
              <w:rPr>
                <w:rFonts w:ascii="Arial" w:hAnsi="Arial"/>
                <w:sz w:val="20"/>
                <w:szCs w:val="20"/>
                <w:lang w:val="en-US"/>
              </w:rPr>
              <w:t>4</w:t>
            </w:r>
            <w:r w:rsidRPr="0017681D">
              <w:rPr>
                <w:sz w:val="20"/>
                <w:szCs w:val="20"/>
              </w:rPr>
              <w:t>3</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Леоновка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158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130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136</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→136</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w:t>
            </w:r>
            <w:r w:rsidRPr="0017681D">
              <w:rPr>
                <w:sz w:val="20"/>
                <w:szCs w:val="20"/>
                <w:lang w:val="en-US"/>
              </w:rPr>
              <w:t>136</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5</w:t>
            </w:r>
            <w:r w:rsidRPr="0017681D">
              <w:rPr>
                <w:rFonts w:ascii="Arial" w:hAnsi="Arial"/>
                <w:sz w:val="20"/>
                <w:szCs w:val="20"/>
                <w:lang w:val="en-US"/>
              </w:rPr>
              <w:t>4</w:t>
            </w:r>
            <w:r w:rsidRPr="0017681D">
              <w:rPr>
                <w:sz w:val="20"/>
                <w:szCs w:val="20"/>
              </w:rPr>
              <w:t>4</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Лобковка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21</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→21</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→21</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5</w:t>
            </w:r>
            <w:r w:rsidRPr="0017681D">
              <w:rPr>
                <w:rFonts w:ascii="Arial" w:hAnsi="Arial"/>
                <w:sz w:val="20"/>
                <w:szCs w:val="20"/>
                <w:lang w:val="en-US"/>
              </w:rPr>
              <w:t>4</w:t>
            </w:r>
            <w:r w:rsidRPr="0017681D">
              <w:rPr>
                <w:sz w:val="20"/>
                <w:szCs w:val="20"/>
              </w:rPr>
              <w:t>5</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Логачевка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365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351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339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320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282</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5</w:t>
            </w:r>
            <w:r w:rsidRPr="0017681D">
              <w:rPr>
                <w:rFonts w:ascii="Arial" w:hAnsi="Arial"/>
                <w:sz w:val="20"/>
                <w:szCs w:val="20"/>
                <w:lang w:val="en-US"/>
              </w:rPr>
              <w:t>4</w:t>
            </w:r>
            <w:r w:rsidRPr="0017681D">
              <w:rPr>
                <w:sz w:val="20"/>
                <w:szCs w:val="20"/>
              </w:rPr>
              <w:t>6</w:t>
            </w:r>
          </w:p>
        </w:tc>
        <w:tc>
          <w:tcPr>
            <w:tcW w:w="1631" w:type="dxa"/>
          </w:tcPr>
          <w:p w:rsidR="0067038B" w:rsidRPr="0017681D" w:rsidRDefault="0067038B" w:rsidP="0017681D">
            <w:pPr>
              <w:ind w:firstLine="0"/>
              <w:jc w:val="center"/>
              <w:rPr>
                <w:rFonts w:ascii="Arial" w:hAnsi="Arial" w:cs="Arial"/>
                <w:sz w:val="20"/>
                <w:szCs w:val="20"/>
              </w:rPr>
            </w:pPr>
            <w:hyperlink r:id="rId36" w:tooltip="Лучка (Белгородская область)" w:history="1">
              <w:r w:rsidRPr="0017681D">
                <w:rPr>
                  <w:sz w:val="20"/>
                  <w:szCs w:val="20"/>
                </w:rPr>
                <w:t>Лучка</w:t>
              </w:r>
            </w:hyperlink>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133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124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128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126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123</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5</w:t>
            </w:r>
            <w:r w:rsidRPr="0017681D">
              <w:rPr>
                <w:rFonts w:ascii="Arial" w:hAnsi="Arial"/>
                <w:sz w:val="20"/>
                <w:szCs w:val="20"/>
                <w:lang w:val="en-US"/>
              </w:rPr>
              <w:t>4</w:t>
            </w:r>
            <w:r w:rsidRPr="0017681D">
              <w:rPr>
                <w:sz w:val="20"/>
                <w:szCs w:val="20"/>
              </w:rPr>
              <w:t>7</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Майское</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26</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5</w:t>
            </w:r>
            <w:r w:rsidRPr="0017681D">
              <w:rPr>
                <w:rFonts w:ascii="Arial" w:hAnsi="Arial"/>
                <w:sz w:val="20"/>
                <w:szCs w:val="20"/>
                <w:lang w:val="en-US"/>
              </w:rPr>
              <w:t>4</w:t>
            </w:r>
            <w:r w:rsidRPr="0017681D">
              <w:rPr>
                <w:sz w:val="20"/>
                <w:szCs w:val="20"/>
              </w:rPr>
              <w:t>8</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Мандрово</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977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891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850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829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814</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5</w:t>
            </w:r>
            <w:r w:rsidRPr="0017681D">
              <w:rPr>
                <w:rFonts w:ascii="Arial" w:hAnsi="Arial"/>
                <w:sz w:val="20"/>
                <w:szCs w:val="20"/>
                <w:lang w:val="en-US"/>
              </w:rPr>
              <w:t>4</w:t>
            </w:r>
            <w:r w:rsidRPr="0017681D">
              <w:rPr>
                <w:sz w:val="20"/>
                <w:szCs w:val="20"/>
              </w:rPr>
              <w:t>9</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Масловка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110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102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 xml:space="preserve"> 67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64</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6</w:t>
            </w:r>
            <w:r w:rsidRPr="0017681D">
              <w:rPr>
                <w:rFonts w:ascii="Arial" w:hAnsi="Arial"/>
                <w:sz w:val="20"/>
                <w:szCs w:val="20"/>
                <w:lang w:val="en-US"/>
              </w:rPr>
              <w:t>5</w:t>
            </w:r>
            <w:r w:rsidRPr="0017681D">
              <w:rPr>
                <w:sz w:val="20"/>
                <w:szCs w:val="20"/>
              </w:rPr>
              <w:t>0</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Миронов</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 xml:space="preserve"> 16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14</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rFonts w:ascii="Arial" w:hAnsi="Arial"/>
                <w:sz w:val="20"/>
                <w:szCs w:val="20"/>
                <w:lang w:val="en-US"/>
              </w:rPr>
              <w:t>55</w:t>
            </w:r>
            <w:r w:rsidRPr="0017681D">
              <w:rPr>
                <w:sz w:val="20"/>
                <w:szCs w:val="20"/>
              </w:rPr>
              <w:t>1</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Михайловка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31</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w:t>
            </w:r>
            <w:r w:rsidRPr="0017681D">
              <w:rPr>
                <w:sz w:val="20"/>
                <w:szCs w:val="20"/>
                <w:lang w:val="en-US"/>
              </w:rPr>
              <w:t>31</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6</w:t>
            </w:r>
            <w:r w:rsidRPr="0017681D">
              <w:rPr>
                <w:rFonts w:ascii="Arial" w:hAnsi="Arial"/>
                <w:sz w:val="20"/>
                <w:szCs w:val="20"/>
                <w:lang w:val="en-US"/>
              </w:rPr>
              <w:t>5</w:t>
            </w:r>
            <w:r w:rsidRPr="0017681D">
              <w:rPr>
                <w:sz w:val="20"/>
                <w:szCs w:val="20"/>
              </w:rPr>
              <w:t>2</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Мокрый Лог</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sz w:val="20"/>
                <w:szCs w:val="20"/>
              </w:rPr>
              <w:t>→0</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→0</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→0</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→0</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→0</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6</w:t>
            </w:r>
            <w:r w:rsidRPr="0017681D">
              <w:rPr>
                <w:rFonts w:ascii="Arial" w:hAnsi="Arial"/>
                <w:sz w:val="20"/>
                <w:szCs w:val="20"/>
                <w:lang w:val="en-US"/>
              </w:rPr>
              <w:t>5</w:t>
            </w:r>
            <w:r w:rsidRPr="0017681D">
              <w:rPr>
                <w:sz w:val="20"/>
                <w:szCs w:val="20"/>
              </w:rPr>
              <w:t>3</w:t>
            </w:r>
          </w:p>
        </w:tc>
        <w:tc>
          <w:tcPr>
            <w:tcW w:w="1631" w:type="dxa"/>
          </w:tcPr>
          <w:p w:rsidR="0067038B" w:rsidRPr="0017681D" w:rsidRDefault="0067038B" w:rsidP="0017681D">
            <w:pPr>
              <w:ind w:firstLine="0"/>
              <w:jc w:val="center"/>
              <w:rPr>
                <w:rFonts w:ascii="Arial" w:hAnsi="Arial" w:cs="Arial"/>
                <w:sz w:val="20"/>
                <w:szCs w:val="20"/>
              </w:rPr>
            </w:pPr>
            <w:hyperlink r:id="rId37" w:tooltip="Насоново (Белгородская область)" w:history="1">
              <w:r w:rsidRPr="0017681D">
                <w:rPr>
                  <w:sz w:val="20"/>
                  <w:szCs w:val="20"/>
                </w:rPr>
                <w:t>Насоново</w:t>
              </w:r>
            </w:hyperlink>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1028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1009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955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934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936</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6</w:t>
            </w:r>
            <w:r w:rsidRPr="0017681D">
              <w:rPr>
                <w:rFonts w:ascii="Arial" w:hAnsi="Arial"/>
                <w:sz w:val="20"/>
                <w:szCs w:val="20"/>
                <w:lang w:val="en-US"/>
              </w:rPr>
              <w:t>5</w:t>
            </w:r>
            <w:r w:rsidRPr="0017681D">
              <w:rPr>
                <w:sz w:val="20"/>
                <w:szCs w:val="20"/>
              </w:rPr>
              <w:t>4</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Нижние Мельницы</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5</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6</w:t>
            </w:r>
            <w:r w:rsidRPr="0017681D">
              <w:rPr>
                <w:rFonts w:ascii="Arial" w:hAnsi="Arial"/>
                <w:sz w:val="20"/>
                <w:szCs w:val="20"/>
                <w:lang w:val="en-US"/>
              </w:rPr>
              <w:t>5</w:t>
            </w:r>
            <w:r w:rsidRPr="0017681D">
              <w:rPr>
                <w:sz w:val="20"/>
                <w:szCs w:val="20"/>
              </w:rPr>
              <w:t>5</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Новая Симоновка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352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319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305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 xml:space="preserve"> 290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287</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6</w:t>
            </w:r>
            <w:r w:rsidRPr="0017681D">
              <w:rPr>
                <w:rFonts w:ascii="Arial" w:hAnsi="Arial"/>
                <w:sz w:val="20"/>
                <w:szCs w:val="20"/>
                <w:lang w:val="en-US"/>
              </w:rPr>
              <w:t>5</w:t>
            </w:r>
            <w:r w:rsidRPr="0017681D">
              <w:rPr>
                <w:sz w:val="20"/>
                <w:szCs w:val="20"/>
              </w:rPr>
              <w:t>6</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Новоказацкое</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371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328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382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353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354</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rFonts w:ascii="Arial" w:hAnsi="Arial"/>
                <w:sz w:val="20"/>
                <w:szCs w:val="20"/>
                <w:lang w:val="en-US"/>
              </w:rPr>
              <w:t>55</w:t>
            </w:r>
            <w:r w:rsidRPr="0017681D">
              <w:rPr>
                <w:sz w:val="20"/>
                <w:szCs w:val="20"/>
              </w:rPr>
              <w:t>7</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Новопетровка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532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456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487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465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481</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rFonts w:ascii="Arial" w:hAnsi="Arial"/>
                <w:sz w:val="20"/>
                <w:szCs w:val="20"/>
                <w:lang w:val="en-US"/>
              </w:rPr>
              <w:t>55</w:t>
            </w:r>
            <w:r w:rsidRPr="0017681D">
              <w:rPr>
                <w:sz w:val="20"/>
                <w:szCs w:val="20"/>
              </w:rPr>
              <w:t>8</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Новый Изрог</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sz w:val="20"/>
                <w:szCs w:val="20"/>
              </w:rPr>
              <w:t>→0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0</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→0</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→0</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6</w:t>
            </w:r>
            <w:r w:rsidRPr="0017681D">
              <w:rPr>
                <w:rFonts w:ascii="Arial" w:hAnsi="Arial"/>
                <w:sz w:val="20"/>
                <w:szCs w:val="20"/>
                <w:lang w:val="en-US"/>
              </w:rPr>
              <w:t>5</w:t>
            </w:r>
            <w:r w:rsidRPr="0017681D">
              <w:rPr>
                <w:sz w:val="20"/>
                <w:szCs w:val="20"/>
              </w:rPr>
              <w:t>9</w:t>
            </w:r>
          </w:p>
        </w:tc>
        <w:tc>
          <w:tcPr>
            <w:tcW w:w="1631" w:type="dxa"/>
          </w:tcPr>
          <w:p w:rsidR="0067038B" w:rsidRPr="0017681D" w:rsidRDefault="0067038B" w:rsidP="0017681D">
            <w:pPr>
              <w:ind w:firstLine="0"/>
              <w:jc w:val="center"/>
              <w:rPr>
                <w:rFonts w:ascii="Arial" w:hAnsi="Arial" w:cs="Arial"/>
                <w:sz w:val="20"/>
                <w:szCs w:val="20"/>
              </w:rPr>
            </w:pPr>
            <w:hyperlink r:id="rId38" w:tooltip="Овчинниково (Белгородская область)" w:history="1">
              <w:r w:rsidRPr="0017681D">
                <w:rPr>
                  <w:sz w:val="20"/>
                  <w:szCs w:val="20"/>
                </w:rPr>
                <w:t>Овчинниково</w:t>
              </w:r>
            </w:hyperlink>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sz w:val="20"/>
                <w:szCs w:val="20"/>
              </w:rPr>
              <w:t>→117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108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104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95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96</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7</w:t>
            </w:r>
            <w:r w:rsidRPr="0017681D">
              <w:rPr>
                <w:rFonts w:ascii="Arial" w:hAnsi="Arial"/>
                <w:sz w:val="20"/>
                <w:szCs w:val="20"/>
                <w:lang w:val="en-US"/>
              </w:rPr>
              <w:t>6</w:t>
            </w:r>
            <w:r w:rsidRPr="0017681D">
              <w:rPr>
                <w:sz w:val="20"/>
                <w:szCs w:val="20"/>
              </w:rPr>
              <w:t>0</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Орехово</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99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179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131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117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115</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7</w:t>
            </w:r>
            <w:r w:rsidRPr="0017681D">
              <w:rPr>
                <w:rFonts w:ascii="Arial" w:hAnsi="Arial"/>
                <w:sz w:val="20"/>
                <w:szCs w:val="20"/>
                <w:lang w:val="en-US"/>
              </w:rPr>
              <w:t>6</w:t>
            </w:r>
            <w:r w:rsidRPr="0017681D">
              <w:rPr>
                <w:sz w:val="20"/>
                <w:szCs w:val="20"/>
              </w:rPr>
              <w:t>1</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Павловка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w:t>
            </w:r>
            <w:r w:rsidRPr="0017681D">
              <w:rPr>
                <w:sz w:val="20"/>
                <w:szCs w:val="20"/>
                <w:lang w:val="en-US"/>
              </w:rPr>
              <w:t>5</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7</w:t>
            </w:r>
            <w:r w:rsidRPr="0017681D">
              <w:rPr>
                <w:rFonts w:ascii="Arial" w:hAnsi="Arial"/>
                <w:sz w:val="20"/>
                <w:szCs w:val="20"/>
                <w:lang w:val="en-US"/>
              </w:rPr>
              <w:t>6</w:t>
            </w:r>
            <w:r w:rsidRPr="0017681D">
              <w:rPr>
                <w:sz w:val="20"/>
                <w:szCs w:val="20"/>
              </w:rPr>
              <w:t>2</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Песчанка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sz w:val="20"/>
                <w:szCs w:val="20"/>
              </w:rPr>
              <w:t>→0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0</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→0</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→0</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7</w:t>
            </w:r>
            <w:r w:rsidRPr="0017681D">
              <w:rPr>
                <w:rFonts w:ascii="Arial" w:hAnsi="Arial"/>
                <w:sz w:val="20"/>
                <w:szCs w:val="20"/>
                <w:lang w:val="en-US"/>
              </w:rPr>
              <w:t>6</w:t>
            </w:r>
            <w:r w:rsidRPr="0017681D">
              <w:rPr>
                <w:sz w:val="20"/>
                <w:szCs w:val="20"/>
              </w:rPr>
              <w:t>3</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Подгорное</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595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589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538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528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516</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7</w:t>
            </w:r>
            <w:r w:rsidRPr="0017681D">
              <w:rPr>
                <w:rFonts w:ascii="Arial" w:hAnsi="Arial"/>
                <w:sz w:val="20"/>
                <w:szCs w:val="20"/>
                <w:lang w:val="en-US"/>
              </w:rPr>
              <w:t>6</w:t>
            </w:r>
            <w:r w:rsidRPr="0017681D">
              <w:rPr>
                <w:sz w:val="20"/>
                <w:szCs w:val="20"/>
              </w:rPr>
              <w:t>4</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Поминово</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10</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7</w:t>
            </w:r>
            <w:r w:rsidRPr="0017681D">
              <w:rPr>
                <w:rFonts w:ascii="Arial" w:hAnsi="Arial"/>
                <w:sz w:val="20"/>
                <w:szCs w:val="20"/>
                <w:lang w:val="en-US"/>
              </w:rPr>
              <w:t>6</w:t>
            </w:r>
            <w:r w:rsidRPr="0017681D">
              <w:rPr>
                <w:sz w:val="20"/>
                <w:szCs w:val="20"/>
              </w:rPr>
              <w:t>5</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Посохово</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204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197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181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171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179</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7</w:t>
            </w:r>
            <w:r w:rsidRPr="0017681D">
              <w:rPr>
                <w:rFonts w:ascii="Arial" w:hAnsi="Arial"/>
                <w:sz w:val="20"/>
                <w:szCs w:val="20"/>
                <w:lang w:val="en-US"/>
              </w:rPr>
              <w:t>6</w:t>
            </w:r>
            <w:r w:rsidRPr="0017681D">
              <w:rPr>
                <w:sz w:val="20"/>
                <w:szCs w:val="20"/>
              </w:rPr>
              <w:t>6</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Пригородные Тополи</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11</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→11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7</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rFonts w:ascii="Arial" w:hAnsi="Arial"/>
                <w:sz w:val="20"/>
                <w:szCs w:val="20"/>
                <w:lang w:val="en-US"/>
              </w:rPr>
              <w:t>66</w:t>
            </w:r>
            <w:r w:rsidRPr="0017681D">
              <w:rPr>
                <w:sz w:val="20"/>
                <w:szCs w:val="20"/>
              </w:rPr>
              <w:t>7</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Принцевка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1031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934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855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867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863</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7</w:t>
            </w:r>
            <w:r w:rsidRPr="0017681D">
              <w:rPr>
                <w:rFonts w:ascii="Arial" w:hAnsi="Arial"/>
                <w:sz w:val="20"/>
                <w:szCs w:val="20"/>
                <w:lang w:val="en-US"/>
              </w:rPr>
              <w:t>6</w:t>
            </w:r>
            <w:r w:rsidRPr="0017681D">
              <w:rPr>
                <w:sz w:val="20"/>
                <w:szCs w:val="20"/>
              </w:rPr>
              <w:t>8</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Пристень</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248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234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237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233</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7</w:t>
            </w:r>
            <w:r w:rsidRPr="0017681D">
              <w:rPr>
                <w:rFonts w:ascii="Arial" w:hAnsi="Arial"/>
                <w:sz w:val="20"/>
                <w:szCs w:val="20"/>
                <w:lang w:val="en-US"/>
              </w:rPr>
              <w:t>6</w:t>
            </w:r>
            <w:r w:rsidRPr="0017681D">
              <w:rPr>
                <w:sz w:val="20"/>
                <w:szCs w:val="20"/>
              </w:rPr>
              <w:t>9</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Пролесок</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0</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→0</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→0</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→0</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→0</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8</w:t>
            </w:r>
            <w:r w:rsidRPr="0017681D">
              <w:rPr>
                <w:rFonts w:ascii="Arial" w:hAnsi="Arial"/>
                <w:sz w:val="20"/>
                <w:szCs w:val="20"/>
                <w:lang w:val="en-US"/>
              </w:rPr>
              <w:t>7</w:t>
            </w:r>
            <w:r w:rsidRPr="0017681D">
              <w:rPr>
                <w:sz w:val="20"/>
                <w:szCs w:val="20"/>
              </w:rPr>
              <w:t>0</w:t>
            </w:r>
          </w:p>
        </w:tc>
        <w:tc>
          <w:tcPr>
            <w:tcW w:w="1631" w:type="dxa"/>
          </w:tcPr>
          <w:p w:rsidR="0067038B" w:rsidRPr="0017681D" w:rsidRDefault="0067038B" w:rsidP="0017681D">
            <w:pPr>
              <w:ind w:firstLine="0"/>
              <w:jc w:val="center"/>
              <w:rPr>
                <w:rFonts w:ascii="Arial" w:hAnsi="Arial" w:cs="Arial"/>
                <w:sz w:val="20"/>
                <w:szCs w:val="20"/>
              </w:rPr>
            </w:pPr>
            <w:hyperlink r:id="rId39" w:tooltip="Ровное (Белгородская область)" w:history="1">
              <w:r w:rsidRPr="0017681D">
                <w:rPr>
                  <w:sz w:val="20"/>
                  <w:szCs w:val="20"/>
                </w:rPr>
                <w:t>Ровное</w:t>
              </w:r>
            </w:hyperlink>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посёлок</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212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206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216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210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206</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rFonts w:ascii="Arial" w:hAnsi="Arial"/>
                <w:sz w:val="20"/>
                <w:szCs w:val="20"/>
                <w:lang w:val="en-US"/>
              </w:rPr>
              <w:t>77</w:t>
            </w:r>
            <w:r w:rsidRPr="0017681D">
              <w:rPr>
                <w:sz w:val="20"/>
                <w:szCs w:val="20"/>
              </w:rPr>
              <w:t>1</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Рождествено</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1499</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1433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1396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1377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1347</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8</w:t>
            </w:r>
            <w:r w:rsidRPr="0017681D">
              <w:rPr>
                <w:rFonts w:ascii="Arial" w:hAnsi="Arial"/>
                <w:sz w:val="20"/>
                <w:szCs w:val="20"/>
                <w:lang w:val="en-US"/>
              </w:rPr>
              <w:t>7</w:t>
            </w:r>
            <w:r w:rsidRPr="0017681D">
              <w:rPr>
                <w:sz w:val="20"/>
                <w:szCs w:val="20"/>
              </w:rPr>
              <w:t>2</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Ромашовка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26</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8</w:t>
            </w:r>
            <w:r w:rsidRPr="0017681D">
              <w:rPr>
                <w:rFonts w:ascii="Arial" w:hAnsi="Arial"/>
                <w:sz w:val="20"/>
                <w:szCs w:val="20"/>
                <w:lang w:val="en-US"/>
              </w:rPr>
              <w:t>7</w:t>
            </w:r>
            <w:r w:rsidRPr="0017681D">
              <w:rPr>
                <w:sz w:val="20"/>
                <w:szCs w:val="20"/>
              </w:rPr>
              <w:t>3</w:t>
            </w:r>
          </w:p>
        </w:tc>
        <w:tc>
          <w:tcPr>
            <w:tcW w:w="1631" w:type="dxa"/>
          </w:tcPr>
          <w:p w:rsidR="0067038B" w:rsidRPr="0017681D" w:rsidRDefault="0067038B" w:rsidP="0017681D">
            <w:pPr>
              <w:ind w:firstLine="0"/>
              <w:jc w:val="center"/>
              <w:rPr>
                <w:rFonts w:ascii="Arial" w:hAnsi="Arial" w:cs="Arial"/>
                <w:sz w:val="20"/>
                <w:szCs w:val="20"/>
              </w:rPr>
            </w:pPr>
            <w:hyperlink r:id="rId40" w:tooltip="Рощино (Белгородская область)" w:history="1">
              <w:r w:rsidRPr="0017681D">
                <w:rPr>
                  <w:sz w:val="20"/>
                  <w:szCs w:val="20"/>
                </w:rPr>
                <w:t>Рощино</w:t>
              </w:r>
            </w:hyperlink>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посёлок</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66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60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55</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8</w:t>
            </w:r>
            <w:r w:rsidRPr="0017681D">
              <w:rPr>
                <w:rFonts w:ascii="Arial" w:hAnsi="Arial"/>
                <w:sz w:val="20"/>
                <w:szCs w:val="20"/>
                <w:lang w:val="en-US"/>
              </w:rPr>
              <w:t>7</w:t>
            </w:r>
            <w:r w:rsidRPr="0017681D">
              <w:rPr>
                <w:sz w:val="20"/>
                <w:szCs w:val="20"/>
              </w:rPr>
              <w:t>4</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Рябики</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31</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8</w:t>
            </w:r>
            <w:r w:rsidRPr="0017681D">
              <w:rPr>
                <w:rFonts w:ascii="Arial" w:hAnsi="Arial"/>
                <w:sz w:val="20"/>
                <w:szCs w:val="20"/>
                <w:lang w:val="en-US"/>
              </w:rPr>
              <w:t>7</w:t>
            </w:r>
            <w:r w:rsidRPr="0017681D">
              <w:rPr>
                <w:sz w:val="20"/>
                <w:szCs w:val="20"/>
              </w:rPr>
              <w:t>5</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Селиваново</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421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344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301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292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274</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8</w:t>
            </w:r>
            <w:r w:rsidRPr="0017681D">
              <w:rPr>
                <w:rFonts w:ascii="Arial" w:hAnsi="Arial"/>
                <w:sz w:val="20"/>
                <w:szCs w:val="20"/>
                <w:lang w:val="en-US"/>
              </w:rPr>
              <w:t>7</w:t>
            </w:r>
            <w:r w:rsidRPr="0017681D">
              <w:rPr>
                <w:sz w:val="20"/>
                <w:szCs w:val="20"/>
              </w:rPr>
              <w:t>6</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Ситнянка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67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69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63</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→63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67</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8</w:t>
            </w:r>
            <w:r w:rsidRPr="0017681D">
              <w:rPr>
                <w:rFonts w:ascii="Arial" w:hAnsi="Arial"/>
                <w:sz w:val="20"/>
                <w:szCs w:val="20"/>
                <w:lang w:val="en-US"/>
              </w:rPr>
              <w:t>7</w:t>
            </w:r>
            <w:r w:rsidRPr="0017681D">
              <w:rPr>
                <w:sz w:val="20"/>
                <w:szCs w:val="20"/>
              </w:rPr>
              <w:t>7</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Соболевка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920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889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840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825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824</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8</w:t>
            </w:r>
            <w:r w:rsidRPr="0017681D">
              <w:rPr>
                <w:rFonts w:ascii="Arial" w:hAnsi="Arial"/>
                <w:sz w:val="20"/>
                <w:szCs w:val="20"/>
                <w:lang w:val="en-US"/>
              </w:rPr>
              <w:t>7</w:t>
            </w:r>
            <w:r w:rsidRPr="0017681D">
              <w:rPr>
                <w:sz w:val="20"/>
                <w:szCs w:val="20"/>
              </w:rPr>
              <w:t>8</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Солоти</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736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713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2969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2965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2957</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8</w:t>
            </w:r>
            <w:r w:rsidRPr="0017681D">
              <w:rPr>
                <w:rFonts w:ascii="Arial" w:hAnsi="Arial"/>
                <w:sz w:val="20"/>
                <w:szCs w:val="20"/>
                <w:lang w:val="en-US"/>
              </w:rPr>
              <w:t>7</w:t>
            </w:r>
            <w:r w:rsidRPr="0017681D">
              <w:rPr>
                <w:sz w:val="20"/>
                <w:szCs w:val="20"/>
              </w:rPr>
              <w:t>9</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Старая Симоновка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225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67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57</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9</w:t>
            </w:r>
            <w:r w:rsidRPr="0017681D">
              <w:rPr>
                <w:rFonts w:ascii="Arial" w:hAnsi="Arial"/>
                <w:sz w:val="20"/>
                <w:szCs w:val="20"/>
                <w:lang w:val="en-US"/>
              </w:rPr>
              <w:t>8</w:t>
            </w:r>
            <w:r w:rsidRPr="0017681D">
              <w:rPr>
                <w:sz w:val="20"/>
                <w:szCs w:val="20"/>
              </w:rPr>
              <w:t>0</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Старцево</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→1</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→1</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9</w:t>
            </w:r>
            <w:r w:rsidRPr="0017681D">
              <w:rPr>
                <w:rFonts w:ascii="Arial" w:hAnsi="Arial"/>
                <w:sz w:val="20"/>
                <w:szCs w:val="20"/>
                <w:lang w:val="en-US"/>
              </w:rPr>
              <w:t>8</w:t>
            </w:r>
            <w:r w:rsidRPr="0017681D">
              <w:rPr>
                <w:sz w:val="20"/>
                <w:szCs w:val="20"/>
              </w:rPr>
              <w:t>1</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Старый Хутор</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268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232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224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207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210</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9</w:t>
            </w:r>
            <w:r w:rsidRPr="0017681D">
              <w:rPr>
                <w:rFonts w:ascii="Arial" w:hAnsi="Arial"/>
                <w:sz w:val="20"/>
                <w:szCs w:val="20"/>
                <w:lang w:val="en-US"/>
              </w:rPr>
              <w:t>8</w:t>
            </w:r>
            <w:r w:rsidRPr="0017681D">
              <w:rPr>
                <w:sz w:val="20"/>
                <w:szCs w:val="20"/>
              </w:rPr>
              <w:t>2</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Сухарево</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276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247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286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285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283</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9</w:t>
            </w:r>
            <w:r w:rsidRPr="0017681D">
              <w:rPr>
                <w:rFonts w:ascii="Arial" w:hAnsi="Arial"/>
                <w:sz w:val="20"/>
                <w:szCs w:val="20"/>
                <w:lang w:val="en-US"/>
              </w:rPr>
              <w:t>8</w:t>
            </w:r>
            <w:r w:rsidRPr="0017681D">
              <w:rPr>
                <w:sz w:val="20"/>
                <w:szCs w:val="20"/>
              </w:rPr>
              <w:t>3</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Терехово</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64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63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58</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9</w:t>
            </w:r>
            <w:r w:rsidRPr="0017681D">
              <w:rPr>
                <w:rFonts w:ascii="Arial" w:hAnsi="Arial"/>
                <w:sz w:val="20"/>
                <w:szCs w:val="20"/>
                <w:lang w:val="en-US"/>
              </w:rPr>
              <w:t>8</w:t>
            </w:r>
            <w:r w:rsidRPr="0017681D">
              <w:rPr>
                <w:sz w:val="20"/>
                <w:szCs w:val="20"/>
              </w:rPr>
              <w:t>4</w:t>
            </w:r>
          </w:p>
        </w:tc>
        <w:tc>
          <w:tcPr>
            <w:tcW w:w="1631" w:type="dxa"/>
          </w:tcPr>
          <w:p w:rsidR="0067038B" w:rsidRPr="0017681D" w:rsidRDefault="0067038B" w:rsidP="0017681D">
            <w:pPr>
              <w:ind w:firstLine="0"/>
              <w:jc w:val="center"/>
              <w:rPr>
                <w:rFonts w:ascii="Arial" w:hAnsi="Arial" w:cs="Arial"/>
                <w:sz w:val="20"/>
                <w:szCs w:val="20"/>
              </w:rPr>
            </w:pPr>
            <w:hyperlink r:id="rId41" w:tooltip="Тимоново (Белгородская область)" w:history="1">
              <w:r w:rsidRPr="0017681D">
                <w:rPr>
                  <w:sz w:val="20"/>
                  <w:szCs w:val="20"/>
                </w:rPr>
                <w:t>Тимоново</w:t>
              </w:r>
            </w:hyperlink>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479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451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513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498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457</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rFonts w:ascii="Arial" w:hAnsi="Arial"/>
                <w:sz w:val="20"/>
                <w:szCs w:val="20"/>
                <w:lang w:val="en-US"/>
              </w:rPr>
              <w:t>88</w:t>
            </w:r>
            <w:r w:rsidRPr="0017681D">
              <w:rPr>
                <w:sz w:val="20"/>
                <w:szCs w:val="20"/>
              </w:rPr>
              <w:t>5</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Тогобиевка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143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124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100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96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99</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9</w:t>
            </w:r>
            <w:r w:rsidRPr="0017681D">
              <w:rPr>
                <w:rFonts w:ascii="Arial" w:hAnsi="Arial"/>
                <w:sz w:val="20"/>
                <w:szCs w:val="20"/>
                <w:lang w:val="en-US"/>
              </w:rPr>
              <w:t>8</w:t>
            </w:r>
            <w:r w:rsidRPr="0017681D">
              <w:rPr>
                <w:sz w:val="20"/>
                <w:szCs w:val="20"/>
              </w:rPr>
              <w:t>6</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Тулянка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460</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→460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427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415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392</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9</w:t>
            </w:r>
            <w:r w:rsidRPr="0017681D">
              <w:rPr>
                <w:rFonts w:ascii="Arial" w:hAnsi="Arial"/>
                <w:sz w:val="20"/>
                <w:szCs w:val="20"/>
                <w:lang w:val="en-US"/>
              </w:rPr>
              <w:t>8</w:t>
            </w:r>
            <w:r w:rsidRPr="0017681D">
              <w:rPr>
                <w:sz w:val="20"/>
                <w:szCs w:val="20"/>
              </w:rPr>
              <w:t>7</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Углово</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64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23</w:t>
            </w:r>
          </w:p>
        </w:tc>
      </w:tr>
      <w:tr w:rsidR="0067038B" w:rsidTr="0017681D">
        <w:tc>
          <w:tcPr>
            <w:tcW w:w="508" w:type="dxa"/>
          </w:tcPr>
          <w:p w:rsidR="0067038B" w:rsidRPr="0017681D" w:rsidRDefault="0067038B" w:rsidP="0017681D">
            <w:pPr>
              <w:ind w:firstLine="440"/>
              <w:jc w:val="center"/>
              <w:rPr>
                <w:rFonts w:ascii="Arial" w:hAnsi="Arial" w:cs="Arial"/>
                <w:sz w:val="20"/>
                <w:szCs w:val="20"/>
                <w:lang w:val="en-US"/>
              </w:rPr>
            </w:pPr>
            <w:r w:rsidRPr="0017681D">
              <w:rPr>
                <w:sz w:val="20"/>
                <w:szCs w:val="20"/>
                <w:lang w:val="en-US"/>
              </w:rPr>
              <w:t>888</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Ураево</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338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267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249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237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226</w:t>
            </w:r>
          </w:p>
        </w:tc>
      </w:tr>
      <w:tr w:rsidR="0067038B" w:rsidTr="0017681D">
        <w:tc>
          <w:tcPr>
            <w:tcW w:w="508" w:type="dxa"/>
          </w:tcPr>
          <w:p w:rsidR="0067038B" w:rsidRPr="0017681D" w:rsidRDefault="0067038B" w:rsidP="0017681D">
            <w:pPr>
              <w:ind w:firstLine="440"/>
              <w:jc w:val="center"/>
              <w:rPr>
                <w:rFonts w:ascii="Arial" w:hAnsi="Arial" w:cs="Arial"/>
                <w:sz w:val="20"/>
                <w:szCs w:val="20"/>
                <w:lang w:val="en-US"/>
              </w:rPr>
            </w:pPr>
            <w:r w:rsidRPr="0017681D">
              <w:rPr>
                <w:sz w:val="20"/>
                <w:szCs w:val="20"/>
                <w:lang w:val="en-US"/>
              </w:rPr>
              <w:t>889</w:t>
            </w:r>
          </w:p>
        </w:tc>
        <w:tc>
          <w:tcPr>
            <w:tcW w:w="1631" w:type="dxa"/>
          </w:tcPr>
          <w:p w:rsidR="0067038B" w:rsidRPr="0017681D" w:rsidRDefault="0067038B" w:rsidP="0017681D">
            <w:pPr>
              <w:ind w:firstLine="0"/>
              <w:jc w:val="center"/>
              <w:rPr>
                <w:rFonts w:ascii="Arial" w:hAnsi="Arial" w:cs="Arial"/>
                <w:sz w:val="20"/>
                <w:szCs w:val="20"/>
              </w:rPr>
            </w:pPr>
            <w:hyperlink r:id="rId42" w:tooltip="Уразово (Белгородская область)" w:history="1">
              <w:r w:rsidRPr="0017681D">
                <w:rPr>
                  <w:sz w:val="20"/>
                  <w:szCs w:val="20"/>
                </w:rPr>
                <w:t>Уразово</w:t>
              </w:r>
            </w:hyperlink>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пгт</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6931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6797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6570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6419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6307</w:t>
            </w:r>
          </w:p>
        </w:tc>
      </w:tr>
      <w:tr w:rsidR="0067038B" w:rsidTr="0017681D">
        <w:tc>
          <w:tcPr>
            <w:tcW w:w="508" w:type="dxa"/>
          </w:tcPr>
          <w:p w:rsidR="0067038B" w:rsidRPr="0017681D" w:rsidRDefault="0067038B" w:rsidP="0017681D">
            <w:pPr>
              <w:ind w:firstLine="440"/>
              <w:jc w:val="center"/>
              <w:rPr>
                <w:rFonts w:ascii="Arial" w:hAnsi="Arial" w:cs="Arial"/>
                <w:sz w:val="20"/>
                <w:szCs w:val="20"/>
                <w:lang w:val="en-US"/>
              </w:rPr>
            </w:pPr>
            <w:r w:rsidRPr="0017681D">
              <w:rPr>
                <w:sz w:val="20"/>
                <w:szCs w:val="20"/>
                <w:lang w:val="en-US"/>
              </w:rPr>
              <w:t>990</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Филиппово</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81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49</w:t>
            </w:r>
          </w:p>
        </w:tc>
      </w:tr>
      <w:tr w:rsidR="0067038B" w:rsidTr="0017681D">
        <w:tc>
          <w:tcPr>
            <w:tcW w:w="508" w:type="dxa"/>
          </w:tcPr>
          <w:p w:rsidR="0067038B" w:rsidRPr="0017681D" w:rsidRDefault="0067038B" w:rsidP="0017681D">
            <w:pPr>
              <w:ind w:firstLine="440"/>
              <w:jc w:val="center"/>
              <w:rPr>
                <w:rFonts w:ascii="Arial" w:hAnsi="Arial" w:cs="Arial"/>
                <w:sz w:val="20"/>
                <w:szCs w:val="20"/>
                <w:lang w:val="en-US"/>
              </w:rPr>
            </w:pPr>
            <w:r w:rsidRPr="0017681D">
              <w:rPr>
                <w:sz w:val="20"/>
                <w:szCs w:val="20"/>
                <w:lang w:val="en-US"/>
              </w:rPr>
              <w:t>991</w:t>
            </w:r>
          </w:p>
        </w:tc>
        <w:tc>
          <w:tcPr>
            <w:tcW w:w="1631" w:type="dxa"/>
          </w:tcPr>
          <w:p w:rsidR="0067038B" w:rsidRPr="0017681D" w:rsidRDefault="0067038B" w:rsidP="0017681D">
            <w:pPr>
              <w:ind w:firstLine="0"/>
              <w:jc w:val="center"/>
              <w:rPr>
                <w:rFonts w:ascii="Arial" w:hAnsi="Arial" w:cs="Arial"/>
                <w:sz w:val="20"/>
                <w:szCs w:val="20"/>
              </w:rPr>
            </w:pPr>
            <w:hyperlink r:id="rId43" w:tooltip="Хмелевец (Белгородская область)" w:history="1">
              <w:r w:rsidRPr="0017681D">
                <w:rPr>
                  <w:sz w:val="20"/>
                  <w:szCs w:val="20"/>
                </w:rPr>
                <w:t>Хмелевец</w:t>
              </w:r>
            </w:hyperlink>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266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225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229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217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205</w:t>
            </w:r>
          </w:p>
        </w:tc>
      </w:tr>
      <w:tr w:rsidR="0067038B" w:rsidTr="0017681D">
        <w:tc>
          <w:tcPr>
            <w:tcW w:w="508" w:type="dxa"/>
          </w:tcPr>
          <w:p w:rsidR="0067038B" w:rsidRPr="0017681D" w:rsidRDefault="0067038B" w:rsidP="0017681D">
            <w:pPr>
              <w:ind w:firstLine="440"/>
              <w:jc w:val="center"/>
              <w:rPr>
                <w:rFonts w:ascii="Arial" w:hAnsi="Arial" w:cs="Arial"/>
                <w:sz w:val="20"/>
                <w:szCs w:val="20"/>
                <w:lang w:val="en-US"/>
              </w:rPr>
            </w:pPr>
            <w:r w:rsidRPr="0017681D">
              <w:rPr>
                <w:sz w:val="20"/>
                <w:szCs w:val="20"/>
                <w:lang w:val="en-US"/>
              </w:rPr>
              <w:t>992</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Хохлово</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335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302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309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299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290</w:t>
            </w:r>
          </w:p>
        </w:tc>
      </w:tr>
      <w:tr w:rsidR="0067038B" w:rsidTr="0017681D">
        <w:tc>
          <w:tcPr>
            <w:tcW w:w="508" w:type="dxa"/>
          </w:tcPr>
          <w:p w:rsidR="0067038B" w:rsidRPr="0017681D" w:rsidRDefault="0067038B" w:rsidP="0017681D">
            <w:pPr>
              <w:ind w:firstLine="440"/>
              <w:jc w:val="center"/>
              <w:rPr>
                <w:rFonts w:ascii="Arial" w:hAnsi="Arial" w:cs="Arial"/>
                <w:sz w:val="20"/>
                <w:szCs w:val="20"/>
                <w:lang w:val="en-US"/>
              </w:rPr>
            </w:pPr>
            <w:r w:rsidRPr="0017681D">
              <w:rPr>
                <w:sz w:val="20"/>
                <w:szCs w:val="20"/>
                <w:lang w:val="en-US"/>
              </w:rPr>
              <w:t>993</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Храпово</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260</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→260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285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296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285</w:t>
            </w:r>
          </w:p>
        </w:tc>
      </w:tr>
      <w:tr w:rsidR="0067038B" w:rsidTr="0017681D">
        <w:tc>
          <w:tcPr>
            <w:tcW w:w="508" w:type="dxa"/>
          </w:tcPr>
          <w:p w:rsidR="0067038B" w:rsidRPr="0017681D" w:rsidRDefault="0067038B" w:rsidP="0017681D">
            <w:pPr>
              <w:ind w:firstLine="440"/>
              <w:jc w:val="center"/>
              <w:rPr>
                <w:rFonts w:ascii="Arial" w:hAnsi="Arial" w:cs="Arial"/>
                <w:sz w:val="20"/>
                <w:szCs w:val="20"/>
                <w:lang w:val="en-US"/>
              </w:rPr>
            </w:pPr>
            <w:r w:rsidRPr="0017681D">
              <w:rPr>
                <w:sz w:val="20"/>
                <w:szCs w:val="20"/>
                <w:lang w:val="en-US"/>
              </w:rPr>
              <w:t>994</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Шведуновка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283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257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198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180</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w:t>
            </w:r>
            <w:r w:rsidRPr="0017681D">
              <w:rPr>
                <w:sz w:val="20"/>
                <w:szCs w:val="20"/>
                <w:lang w:val="en-US"/>
              </w:rPr>
              <w:t>180</w:t>
            </w:r>
          </w:p>
        </w:tc>
      </w:tr>
      <w:tr w:rsidR="0067038B" w:rsidTr="0017681D">
        <w:tc>
          <w:tcPr>
            <w:tcW w:w="508" w:type="dxa"/>
          </w:tcPr>
          <w:p w:rsidR="0067038B" w:rsidRPr="0017681D" w:rsidRDefault="0067038B" w:rsidP="0017681D">
            <w:pPr>
              <w:ind w:firstLine="440"/>
              <w:jc w:val="center"/>
              <w:rPr>
                <w:rFonts w:ascii="Arial" w:hAnsi="Arial" w:cs="Arial"/>
                <w:sz w:val="20"/>
                <w:szCs w:val="20"/>
                <w:lang w:val="en-US"/>
              </w:rPr>
            </w:pPr>
            <w:r w:rsidRPr="0017681D">
              <w:rPr>
                <w:sz w:val="20"/>
                <w:szCs w:val="20"/>
                <w:lang w:val="en-US"/>
              </w:rPr>
              <w:t>995</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Шелаево</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2233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2115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2091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2077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2035</w:t>
            </w:r>
          </w:p>
        </w:tc>
      </w:tr>
      <w:tr w:rsidR="0067038B" w:rsidTr="0017681D">
        <w:tc>
          <w:tcPr>
            <w:tcW w:w="508" w:type="dxa"/>
          </w:tcPr>
          <w:p w:rsidR="0067038B" w:rsidRPr="0017681D" w:rsidRDefault="0067038B" w:rsidP="0017681D">
            <w:pPr>
              <w:ind w:firstLine="440"/>
              <w:jc w:val="center"/>
              <w:rPr>
                <w:rFonts w:ascii="Arial" w:hAnsi="Arial" w:cs="Arial"/>
                <w:sz w:val="20"/>
                <w:szCs w:val="20"/>
                <w:lang w:val="en-US"/>
              </w:rPr>
            </w:pPr>
            <w:r w:rsidRPr="0017681D">
              <w:rPr>
                <w:sz w:val="20"/>
                <w:szCs w:val="20"/>
                <w:lang w:val="en-US"/>
              </w:rPr>
              <w:t>996</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Шушпаново</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87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86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62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56</w:t>
            </w:r>
          </w:p>
        </w:tc>
      </w:tr>
      <w:tr w:rsidR="0067038B" w:rsidTr="0017681D">
        <w:tc>
          <w:tcPr>
            <w:tcW w:w="508" w:type="dxa"/>
          </w:tcPr>
          <w:p w:rsidR="0067038B" w:rsidRPr="0017681D" w:rsidRDefault="0067038B" w:rsidP="0017681D">
            <w:pPr>
              <w:ind w:firstLine="440"/>
              <w:jc w:val="center"/>
              <w:rPr>
                <w:rFonts w:ascii="Arial" w:hAnsi="Arial" w:cs="Arial"/>
                <w:sz w:val="20"/>
                <w:szCs w:val="20"/>
                <w:lang w:val="en-US"/>
              </w:rPr>
            </w:pPr>
            <w:r w:rsidRPr="0017681D">
              <w:rPr>
                <w:sz w:val="20"/>
                <w:szCs w:val="20"/>
                <w:lang w:val="en-US"/>
              </w:rPr>
              <w:t>997</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Яблоново</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421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361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342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338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325</w:t>
            </w:r>
          </w:p>
        </w:tc>
      </w:tr>
    </w:tbl>
    <w:p w:rsidR="0067038B" w:rsidRDefault="0067038B">
      <w:pPr>
        <w:pStyle w:val="ConsPlusTitle"/>
        <w:jc w:val="center"/>
        <w:rPr>
          <w:rFonts w:ascii="Times New Roman" w:hAnsi="Times New Roman" w:cs="Times New Roman"/>
          <w:bCs w:val="0"/>
          <w:sz w:val="28"/>
          <w:szCs w:val="28"/>
        </w:rPr>
      </w:pPr>
    </w:p>
    <w:p w:rsidR="0067038B" w:rsidRDefault="0067038B">
      <w:pPr>
        <w:pStyle w:val="ConsPlusTitle"/>
        <w:jc w:val="center"/>
        <w:outlineLvl w:val="2"/>
        <w:rPr>
          <w:rFonts w:ascii="Times New Roman" w:hAnsi="Times New Roman" w:cs="Times New Roman"/>
          <w:sz w:val="28"/>
          <w:szCs w:val="28"/>
          <w:lang w:val="en-US"/>
        </w:rPr>
      </w:pP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 xml:space="preserve"> Природно-климатические условия</w:t>
      </w:r>
    </w:p>
    <w:p w:rsidR="0067038B" w:rsidRDefault="0067038B">
      <w:pPr>
        <w:pStyle w:val="ConsPlusNormal"/>
        <w:jc w:val="both"/>
      </w:pP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разработки нормативных показателей градостроительного проектирования с учетом природных особенностей приведена природно-климатическая характеристика округа по следующим направлениям:</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климатическое районирование;</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опасные природные явления, в том числе:</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геологические - оползни и обвалы, карст;</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гидрологические - наводнения (затопления, подтопления), переработка берегов, русловая эрозия;</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метеорологические - сильный ветер (шторм), ливневые дожди.</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Климат на территории Валуйского муниципального округа - умеренно континентальный: с жарким летом и сравнительно холодной зимой. Ввиду расположения округа относительно территории Белгородской области в юго-восточном направлении, континентальность климата более заметна.</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строительно-климатическому районированию территории России Валуйский муниципальный округ Белгородской области относится к строительно-климатическому району IIВ.</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Учитывая географические особенности (рельеф, климат, растительность и гидрографию), при наличии на территории водохранилищ и речной сети сезонное колебание их уровня воды может привести к наводнениям и катастрофическим затоплениям. В весенне-осенний период в округе устанавливается погода, характеризующаяся высокой влажностью при пониженном давлении, что увеличивает возможность обильного выпадения осадков с градом, а в летний период - засушливая ветреная погода с быстро распространяющимися лесными пожарами.</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Наиболее сложная обстановка при достижении высоких уровней паводковых вод (10,0 - 12,7 м) может сложиться в местах проживания большого количества населения в городе Валуйки.</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Жаркая погода с максимальной температурой воздуха днем 30 - 35 градусов тепла обуславливает в июле, августе на территории округа высокую пожароопасность, показатель горимости достигает более 10000 градусов. Повторяемость чрезвычайной пожароопасности на территории округа ежегодная.</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Определяющее влияние на пожарную обстановку оказывает температурный режим и режим осадкообразования. При низких значениях снегозапасов на фоне превышения среднемноголетних температур воздуха происходит быстрое снижение влажности верхнего слоя почвы и горючего материала на ее поверхности, что приводит к ранним срокам возникновения первых очагов природных пожаров.</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Анализ пожароопасных сезонов показывает, что количество лесных пожаров в основном зависит от погодных условий.</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Кроме того территория округа является одной из наиболее подверженных неблагоприятным и опасным метеорологическим явлениям в сравнении с другими муниципальными образованиями региона.</w:t>
      </w:r>
    </w:p>
    <w:p w:rsidR="0067038B" w:rsidRDefault="0067038B">
      <w:pPr>
        <w:tabs>
          <w:tab w:val="left" w:pos="12758"/>
        </w:tabs>
        <w:ind w:firstLine="709"/>
        <w:rPr>
          <w:sz w:val="28"/>
          <w:szCs w:val="28"/>
        </w:rPr>
      </w:pPr>
    </w:p>
    <w:sectPr w:rsidR="0067038B" w:rsidSect="002C52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38B" w:rsidRDefault="0067038B">
      <w:r>
        <w:separator/>
      </w:r>
    </w:p>
  </w:endnote>
  <w:endnote w:type="continuationSeparator" w:id="0">
    <w:p w:rsidR="0067038B" w:rsidRDefault="006703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Ц"/>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38B" w:rsidRDefault="0067038B">
      <w:r>
        <w:separator/>
      </w:r>
    </w:p>
  </w:footnote>
  <w:footnote w:type="continuationSeparator" w:id="0">
    <w:p w:rsidR="0067038B" w:rsidRDefault="006703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38B" w:rsidRDefault="0067038B">
    <w:pPr>
      <w:pStyle w:val="Header"/>
      <w:jc w:val="center"/>
    </w:pPr>
    <w:fldSimple w:instr=" PAGE   \* MERGEFORMAT ">
      <w:r>
        <w:rPr>
          <w:noProof/>
        </w:rPr>
        <w:t>63</w:t>
      </w:r>
    </w:fldSimple>
  </w:p>
  <w:p w:rsidR="0067038B" w:rsidRDefault="0067038B">
    <w:pPr>
      <w:pStyle w:val="Header"/>
      <w:ind w:firstLine="0"/>
      <w:jc w:val="cent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CABA1C"/>
    <w:multiLevelType w:val="singleLevel"/>
    <w:tmpl w:val="90CABA1C"/>
    <w:lvl w:ilvl="0">
      <w:start w:val="1"/>
      <w:numFmt w:val="decimal"/>
      <w:suff w:val="space"/>
      <w:lvlText w:val="%1."/>
      <w:lvlJc w:val="left"/>
      <w:rPr>
        <w:rFonts w:cs="Times New Roman" w:hint="default"/>
        <w:b w:val="0"/>
        <w:bCs w:val="0"/>
      </w:rPr>
    </w:lvl>
  </w:abstractNum>
  <w:abstractNum w:abstractNumId="1">
    <w:nsid w:val="9A9AC433"/>
    <w:multiLevelType w:val="singleLevel"/>
    <w:tmpl w:val="9A9AC433"/>
    <w:lvl w:ilvl="0">
      <w:start w:val="1"/>
      <w:numFmt w:val="decimal"/>
      <w:suff w:val="space"/>
      <w:lvlText w:val="%1."/>
      <w:lvlJc w:val="left"/>
      <w:rPr>
        <w:rFonts w:cs="Times New Roman"/>
      </w:rPr>
    </w:lvl>
  </w:abstractNum>
  <w:abstractNum w:abstractNumId="2">
    <w:nsid w:val="DD10137A"/>
    <w:multiLevelType w:val="singleLevel"/>
    <w:tmpl w:val="DD10137A"/>
    <w:lvl w:ilvl="0">
      <w:start w:val="1"/>
      <w:numFmt w:val="decimal"/>
      <w:suff w:val="space"/>
      <w:lvlText w:val="%1."/>
      <w:lvlJc w:val="left"/>
      <w:rPr>
        <w:rFonts w:cs="Times New Roman"/>
      </w:rPr>
    </w:lvl>
  </w:abstractNum>
  <w:abstractNum w:abstractNumId="3">
    <w:nsid w:val="E09F359B"/>
    <w:multiLevelType w:val="singleLevel"/>
    <w:tmpl w:val="E09F359B"/>
    <w:lvl w:ilvl="0">
      <w:start w:val="1"/>
      <w:numFmt w:val="decimal"/>
      <w:suff w:val="space"/>
      <w:lvlText w:val="%1."/>
      <w:lvlJc w:val="left"/>
      <w:rPr>
        <w:rFonts w:cs="Times New Roman"/>
      </w:rPr>
    </w:lvl>
  </w:abstractNum>
  <w:abstractNum w:abstractNumId="4">
    <w:nsid w:val="E3B20468"/>
    <w:multiLevelType w:val="singleLevel"/>
    <w:tmpl w:val="E3B20468"/>
    <w:lvl w:ilvl="0">
      <w:start w:val="30"/>
      <w:numFmt w:val="decimal"/>
      <w:suff w:val="nothing"/>
      <w:lvlText w:val="%1-"/>
      <w:lvlJc w:val="left"/>
      <w:rPr>
        <w:rFonts w:cs="Times New Roman"/>
      </w:rPr>
    </w:lvl>
  </w:abstractNum>
  <w:abstractNum w:abstractNumId="5">
    <w:nsid w:val="F583448A"/>
    <w:multiLevelType w:val="singleLevel"/>
    <w:tmpl w:val="F583448A"/>
    <w:lvl w:ilvl="0">
      <w:start w:val="1"/>
      <w:numFmt w:val="decimal"/>
      <w:suff w:val="space"/>
      <w:lvlText w:val="%1."/>
      <w:lvlJc w:val="left"/>
      <w:rPr>
        <w:rFonts w:cs="Times New Roman"/>
      </w:rPr>
    </w:lvl>
  </w:abstractNum>
  <w:abstractNum w:abstractNumId="6">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7">
    <w:nsid w:val="FFFFFF89"/>
    <w:multiLevelType w:val="singleLevel"/>
    <w:tmpl w:val="ABA43376"/>
    <w:lvl w:ilvl="0">
      <w:start w:val="1"/>
      <w:numFmt w:val="bullet"/>
      <w:lvlText w:val=""/>
      <w:lvlJc w:val="left"/>
      <w:pPr>
        <w:tabs>
          <w:tab w:val="num" w:pos="360"/>
        </w:tabs>
        <w:ind w:left="360" w:hanging="360"/>
      </w:pPr>
      <w:rPr>
        <w:rFonts w:ascii="Symbol" w:hAnsi="Symbol" w:hint="default"/>
      </w:rPr>
    </w:lvl>
  </w:abstractNum>
  <w:abstractNum w:abstractNumId="8">
    <w:nsid w:val="1C61DF8C"/>
    <w:multiLevelType w:val="singleLevel"/>
    <w:tmpl w:val="1C61DF8C"/>
    <w:lvl w:ilvl="0">
      <w:start w:val="1"/>
      <w:numFmt w:val="decimal"/>
      <w:suff w:val="space"/>
      <w:lvlText w:val="%1."/>
      <w:lvlJc w:val="left"/>
      <w:rPr>
        <w:rFonts w:cs="Times New Roman"/>
      </w:rPr>
    </w:lvl>
  </w:abstractNum>
  <w:num w:numId="1">
    <w:abstractNumId w:val="7"/>
  </w:num>
  <w:num w:numId="2">
    <w:abstractNumId w:val="6"/>
  </w:num>
  <w:num w:numId="3">
    <w:abstractNumId w:val="7"/>
  </w:num>
  <w:num w:numId="4">
    <w:abstractNumId w:val="6"/>
  </w:num>
  <w:num w:numId="5">
    <w:abstractNumId w:val="7"/>
  </w:num>
  <w:num w:numId="6">
    <w:abstractNumId w:val="6"/>
  </w:num>
  <w:num w:numId="7">
    <w:abstractNumId w:val="7"/>
  </w:num>
  <w:num w:numId="8">
    <w:abstractNumId w:val="6"/>
  </w:num>
  <w:num w:numId="9">
    <w:abstractNumId w:val="7"/>
  </w:num>
  <w:num w:numId="10">
    <w:abstractNumId w:val="6"/>
  </w:num>
  <w:num w:numId="11">
    <w:abstractNumId w:val="7"/>
  </w:num>
  <w:num w:numId="12">
    <w:abstractNumId w:val="6"/>
  </w:num>
  <w:num w:numId="13">
    <w:abstractNumId w:val="6"/>
  </w:num>
  <w:num w:numId="14">
    <w:abstractNumId w:val="0"/>
  </w:num>
  <w:num w:numId="15">
    <w:abstractNumId w:val="2"/>
  </w:num>
  <w:num w:numId="16">
    <w:abstractNumId w:val="3"/>
  </w:num>
  <w:num w:numId="17">
    <w:abstractNumId w:val="4"/>
  </w:num>
  <w:num w:numId="18">
    <w:abstractNumId w:val="5"/>
  </w:num>
  <w:num w:numId="19">
    <w:abstractNumId w:val="1"/>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3BE9"/>
    <w:rsid w:val="00010A47"/>
    <w:rsid w:val="00020BD2"/>
    <w:rsid w:val="0002696F"/>
    <w:rsid w:val="000276BB"/>
    <w:rsid w:val="00031D9B"/>
    <w:rsid w:val="00067031"/>
    <w:rsid w:val="0007579C"/>
    <w:rsid w:val="0007775D"/>
    <w:rsid w:val="000978C8"/>
    <w:rsid w:val="000A3C14"/>
    <w:rsid w:val="000B568C"/>
    <w:rsid w:val="000C2375"/>
    <w:rsid w:val="00112C69"/>
    <w:rsid w:val="00115B43"/>
    <w:rsid w:val="00117E0C"/>
    <w:rsid w:val="001409B0"/>
    <w:rsid w:val="00172161"/>
    <w:rsid w:val="0017681D"/>
    <w:rsid w:val="00177B6D"/>
    <w:rsid w:val="00186526"/>
    <w:rsid w:val="00186AE6"/>
    <w:rsid w:val="001941BB"/>
    <w:rsid w:val="001B063C"/>
    <w:rsid w:val="001B457D"/>
    <w:rsid w:val="001C6FEB"/>
    <w:rsid w:val="001D7344"/>
    <w:rsid w:val="001D7409"/>
    <w:rsid w:val="001E6B84"/>
    <w:rsid w:val="001F4F6A"/>
    <w:rsid w:val="001F5405"/>
    <w:rsid w:val="001F6B1F"/>
    <w:rsid w:val="00216637"/>
    <w:rsid w:val="002203F5"/>
    <w:rsid w:val="002252C7"/>
    <w:rsid w:val="002561B1"/>
    <w:rsid w:val="00261B8D"/>
    <w:rsid w:val="00272159"/>
    <w:rsid w:val="002732C0"/>
    <w:rsid w:val="00276FC5"/>
    <w:rsid w:val="002777CA"/>
    <w:rsid w:val="00281AA6"/>
    <w:rsid w:val="00281B20"/>
    <w:rsid w:val="002833B5"/>
    <w:rsid w:val="00296E8C"/>
    <w:rsid w:val="002A14A2"/>
    <w:rsid w:val="002A7FC8"/>
    <w:rsid w:val="002B3703"/>
    <w:rsid w:val="002B37FD"/>
    <w:rsid w:val="002C52B7"/>
    <w:rsid w:val="002C7B2C"/>
    <w:rsid w:val="002C7FBF"/>
    <w:rsid w:val="002D11D8"/>
    <w:rsid w:val="002D4FA1"/>
    <w:rsid w:val="002E6AA3"/>
    <w:rsid w:val="0030661E"/>
    <w:rsid w:val="00312DF6"/>
    <w:rsid w:val="003204D2"/>
    <w:rsid w:val="00326266"/>
    <w:rsid w:val="0035227A"/>
    <w:rsid w:val="00355B0D"/>
    <w:rsid w:val="00356008"/>
    <w:rsid w:val="00361871"/>
    <w:rsid w:val="003635D3"/>
    <w:rsid w:val="0036473C"/>
    <w:rsid w:val="00372C11"/>
    <w:rsid w:val="00392F31"/>
    <w:rsid w:val="003A042A"/>
    <w:rsid w:val="003C214F"/>
    <w:rsid w:val="003F3A86"/>
    <w:rsid w:val="004120A1"/>
    <w:rsid w:val="0041400A"/>
    <w:rsid w:val="00434D27"/>
    <w:rsid w:val="00436B4B"/>
    <w:rsid w:val="004517D6"/>
    <w:rsid w:val="004600A7"/>
    <w:rsid w:val="00472566"/>
    <w:rsid w:val="0048684E"/>
    <w:rsid w:val="00496E15"/>
    <w:rsid w:val="004A26ED"/>
    <w:rsid w:val="004A6946"/>
    <w:rsid w:val="004B0824"/>
    <w:rsid w:val="004B7E1C"/>
    <w:rsid w:val="004C40E5"/>
    <w:rsid w:val="004D003E"/>
    <w:rsid w:val="004E3A47"/>
    <w:rsid w:val="004E5C2C"/>
    <w:rsid w:val="004E6449"/>
    <w:rsid w:val="004E7FC4"/>
    <w:rsid w:val="00510500"/>
    <w:rsid w:val="005224A2"/>
    <w:rsid w:val="00531E14"/>
    <w:rsid w:val="0053553F"/>
    <w:rsid w:val="00557246"/>
    <w:rsid w:val="00565A1B"/>
    <w:rsid w:val="00582C97"/>
    <w:rsid w:val="005A149F"/>
    <w:rsid w:val="005B1E28"/>
    <w:rsid w:val="005B626E"/>
    <w:rsid w:val="005C2700"/>
    <w:rsid w:val="005C3C16"/>
    <w:rsid w:val="005D58C9"/>
    <w:rsid w:val="005D7ABF"/>
    <w:rsid w:val="005E0266"/>
    <w:rsid w:val="005E42C3"/>
    <w:rsid w:val="005F57D3"/>
    <w:rsid w:val="005F7028"/>
    <w:rsid w:val="00621D86"/>
    <w:rsid w:val="006224A5"/>
    <w:rsid w:val="00631ED1"/>
    <w:rsid w:val="00655D9E"/>
    <w:rsid w:val="00656086"/>
    <w:rsid w:val="0067038B"/>
    <w:rsid w:val="006A10AC"/>
    <w:rsid w:val="006A265B"/>
    <w:rsid w:val="006A77D1"/>
    <w:rsid w:val="006B1E71"/>
    <w:rsid w:val="006B5A4C"/>
    <w:rsid w:val="006D7BE0"/>
    <w:rsid w:val="006E186E"/>
    <w:rsid w:val="006E56F9"/>
    <w:rsid w:val="006E6139"/>
    <w:rsid w:val="006F254B"/>
    <w:rsid w:val="007049A6"/>
    <w:rsid w:val="00740E0A"/>
    <w:rsid w:val="0075107A"/>
    <w:rsid w:val="007552C6"/>
    <w:rsid w:val="007612B8"/>
    <w:rsid w:val="007771CA"/>
    <w:rsid w:val="00777D57"/>
    <w:rsid w:val="00777F19"/>
    <w:rsid w:val="007876B3"/>
    <w:rsid w:val="007956F8"/>
    <w:rsid w:val="007A062D"/>
    <w:rsid w:val="007B06C1"/>
    <w:rsid w:val="007D1339"/>
    <w:rsid w:val="007E7FF7"/>
    <w:rsid w:val="008151AA"/>
    <w:rsid w:val="00826432"/>
    <w:rsid w:val="008340FE"/>
    <w:rsid w:val="00850A8B"/>
    <w:rsid w:val="00867957"/>
    <w:rsid w:val="00873F02"/>
    <w:rsid w:val="008C3BF1"/>
    <w:rsid w:val="008D3C4B"/>
    <w:rsid w:val="008F0A73"/>
    <w:rsid w:val="009003F8"/>
    <w:rsid w:val="009211B9"/>
    <w:rsid w:val="009239F6"/>
    <w:rsid w:val="009425D5"/>
    <w:rsid w:val="00943A08"/>
    <w:rsid w:val="00955A6D"/>
    <w:rsid w:val="00963FEE"/>
    <w:rsid w:val="0097404B"/>
    <w:rsid w:val="009A15BA"/>
    <w:rsid w:val="009B32C8"/>
    <w:rsid w:val="009C0F44"/>
    <w:rsid w:val="009E3977"/>
    <w:rsid w:val="009F2366"/>
    <w:rsid w:val="009F47FB"/>
    <w:rsid w:val="00A01580"/>
    <w:rsid w:val="00A02B0B"/>
    <w:rsid w:val="00A06AA9"/>
    <w:rsid w:val="00A07FEE"/>
    <w:rsid w:val="00A1666B"/>
    <w:rsid w:val="00A4103E"/>
    <w:rsid w:val="00A71CDF"/>
    <w:rsid w:val="00AA73FB"/>
    <w:rsid w:val="00AB44A3"/>
    <w:rsid w:val="00AC291D"/>
    <w:rsid w:val="00AF7A6E"/>
    <w:rsid w:val="00B04B18"/>
    <w:rsid w:val="00B43F58"/>
    <w:rsid w:val="00B44733"/>
    <w:rsid w:val="00B57916"/>
    <w:rsid w:val="00B855A1"/>
    <w:rsid w:val="00B908F9"/>
    <w:rsid w:val="00BA3681"/>
    <w:rsid w:val="00BA52CE"/>
    <w:rsid w:val="00BB4918"/>
    <w:rsid w:val="00BD4A53"/>
    <w:rsid w:val="00BE6343"/>
    <w:rsid w:val="00BF2C65"/>
    <w:rsid w:val="00C03E53"/>
    <w:rsid w:val="00C05949"/>
    <w:rsid w:val="00C61F61"/>
    <w:rsid w:val="00C660A2"/>
    <w:rsid w:val="00C67776"/>
    <w:rsid w:val="00C72B3A"/>
    <w:rsid w:val="00CD2118"/>
    <w:rsid w:val="00CD3BE9"/>
    <w:rsid w:val="00CF0E6E"/>
    <w:rsid w:val="00CF3267"/>
    <w:rsid w:val="00CF6222"/>
    <w:rsid w:val="00D06824"/>
    <w:rsid w:val="00D06F80"/>
    <w:rsid w:val="00D307B4"/>
    <w:rsid w:val="00D30BAD"/>
    <w:rsid w:val="00D36E66"/>
    <w:rsid w:val="00D40B4D"/>
    <w:rsid w:val="00D60D22"/>
    <w:rsid w:val="00D8469E"/>
    <w:rsid w:val="00DA00B8"/>
    <w:rsid w:val="00DA0430"/>
    <w:rsid w:val="00DB44D5"/>
    <w:rsid w:val="00DB66FE"/>
    <w:rsid w:val="00DB6864"/>
    <w:rsid w:val="00DC40F4"/>
    <w:rsid w:val="00DE6256"/>
    <w:rsid w:val="00E07471"/>
    <w:rsid w:val="00E107BE"/>
    <w:rsid w:val="00E11F08"/>
    <w:rsid w:val="00E168E2"/>
    <w:rsid w:val="00E17F6E"/>
    <w:rsid w:val="00E21875"/>
    <w:rsid w:val="00E2299E"/>
    <w:rsid w:val="00E50E93"/>
    <w:rsid w:val="00E5270A"/>
    <w:rsid w:val="00E57D35"/>
    <w:rsid w:val="00E64417"/>
    <w:rsid w:val="00E73F26"/>
    <w:rsid w:val="00EA3DB7"/>
    <w:rsid w:val="00EA494A"/>
    <w:rsid w:val="00EB6F01"/>
    <w:rsid w:val="00ED6470"/>
    <w:rsid w:val="00EE403E"/>
    <w:rsid w:val="00EE42FA"/>
    <w:rsid w:val="00EE4518"/>
    <w:rsid w:val="00EF153E"/>
    <w:rsid w:val="00EF246A"/>
    <w:rsid w:val="00EF6BCA"/>
    <w:rsid w:val="00F06F8D"/>
    <w:rsid w:val="00F1411C"/>
    <w:rsid w:val="00F21BDC"/>
    <w:rsid w:val="00F507E3"/>
    <w:rsid w:val="00F8264A"/>
    <w:rsid w:val="00F87D23"/>
    <w:rsid w:val="00F94FDC"/>
    <w:rsid w:val="00FA2D44"/>
    <w:rsid w:val="00FA66F5"/>
    <w:rsid w:val="00FE3E42"/>
    <w:rsid w:val="00FF3C0B"/>
    <w:rsid w:val="03B9263D"/>
    <w:rsid w:val="040A024A"/>
    <w:rsid w:val="073E7AB3"/>
    <w:rsid w:val="0C2A6753"/>
    <w:rsid w:val="0F613344"/>
    <w:rsid w:val="114A79A2"/>
    <w:rsid w:val="18D44FEB"/>
    <w:rsid w:val="1E382677"/>
    <w:rsid w:val="20420BDA"/>
    <w:rsid w:val="21DF412C"/>
    <w:rsid w:val="221B2D95"/>
    <w:rsid w:val="22A6568E"/>
    <w:rsid w:val="27B87BA8"/>
    <w:rsid w:val="2BA412AA"/>
    <w:rsid w:val="2BA80292"/>
    <w:rsid w:val="2C39630A"/>
    <w:rsid w:val="31152915"/>
    <w:rsid w:val="32257872"/>
    <w:rsid w:val="383871CA"/>
    <w:rsid w:val="3ACB2872"/>
    <w:rsid w:val="3C0E1680"/>
    <w:rsid w:val="3DD416D1"/>
    <w:rsid w:val="424E6E82"/>
    <w:rsid w:val="43310BCC"/>
    <w:rsid w:val="442530F5"/>
    <w:rsid w:val="44E95A32"/>
    <w:rsid w:val="48004ED0"/>
    <w:rsid w:val="49AB59F0"/>
    <w:rsid w:val="4A542DD2"/>
    <w:rsid w:val="4B817907"/>
    <w:rsid w:val="59F7182F"/>
    <w:rsid w:val="5D482F5D"/>
    <w:rsid w:val="5D9217F9"/>
    <w:rsid w:val="5F555BD6"/>
    <w:rsid w:val="60FA5DEC"/>
    <w:rsid w:val="61FD327A"/>
    <w:rsid w:val="62600A5E"/>
    <w:rsid w:val="66622656"/>
    <w:rsid w:val="66D66DC5"/>
    <w:rsid w:val="67987076"/>
    <w:rsid w:val="68C21164"/>
    <w:rsid w:val="6D103ED7"/>
    <w:rsid w:val="6D6C5D15"/>
    <w:rsid w:val="6DB43FF2"/>
    <w:rsid w:val="755606BC"/>
    <w:rsid w:val="77B06300"/>
    <w:rsid w:val="7ABC008E"/>
    <w:rsid w:val="7BB4336D"/>
    <w:rsid w:val="7C5970B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2B7"/>
    <w:pPr>
      <w:ind w:firstLine="1418"/>
      <w:jc w:val="both"/>
    </w:pPr>
  </w:style>
  <w:style w:type="paragraph" w:styleId="Heading1">
    <w:name w:val="heading 1"/>
    <w:basedOn w:val="Normal"/>
    <w:next w:val="Normal"/>
    <w:link w:val="Heading1Char"/>
    <w:uiPriority w:val="99"/>
    <w:qFormat/>
    <w:rsid w:val="002C52B7"/>
    <w:pPr>
      <w:keepNext/>
      <w:spacing w:before="240" w:after="60"/>
      <w:ind w:firstLine="0"/>
      <w:jc w:val="left"/>
      <w:outlineLvl w:val="0"/>
    </w:pPr>
    <w:rPr>
      <w:b/>
      <w:bCs/>
      <w:kern w:val="32"/>
      <w:sz w:val="28"/>
      <w:szCs w:val="32"/>
    </w:rPr>
  </w:style>
  <w:style w:type="paragraph" w:styleId="Heading2">
    <w:name w:val="heading 2"/>
    <w:basedOn w:val="Normal"/>
    <w:next w:val="Normal"/>
    <w:link w:val="Heading2Char"/>
    <w:uiPriority w:val="99"/>
    <w:qFormat/>
    <w:rsid w:val="002C52B7"/>
    <w:pPr>
      <w:keepNext/>
      <w:spacing w:before="240" w:after="60"/>
      <w:ind w:firstLine="0"/>
      <w:jc w:val="left"/>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2C52B7"/>
    <w:pPr>
      <w:keepNext/>
      <w:ind w:firstLine="0"/>
      <w:jc w:val="left"/>
      <w:outlineLvl w:val="2"/>
    </w:pPr>
    <w:rPr>
      <w:rFonts w:ascii="Arial" w:hAnsi="Arial" w:cs="Arial"/>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C52B7"/>
    <w:rPr>
      <w:rFonts w:ascii="Times New Roman" w:hAnsi="Times New Roman" w:cs="Times New Roman"/>
      <w:b/>
      <w:bCs/>
      <w:kern w:val="32"/>
      <w:sz w:val="32"/>
      <w:szCs w:val="32"/>
      <w:lang w:eastAsia="ru-RU"/>
    </w:rPr>
  </w:style>
  <w:style w:type="character" w:customStyle="1" w:styleId="Heading2Char">
    <w:name w:val="Heading 2 Char"/>
    <w:basedOn w:val="DefaultParagraphFont"/>
    <w:link w:val="Heading2"/>
    <w:uiPriority w:val="99"/>
    <w:locked/>
    <w:rsid w:val="002C52B7"/>
    <w:rPr>
      <w:rFonts w:ascii="Arial" w:hAnsi="Arial" w:cs="Arial"/>
      <w:b/>
      <w:bCs/>
      <w:i/>
      <w:iCs/>
      <w:sz w:val="28"/>
      <w:szCs w:val="28"/>
      <w:lang w:eastAsia="ru-RU"/>
    </w:rPr>
  </w:style>
  <w:style w:type="character" w:customStyle="1" w:styleId="Heading3Char">
    <w:name w:val="Heading 3 Char"/>
    <w:basedOn w:val="DefaultParagraphFont"/>
    <w:link w:val="Heading3"/>
    <w:uiPriority w:val="99"/>
    <w:locked/>
    <w:rsid w:val="002C52B7"/>
    <w:rPr>
      <w:rFonts w:ascii="Arial" w:hAnsi="Arial" w:cs="Arial"/>
      <w:b/>
      <w:bCs/>
      <w:sz w:val="20"/>
      <w:szCs w:val="20"/>
      <w:lang w:eastAsia="ru-RU"/>
    </w:rPr>
  </w:style>
  <w:style w:type="character" w:styleId="FollowedHyperlink">
    <w:name w:val="FollowedHyperlink"/>
    <w:basedOn w:val="DefaultParagraphFont"/>
    <w:uiPriority w:val="99"/>
    <w:rsid w:val="002C52B7"/>
    <w:rPr>
      <w:rFonts w:cs="Times New Roman"/>
      <w:color w:val="800080"/>
      <w:u w:val="single"/>
    </w:rPr>
  </w:style>
  <w:style w:type="character" w:styleId="FootnoteReference">
    <w:name w:val="footnote reference"/>
    <w:basedOn w:val="DefaultParagraphFont"/>
    <w:uiPriority w:val="99"/>
    <w:semiHidden/>
    <w:rsid w:val="002C52B7"/>
    <w:rPr>
      <w:rFonts w:cs="Times New Roman"/>
      <w:vertAlign w:val="superscript"/>
    </w:rPr>
  </w:style>
  <w:style w:type="character" w:styleId="CommentReference">
    <w:name w:val="annotation reference"/>
    <w:basedOn w:val="DefaultParagraphFont"/>
    <w:uiPriority w:val="99"/>
    <w:semiHidden/>
    <w:rsid w:val="002C52B7"/>
    <w:rPr>
      <w:rFonts w:cs="Times New Roman"/>
      <w:sz w:val="16"/>
    </w:rPr>
  </w:style>
  <w:style w:type="character" w:styleId="Hyperlink">
    <w:name w:val="Hyperlink"/>
    <w:basedOn w:val="DefaultParagraphFont"/>
    <w:uiPriority w:val="99"/>
    <w:rsid w:val="002C52B7"/>
    <w:rPr>
      <w:rFonts w:cs="Times New Roman"/>
      <w:color w:val="000000"/>
      <w:u w:val="none"/>
    </w:rPr>
  </w:style>
  <w:style w:type="character" w:styleId="PageNumber">
    <w:name w:val="page number"/>
    <w:basedOn w:val="DefaultParagraphFont"/>
    <w:uiPriority w:val="99"/>
    <w:rsid w:val="002C52B7"/>
    <w:rPr>
      <w:rFonts w:cs="Times New Roman"/>
    </w:rPr>
  </w:style>
  <w:style w:type="character" w:styleId="Strong">
    <w:name w:val="Strong"/>
    <w:basedOn w:val="DefaultParagraphFont"/>
    <w:uiPriority w:val="99"/>
    <w:qFormat/>
    <w:rsid w:val="002C52B7"/>
    <w:rPr>
      <w:rFonts w:cs="Times New Roman"/>
      <w:b/>
    </w:rPr>
  </w:style>
  <w:style w:type="paragraph" w:styleId="BalloonText">
    <w:name w:val="Balloon Text"/>
    <w:basedOn w:val="Normal"/>
    <w:link w:val="BalloonTextChar"/>
    <w:uiPriority w:val="99"/>
    <w:semiHidden/>
    <w:rsid w:val="002C52B7"/>
    <w:pPr>
      <w:ind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52B7"/>
    <w:rPr>
      <w:rFonts w:ascii="Tahoma" w:hAnsi="Tahoma" w:cs="Tahoma"/>
      <w:sz w:val="16"/>
      <w:szCs w:val="16"/>
      <w:lang w:eastAsia="ru-RU"/>
    </w:rPr>
  </w:style>
  <w:style w:type="paragraph" w:styleId="BodyText2">
    <w:name w:val="Body Text 2"/>
    <w:basedOn w:val="Normal"/>
    <w:link w:val="BodyText2Char"/>
    <w:uiPriority w:val="99"/>
    <w:rsid w:val="002C52B7"/>
    <w:pPr>
      <w:spacing w:after="120" w:line="480" w:lineRule="auto"/>
      <w:ind w:firstLine="0"/>
      <w:jc w:val="left"/>
    </w:pPr>
    <w:rPr>
      <w:rFonts w:ascii="Arial" w:hAnsi="Arial" w:cs="Arial"/>
      <w:sz w:val="24"/>
      <w:szCs w:val="24"/>
    </w:rPr>
  </w:style>
  <w:style w:type="character" w:customStyle="1" w:styleId="BodyText2Char">
    <w:name w:val="Body Text 2 Char"/>
    <w:basedOn w:val="DefaultParagraphFont"/>
    <w:link w:val="BodyText2"/>
    <w:uiPriority w:val="99"/>
    <w:locked/>
    <w:rsid w:val="002C52B7"/>
    <w:rPr>
      <w:rFonts w:ascii="Arial" w:hAnsi="Arial" w:cs="Arial"/>
      <w:sz w:val="24"/>
      <w:szCs w:val="24"/>
      <w:lang w:eastAsia="ru-RU"/>
    </w:rPr>
  </w:style>
  <w:style w:type="paragraph" w:styleId="PlainText">
    <w:name w:val="Plain Text"/>
    <w:basedOn w:val="Normal"/>
    <w:link w:val="PlainTextChar"/>
    <w:uiPriority w:val="99"/>
    <w:rsid w:val="002C52B7"/>
    <w:pPr>
      <w:ind w:firstLine="0"/>
      <w:jc w:val="left"/>
    </w:pPr>
    <w:rPr>
      <w:rFonts w:ascii="Courier New" w:hAnsi="Courier New" w:cs="Courier New"/>
      <w:sz w:val="20"/>
      <w:szCs w:val="20"/>
    </w:rPr>
  </w:style>
  <w:style w:type="character" w:customStyle="1" w:styleId="PlainTextChar">
    <w:name w:val="Plain Text Char"/>
    <w:basedOn w:val="DefaultParagraphFont"/>
    <w:link w:val="PlainText"/>
    <w:uiPriority w:val="99"/>
    <w:locked/>
    <w:rsid w:val="002C52B7"/>
    <w:rPr>
      <w:rFonts w:ascii="Courier New" w:hAnsi="Courier New" w:cs="Courier New"/>
      <w:sz w:val="20"/>
      <w:szCs w:val="20"/>
      <w:lang w:eastAsia="ru-RU"/>
    </w:rPr>
  </w:style>
  <w:style w:type="paragraph" w:styleId="BodyTextIndent3">
    <w:name w:val="Body Text Indent 3"/>
    <w:basedOn w:val="Normal"/>
    <w:link w:val="BodyTextIndent3Char"/>
    <w:uiPriority w:val="99"/>
    <w:rsid w:val="002C52B7"/>
    <w:pPr>
      <w:spacing w:after="120"/>
      <w:ind w:left="283" w:firstLine="0"/>
      <w:jc w:val="left"/>
    </w:pPr>
    <w:rPr>
      <w:rFonts w:ascii="Arial" w:hAnsi="Arial" w:cs="Arial"/>
      <w:sz w:val="16"/>
      <w:szCs w:val="16"/>
    </w:rPr>
  </w:style>
  <w:style w:type="character" w:customStyle="1" w:styleId="BodyTextIndent3Char">
    <w:name w:val="Body Text Indent 3 Char"/>
    <w:basedOn w:val="DefaultParagraphFont"/>
    <w:link w:val="BodyTextIndent3"/>
    <w:uiPriority w:val="99"/>
    <w:locked/>
    <w:rsid w:val="002C52B7"/>
    <w:rPr>
      <w:rFonts w:ascii="Arial" w:hAnsi="Arial" w:cs="Arial"/>
      <w:sz w:val="16"/>
      <w:szCs w:val="16"/>
      <w:lang w:eastAsia="ru-RU"/>
    </w:rPr>
  </w:style>
  <w:style w:type="paragraph" w:styleId="CommentText">
    <w:name w:val="annotation text"/>
    <w:basedOn w:val="Normal"/>
    <w:link w:val="CommentTextChar"/>
    <w:uiPriority w:val="99"/>
    <w:semiHidden/>
    <w:rsid w:val="002C52B7"/>
    <w:pPr>
      <w:ind w:firstLine="0"/>
      <w:jc w:val="left"/>
    </w:pPr>
    <w:rPr>
      <w:rFonts w:ascii="Arial" w:hAnsi="Arial" w:cs="Arial"/>
      <w:sz w:val="20"/>
      <w:szCs w:val="20"/>
    </w:rPr>
  </w:style>
  <w:style w:type="character" w:customStyle="1" w:styleId="CommentTextChar">
    <w:name w:val="Comment Text Char"/>
    <w:basedOn w:val="DefaultParagraphFont"/>
    <w:link w:val="CommentText"/>
    <w:uiPriority w:val="99"/>
    <w:semiHidden/>
    <w:locked/>
    <w:rsid w:val="002C52B7"/>
    <w:rPr>
      <w:rFonts w:ascii="Arial" w:hAnsi="Arial" w:cs="Arial"/>
      <w:sz w:val="20"/>
      <w:szCs w:val="20"/>
      <w:lang w:eastAsia="ru-RU"/>
    </w:rPr>
  </w:style>
  <w:style w:type="paragraph" w:styleId="CommentSubject">
    <w:name w:val="annotation subject"/>
    <w:basedOn w:val="CommentText"/>
    <w:next w:val="CommentText"/>
    <w:link w:val="CommentSubjectChar"/>
    <w:uiPriority w:val="99"/>
    <w:semiHidden/>
    <w:rsid w:val="002C52B7"/>
    <w:pPr>
      <w:ind w:firstLine="1418"/>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2C52B7"/>
    <w:rPr>
      <w:rFonts w:ascii="Times New Roman" w:hAnsi="Times New Roman" w:cs="Times New Roman"/>
      <w:b/>
      <w:bCs/>
    </w:rPr>
  </w:style>
  <w:style w:type="paragraph" w:styleId="DocumentMap">
    <w:name w:val="Document Map"/>
    <w:basedOn w:val="Normal"/>
    <w:link w:val="DocumentMapChar"/>
    <w:uiPriority w:val="99"/>
    <w:rsid w:val="002C52B7"/>
    <w:pPr>
      <w:widowControl w:val="0"/>
      <w:ind w:firstLine="220"/>
    </w:pPr>
    <w:rPr>
      <w:rFonts w:ascii="Tahoma" w:hAnsi="Tahoma" w:cs="Tahoma"/>
      <w:b/>
      <w:bCs/>
      <w:sz w:val="16"/>
      <w:szCs w:val="16"/>
    </w:rPr>
  </w:style>
  <w:style w:type="character" w:customStyle="1" w:styleId="DocumentMapChar">
    <w:name w:val="Document Map Char"/>
    <w:basedOn w:val="DefaultParagraphFont"/>
    <w:link w:val="DocumentMap"/>
    <w:uiPriority w:val="99"/>
    <w:locked/>
    <w:rsid w:val="002C52B7"/>
    <w:rPr>
      <w:rFonts w:ascii="Tahoma" w:hAnsi="Tahoma" w:cs="Tahoma"/>
      <w:b/>
      <w:bCs/>
      <w:sz w:val="16"/>
      <w:szCs w:val="16"/>
      <w:lang w:eastAsia="ru-RU"/>
    </w:rPr>
  </w:style>
  <w:style w:type="paragraph" w:styleId="FootnoteText">
    <w:name w:val="footnote text"/>
    <w:basedOn w:val="Normal"/>
    <w:link w:val="FootnoteTextChar"/>
    <w:uiPriority w:val="99"/>
    <w:semiHidden/>
    <w:rsid w:val="002C52B7"/>
    <w:pPr>
      <w:ind w:firstLine="0"/>
      <w:jc w:val="left"/>
    </w:pPr>
    <w:rPr>
      <w:rFonts w:ascii="Arial" w:hAnsi="Arial" w:cs="Arial"/>
      <w:sz w:val="20"/>
      <w:szCs w:val="20"/>
    </w:rPr>
  </w:style>
  <w:style w:type="character" w:customStyle="1" w:styleId="FootnoteTextChar">
    <w:name w:val="Footnote Text Char"/>
    <w:basedOn w:val="DefaultParagraphFont"/>
    <w:link w:val="FootnoteText"/>
    <w:uiPriority w:val="99"/>
    <w:semiHidden/>
    <w:locked/>
    <w:rsid w:val="002C52B7"/>
    <w:rPr>
      <w:rFonts w:ascii="Arial" w:hAnsi="Arial" w:cs="Arial"/>
      <w:sz w:val="20"/>
      <w:szCs w:val="20"/>
      <w:lang w:eastAsia="ru-RU"/>
    </w:rPr>
  </w:style>
  <w:style w:type="paragraph" w:styleId="Header">
    <w:name w:val="header"/>
    <w:basedOn w:val="Normal"/>
    <w:link w:val="HeaderChar"/>
    <w:uiPriority w:val="99"/>
    <w:rsid w:val="002C52B7"/>
    <w:pPr>
      <w:tabs>
        <w:tab w:val="center" w:pos="4677"/>
        <w:tab w:val="right" w:pos="9355"/>
      </w:tabs>
    </w:pPr>
  </w:style>
  <w:style w:type="character" w:customStyle="1" w:styleId="HeaderChar">
    <w:name w:val="Header Char"/>
    <w:basedOn w:val="DefaultParagraphFont"/>
    <w:link w:val="Header"/>
    <w:uiPriority w:val="99"/>
    <w:locked/>
    <w:rsid w:val="002C52B7"/>
    <w:rPr>
      <w:rFonts w:ascii="Times New Roman" w:hAnsi="Times New Roman" w:cs="Times New Roman"/>
      <w:lang w:eastAsia="ru-RU"/>
    </w:rPr>
  </w:style>
  <w:style w:type="paragraph" w:styleId="BodyText">
    <w:name w:val="Body Text"/>
    <w:basedOn w:val="Normal"/>
    <w:link w:val="BodyTextChar"/>
    <w:uiPriority w:val="99"/>
    <w:rsid w:val="002C52B7"/>
    <w:pPr>
      <w:spacing w:after="120"/>
      <w:ind w:firstLine="0"/>
      <w:jc w:val="left"/>
    </w:pPr>
    <w:rPr>
      <w:rFonts w:ascii="Arial" w:hAnsi="Arial" w:cs="Arial"/>
      <w:sz w:val="24"/>
      <w:szCs w:val="24"/>
    </w:rPr>
  </w:style>
  <w:style w:type="character" w:customStyle="1" w:styleId="BodyTextChar">
    <w:name w:val="Body Text Char"/>
    <w:basedOn w:val="DefaultParagraphFont"/>
    <w:link w:val="BodyText"/>
    <w:uiPriority w:val="99"/>
    <w:locked/>
    <w:rsid w:val="002C52B7"/>
    <w:rPr>
      <w:rFonts w:ascii="Arial" w:hAnsi="Arial" w:cs="Arial"/>
      <w:sz w:val="24"/>
      <w:szCs w:val="24"/>
      <w:lang w:eastAsia="ru-RU"/>
    </w:rPr>
  </w:style>
  <w:style w:type="paragraph" w:styleId="BodyTextIndent">
    <w:name w:val="Body Text Indent"/>
    <w:basedOn w:val="Normal"/>
    <w:link w:val="BodyTextIndentChar"/>
    <w:uiPriority w:val="99"/>
    <w:rsid w:val="002C52B7"/>
    <w:pPr>
      <w:spacing w:after="120"/>
      <w:ind w:left="283" w:firstLine="0"/>
      <w:jc w:val="left"/>
    </w:pPr>
    <w:rPr>
      <w:rFonts w:ascii="Arial" w:hAnsi="Arial" w:cs="Arial"/>
      <w:sz w:val="24"/>
      <w:szCs w:val="24"/>
    </w:rPr>
  </w:style>
  <w:style w:type="character" w:customStyle="1" w:styleId="BodyTextIndentChar">
    <w:name w:val="Body Text Indent Char"/>
    <w:basedOn w:val="DefaultParagraphFont"/>
    <w:link w:val="BodyTextIndent"/>
    <w:uiPriority w:val="99"/>
    <w:locked/>
    <w:rsid w:val="002C52B7"/>
    <w:rPr>
      <w:rFonts w:ascii="Arial" w:hAnsi="Arial" w:cs="Arial"/>
      <w:sz w:val="24"/>
      <w:szCs w:val="24"/>
      <w:lang w:eastAsia="ru-RU"/>
    </w:rPr>
  </w:style>
  <w:style w:type="paragraph" w:styleId="ListBullet">
    <w:name w:val="List Bullet"/>
    <w:basedOn w:val="Normal"/>
    <w:uiPriority w:val="99"/>
    <w:rsid w:val="002C52B7"/>
    <w:pPr>
      <w:ind w:left="1069" w:hanging="360"/>
      <w:jc w:val="left"/>
    </w:pPr>
    <w:rPr>
      <w:rFonts w:ascii="Arial" w:hAnsi="Arial" w:cs="Arial"/>
      <w:sz w:val="24"/>
      <w:szCs w:val="24"/>
    </w:rPr>
  </w:style>
  <w:style w:type="paragraph" w:styleId="ListBullet2">
    <w:name w:val="List Bullet 2"/>
    <w:basedOn w:val="Normal"/>
    <w:uiPriority w:val="99"/>
    <w:rsid w:val="002C52B7"/>
    <w:pPr>
      <w:numPr>
        <w:numId w:val="3"/>
      </w:numPr>
      <w:tabs>
        <w:tab w:val="clear" w:pos="360"/>
        <w:tab w:val="left" w:pos="643"/>
      </w:tabs>
      <w:ind w:left="643"/>
      <w:jc w:val="left"/>
    </w:pPr>
    <w:rPr>
      <w:sz w:val="24"/>
      <w:szCs w:val="24"/>
    </w:rPr>
  </w:style>
  <w:style w:type="paragraph" w:styleId="Footer">
    <w:name w:val="footer"/>
    <w:basedOn w:val="Normal"/>
    <w:link w:val="FooterChar"/>
    <w:uiPriority w:val="99"/>
    <w:rsid w:val="002C52B7"/>
    <w:pPr>
      <w:tabs>
        <w:tab w:val="center" w:pos="4677"/>
        <w:tab w:val="right" w:pos="9355"/>
      </w:tabs>
    </w:pPr>
  </w:style>
  <w:style w:type="character" w:customStyle="1" w:styleId="FooterChar">
    <w:name w:val="Footer Char"/>
    <w:basedOn w:val="DefaultParagraphFont"/>
    <w:link w:val="Footer"/>
    <w:uiPriority w:val="99"/>
    <w:locked/>
    <w:rsid w:val="002C52B7"/>
    <w:rPr>
      <w:rFonts w:ascii="Times New Roman" w:hAnsi="Times New Roman" w:cs="Times New Roman"/>
      <w:lang w:eastAsia="ru-RU"/>
    </w:rPr>
  </w:style>
  <w:style w:type="paragraph" w:styleId="NormalWeb">
    <w:name w:val="Normal (Web)"/>
    <w:basedOn w:val="Normal"/>
    <w:uiPriority w:val="99"/>
    <w:rsid w:val="002C52B7"/>
    <w:pPr>
      <w:spacing w:before="100" w:beforeAutospacing="1" w:after="100" w:afterAutospacing="1"/>
      <w:ind w:firstLine="0"/>
      <w:jc w:val="left"/>
    </w:pPr>
    <w:rPr>
      <w:rFonts w:ascii="Arial" w:hAnsi="Arial" w:cs="Arial"/>
      <w:sz w:val="24"/>
      <w:szCs w:val="24"/>
    </w:rPr>
  </w:style>
  <w:style w:type="paragraph" w:styleId="BodyTextIndent2">
    <w:name w:val="Body Text Indent 2"/>
    <w:basedOn w:val="Normal"/>
    <w:link w:val="BodyTextIndent2Char"/>
    <w:uiPriority w:val="99"/>
    <w:rsid w:val="002C52B7"/>
    <w:pPr>
      <w:spacing w:after="120" w:line="480" w:lineRule="auto"/>
      <w:ind w:left="283" w:firstLine="0"/>
      <w:jc w:val="left"/>
    </w:pPr>
    <w:rPr>
      <w:rFonts w:ascii="Arial" w:hAnsi="Arial" w:cs="Arial"/>
      <w:sz w:val="24"/>
      <w:szCs w:val="24"/>
    </w:rPr>
  </w:style>
  <w:style w:type="character" w:customStyle="1" w:styleId="BodyTextIndent2Char">
    <w:name w:val="Body Text Indent 2 Char"/>
    <w:basedOn w:val="DefaultParagraphFont"/>
    <w:link w:val="BodyTextIndent2"/>
    <w:uiPriority w:val="99"/>
    <w:locked/>
    <w:rsid w:val="002C52B7"/>
    <w:rPr>
      <w:rFonts w:ascii="Arial" w:hAnsi="Arial" w:cs="Arial"/>
      <w:sz w:val="24"/>
      <w:szCs w:val="24"/>
      <w:lang w:eastAsia="ru-RU"/>
    </w:rPr>
  </w:style>
  <w:style w:type="paragraph" w:styleId="ListContinue2">
    <w:name w:val="List Continue 2"/>
    <w:basedOn w:val="Normal"/>
    <w:uiPriority w:val="99"/>
    <w:rsid w:val="002C52B7"/>
    <w:pPr>
      <w:spacing w:after="120"/>
      <w:ind w:left="566" w:firstLine="0"/>
      <w:jc w:val="left"/>
    </w:pPr>
    <w:rPr>
      <w:rFonts w:ascii="Arial" w:hAnsi="Arial" w:cs="Arial"/>
      <w:sz w:val="24"/>
      <w:szCs w:val="24"/>
    </w:rPr>
  </w:style>
  <w:style w:type="paragraph" w:styleId="ListContinue3">
    <w:name w:val="List Continue 3"/>
    <w:basedOn w:val="Normal"/>
    <w:uiPriority w:val="99"/>
    <w:rsid w:val="002C52B7"/>
    <w:pPr>
      <w:spacing w:after="120"/>
      <w:ind w:left="849" w:firstLine="0"/>
      <w:jc w:val="left"/>
    </w:pPr>
    <w:rPr>
      <w:rFonts w:ascii="Arial" w:hAnsi="Arial" w:cs="Arial"/>
      <w:sz w:val="24"/>
      <w:szCs w:val="24"/>
    </w:rPr>
  </w:style>
  <w:style w:type="paragraph" w:styleId="List2">
    <w:name w:val="List 2"/>
    <w:basedOn w:val="Normal"/>
    <w:uiPriority w:val="99"/>
    <w:rsid w:val="002C52B7"/>
    <w:pPr>
      <w:ind w:left="566" w:hanging="283"/>
      <w:jc w:val="left"/>
    </w:pPr>
    <w:rPr>
      <w:rFonts w:ascii="Arial" w:hAnsi="Arial" w:cs="Arial"/>
      <w:sz w:val="20"/>
      <w:szCs w:val="20"/>
    </w:rPr>
  </w:style>
  <w:style w:type="paragraph" w:styleId="List3">
    <w:name w:val="List 3"/>
    <w:basedOn w:val="Normal"/>
    <w:uiPriority w:val="99"/>
    <w:rsid w:val="002C52B7"/>
    <w:pPr>
      <w:ind w:left="849" w:hanging="283"/>
      <w:jc w:val="left"/>
    </w:pPr>
    <w:rPr>
      <w:rFonts w:ascii="Arial" w:hAnsi="Arial" w:cs="Arial"/>
      <w:sz w:val="20"/>
      <w:szCs w:val="20"/>
    </w:rPr>
  </w:style>
  <w:style w:type="paragraph" w:styleId="HTMLPreformatted">
    <w:name w:val="HTML Preformatted"/>
    <w:basedOn w:val="Normal"/>
    <w:link w:val="HTMLPreformattedChar"/>
    <w:uiPriority w:val="99"/>
    <w:rsid w:val="002C5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locked/>
    <w:rsid w:val="002C52B7"/>
    <w:rPr>
      <w:rFonts w:ascii="Courier New" w:hAnsi="Courier New" w:cs="Courier New"/>
      <w:color w:val="000000"/>
      <w:sz w:val="20"/>
      <w:szCs w:val="20"/>
      <w:lang w:eastAsia="ru-RU"/>
    </w:rPr>
  </w:style>
  <w:style w:type="table" w:styleId="TableGrid">
    <w:name w:val="Table Grid"/>
    <w:basedOn w:val="TableNormal"/>
    <w:uiPriority w:val="99"/>
    <w:rsid w:val="002C52B7"/>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2C52B7"/>
    <w:pPr>
      <w:widowControl w:val="0"/>
      <w:autoSpaceDE w:val="0"/>
      <w:autoSpaceDN w:val="0"/>
      <w:adjustRightInd w:val="0"/>
    </w:pPr>
    <w:rPr>
      <w:rFonts w:ascii="Arial" w:hAnsi="Arial" w:cs="Arial"/>
    </w:rPr>
  </w:style>
  <w:style w:type="paragraph" w:styleId="NoSpacing">
    <w:name w:val="No Spacing"/>
    <w:link w:val="NoSpacingChar"/>
    <w:uiPriority w:val="99"/>
    <w:qFormat/>
    <w:rsid w:val="002C52B7"/>
  </w:style>
  <w:style w:type="character" w:customStyle="1" w:styleId="NoSpacingChar">
    <w:name w:val="No Spacing Char"/>
    <w:link w:val="NoSpacing"/>
    <w:uiPriority w:val="99"/>
    <w:locked/>
    <w:rsid w:val="002C52B7"/>
    <w:rPr>
      <w:rFonts w:eastAsia="Times New Roman"/>
      <w:sz w:val="22"/>
      <w:lang w:eastAsia="ru-RU"/>
    </w:rPr>
  </w:style>
  <w:style w:type="paragraph" w:customStyle="1" w:styleId="ConsPlusNonformat">
    <w:name w:val="ConsPlusNonformat"/>
    <w:uiPriority w:val="99"/>
    <w:rsid w:val="002C52B7"/>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2C52B7"/>
    <w:pPr>
      <w:widowControl w:val="0"/>
      <w:autoSpaceDE w:val="0"/>
      <w:autoSpaceDN w:val="0"/>
      <w:adjustRightInd w:val="0"/>
    </w:pPr>
    <w:rPr>
      <w:rFonts w:ascii="Arial" w:hAnsi="Arial" w:cs="Arial"/>
      <w:b/>
      <w:bCs/>
    </w:rPr>
  </w:style>
  <w:style w:type="paragraph" w:customStyle="1" w:styleId="ConsPlusCell">
    <w:name w:val="ConsPlusCell"/>
    <w:uiPriority w:val="99"/>
    <w:rsid w:val="002C52B7"/>
    <w:pPr>
      <w:widowControl w:val="0"/>
      <w:autoSpaceDE w:val="0"/>
      <w:autoSpaceDN w:val="0"/>
      <w:adjustRightInd w:val="0"/>
    </w:pPr>
    <w:rPr>
      <w:rFonts w:ascii="Arial" w:hAnsi="Arial" w:cs="Arial"/>
    </w:rPr>
  </w:style>
  <w:style w:type="character" w:customStyle="1" w:styleId="apple-converted-space">
    <w:name w:val="apple-converted-space"/>
    <w:uiPriority w:val="99"/>
    <w:rsid w:val="002C52B7"/>
  </w:style>
  <w:style w:type="paragraph" w:customStyle="1" w:styleId="a">
    <w:name w:val="Знак"/>
    <w:basedOn w:val="Normal"/>
    <w:uiPriority w:val="99"/>
    <w:rsid w:val="002C52B7"/>
    <w:pPr>
      <w:spacing w:line="240" w:lineRule="exact"/>
      <w:ind w:firstLine="0"/>
    </w:pPr>
    <w:rPr>
      <w:rFonts w:ascii="Arial" w:hAnsi="Arial" w:cs="Arial"/>
      <w:sz w:val="24"/>
      <w:szCs w:val="24"/>
      <w:lang w:val="en-US"/>
    </w:rPr>
  </w:style>
  <w:style w:type="paragraph" w:customStyle="1" w:styleId="ConsNormal">
    <w:name w:val="ConsNormal"/>
    <w:uiPriority w:val="99"/>
    <w:rsid w:val="002C52B7"/>
    <w:pPr>
      <w:widowControl w:val="0"/>
      <w:autoSpaceDE w:val="0"/>
      <w:autoSpaceDN w:val="0"/>
      <w:adjustRightInd w:val="0"/>
      <w:ind w:right="19772" w:firstLine="720"/>
    </w:pPr>
    <w:rPr>
      <w:rFonts w:ascii="Arial" w:hAnsi="Arial" w:cs="Arial"/>
    </w:rPr>
  </w:style>
  <w:style w:type="character" w:customStyle="1" w:styleId="grame">
    <w:name w:val="grame"/>
    <w:uiPriority w:val="99"/>
    <w:rsid w:val="002C52B7"/>
  </w:style>
  <w:style w:type="paragraph" w:customStyle="1" w:styleId="Heading">
    <w:name w:val="Heading"/>
    <w:uiPriority w:val="99"/>
    <w:rsid w:val="002C52B7"/>
    <w:pPr>
      <w:widowControl w:val="0"/>
      <w:autoSpaceDE w:val="0"/>
      <w:autoSpaceDN w:val="0"/>
      <w:adjustRightInd w:val="0"/>
    </w:pPr>
    <w:rPr>
      <w:rFonts w:ascii="Arial" w:hAnsi="Arial" w:cs="Arial"/>
      <w:b/>
      <w:bCs/>
    </w:rPr>
  </w:style>
  <w:style w:type="paragraph" w:customStyle="1" w:styleId="ConsNonformat">
    <w:name w:val="ConsNonformat"/>
    <w:uiPriority w:val="99"/>
    <w:rsid w:val="002C52B7"/>
    <w:pPr>
      <w:widowControl w:val="0"/>
      <w:autoSpaceDE w:val="0"/>
      <w:autoSpaceDN w:val="0"/>
      <w:adjustRightInd w:val="0"/>
      <w:ind w:right="19772"/>
    </w:pPr>
    <w:rPr>
      <w:rFonts w:ascii="Courier New" w:hAnsi="Courier New" w:cs="Courier New"/>
    </w:rPr>
  </w:style>
  <w:style w:type="character" w:customStyle="1" w:styleId="spelle">
    <w:name w:val="spelle"/>
    <w:uiPriority w:val="99"/>
    <w:rsid w:val="002C52B7"/>
  </w:style>
  <w:style w:type="character" w:customStyle="1" w:styleId="f">
    <w:name w:val="f"/>
    <w:uiPriority w:val="99"/>
    <w:rsid w:val="002C52B7"/>
  </w:style>
  <w:style w:type="paragraph" w:customStyle="1" w:styleId="FR2">
    <w:name w:val="FR2"/>
    <w:uiPriority w:val="99"/>
    <w:rsid w:val="002C52B7"/>
    <w:pPr>
      <w:widowControl w:val="0"/>
      <w:overflowPunct w:val="0"/>
      <w:autoSpaceDE w:val="0"/>
      <w:autoSpaceDN w:val="0"/>
      <w:adjustRightInd w:val="0"/>
      <w:ind w:firstLine="560"/>
      <w:jc w:val="both"/>
      <w:textAlignment w:val="baseline"/>
    </w:pPr>
    <w:rPr>
      <w:rFonts w:ascii="Arial" w:hAnsi="Arial" w:cs="Arial"/>
      <w:sz w:val="28"/>
      <w:szCs w:val="28"/>
    </w:rPr>
  </w:style>
  <w:style w:type="paragraph" w:customStyle="1" w:styleId="text">
    <w:name w:val="text"/>
    <w:basedOn w:val="Normal"/>
    <w:next w:val="Normal"/>
    <w:uiPriority w:val="99"/>
    <w:rsid w:val="002C52B7"/>
    <w:pPr>
      <w:autoSpaceDE w:val="0"/>
      <w:autoSpaceDN w:val="0"/>
      <w:adjustRightInd w:val="0"/>
      <w:spacing w:before="28" w:after="28"/>
      <w:ind w:firstLine="0"/>
      <w:jc w:val="left"/>
    </w:pPr>
    <w:rPr>
      <w:rFonts w:ascii="Arial" w:hAnsi="Arial" w:cs="Arial"/>
      <w:sz w:val="24"/>
      <w:szCs w:val="24"/>
    </w:rPr>
  </w:style>
  <w:style w:type="paragraph" w:customStyle="1" w:styleId="1">
    <w:name w:val="Знак1"/>
    <w:basedOn w:val="Normal"/>
    <w:uiPriority w:val="99"/>
    <w:rsid w:val="002C52B7"/>
    <w:pPr>
      <w:spacing w:line="240" w:lineRule="exact"/>
      <w:ind w:firstLine="0"/>
    </w:pPr>
    <w:rPr>
      <w:rFonts w:ascii="Arial" w:hAnsi="Arial" w:cs="Arial"/>
      <w:sz w:val="24"/>
      <w:szCs w:val="24"/>
      <w:lang w:val="en-US"/>
    </w:rPr>
  </w:style>
  <w:style w:type="character" w:customStyle="1" w:styleId="S1">
    <w:name w:val="S_Маркированный Знак1"/>
    <w:link w:val="S"/>
    <w:uiPriority w:val="99"/>
    <w:locked/>
    <w:rsid w:val="002C52B7"/>
    <w:rPr>
      <w:sz w:val="24"/>
    </w:rPr>
  </w:style>
  <w:style w:type="paragraph" w:customStyle="1" w:styleId="S">
    <w:name w:val="S_Маркированный"/>
    <w:basedOn w:val="ListBullet"/>
    <w:link w:val="S1"/>
    <w:uiPriority w:val="99"/>
    <w:rsid w:val="002C52B7"/>
    <w:pPr>
      <w:tabs>
        <w:tab w:val="left" w:pos="992"/>
      </w:tabs>
      <w:spacing w:line="360" w:lineRule="auto"/>
      <w:ind w:left="0" w:firstLine="709"/>
      <w:jc w:val="both"/>
    </w:pPr>
    <w:rPr>
      <w:rFonts w:ascii="Times New Roman" w:hAnsi="Times New Roman" w:cs="Times New Roman"/>
      <w:szCs w:val="20"/>
    </w:rPr>
  </w:style>
  <w:style w:type="paragraph" w:customStyle="1" w:styleId="S0">
    <w:name w:val="S_Обычный"/>
    <w:basedOn w:val="Normal"/>
    <w:link w:val="S2"/>
    <w:uiPriority w:val="99"/>
    <w:rsid w:val="002C52B7"/>
    <w:pPr>
      <w:spacing w:line="360" w:lineRule="auto"/>
      <w:ind w:firstLine="709"/>
    </w:pPr>
    <w:rPr>
      <w:rFonts w:ascii="Arial" w:hAnsi="Arial"/>
      <w:sz w:val="24"/>
      <w:szCs w:val="20"/>
    </w:rPr>
  </w:style>
  <w:style w:type="character" w:customStyle="1" w:styleId="S2">
    <w:name w:val="S_Обычный Знак"/>
    <w:link w:val="S0"/>
    <w:uiPriority w:val="99"/>
    <w:locked/>
    <w:rsid w:val="002C52B7"/>
    <w:rPr>
      <w:rFonts w:ascii="Arial" w:hAnsi="Arial"/>
      <w:sz w:val="24"/>
      <w:lang w:eastAsia="ru-RU"/>
    </w:rPr>
  </w:style>
  <w:style w:type="paragraph" w:customStyle="1" w:styleId="S3">
    <w:name w:val="S_Таблица"/>
    <w:basedOn w:val="Normal"/>
    <w:link w:val="S4"/>
    <w:uiPriority w:val="99"/>
    <w:rsid w:val="002C52B7"/>
    <w:pPr>
      <w:widowControl w:val="0"/>
      <w:tabs>
        <w:tab w:val="left" w:pos="1440"/>
      </w:tabs>
      <w:ind w:firstLine="0"/>
      <w:jc w:val="right"/>
    </w:pPr>
    <w:rPr>
      <w:rFonts w:ascii="Arial" w:hAnsi="Arial"/>
      <w:color w:val="008000"/>
      <w:sz w:val="24"/>
      <w:szCs w:val="20"/>
    </w:rPr>
  </w:style>
  <w:style w:type="character" w:customStyle="1" w:styleId="S4">
    <w:name w:val="S_Таблица Знак"/>
    <w:link w:val="S3"/>
    <w:uiPriority w:val="99"/>
    <w:locked/>
    <w:rsid w:val="002C52B7"/>
    <w:rPr>
      <w:rFonts w:ascii="Arial" w:hAnsi="Arial"/>
      <w:color w:val="008000"/>
      <w:sz w:val="24"/>
      <w:lang w:eastAsia="ru-RU"/>
    </w:rPr>
  </w:style>
  <w:style w:type="character" w:customStyle="1" w:styleId="S5">
    <w:name w:val="S_Обычный в таблице Знак"/>
    <w:link w:val="S6"/>
    <w:uiPriority w:val="99"/>
    <w:locked/>
    <w:rsid w:val="002C52B7"/>
    <w:rPr>
      <w:sz w:val="24"/>
    </w:rPr>
  </w:style>
  <w:style w:type="paragraph" w:customStyle="1" w:styleId="S6">
    <w:name w:val="S_Обычный в таблице"/>
    <w:basedOn w:val="Normal"/>
    <w:link w:val="S5"/>
    <w:uiPriority w:val="99"/>
    <w:rsid w:val="002C52B7"/>
    <w:pPr>
      <w:ind w:firstLine="0"/>
      <w:jc w:val="center"/>
    </w:pPr>
    <w:rPr>
      <w:sz w:val="24"/>
      <w:szCs w:val="20"/>
    </w:rPr>
  </w:style>
  <w:style w:type="paragraph" w:customStyle="1" w:styleId="a0">
    <w:name w:val="Примечание"/>
    <w:basedOn w:val="Normal"/>
    <w:uiPriority w:val="99"/>
    <w:rsid w:val="002C52B7"/>
    <w:pPr>
      <w:ind w:firstLine="567"/>
    </w:pPr>
    <w:rPr>
      <w:rFonts w:ascii="Arial" w:hAnsi="Arial" w:cs="Arial"/>
      <w:sz w:val="20"/>
      <w:szCs w:val="20"/>
    </w:rPr>
  </w:style>
  <w:style w:type="paragraph" w:customStyle="1" w:styleId="ConsCell">
    <w:name w:val="ConsCell"/>
    <w:uiPriority w:val="99"/>
    <w:rsid w:val="002C52B7"/>
    <w:pPr>
      <w:widowControl w:val="0"/>
      <w:autoSpaceDE w:val="0"/>
      <w:autoSpaceDN w:val="0"/>
      <w:adjustRightInd w:val="0"/>
      <w:ind w:right="19772"/>
    </w:pPr>
    <w:rPr>
      <w:rFonts w:ascii="Arial" w:hAnsi="Arial" w:cs="Arial"/>
    </w:rPr>
  </w:style>
  <w:style w:type="paragraph" w:customStyle="1" w:styleId="a1">
    <w:name w:val="приложения рнгп"/>
    <w:basedOn w:val="Heading2"/>
    <w:uiPriority w:val="99"/>
    <w:rsid w:val="002C52B7"/>
    <w:pPr>
      <w:keepNext w:val="0"/>
      <w:widowControl w:val="0"/>
      <w:tabs>
        <w:tab w:val="left" w:pos="992"/>
      </w:tabs>
      <w:spacing w:before="0" w:after="0" w:line="239" w:lineRule="auto"/>
      <w:ind w:firstLine="709"/>
      <w:jc w:val="right"/>
    </w:pPr>
    <w:rPr>
      <w:rFonts w:ascii="Times New Roman" w:hAnsi="Times New Roman" w:cs="Times New Roman"/>
      <w:bCs w:val="0"/>
      <w:i w:val="0"/>
      <w:iCs w:val="0"/>
      <w:sz w:val="24"/>
      <w:szCs w:val="24"/>
      <w:lang w:eastAsia="en-US"/>
    </w:rPr>
  </w:style>
  <w:style w:type="paragraph" w:customStyle="1" w:styleId="10">
    <w:name w:val="Стиль1"/>
    <w:basedOn w:val="Normal"/>
    <w:uiPriority w:val="99"/>
    <w:rsid w:val="002C52B7"/>
    <w:pPr>
      <w:ind w:firstLine="0"/>
      <w:jc w:val="center"/>
    </w:pPr>
    <w:rPr>
      <w:rFonts w:ascii="Arial" w:hAnsi="Arial" w:cs="Arial"/>
      <w:sz w:val="20"/>
      <w:szCs w:val="20"/>
    </w:rPr>
  </w:style>
  <w:style w:type="paragraph" w:customStyle="1" w:styleId="textn">
    <w:name w:val="textn"/>
    <w:basedOn w:val="Normal"/>
    <w:uiPriority w:val="99"/>
    <w:rsid w:val="002C52B7"/>
    <w:pPr>
      <w:spacing w:before="100" w:beforeAutospacing="1" w:after="100" w:afterAutospacing="1"/>
      <w:ind w:firstLine="0"/>
      <w:jc w:val="left"/>
    </w:pPr>
    <w:rPr>
      <w:rFonts w:ascii="Arial" w:hAnsi="Arial" w:cs="Arial"/>
      <w:sz w:val="24"/>
      <w:szCs w:val="24"/>
    </w:rPr>
  </w:style>
  <w:style w:type="paragraph" w:customStyle="1" w:styleId="2">
    <w:name w:val="Знак2"/>
    <w:basedOn w:val="Normal"/>
    <w:uiPriority w:val="99"/>
    <w:rsid w:val="002C52B7"/>
    <w:pPr>
      <w:spacing w:line="240" w:lineRule="exact"/>
      <w:ind w:firstLine="0"/>
    </w:pPr>
    <w:rPr>
      <w:rFonts w:ascii="Arial" w:hAnsi="Arial" w:cs="Arial"/>
      <w:sz w:val="24"/>
      <w:szCs w:val="24"/>
      <w:lang w:val="en-US"/>
    </w:rPr>
  </w:style>
  <w:style w:type="character" w:customStyle="1" w:styleId="FontStyle11">
    <w:name w:val="Font Style11"/>
    <w:uiPriority w:val="99"/>
    <w:rsid w:val="002C52B7"/>
    <w:rPr>
      <w:rFonts w:ascii="Times New Roman" w:hAnsi="Times New Roman"/>
      <w:sz w:val="26"/>
    </w:rPr>
  </w:style>
  <w:style w:type="paragraph" w:customStyle="1" w:styleId="3">
    <w:name w:val="Знак3"/>
    <w:basedOn w:val="Normal"/>
    <w:uiPriority w:val="99"/>
    <w:rsid w:val="002C52B7"/>
    <w:pPr>
      <w:spacing w:line="240" w:lineRule="exact"/>
      <w:ind w:firstLine="0"/>
    </w:pPr>
    <w:rPr>
      <w:rFonts w:ascii="Arial" w:hAnsi="Arial" w:cs="Arial"/>
      <w:sz w:val="24"/>
      <w:szCs w:val="24"/>
      <w:lang w:val="en-US"/>
    </w:rPr>
  </w:style>
  <w:style w:type="paragraph" w:customStyle="1" w:styleId="4">
    <w:name w:val="Знак4"/>
    <w:basedOn w:val="Normal"/>
    <w:uiPriority w:val="99"/>
    <w:rsid w:val="002C52B7"/>
    <w:pPr>
      <w:spacing w:line="240" w:lineRule="exact"/>
      <w:ind w:firstLine="0"/>
    </w:pPr>
    <w:rPr>
      <w:rFonts w:ascii="Arial" w:hAnsi="Arial" w:cs="Arial"/>
      <w:sz w:val="24"/>
      <w:szCs w:val="24"/>
      <w:lang w:val="en-US"/>
    </w:rPr>
  </w:style>
  <w:style w:type="paragraph" w:customStyle="1" w:styleId="5">
    <w:name w:val="Знак5"/>
    <w:basedOn w:val="Normal"/>
    <w:uiPriority w:val="99"/>
    <w:rsid w:val="002C52B7"/>
    <w:pPr>
      <w:spacing w:line="240" w:lineRule="exact"/>
      <w:ind w:firstLine="0"/>
    </w:pPr>
    <w:rPr>
      <w:rFonts w:ascii="Arial" w:hAnsi="Arial" w:cs="Arial"/>
      <w:sz w:val="24"/>
      <w:szCs w:val="24"/>
      <w:lang w:val="en-US"/>
    </w:rPr>
  </w:style>
  <w:style w:type="paragraph" w:customStyle="1" w:styleId="6">
    <w:name w:val="Знак6"/>
    <w:basedOn w:val="Normal"/>
    <w:uiPriority w:val="99"/>
    <w:rsid w:val="002C52B7"/>
    <w:pPr>
      <w:spacing w:line="240" w:lineRule="exact"/>
      <w:ind w:firstLine="0"/>
    </w:pPr>
    <w:rPr>
      <w:rFonts w:ascii="Arial" w:hAnsi="Arial" w:cs="Arial"/>
      <w:sz w:val="24"/>
      <w:szCs w:val="24"/>
      <w:lang w:val="en-US"/>
    </w:rPr>
  </w:style>
  <w:style w:type="paragraph" w:customStyle="1" w:styleId="7">
    <w:name w:val="Знак7"/>
    <w:basedOn w:val="Normal"/>
    <w:uiPriority w:val="99"/>
    <w:rsid w:val="002C52B7"/>
    <w:pPr>
      <w:spacing w:line="240" w:lineRule="exact"/>
      <w:ind w:firstLine="0"/>
    </w:pPr>
    <w:rPr>
      <w:rFonts w:ascii="Arial" w:hAnsi="Arial" w:cs="Arial"/>
      <w:sz w:val="24"/>
      <w:szCs w:val="24"/>
      <w:lang w:val="en-US"/>
    </w:rPr>
  </w:style>
  <w:style w:type="paragraph" w:customStyle="1" w:styleId="8">
    <w:name w:val="Знак8"/>
    <w:basedOn w:val="Normal"/>
    <w:uiPriority w:val="99"/>
    <w:rsid w:val="002C52B7"/>
    <w:pPr>
      <w:spacing w:line="240" w:lineRule="exact"/>
      <w:ind w:firstLine="0"/>
    </w:pPr>
    <w:rPr>
      <w:rFonts w:ascii="Arial" w:hAnsi="Arial" w:cs="Arial"/>
      <w:sz w:val="24"/>
      <w:szCs w:val="24"/>
      <w:lang w:val="en-US"/>
    </w:rPr>
  </w:style>
  <w:style w:type="paragraph" w:customStyle="1" w:styleId="9">
    <w:name w:val="Знак9"/>
    <w:basedOn w:val="Normal"/>
    <w:uiPriority w:val="99"/>
    <w:rsid w:val="002C52B7"/>
    <w:pPr>
      <w:spacing w:line="240" w:lineRule="exact"/>
      <w:ind w:firstLine="0"/>
    </w:pPr>
    <w:rPr>
      <w:rFonts w:ascii="Arial" w:hAnsi="Arial" w:cs="Arial"/>
      <w:sz w:val="24"/>
      <w:szCs w:val="24"/>
      <w:lang w:val="en-US"/>
    </w:rPr>
  </w:style>
  <w:style w:type="character" w:customStyle="1" w:styleId="apple-style-span">
    <w:name w:val="apple-style-span"/>
    <w:uiPriority w:val="99"/>
    <w:rsid w:val="002C52B7"/>
  </w:style>
  <w:style w:type="paragraph" w:customStyle="1" w:styleId="100">
    <w:name w:val="Знак10"/>
    <w:basedOn w:val="Normal"/>
    <w:uiPriority w:val="99"/>
    <w:rsid w:val="002C52B7"/>
    <w:pPr>
      <w:spacing w:line="240" w:lineRule="exact"/>
      <w:ind w:firstLine="0"/>
    </w:pPr>
    <w:rPr>
      <w:rFonts w:ascii="Arial" w:hAnsi="Arial" w:cs="Arial"/>
      <w:sz w:val="24"/>
      <w:szCs w:val="24"/>
      <w:lang w:val="en-US"/>
    </w:rPr>
  </w:style>
  <w:style w:type="paragraph" w:customStyle="1" w:styleId="FORMATTEXT">
    <w:name w:val=".FORMATTEXT"/>
    <w:uiPriority w:val="99"/>
    <w:rsid w:val="002C52B7"/>
    <w:pPr>
      <w:widowControl w:val="0"/>
      <w:autoSpaceDE w:val="0"/>
      <w:autoSpaceDN w:val="0"/>
      <w:adjustRightInd w:val="0"/>
    </w:pPr>
    <w:rPr>
      <w:sz w:val="24"/>
      <w:szCs w:val="24"/>
    </w:rPr>
  </w:style>
  <w:style w:type="paragraph" w:customStyle="1" w:styleId="11">
    <w:name w:val="Знак1 Знак Знак Знак"/>
    <w:basedOn w:val="Normal"/>
    <w:uiPriority w:val="99"/>
    <w:rsid w:val="002C52B7"/>
    <w:pPr>
      <w:ind w:firstLine="0"/>
      <w:jc w:val="left"/>
    </w:pPr>
    <w:rPr>
      <w:rFonts w:ascii="Verdana" w:hAnsi="Verdana" w:cs="Verdana"/>
      <w:sz w:val="20"/>
      <w:szCs w:val="20"/>
      <w:lang w:val="en-US"/>
    </w:rPr>
  </w:style>
  <w:style w:type="paragraph" w:customStyle="1" w:styleId="12">
    <w:name w:val="Знак12"/>
    <w:basedOn w:val="Normal"/>
    <w:uiPriority w:val="99"/>
    <w:rsid w:val="002C52B7"/>
    <w:pPr>
      <w:spacing w:line="240" w:lineRule="exact"/>
      <w:ind w:firstLine="0"/>
    </w:pPr>
    <w:rPr>
      <w:sz w:val="24"/>
      <w:szCs w:val="24"/>
      <w:lang w:val="en-US"/>
    </w:rPr>
  </w:style>
  <w:style w:type="paragraph" w:customStyle="1" w:styleId="a2">
    <w:name w:val="Основной шрифт абзаца Знак Знак Знак Знак"/>
    <w:basedOn w:val="Normal"/>
    <w:uiPriority w:val="99"/>
    <w:rsid w:val="002C52B7"/>
    <w:pPr>
      <w:ind w:firstLine="0"/>
      <w:jc w:val="left"/>
    </w:pPr>
    <w:rPr>
      <w:rFonts w:ascii="Verdana" w:hAnsi="Verdana" w:cs="Verdana"/>
      <w:sz w:val="20"/>
      <w:szCs w:val="20"/>
      <w:lang w:val="en-US"/>
    </w:rPr>
  </w:style>
  <w:style w:type="paragraph" w:customStyle="1" w:styleId="formattext0">
    <w:name w:val="formattext"/>
    <w:basedOn w:val="Normal"/>
    <w:uiPriority w:val="99"/>
    <w:rsid w:val="002C52B7"/>
    <w:pPr>
      <w:spacing w:before="100" w:beforeAutospacing="1" w:after="100" w:afterAutospacing="1"/>
      <w:ind w:firstLine="0"/>
      <w:jc w:val="left"/>
    </w:pPr>
    <w:rPr>
      <w:sz w:val="24"/>
      <w:szCs w:val="24"/>
    </w:rPr>
  </w:style>
  <w:style w:type="character" w:customStyle="1" w:styleId="text11">
    <w:name w:val="text11"/>
    <w:uiPriority w:val="99"/>
    <w:rsid w:val="002C52B7"/>
    <w:rPr>
      <w:b/>
      <w:color w:val="333333"/>
      <w:sz w:val="20"/>
      <w:u w:val="single"/>
    </w:rPr>
  </w:style>
  <w:style w:type="paragraph" w:customStyle="1" w:styleId="13">
    <w:name w:val="Обычный1"/>
    <w:uiPriority w:val="99"/>
    <w:rsid w:val="002C52B7"/>
    <w:pPr>
      <w:widowControl w:val="0"/>
      <w:spacing w:line="260" w:lineRule="auto"/>
      <w:ind w:firstLine="220"/>
      <w:jc w:val="both"/>
    </w:pPr>
    <w:rPr>
      <w:rFonts w:ascii="Arial" w:hAnsi="Arial"/>
      <w:b/>
      <w:sz w:val="18"/>
    </w:rPr>
  </w:style>
  <w:style w:type="character" w:customStyle="1" w:styleId="highlighthighlightactive">
    <w:name w:val="highlight highlight_active"/>
    <w:uiPriority w:val="99"/>
    <w:rsid w:val="002C52B7"/>
  </w:style>
  <w:style w:type="character" w:customStyle="1" w:styleId="context">
    <w:name w:val="context"/>
    <w:uiPriority w:val="99"/>
    <w:rsid w:val="002C52B7"/>
  </w:style>
  <w:style w:type="character" w:customStyle="1" w:styleId="contextcurrent">
    <w:name w:val="context_current"/>
    <w:uiPriority w:val="99"/>
    <w:rsid w:val="002C52B7"/>
  </w:style>
  <w:style w:type="paragraph" w:customStyle="1" w:styleId="11Char">
    <w:name w:val="Знак1 Знак Знак Знак Знак Знак Знак Знак Знак1 Char"/>
    <w:basedOn w:val="Normal"/>
    <w:uiPriority w:val="99"/>
    <w:rsid w:val="002C52B7"/>
    <w:pPr>
      <w:spacing w:after="160" w:line="240" w:lineRule="exact"/>
      <w:ind w:firstLine="0"/>
      <w:jc w:val="left"/>
    </w:pPr>
    <w:rPr>
      <w:rFonts w:ascii="Verdana" w:hAnsi="Verdana"/>
      <w:sz w:val="20"/>
      <w:szCs w:val="20"/>
      <w:lang w:val="en-US"/>
    </w:rPr>
  </w:style>
  <w:style w:type="character" w:customStyle="1" w:styleId="WW8Num4z1">
    <w:name w:val="WW8Num4z1"/>
    <w:uiPriority w:val="99"/>
    <w:rsid w:val="002C52B7"/>
    <w:rPr>
      <w:rFonts w:ascii="Courier New" w:hAnsi="Courier New"/>
    </w:rPr>
  </w:style>
  <w:style w:type="paragraph" w:customStyle="1" w:styleId="14">
    <w:name w:val="Знак Знак1 Знак"/>
    <w:basedOn w:val="Normal"/>
    <w:uiPriority w:val="99"/>
    <w:rsid w:val="002C52B7"/>
    <w:pPr>
      <w:spacing w:after="160" w:line="240" w:lineRule="exact"/>
      <w:ind w:firstLine="0"/>
      <w:jc w:val="left"/>
    </w:pPr>
    <w:rPr>
      <w:rFonts w:ascii="Verdana" w:hAnsi="Verdana"/>
      <w:sz w:val="24"/>
      <w:szCs w:val="24"/>
      <w:lang w:val="en-US"/>
    </w:rPr>
  </w:style>
  <w:style w:type="character" w:customStyle="1" w:styleId="match">
    <w:name w:val="match"/>
    <w:uiPriority w:val="99"/>
    <w:rsid w:val="002C52B7"/>
  </w:style>
  <w:style w:type="character" w:customStyle="1" w:styleId="visited">
    <w:name w:val="visited"/>
    <w:uiPriority w:val="99"/>
    <w:rsid w:val="002C52B7"/>
  </w:style>
  <w:style w:type="paragraph" w:customStyle="1" w:styleId="formattexttopleveltext">
    <w:name w:val="formattext topleveltext"/>
    <w:basedOn w:val="Normal"/>
    <w:uiPriority w:val="99"/>
    <w:rsid w:val="002C52B7"/>
    <w:pPr>
      <w:spacing w:before="100" w:beforeAutospacing="1" w:after="100" w:afterAutospacing="1"/>
      <w:ind w:firstLine="0"/>
      <w:jc w:val="left"/>
    </w:pPr>
    <w:rPr>
      <w:sz w:val="24"/>
      <w:szCs w:val="24"/>
    </w:rPr>
  </w:style>
  <w:style w:type="character" w:customStyle="1" w:styleId="FontStyle15">
    <w:name w:val="Font Style15"/>
    <w:uiPriority w:val="99"/>
    <w:rsid w:val="002C52B7"/>
    <w:rPr>
      <w:rFonts w:ascii="Times New Roman" w:hAnsi="Times New Roman"/>
      <w:sz w:val="24"/>
    </w:rPr>
  </w:style>
  <w:style w:type="paragraph" w:customStyle="1" w:styleId="Style9">
    <w:name w:val="Style9"/>
    <w:basedOn w:val="Normal"/>
    <w:uiPriority w:val="99"/>
    <w:rsid w:val="002C52B7"/>
    <w:pPr>
      <w:widowControl w:val="0"/>
      <w:autoSpaceDE w:val="0"/>
      <w:autoSpaceDN w:val="0"/>
      <w:adjustRightInd w:val="0"/>
      <w:spacing w:line="331" w:lineRule="exact"/>
      <w:ind w:firstLine="734"/>
    </w:pPr>
    <w:rPr>
      <w:sz w:val="24"/>
      <w:szCs w:val="24"/>
    </w:rPr>
  </w:style>
  <w:style w:type="paragraph" w:customStyle="1" w:styleId="20">
    <w:name w:val="Знак Знак Знак2 Знак Знак Знак Знак Знак Знак Знак"/>
    <w:basedOn w:val="Normal"/>
    <w:uiPriority w:val="99"/>
    <w:rsid w:val="002C52B7"/>
    <w:pPr>
      <w:ind w:firstLine="0"/>
      <w:jc w:val="left"/>
    </w:pPr>
    <w:rPr>
      <w:rFonts w:ascii="Verdana" w:hAnsi="Verdana" w:cs="Verdana"/>
      <w:sz w:val="20"/>
      <w:szCs w:val="20"/>
      <w:lang w:val="en-US"/>
    </w:rPr>
  </w:style>
  <w:style w:type="paragraph" w:customStyle="1" w:styleId="22">
    <w:name w:val="Знак Знак Знак2 Знак Знак Знак Знак Знак Знак Знак2"/>
    <w:basedOn w:val="Normal"/>
    <w:uiPriority w:val="99"/>
    <w:rsid w:val="002C52B7"/>
    <w:pPr>
      <w:ind w:firstLine="0"/>
      <w:jc w:val="left"/>
    </w:pPr>
    <w:rPr>
      <w:rFonts w:ascii="Verdana" w:hAnsi="Verdana" w:cs="Verdana"/>
      <w:sz w:val="20"/>
      <w:szCs w:val="20"/>
      <w:lang w:val="en-US"/>
    </w:rPr>
  </w:style>
  <w:style w:type="paragraph" w:customStyle="1" w:styleId="centerarticlelink">
    <w:name w:val="centerarticlelink"/>
    <w:basedOn w:val="Normal"/>
    <w:uiPriority w:val="99"/>
    <w:rsid w:val="002C52B7"/>
    <w:pPr>
      <w:spacing w:before="100" w:beforeAutospacing="1" w:after="100" w:afterAutospacing="1"/>
      <w:ind w:firstLine="0"/>
      <w:jc w:val="left"/>
    </w:pPr>
    <w:rPr>
      <w:rFonts w:ascii="Arial" w:hAnsi="Arial" w:cs="Arial"/>
      <w:color w:val="000000"/>
      <w:sz w:val="24"/>
      <w:szCs w:val="24"/>
    </w:rPr>
  </w:style>
  <w:style w:type="paragraph" w:customStyle="1" w:styleId="txt">
    <w:name w:val="txt"/>
    <w:basedOn w:val="Normal"/>
    <w:uiPriority w:val="99"/>
    <w:rsid w:val="002C52B7"/>
    <w:pPr>
      <w:spacing w:before="100" w:beforeAutospacing="1" w:after="100" w:afterAutospacing="1"/>
      <w:ind w:firstLine="0"/>
      <w:jc w:val="left"/>
    </w:pPr>
    <w:rPr>
      <w:rFonts w:ascii="Verdana" w:hAnsi="Verdana" w:cs="Verdana"/>
      <w:color w:val="000000"/>
      <w:sz w:val="17"/>
      <w:szCs w:val="17"/>
    </w:rPr>
  </w:style>
  <w:style w:type="paragraph" w:customStyle="1" w:styleId="textb">
    <w:name w:val="textb"/>
    <w:basedOn w:val="Normal"/>
    <w:uiPriority w:val="99"/>
    <w:rsid w:val="002C52B7"/>
    <w:pPr>
      <w:ind w:firstLine="0"/>
      <w:jc w:val="left"/>
    </w:pPr>
    <w:rPr>
      <w:rFonts w:ascii="Arial" w:hAnsi="Arial" w:cs="Arial"/>
      <w:b/>
      <w:bCs/>
    </w:rPr>
  </w:style>
  <w:style w:type="paragraph" w:customStyle="1" w:styleId="western">
    <w:name w:val="western"/>
    <w:basedOn w:val="Normal"/>
    <w:uiPriority w:val="99"/>
    <w:rsid w:val="002C52B7"/>
    <w:pPr>
      <w:spacing w:before="100" w:beforeAutospacing="1" w:after="100" w:afterAutospacing="1"/>
      <w:ind w:firstLine="0"/>
      <w:jc w:val="left"/>
    </w:pPr>
    <w:rPr>
      <w:sz w:val="24"/>
      <w:szCs w:val="24"/>
    </w:rPr>
  </w:style>
  <w:style w:type="character" w:customStyle="1" w:styleId="Normal0">
    <w:name w:val="Normal Знак"/>
    <w:uiPriority w:val="99"/>
    <w:locked/>
    <w:rsid w:val="002C52B7"/>
    <w:rPr>
      <w:sz w:val="24"/>
      <w:lang w:val="ru-RU" w:eastAsia="ru-RU"/>
    </w:rPr>
  </w:style>
  <w:style w:type="paragraph" w:customStyle="1" w:styleId="ConsTitle">
    <w:name w:val="ConsTitle"/>
    <w:uiPriority w:val="99"/>
    <w:rsid w:val="002C52B7"/>
    <w:pPr>
      <w:widowControl w:val="0"/>
      <w:autoSpaceDE w:val="0"/>
      <w:autoSpaceDN w:val="0"/>
      <w:adjustRightInd w:val="0"/>
    </w:pPr>
    <w:rPr>
      <w:rFonts w:ascii="Arial" w:hAnsi="Arial" w:cs="Arial"/>
      <w:b/>
      <w:bCs/>
      <w:sz w:val="16"/>
      <w:szCs w:val="16"/>
    </w:rPr>
  </w:style>
  <w:style w:type="paragraph" w:customStyle="1" w:styleId="FR1">
    <w:name w:val="FR1"/>
    <w:uiPriority w:val="99"/>
    <w:rsid w:val="002C52B7"/>
    <w:pPr>
      <w:widowControl w:val="0"/>
      <w:autoSpaceDE w:val="0"/>
      <w:autoSpaceDN w:val="0"/>
      <w:adjustRightInd w:val="0"/>
    </w:pPr>
    <w:rPr>
      <w:sz w:val="16"/>
      <w:szCs w:val="16"/>
    </w:rPr>
  </w:style>
  <w:style w:type="paragraph" w:customStyle="1" w:styleId="50">
    <w:name w:val="çàãîëîâîê 5"/>
    <w:basedOn w:val="Normal"/>
    <w:next w:val="Normal"/>
    <w:uiPriority w:val="99"/>
    <w:rsid w:val="002C52B7"/>
    <w:pPr>
      <w:keepNext/>
      <w:ind w:firstLine="0"/>
      <w:jc w:val="center"/>
    </w:pPr>
    <w:rPr>
      <w:sz w:val="24"/>
      <w:szCs w:val="24"/>
    </w:rPr>
  </w:style>
  <w:style w:type="paragraph" w:customStyle="1" w:styleId="Normal10-022">
    <w:name w:val="Стиль Normal + 10 пт полужирный По центру Слева:  -02 см Справ...2"/>
    <w:basedOn w:val="Normal"/>
    <w:link w:val="Normal10-0220"/>
    <w:uiPriority w:val="99"/>
    <w:rsid w:val="002C52B7"/>
    <w:pPr>
      <w:snapToGrid w:val="0"/>
      <w:ind w:left="-113" w:right="-113" w:firstLine="0"/>
      <w:jc w:val="center"/>
    </w:pPr>
    <w:rPr>
      <w:b/>
      <w:sz w:val="20"/>
      <w:szCs w:val="20"/>
    </w:rPr>
  </w:style>
  <w:style w:type="character" w:customStyle="1" w:styleId="Normal10-0220">
    <w:name w:val="Стиль Normal + 10 пт полужирный По центру Слева:  -02 см Справ...2 Знак"/>
    <w:link w:val="Normal10-022"/>
    <w:uiPriority w:val="99"/>
    <w:locked/>
    <w:rsid w:val="002C52B7"/>
    <w:rPr>
      <w:rFonts w:ascii="Times New Roman" w:hAnsi="Times New Roman"/>
      <w:b/>
      <w:sz w:val="20"/>
      <w:lang w:eastAsia="ru-RU"/>
    </w:rPr>
  </w:style>
  <w:style w:type="character" w:customStyle="1" w:styleId="FontStyle88">
    <w:name w:val="Font Style88"/>
    <w:uiPriority w:val="99"/>
    <w:rsid w:val="002C52B7"/>
    <w:rPr>
      <w:rFonts w:ascii="Times New Roman" w:hAnsi="Times New Roman"/>
      <w:sz w:val="22"/>
    </w:rPr>
  </w:style>
  <w:style w:type="paragraph" w:customStyle="1" w:styleId="110">
    <w:name w:val="Знак11"/>
    <w:basedOn w:val="Normal"/>
    <w:uiPriority w:val="99"/>
    <w:rsid w:val="002C52B7"/>
    <w:pPr>
      <w:ind w:firstLine="0"/>
      <w:jc w:val="left"/>
    </w:pPr>
    <w:rPr>
      <w:rFonts w:ascii="Verdana" w:hAnsi="Verdana" w:cs="Verdana"/>
      <w:sz w:val="20"/>
      <w:szCs w:val="20"/>
      <w:lang w:val="en-US"/>
    </w:rPr>
  </w:style>
  <w:style w:type="paragraph" w:customStyle="1" w:styleId="a3">
    <w:name w:val="Знак Знак Знак Знак"/>
    <w:basedOn w:val="Normal"/>
    <w:uiPriority w:val="99"/>
    <w:rsid w:val="002C52B7"/>
    <w:pPr>
      <w:ind w:firstLine="0"/>
      <w:jc w:val="left"/>
    </w:pPr>
    <w:rPr>
      <w:rFonts w:ascii="Verdana" w:hAnsi="Verdana" w:cs="Verdana"/>
      <w:sz w:val="20"/>
      <w:szCs w:val="20"/>
      <w:lang w:val="en-US"/>
    </w:rPr>
  </w:style>
  <w:style w:type="paragraph" w:customStyle="1" w:styleId="15">
    <w:name w:val="Знак1 Знак Знак Знак Знак Знак Знак Знак Знак Знак Знак Знак Знак"/>
    <w:basedOn w:val="Normal"/>
    <w:uiPriority w:val="99"/>
    <w:rsid w:val="002C52B7"/>
    <w:pPr>
      <w:widowControl w:val="0"/>
      <w:adjustRightInd w:val="0"/>
      <w:spacing w:after="160" w:line="240" w:lineRule="exact"/>
      <w:ind w:firstLine="0"/>
      <w:jc w:val="right"/>
    </w:pPr>
    <w:rPr>
      <w:sz w:val="20"/>
      <w:szCs w:val="20"/>
      <w:lang w:val="en-GB"/>
    </w:rPr>
  </w:style>
  <w:style w:type="paragraph" w:customStyle="1" w:styleId="111">
    <w:name w:val="Знак Знак1 Знак1"/>
    <w:basedOn w:val="Normal"/>
    <w:uiPriority w:val="99"/>
    <w:rsid w:val="002C52B7"/>
    <w:pPr>
      <w:spacing w:after="160" w:line="240" w:lineRule="exact"/>
      <w:ind w:firstLine="0"/>
      <w:jc w:val="left"/>
    </w:pPr>
    <w:rPr>
      <w:rFonts w:ascii="Verdana" w:hAnsi="Verdana"/>
      <w:sz w:val="24"/>
      <w:szCs w:val="24"/>
      <w:lang w:val="en-US"/>
    </w:rPr>
  </w:style>
  <w:style w:type="character" w:customStyle="1" w:styleId="nobase">
    <w:name w:val="nobase"/>
    <w:uiPriority w:val="99"/>
    <w:rsid w:val="002C52B7"/>
  </w:style>
  <w:style w:type="paragraph" w:customStyle="1" w:styleId="21">
    <w:name w:val="Знак Знак Знак2 Знак Знак Знак Знак Знак Знак Знак1"/>
    <w:basedOn w:val="Normal"/>
    <w:uiPriority w:val="99"/>
    <w:rsid w:val="002C52B7"/>
    <w:pPr>
      <w:ind w:firstLine="0"/>
      <w:jc w:val="left"/>
    </w:pPr>
    <w:rPr>
      <w:rFonts w:ascii="Verdana" w:hAnsi="Verdana" w:cs="Verdana"/>
      <w:sz w:val="20"/>
      <w:szCs w:val="20"/>
      <w:lang w:val="en-US"/>
    </w:rPr>
  </w:style>
  <w:style w:type="paragraph" w:styleId="ListParagraph">
    <w:name w:val="List Paragraph"/>
    <w:basedOn w:val="Normal"/>
    <w:uiPriority w:val="99"/>
    <w:qFormat/>
    <w:rsid w:val="002C52B7"/>
    <w:pPr>
      <w:ind w:left="720" w:firstLine="709"/>
    </w:pPr>
  </w:style>
  <w:style w:type="paragraph" w:customStyle="1" w:styleId="23">
    <w:name w:val="Знак Знак Знак2 Знак Знак Знак Знак Знак Знак Знак3"/>
    <w:basedOn w:val="Normal"/>
    <w:uiPriority w:val="99"/>
    <w:rsid w:val="002C52B7"/>
    <w:pPr>
      <w:ind w:firstLine="0"/>
      <w:jc w:val="left"/>
    </w:pPr>
    <w:rPr>
      <w:rFonts w:ascii="Verdana" w:hAnsi="Verdana" w:cs="Verdana"/>
      <w:sz w:val="20"/>
      <w:szCs w:val="20"/>
      <w:lang w:val="en-US"/>
    </w:rPr>
  </w:style>
  <w:style w:type="character" w:customStyle="1" w:styleId="16">
    <w:name w:val="Знак Знак Знак Знак Знак Знак1"/>
    <w:uiPriority w:val="99"/>
    <w:rsid w:val="002C52B7"/>
    <w:rPr>
      <w:rFonts w:ascii="Arial" w:hAnsi="Arial"/>
      <w:sz w:val="24"/>
      <w:lang w:val="ru-RU" w:eastAsia="ru-RU"/>
    </w:rPr>
  </w:style>
  <w:style w:type="character" w:customStyle="1" w:styleId="90">
    <w:name w:val="Знак Знак9"/>
    <w:uiPriority w:val="99"/>
    <w:semiHidden/>
    <w:rsid w:val="002C52B7"/>
    <w:rPr>
      <w:rFonts w:ascii="Arial" w:hAnsi="Arial"/>
      <w:lang w:val="ru-RU" w:eastAsia="ru-RU"/>
    </w:rPr>
  </w:style>
  <w:style w:type="table" w:customStyle="1" w:styleId="17">
    <w:name w:val="Сетка таблицы1"/>
    <w:uiPriority w:val="99"/>
    <w:rsid w:val="002C52B7"/>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uiPriority w:val="99"/>
    <w:rsid w:val="002C52B7"/>
    <w:pPr>
      <w:spacing w:before="100" w:beforeAutospacing="1" w:after="100" w:afterAutospacing="1"/>
      <w:ind w:firstLine="0"/>
      <w:jc w:val="left"/>
    </w:pPr>
    <w:rPr>
      <w:color w:val="000000"/>
      <w:sz w:val="20"/>
      <w:szCs w:val="20"/>
    </w:rPr>
  </w:style>
  <w:style w:type="paragraph" w:customStyle="1" w:styleId="font6">
    <w:name w:val="font6"/>
    <w:basedOn w:val="Normal"/>
    <w:uiPriority w:val="99"/>
    <w:rsid w:val="002C52B7"/>
    <w:pPr>
      <w:spacing w:before="100" w:beforeAutospacing="1" w:after="100" w:afterAutospacing="1"/>
      <w:ind w:firstLine="0"/>
      <w:jc w:val="left"/>
    </w:pPr>
    <w:rPr>
      <w:color w:val="FF0000"/>
      <w:sz w:val="20"/>
      <w:szCs w:val="20"/>
    </w:rPr>
  </w:style>
  <w:style w:type="paragraph" w:customStyle="1" w:styleId="font7">
    <w:name w:val="font7"/>
    <w:basedOn w:val="Normal"/>
    <w:uiPriority w:val="99"/>
    <w:rsid w:val="002C52B7"/>
    <w:pPr>
      <w:spacing w:before="100" w:beforeAutospacing="1" w:after="100" w:afterAutospacing="1"/>
      <w:ind w:firstLine="0"/>
      <w:jc w:val="left"/>
    </w:pPr>
    <w:rPr>
      <w:rFonts w:ascii="Tahoma" w:hAnsi="Tahoma" w:cs="Tahoma"/>
      <w:b/>
      <w:bCs/>
      <w:color w:val="000000"/>
      <w:sz w:val="18"/>
      <w:szCs w:val="18"/>
    </w:rPr>
  </w:style>
  <w:style w:type="paragraph" w:customStyle="1" w:styleId="font8">
    <w:name w:val="font8"/>
    <w:basedOn w:val="Normal"/>
    <w:uiPriority w:val="99"/>
    <w:rsid w:val="002C52B7"/>
    <w:pPr>
      <w:spacing w:before="100" w:beforeAutospacing="1" w:after="100" w:afterAutospacing="1"/>
      <w:ind w:firstLine="0"/>
      <w:jc w:val="left"/>
    </w:pPr>
    <w:rPr>
      <w:rFonts w:ascii="Tahoma" w:hAnsi="Tahoma" w:cs="Tahoma"/>
      <w:color w:val="000000"/>
      <w:sz w:val="18"/>
      <w:szCs w:val="18"/>
    </w:rPr>
  </w:style>
  <w:style w:type="paragraph" w:customStyle="1" w:styleId="font9">
    <w:name w:val="font9"/>
    <w:basedOn w:val="Normal"/>
    <w:uiPriority w:val="99"/>
    <w:rsid w:val="002C52B7"/>
    <w:pPr>
      <w:spacing w:before="100" w:beforeAutospacing="1" w:after="100" w:afterAutospacing="1"/>
      <w:ind w:firstLine="0"/>
      <w:jc w:val="left"/>
    </w:pPr>
    <w:rPr>
      <w:sz w:val="20"/>
      <w:szCs w:val="20"/>
    </w:rPr>
  </w:style>
  <w:style w:type="paragraph" w:customStyle="1" w:styleId="font10">
    <w:name w:val="font10"/>
    <w:basedOn w:val="Normal"/>
    <w:uiPriority w:val="99"/>
    <w:rsid w:val="002C52B7"/>
    <w:pPr>
      <w:spacing w:before="100" w:beforeAutospacing="1" w:after="100" w:afterAutospacing="1"/>
      <w:ind w:firstLine="0"/>
      <w:jc w:val="left"/>
    </w:pPr>
    <w:rPr>
      <w:color w:val="00B0F0"/>
      <w:sz w:val="20"/>
      <w:szCs w:val="20"/>
    </w:rPr>
  </w:style>
  <w:style w:type="paragraph" w:customStyle="1" w:styleId="font11">
    <w:name w:val="font11"/>
    <w:basedOn w:val="Normal"/>
    <w:uiPriority w:val="99"/>
    <w:rsid w:val="002C52B7"/>
    <w:pPr>
      <w:spacing w:before="100" w:beforeAutospacing="1" w:after="100" w:afterAutospacing="1"/>
      <w:ind w:firstLine="0"/>
      <w:jc w:val="left"/>
    </w:pPr>
    <w:rPr>
      <w:color w:val="7030A0"/>
      <w:sz w:val="20"/>
      <w:szCs w:val="20"/>
    </w:rPr>
  </w:style>
  <w:style w:type="paragraph" w:customStyle="1" w:styleId="font12">
    <w:name w:val="font12"/>
    <w:basedOn w:val="Normal"/>
    <w:uiPriority w:val="99"/>
    <w:rsid w:val="002C52B7"/>
    <w:pPr>
      <w:spacing w:before="100" w:beforeAutospacing="1" w:after="100" w:afterAutospacing="1"/>
      <w:ind w:firstLine="0"/>
      <w:jc w:val="left"/>
    </w:pPr>
    <w:rPr>
      <w:rFonts w:ascii="Tahoma" w:hAnsi="Tahoma" w:cs="Tahoma"/>
      <w:color w:val="000000"/>
      <w:sz w:val="18"/>
      <w:szCs w:val="18"/>
    </w:rPr>
  </w:style>
  <w:style w:type="paragraph" w:customStyle="1" w:styleId="font13">
    <w:name w:val="font13"/>
    <w:basedOn w:val="Normal"/>
    <w:uiPriority w:val="99"/>
    <w:rsid w:val="002C52B7"/>
    <w:pPr>
      <w:spacing w:before="100" w:beforeAutospacing="1" w:after="100" w:afterAutospacing="1"/>
      <w:ind w:firstLine="0"/>
      <w:jc w:val="left"/>
    </w:pPr>
    <w:rPr>
      <w:rFonts w:ascii="Tahoma" w:hAnsi="Tahoma" w:cs="Tahoma"/>
      <w:b/>
      <w:bCs/>
      <w:color w:val="000000"/>
      <w:sz w:val="18"/>
      <w:szCs w:val="18"/>
    </w:rPr>
  </w:style>
  <w:style w:type="paragraph" w:customStyle="1" w:styleId="font14">
    <w:name w:val="font14"/>
    <w:basedOn w:val="Normal"/>
    <w:uiPriority w:val="99"/>
    <w:rsid w:val="002C52B7"/>
    <w:pPr>
      <w:spacing w:before="100" w:beforeAutospacing="1" w:after="100" w:afterAutospacing="1"/>
      <w:ind w:firstLine="0"/>
      <w:jc w:val="left"/>
    </w:pPr>
    <w:rPr>
      <w:color w:val="4F81BD"/>
      <w:sz w:val="20"/>
      <w:szCs w:val="20"/>
    </w:rPr>
  </w:style>
  <w:style w:type="paragraph" w:customStyle="1" w:styleId="font15">
    <w:name w:val="font15"/>
    <w:basedOn w:val="Normal"/>
    <w:uiPriority w:val="99"/>
    <w:rsid w:val="002C52B7"/>
    <w:pPr>
      <w:spacing w:before="100" w:beforeAutospacing="1" w:after="100" w:afterAutospacing="1"/>
      <w:ind w:firstLine="0"/>
      <w:jc w:val="left"/>
    </w:pPr>
    <w:rPr>
      <w:color w:val="FFC000"/>
      <w:sz w:val="20"/>
      <w:szCs w:val="20"/>
    </w:rPr>
  </w:style>
  <w:style w:type="paragraph" w:customStyle="1" w:styleId="xl65">
    <w:name w:val="xl65"/>
    <w:basedOn w:val="Normal"/>
    <w:uiPriority w:val="99"/>
    <w:rsid w:val="002C52B7"/>
    <w:pPr>
      <w:spacing w:before="100" w:beforeAutospacing="1" w:after="100" w:afterAutospacing="1"/>
      <w:ind w:firstLine="0"/>
      <w:jc w:val="center"/>
    </w:pPr>
    <w:rPr>
      <w:sz w:val="24"/>
      <w:szCs w:val="24"/>
    </w:rPr>
  </w:style>
  <w:style w:type="paragraph" w:customStyle="1" w:styleId="xl66">
    <w:name w:val="xl66"/>
    <w:basedOn w:val="Normal"/>
    <w:uiPriority w:val="99"/>
    <w:rsid w:val="002C52B7"/>
    <w:pPr>
      <w:spacing w:before="100" w:beforeAutospacing="1" w:after="100" w:afterAutospacing="1"/>
      <w:ind w:firstLine="0"/>
      <w:jc w:val="left"/>
    </w:pPr>
    <w:rPr>
      <w:sz w:val="24"/>
      <w:szCs w:val="24"/>
    </w:rPr>
  </w:style>
  <w:style w:type="paragraph" w:customStyle="1" w:styleId="xl67">
    <w:name w:val="xl67"/>
    <w:basedOn w:val="Normal"/>
    <w:uiPriority w:val="99"/>
    <w:rsid w:val="002C52B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8">
    <w:name w:val="xl68"/>
    <w:basedOn w:val="Normal"/>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9">
    <w:name w:val="xl69"/>
    <w:basedOn w:val="Normal"/>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70">
    <w:name w:val="xl70"/>
    <w:basedOn w:val="Normal"/>
    <w:uiPriority w:val="99"/>
    <w:rsid w:val="002C52B7"/>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color w:val="FF0000"/>
      <w:sz w:val="20"/>
      <w:szCs w:val="20"/>
    </w:rPr>
  </w:style>
  <w:style w:type="paragraph" w:customStyle="1" w:styleId="xl71">
    <w:name w:val="xl71"/>
    <w:basedOn w:val="Normal"/>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72">
    <w:name w:val="xl72"/>
    <w:basedOn w:val="Normal"/>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color w:val="00B0F0"/>
      <w:sz w:val="20"/>
      <w:szCs w:val="20"/>
    </w:rPr>
  </w:style>
  <w:style w:type="paragraph" w:customStyle="1" w:styleId="xl73">
    <w:name w:val="xl73"/>
    <w:basedOn w:val="Normal"/>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0"/>
      <w:szCs w:val="20"/>
    </w:rPr>
  </w:style>
  <w:style w:type="paragraph" w:customStyle="1" w:styleId="xl74">
    <w:name w:val="xl74"/>
    <w:basedOn w:val="Normal"/>
    <w:uiPriority w:val="99"/>
    <w:rsid w:val="002C52B7"/>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color w:val="4F81BD"/>
      <w:sz w:val="20"/>
      <w:szCs w:val="20"/>
    </w:rPr>
  </w:style>
  <w:style w:type="paragraph" w:customStyle="1" w:styleId="xl75">
    <w:name w:val="xl75"/>
    <w:basedOn w:val="Normal"/>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76">
    <w:name w:val="xl76"/>
    <w:basedOn w:val="Normal"/>
    <w:uiPriority w:val="99"/>
    <w:rsid w:val="002C52B7"/>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77">
    <w:name w:val="xl77"/>
    <w:basedOn w:val="Normal"/>
    <w:uiPriority w:val="99"/>
    <w:rsid w:val="002C52B7"/>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color w:val="4F81BD"/>
      <w:sz w:val="20"/>
      <w:szCs w:val="20"/>
    </w:rPr>
  </w:style>
  <w:style w:type="paragraph" w:customStyle="1" w:styleId="xl78">
    <w:name w:val="xl78"/>
    <w:basedOn w:val="Normal"/>
    <w:uiPriority w:val="99"/>
    <w:rsid w:val="002C52B7"/>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pPr>
    <w:rPr>
      <w:sz w:val="20"/>
      <w:szCs w:val="20"/>
    </w:rPr>
  </w:style>
  <w:style w:type="paragraph" w:customStyle="1" w:styleId="xl79">
    <w:name w:val="xl79"/>
    <w:basedOn w:val="Normal"/>
    <w:uiPriority w:val="99"/>
    <w:rsid w:val="002C52B7"/>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80">
    <w:name w:val="xl80"/>
    <w:basedOn w:val="Normal"/>
    <w:uiPriority w:val="99"/>
    <w:rsid w:val="002C52B7"/>
    <w:pPr>
      <w:spacing w:before="100" w:beforeAutospacing="1" w:after="100" w:afterAutospacing="1"/>
      <w:ind w:firstLine="0"/>
      <w:jc w:val="left"/>
    </w:pPr>
    <w:rPr>
      <w:sz w:val="24"/>
      <w:szCs w:val="24"/>
    </w:rPr>
  </w:style>
  <w:style w:type="paragraph" w:customStyle="1" w:styleId="xl81">
    <w:name w:val="xl81"/>
    <w:basedOn w:val="Normal"/>
    <w:uiPriority w:val="99"/>
    <w:rsid w:val="002C52B7"/>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82">
    <w:name w:val="xl82"/>
    <w:basedOn w:val="Normal"/>
    <w:uiPriority w:val="99"/>
    <w:rsid w:val="002C52B7"/>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83">
    <w:name w:val="xl83"/>
    <w:basedOn w:val="Normal"/>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7030A0"/>
      <w:sz w:val="20"/>
      <w:szCs w:val="20"/>
    </w:rPr>
  </w:style>
  <w:style w:type="paragraph" w:customStyle="1" w:styleId="xl84">
    <w:name w:val="xl84"/>
    <w:basedOn w:val="Normal"/>
    <w:uiPriority w:val="99"/>
    <w:rsid w:val="002C52B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7030A0"/>
      <w:sz w:val="20"/>
      <w:szCs w:val="20"/>
    </w:rPr>
  </w:style>
  <w:style w:type="paragraph" w:customStyle="1" w:styleId="xl85">
    <w:name w:val="xl85"/>
    <w:basedOn w:val="Normal"/>
    <w:uiPriority w:val="99"/>
    <w:rsid w:val="002C52B7"/>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7030A0"/>
      <w:sz w:val="20"/>
      <w:szCs w:val="20"/>
    </w:rPr>
  </w:style>
  <w:style w:type="paragraph" w:customStyle="1" w:styleId="xl86">
    <w:name w:val="xl86"/>
    <w:basedOn w:val="Normal"/>
    <w:uiPriority w:val="99"/>
    <w:rsid w:val="002C52B7"/>
    <w:pPr>
      <w:spacing w:before="100" w:beforeAutospacing="1" w:after="100" w:afterAutospacing="1"/>
      <w:ind w:firstLine="0"/>
      <w:jc w:val="left"/>
      <w:textAlignment w:val="top"/>
    </w:pPr>
    <w:rPr>
      <w:sz w:val="24"/>
      <w:szCs w:val="24"/>
    </w:rPr>
  </w:style>
  <w:style w:type="paragraph" w:customStyle="1" w:styleId="xl87">
    <w:name w:val="xl87"/>
    <w:basedOn w:val="Normal"/>
    <w:uiPriority w:val="99"/>
    <w:rsid w:val="002C52B7"/>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88">
    <w:name w:val="xl88"/>
    <w:basedOn w:val="Normal"/>
    <w:uiPriority w:val="99"/>
    <w:rsid w:val="002C52B7"/>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89">
    <w:name w:val="xl89"/>
    <w:basedOn w:val="Normal"/>
    <w:uiPriority w:val="99"/>
    <w:rsid w:val="002C52B7"/>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pPr>
    <w:rPr>
      <w:sz w:val="20"/>
      <w:szCs w:val="20"/>
    </w:rPr>
  </w:style>
  <w:style w:type="paragraph" w:customStyle="1" w:styleId="xl90">
    <w:name w:val="xl90"/>
    <w:basedOn w:val="Normal"/>
    <w:uiPriority w:val="99"/>
    <w:rsid w:val="002C52B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16"/>
      <w:szCs w:val="16"/>
    </w:rPr>
  </w:style>
  <w:style w:type="paragraph" w:customStyle="1" w:styleId="xl91">
    <w:name w:val="xl91"/>
    <w:basedOn w:val="Normal"/>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92">
    <w:name w:val="xl92"/>
    <w:basedOn w:val="Normal"/>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93">
    <w:name w:val="xl93"/>
    <w:basedOn w:val="Normal"/>
    <w:uiPriority w:val="99"/>
    <w:rsid w:val="002C52B7"/>
    <w:pPr>
      <w:pBdr>
        <w:top w:val="single" w:sz="4" w:space="0" w:color="auto"/>
        <w:left w:val="single" w:sz="4" w:space="0" w:color="auto"/>
        <w:bottom w:val="single" w:sz="4" w:space="0" w:color="auto"/>
      </w:pBdr>
      <w:spacing w:before="100" w:beforeAutospacing="1" w:after="100" w:afterAutospacing="1"/>
      <w:ind w:firstLine="0"/>
      <w:jc w:val="left"/>
      <w:textAlignment w:val="center"/>
    </w:pPr>
    <w:rPr>
      <w:color w:val="4F81BD"/>
      <w:sz w:val="20"/>
      <w:szCs w:val="20"/>
    </w:rPr>
  </w:style>
  <w:style w:type="paragraph" w:customStyle="1" w:styleId="xl94">
    <w:name w:val="xl94"/>
    <w:basedOn w:val="Normal"/>
    <w:uiPriority w:val="99"/>
    <w:rsid w:val="002C52B7"/>
    <w:pPr>
      <w:pBdr>
        <w:top w:val="single" w:sz="4" w:space="0" w:color="auto"/>
        <w:bottom w:val="single" w:sz="4" w:space="0" w:color="auto"/>
        <w:right w:val="single" w:sz="4" w:space="0" w:color="auto"/>
      </w:pBdr>
      <w:spacing w:before="100" w:beforeAutospacing="1" w:after="100" w:afterAutospacing="1"/>
      <w:ind w:firstLine="0"/>
      <w:jc w:val="left"/>
      <w:textAlignment w:val="center"/>
    </w:pPr>
    <w:rPr>
      <w:color w:val="4F81BD"/>
      <w:sz w:val="20"/>
      <w:szCs w:val="20"/>
    </w:rPr>
  </w:style>
  <w:style w:type="paragraph" w:customStyle="1" w:styleId="xl95">
    <w:name w:val="xl95"/>
    <w:basedOn w:val="Normal"/>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color w:val="4F81BD"/>
      <w:sz w:val="20"/>
      <w:szCs w:val="20"/>
    </w:rPr>
  </w:style>
  <w:style w:type="paragraph" w:customStyle="1" w:styleId="xl96">
    <w:name w:val="xl96"/>
    <w:basedOn w:val="Normal"/>
    <w:uiPriority w:val="99"/>
    <w:rsid w:val="002C52B7"/>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97">
    <w:name w:val="xl97"/>
    <w:basedOn w:val="Normal"/>
    <w:uiPriority w:val="99"/>
    <w:rsid w:val="002C52B7"/>
    <w:pPr>
      <w:pBdr>
        <w:left w:val="single" w:sz="4" w:space="0" w:color="auto"/>
        <w:right w:val="single" w:sz="8" w:space="0" w:color="auto"/>
      </w:pBdr>
      <w:spacing w:before="100" w:beforeAutospacing="1" w:after="100" w:afterAutospacing="1"/>
      <w:ind w:firstLine="0"/>
      <w:jc w:val="left"/>
      <w:textAlignment w:val="top"/>
    </w:pPr>
    <w:rPr>
      <w:sz w:val="20"/>
      <w:szCs w:val="20"/>
    </w:rPr>
  </w:style>
  <w:style w:type="paragraph" w:customStyle="1" w:styleId="xl98">
    <w:name w:val="xl98"/>
    <w:basedOn w:val="Normal"/>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color w:val="7030A0"/>
      <w:sz w:val="20"/>
      <w:szCs w:val="20"/>
    </w:rPr>
  </w:style>
  <w:style w:type="paragraph" w:customStyle="1" w:styleId="xl99">
    <w:name w:val="xl99"/>
    <w:basedOn w:val="Normal"/>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7030A0"/>
      <w:sz w:val="20"/>
      <w:szCs w:val="20"/>
    </w:rPr>
  </w:style>
  <w:style w:type="paragraph" w:customStyle="1" w:styleId="xl100">
    <w:name w:val="xl100"/>
    <w:basedOn w:val="Normal"/>
    <w:uiPriority w:val="99"/>
    <w:rsid w:val="002C52B7"/>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101">
    <w:name w:val="xl101"/>
    <w:basedOn w:val="Normal"/>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02">
    <w:name w:val="xl102"/>
    <w:basedOn w:val="Normal"/>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20"/>
      <w:szCs w:val="20"/>
    </w:rPr>
  </w:style>
  <w:style w:type="paragraph" w:customStyle="1" w:styleId="xl103">
    <w:name w:val="xl103"/>
    <w:basedOn w:val="Normal"/>
    <w:uiPriority w:val="99"/>
    <w:rsid w:val="002C52B7"/>
    <w:pPr>
      <w:pBdr>
        <w:left w:val="single" w:sz="4" w:space="0" w:color="auto"/>
        <w:bottom w:val="single" w:sz="4" w:space="0" w:color="auto"/>
        <w:right w:val="single" w:sz="4" w:space="0" w:color="auto"/>
      </w:pBdr>
      <w:spacing w:before="100" w:beforeAutospacing="1" w:after="100" w:afterAutospacing="1"/>
      <w:ind w:firstLine="0"/>
      <w:jc w:val="center"/>
    </w:pPr>
    <w:rPr>
      <w:color w:val="FF0000"/>
      <w:sz w:val="20"/>
      <w:szCs w:val="20"/>
    </w:rPr>
  </w:style>
  <w:style w:type="paragraph" w:customStyle="1" w:styleId="xl104">
    <w:name w:val="xl104"/>
    <w:basedOn w:val="Normal"/>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FF0000"/>
      <w:sz w:val="20"/>
      <w:szCs w:val="20"/>
    </w:rPr>
  </w:style>
  <w:style w:type="paragraph" w:customStyle="1" w:styleId="xl105">
    <w:name w:val="xl105"/>
    <w:basedOn w:val="Normal"/>
    <w:uiPriority w:val="99"/>
    <w:rsid w:val="002C52B7"/>
    <w:pPr>
      <w:pBdr>
        <w:left w:val="single" w:sz="4" w:space="0" w:color="auto"/>
        <w:right w:val="single" w:sz="8" w:space="0" w:color="auto"/>
      </w:pBdr>
      <w:spacing w:before="100" w:beforeAutospacing="1" w:after="100" w:afterAutospacing="1"/>
      <w:ind w:firstLine="0"/>
      <w:jc w:val="left"/>
      <w:textAlignment w:val="top"/>
    </w:pPr>
    <w:rPr>
      <w:sz w:val="20"/>
      <w:szCs w:val="20"/>
    </w:rPr>
  </w:style>
  <w:style w:type="paragraph" w:customStyle="1" w:styleId="xl106">
    <w:name w:val="xl106"/>
    <w:basedOn w:val="Normal"/>
    <w:uiPriority w:val="99"/>
    <w:rsid w:val="002C52B7"/>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07">
    <w:name w:val="xl107"/>
    <w:basedOn w:val="Normal"/>
    <w:uiPriority w:val="99"/>
    <w:rsid w:val="002C52B7"/>
    <w:pPr>
      <w:pBdr>
        <w:left w:val="single" w:sz="4" w:space="0" w:color="auto"/>
        <w:bottom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08">
    <w:name w:val="xl108"/>
    <w:basedOn w:val="Normal"/>
    <w:uiPriority w:val="99"/>
    <w:rsid w:val="002C52B7"/>
    <w:pPr>
      <w:pBdr>
        <w:left w:val="single" w:sz="8"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109">
    <w:name w:val="xl109"/>
    <w:basedOn w:val="Normal"/>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FF0000"/>
      <w:sz w:val="20"/>
      <w:szCs w:val="20"/>
    </w:rPr>
  </w:style>
  <w:style w:type="paragraph" w:customStyle="1" w:styleId="xl110">
    <w:name w:val="xl110"/>
    <w:basedOn w:val="Normal"/>
    <w:uiPriority w:val="99"/>
    <w:rsid w:val="002C52B7"/>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11">
    <w:name w:val="xl111"/>
    <w:basedOn w:val="Normal"/>
    <w:uiPriority w:val="99"/>
    <w:rsid w:val="002C52B7"/>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FF0000"/>
      <w:sz w:val="20"/>
      <w:szCs w:val="20"/>
    </w:rPr>
  </w:style>
  <w:style w:type="paragraph" w:customStyle="1" w:styleId="xl112">
    <w:name w:val="xl112"/>
    <w:basedOn w:val="Normal"/>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color w:val="00B0F0"/>
      <w:sz w:val="20"/>
      <w:szCs w:val="20"/>
    </w:rPr>
  </w:style>
  <w:style w:type="paragraph" w:customStyle="1" w:styleId="xl113">
    <w:name w:val="xl113"/>
    <w:basedOn w:val="Normal"/>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7030A0"/>
      <w:sz w:val="16"/>
      <w:szCs w:val="16"/>
    </w:rPr>
  </w:style>
  <w:style w:type="paragraph" w:customStyle="1" w:styleId="xl114">
    <w:name w:val="xl114"/>
    <w:basedOn w:val="Normal"/>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color w:val="7030A0"/>
      <w:sz w:val="20"/>
      <w:szCs w:val="20"/>
    </w:rPr>
  </w:style>
  <w:style w:type="paragraph" w:customStyle="1" w:styleId="xl115">
    <w:name w:val="xl115"/>
    <w:basedOn w:val="Normal"/>
    <w:uiPriority w:val="99"/>
    <w:rsid w:val="002C52B7"/>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16">
    <w:name w:val="xl116"/>
    <w:basedOn w:val="Normal"/>
    <w:uiPriority w:val="99"/>
    <w:rsid w:val="002C52B7"/>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17">
    <w:name w:val="xl117"/>
    <w:basedOn w:val="Normal"/>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118">
    <w:name w:val="xl118"/>
    <w:basedOn w:val="Normal"/>
    <w:uiPriority w:val="99"/>
    <w:rsid w:val="002C52B7"/>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2D2D2D"/>
      <w:sz w:val="20"/>
      <w:szCs w:val="20"/>
    </w:rPr>
  </w:style>
  <w:style w:type="paragraph" w:customStyle="1" w:styleId="xl119">
    <w:name w:val="xl119"/>
    <w:basedOn w:val="Normal"/>
    <w:uiPriority w:val="99"/>
    <w:rsid w:val="002C52B7"/>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120">
    <w:name w:val="xl120"/>
    <w:basedOn w:val="Normal"/>
    <w:uiPriority w:val="99"/>
    <w:rsid w:val="002C52B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121">
    <w:name w:val="xl121"/>
    <w:basedOn w:val="Normal"/>
    <w:uiPriority w:val="99"/>
    <w:rsid w:val="002C52B7"/>
    <w:pPr>
      <w:pBdr>
        <w:left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122">
    <w:name w:val="xl122"/>
    <w:basedOn w:val="Normal"/>
    <w:uiPriority w:val="99"/>
    <w:rsid w:val="002C52B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00B050"/>
      <w:sz w:val="20"/>
      <w:szCs w:val="20"/>
    </w:rPr>
  </w:style>
  <w:style w:type="paragraph" w:customStyle="1" w:styleId="xl123">
    <w:name w:val="xl123"/>
    <w:basedOn w:val="Normal"/>
    <w:uiPriority w:val="99"/>
    <w:rsid w:val="002C52B7"/>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124">
    <w:name w:val="xl124"/>
    <w:basedOn w:val="Normal"/>
    <w:uiPriority w:val="99"/>
    <w:rsid w:val="002C52B7"/>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125">
    <w:name w:val="xl125"/>
    <w:basedOn w:val="Normal"/>
    <w:uiPriority w:val="99"/>
    <w:rsid w:val="002C52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126">
    <w:name w:val="xl126"/>
    <w:basedOn w:val="Normal"/>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color w:val="00B0F0"/>
      <w:sz w:val="20"/>
      <w:szCs w:val="20"/>
    </w:rPr>
  </w:style>
  <w:style w:type="paragraph" w:customStyle="1" w:styleId="xl127">
    <w:name w:val="xl127"/>
    <w:basedOn w:val="Normal"/>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B0F0"/>
      <w:sz w:val="16"/>
      <w:szCs w:val="16"/>
    </w:rPr>
  </w:style>
  <w:style w:type="paragraph" w:customStyle="1" w:styleId="xl128">
    <w:name w:val="xl128"/>
    <w:basedOn w:val="Normal"/>
    <w:uiPriority w:val="99"/>
    <w:rsid w:val="002C52B7"/>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color w:val="4F81BD"/>
      <w:sz w:val="20"/>
      <w:szCs w:val="20"/>
    </w:rPr>
  </w:style>
  <w:style w:type="paragraph" w:customStyle="1" w:styleId="xl129">
    <w:name w:val="xl129"/>
    <w:basedOn w:val="Normal"/>
    <w:uiPriority w:val="99"/>
    <w:rsid w:val="002C52B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center"/>
      <w:textAlignment w:val="center"/>
    </w:pPr>
    <w:rPr>
      <w:color w:val="4F81BD"/>
      <w:sz w:val="20"/>
      <w:szCs w:val="20"/>
    </w:rPr>
  </w:style>
  <w:style w:type="paragraph" w:customStyle="1" w:styleId="xl130">
    <w:name w:val="xl130"/>
    <w:basedOn w:val="Normal"/>
    <w:uiPriority w:val="99"/>
    <w:rsid w:val="002C52B7"/>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131">
    <w:name w:val="xl131"/>
    <w:basedOn w:val="Normal"/>
    <w:uiPriority w:val="99"/>
    <w:rsid w:val="002C52B7"/>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132">
    <w:name w:val="xl132"/>
    <w:basedOn w:val="Normal"/>
    <w:uiPriority w:val="99"/>
    <w:rsid w:val="002C52B7"/>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133">
    <w:name w:val="xl133"/>
    <w:basedOn w:val="Normal"/>
    <w:uiPriority w:val="99"/>
    <w:rsid w:val="002C52B7"/>
    <w:pPr>
      <w:pBdr>
        <w:top w:val="single" w:sz="4" w:space="0" w:color="auto"/>
        <w:bottom w:val="single" w:sz="8" w:space="0" w:color="auto"/>
        <w:right w:val="single" w:sz="4" w:space="0" w:color="auto"/>
      </w:pBdr>
      <w:spacing w:before="100" w:beforeAutospacing="1" w:after="100" w:afterAutospacing="1"/>
      <w:ind w:firstLine="0"/>
      <w:jc w:val="left"/>
      <w:textAlignment w:val="center"/>
    </w:pPr>
    <w:rPr>
      <w:color w:val="4F81BD"/>
      <w:sz w:val="20"/>
      <w:szCs w:val="20"/>
    </w:rPr>
  </w:style>
  <w:style w:type="paragraph" w:customStyle="1" w:styleId="xl134">
    <w:name w:val="xl134"/>
    <w:basedOn w:val="Normal"/>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35">
    <w:name w:val="xl135"/>
    <w:basedOn w:val="Normal"/>
    <w:uiPriority w:val="99"/>
    <w:rsid w:val="002C52B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36">
    <w:name w:val="xl136"/>
    <w:basedOn w:val="Normal"/>
    <w:uiPriority w:val="99"/>
    <w:rsid w:val="002C52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FFC000"/>
      <w:sz w:val="20"/>
      <w:szCs w:val="20"/>
    </w:rPr>
  </w:style>
  <w:style w:type="paragraph" w:customStyle="1" w:styleId="xl137">
    <w:name w:val="xl137"/>
    <w:basedOn w:val="Normal"/>
    <w:uiPriority w:val="99"/>
    <w:rsid w:val="002C52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FF0000"/>
      <w:sz w:val="20"/>
      <w:szCs w:val="20"/>
    </w:rPr>
  </w:style>
  <w:style w:type="paragraph" w:customStyle="1" w:styleId="xl138">
    <w:name w:val="xl138"/>
    <w:basedOn w:val="Normal"/>
    <w:uiPriority w:val="99"/>
    <w:rsid w:val="002C52B7"/>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color w:val="7030A0"/>
      <w:sz w:val="20"/>
      <w:szCs w:val="20"/>
    </w:rPr>
  </w:style>
  <w:style w:type="paragraph" w:customStyle="1" w:styleId="xl139">
    <w:name w:val="xl139"/>
    <w:basedOn w:val="Normal"/>
    <w:uiPriority w:val="99"/>
    <w:rsid w:val="002C52B7"/>
    <w:pPr>
      <w:spacing w:before="100" w:beforeAutospacing="1" w:after="100" w:afterAutospacing="1"/>
      <w:ind w:firstLine="0"/>
      <w:jc w:val="center"/>
    </w:pPr>
    <w:rPr>
      <w:sz w:val="24"/>
      <w:szCs w:val="24"/>
    </w:rPr>
  </w:style>
  <w:style w:type="paragraph" w:customStyle="1" w:styleId="xl140">
    <w:name w:val="xl140"/>
    <w:basedOn w:val="Normal"/>
    <w:uiPriority w:val="99"/>
    <w:rsid w:val="002C52B7"/>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FF0000"/>
      <w:sz w:val="20"/>
      <w:szCs w:val="20"/>
    </w:rPr>
  </w:style>
  <w:style w:type="paragraph" w:customStyle="1" w:styleId="xl141">
    <w:name w:val="xl141"/>
    <w:basedOn w:val="Normal"/>
    <w:uiPriority w:val="99"/>
    <w:rsid w:val="002C52B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142">
    <w:name w:val="xl142"/>
    <w:basedOn w:val="Normal"/>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143">
    <w:name w:val="xl143"/>
    <w:basedOn w:val="Normal"/>
    <w:uiPriority w:val="99"/>
    <w:rsid w:val="002C52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144">
    <w:name w:val="xl144"/>
    <w:basedOn w:val="Normal"/>
    <w:uiPriority w:val="99"/>
    <w:rsid w:val="002C52B7"/>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FFC000"/>
      <w:sz w:val="20"/>
      <w:szCs w:val="20"/>
    </w:rPr>
  </w:style>
  <w:style w:type="paragraph" w:customStyle="1" w:styleId="xl145">
    <w:name w:val="xl145"/>
    <w:basedOn w:val="Normal"/>
    <w:uiPriority w:val="99"/>
    <w:rsid w:val="002C52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FFC000"/>
      <w:sz w:val="20"/>
      <w:szCs w:val="20"/>
    </w:rPr>
  </w:style>
  <w:style w:type="paragraph" w:customStyle="1" w:styleId="xl146">
    <w:name w:val="xl146"/>
    <w:basedOn w:val="Normal"/>
    <w:uiPriority w:val="99"/>
    <w:rsid w:val="002C52B7"/>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FFC000"/>
      <w:sz w:val="20"/>
      <w:szCs w:val="20"/>
    </w:rPr>
  </w:style>
  <w:style w:type="paragraph" w:customStyle="1" w:styleId="xl147">
    <w:name w:val="xl147"/>
    <w:basedOn w:val="Normal"/>
    <w:uiPriority w:val="99"/>
    <w:rsid w:val="002C52B7"/>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color w:val="FFC000"/>
      <w:sz w:val="20"/>
      <w:szCs w:val="20"/>
    </w:rPr>
  </w:style>
  <w:style w:type="paragraph" w:customStyle="1" w:styleId="xl148">
    <w:name w:val="xl148"/>
    <w:basedOn w:val="Normal"/>
    <w:uiPriority w:val="99"/>
    <w:rsid w:val="002C52B7"/>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color w:val="FFC000"/>
      <w:sz w:val="20"/>
      <w:szCs w:val="20"/>
    </w:rPr>
  </w:style>
  <w:style w:type="paragraph" w:customStyle="1" w:styleId="xl149">
    <w:name w:val="xl149"/>
    <w:basedOn w:val="Normal"/>
    <w:uiPriority w:val="99"/>
    <w:rsid w:val="002C52B7"/>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150">
    <w:name w:val="xl150"/>
    <w:basedOn w:val="Normal"/>
    <w:uiPriority w:val="99"/>
    <w:rsid w:val="002C52B7"/>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151">
    <w:name w:val="xl151"/>
    <w:basedOn w:val="Normal"/>
    <w:uiPriority w:val="99"/>
    <w:rsid w:val="002C52B7"/>
    <w:pPr>
      <w:pBdr>
        <w:top w:val="single" w:sz="8" w:space="0" w:color="auto"/>
      </w:pBdr>
      <w:spacing w:before="100" w:beforeAutospacing="1" w:after="100" w:afterAutospacing="1"/>
      <w:ind w:firstLine="0"/>
      <w:jc w:val="center"/>
      <w:textAlignment w:val="center"/>
    </w:pPr>
    <w:rPr>
      <w:b/>
      <w:bCs/>
      <w:sz w:val="20"/>
      <w:szCs w:val="20"/>
    </w:rPr>
  </w:style>
  <w:style w:type="paragraph" w:customStyle="1" w:styleId="xl152">
    <w:name w:val="xl152"/>
    <w:basedOn w:val="Normal"/>
    <w:uiPriority w:val="99"/>
    <w:rsid w:val="002C52B7"/>
    <w:pPr>
      <w:pBdr>
        <w:top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153">
    <w:name w:val="xl153"/>
    <w:basedOn w:val="Normal"/>
    <w:uiPriority w:val="99"/>
    <w:rsid w:val="002C52B7"/>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54">
    <w:name w:val="xl154"/>
    <w:basedOn w:val="Normal"/>
    <w:uiPriority w:val="99"/>
    <w:rsid w:val="002C52B7"/>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color w:val="00B0F0"/>
      <w:sz w:val="20"/>
      <w:szCs w:val="20"/>
    </w:rPr>
  </w:style>
  <w:style w:type="paragraph" w:customStyle="1" w:styleId="xl155">
    <w:name w:val="xl155"/>
    <w:basedOn w:val="Normal"/>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color w:val="2D2D2D"/>
      <w:sz w:val="20"/>
      <w:szCs w:val="20"/>
    </w:rPr>
  </w:style>
  <w:style w:type="paragraph" w:customStyle="1" w:styleId="xl156">
    <w:name w:val="xl156"/>
    <w:basedOn w:val="Normal"/>
    <w:uiPriority w:val="99"/>
    <w:rsid w:val="002C52B7"/>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157">
    <w:name w:val="xl157"/>
    <w:basedOn w:val="Normal"/>
    <w:uiPriority w:val="99"/>
    <w:rsid w:val="002C52B7"/>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158">
    <w:name w:val="xl158"/>
    <w:basedOn w:val="Normal"/>
    <w:uiPriority w:val="99"/>
    <w:rsid w:val="002C52B7"/>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159">
    <w:name w:val="xl159"/>
    <w:basedOn w:val="Normal"/>
    <w:uiPriority w:val="99"/>
    <w:rsid w:val="002C52B7"/>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color w:val="00B0F0"/>
      <w:sz w:val="20"/>
      <w:szCs w:val="20"/>
    </w:rPr>
  </w:style>
  <w:style w:type="paragraph" w:customStyle="1" w:styleId="xl160">
    <w:name w:val="xl160"/>
    <w:basedOn w:val="Normal"/>
    <w:uiPriority w:val="99"/>
    <w:rsid w:val="002C52B7"/>
    <w:pPr>
      <w:pBdr>
        <w:left w:val="single" w:sz="8"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61">
    <w:name w:val="xl161"/>
    <w:basedOn w:val="Normal"/>
    <w:uiPriority w:val="99"/>
    <w:rsid w:val="002C52B7"/>
    <w:pPr>
      <w:pBdr>
        <w:top w:val="single" w:sz="4" w:space="0" w:color="auto"/>
        <w:left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62">
    <w:name w:val="xl162"/>
    <w:basedOn w:val="Normal"/>
    <w:uiPriority w:val="99"/>
    <w:rsid w:val="002C52B7"/>
    <w:pPr>
      <w:pBdr>
        <w:top w:val="single" w:sz="4" w:space="0" w:color="auto"/>
        <w:left w:val="single" w:sz="8"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163">
    <w:name w:val="xl163"/>
    <w:basedOn w:val="Normal"/>
    <w:uiPriority w:val="99"/>
    <w:rsid w:val="002C52B7"/>
    <w:pPr>
      <w:pBdr>
        <w:top w:val="single" w:sz="8" w:space="0" w:color="auto"/>
        <w:lef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164">
    <w:name w:val="xl164"/>
    <w:basedOn w:val="Normal"/>
    <w:uiPriority w:val="99"/>
    <w:rsid w:val="002C52B7"/>
    <w:pPr>
      <w:pBdr>
        <w:lef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165">
    <w:name w:val="xl165"/>
    <w:basedOn w:val="Normal"/>
    <w:uiPriority w:val="99"/>
    <w:rsid w:val="002C52B7"/>
    <w:pPr>
      <w:pBdr>
        <w:left w:val="single" w:sz="4" w:space="0" w:color="auto"/>
        <w:bottom w:val="single" w:sz="8" w:space="0" w:color="auto"/>
      </w:pBdr>
      <w:spacing w:before="100" w:beforeAutospacing="1" w:after="100" w:afterAutospacing="1"/>
      <w:ind w:firstLine="0"/>
      <w:jc w:val="center"/>
      <w:textAlignment w:val="center"/>
    </w:pPr>
    <w:rPr>
      <w:color w:val="00B0F0"/>
      <w:sz w:val="20"/>
      <w:szCs w:val="20"/>
    </w:rPr>
  </w:style>
  <w:style w:type="paragraph" w:customStyle="1" w:styleId="xl166">
    <w:name w:val="xl166"/>
    <w:basedOn w:val="Normal"/>
    <w:uiPriority w:val="99"/>
    <w:rsid w:val="002C52B7"/>
    <w:pPr>
      <w:pBdr>
        <w:left w:val="single" w:sz="8" w:space="0" w:color="auto"/>
        <w:bottom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167">
    <w:name w:val="xl167"/>
    <w:basedOn w:val="Normal"/>
    <w:uiPriority w:val="99"/>
    <w:rsid w:val="002C52B7"/>
    <w:pPr>
      <w:pBdr>
        <w:top w:val="single" w:sz="8" w:space="0" w:color="auto"/>
        <w:left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68">
    <w:name w:val="xl168"/>
    <w:basedOn w:val="Normal"/>
    <w:uiPriority w:val="99"/>
    <w:rsid w:val="002C52B7"/>
    <w:pPr>
      <w:pBdr>
        <w:left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69">
    <w:name w:val="xl169"/>
    <w:basedOn w:val="Normal"/>
    <w:uiPriority w:val="99"/>
    <w:rsid w:val="002C52B7"/>
    <w:pPr>
      <w:pBdr>
        <w:left w:val="single" w:sz="8" w:space="0" w:color="auto"/>
        <w:bottom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70">
    <w:name w:val="xl170"/>
    <w:basedOn w:val="Normal"/>
    <w:uiPriority w:val="99"/>
    <w:rsid w:val="002C52B7"/>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color w:val="2D2D2D"/>
      <w:sz w:val="20"/>
      <w:szCs w:val="20"/>
    </w:rPr>
  </w:style>
  <w:style w:type="paragraph" w:customStyle="1" w:styleId="xl171">
    <w:name w:val="xl171"/>
    <w:basedOn w:val="Normal"/>
    <w:uiPriority w:val="99"/>
    <w:rsid w:val="002C52B7"/>
    <w:pPr>
      <w:pBdr>
        <w:top w:val="single" w:sz="4" w:space="0" w:color="auto"/>
        <w:left w:val="single" w:sz="4" w:space="0" w:color="auto"/>
        <w:bottom w:val="single" w:sz="4" w:space="0" w:color="auto"/>
      </w:pBdr>
      <w:spacing w:before="100" w:beforeAutospacing="1" w:after="100" w:afterAutospacing="1"/>
      <w:ind w:firstLine="0"/>
      <w:jc w:val="left"/>
      <w:textAlignment w:val="center"/>
    </w:pPr>
    <w:rPr>
      <w:color w:val="7030A0"/>
      <w:sz w:val="20"/>
      <w:szCs w:val="20"/>
    </w:rPr>
  </w:style>
  <w:style w:type="paragraph" w:customStyle="1" w:styleId="xl172">
    <w:name w:val="xl172"/>
    <w:basedOn w:val="Normal"/>
    <w:uiPriority w:val="99"/>
    <w:rsid w:val="002C52B7"/>
    <w:pPr>
      <w:pBdr>
        <w:top w:val="single" w:sz="4" w:space="0" w:color="auto"/>
        <w:left w:val="single" w:sz="4" w:space="0" w:color="auto"/>
        <w:bottom w:val="single" w:sz="4" w:space="0" w:color="auto"/>
      </w:pBdr>
      <w:spacing w:before="100" w:beforeAutospacing="1" w:after="100" w:afterAutospacing="1"/>
      <w:ind w:firstLine="0"/>
      <w:jc w:val="left"/>
      <w:textAlignment w:val="center"/>
    </w:pPr>
    <w:rPr>
      <w:color w:val="FF0000"/>
      <w:sz w:val="20"/>
      <w:szCs w:val="20"/>
    </w:rPr>
  </w:style>
  <w:style w:type="paragraph" w:customStyle="1" w:styleId="xl173">
    <w:name w:val="xl173"/>
    <w:basedOn w:val="Normal"/>
    <w:uiPriority w:val="99"/>
    <w:rsid w:val="002C52B7"/>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74">
    <w:name w:val="xl174"/>
    <w:basedOn w:val="Normal"/>
    <w:uiPriority w:val="99"/>
    <w:rsid w:val="002C52B7"/>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75">
    <w:name w:val="xl175"/>
    <w:basedOn w:val="Normal"/>
    <w:uiPriority w:val="99"/>
    <w:rsid w:val="002C52B7"/>
    <w:pPr>
      <w:pBdr>
        <w:top w:val="single" w:sz="4" w:space="0" w:color="auto"/>
        <w:left w:val="single" w:sz="4" w:space="0" w:color="auto"/>
      </w:pBdr>
      <w:spacing w:before="100" w:beforeAutospacing="1" w:after="100" w:afterAutospacing="1"/>
      <w:ind w:firstLine="0"/>
      <w:jc w:val="left"/>
      <w:textAlignment w:val="center"/>
    </w:pPr>
    <w:rPr>
      <w:color w:val="7030A0"/>
      <w:sz w:val="20"/>
      <w:szCs w:val="20"/>
    </w:rPr>
  </w:style>
  <w:style w:type="paragraph" w:customStyle="1" w:styleId="xl176">
    <w:name w:val="xl176"/>
    <w:basedOn w:val="Normal"/>
    <w:uiPriority w:val="99"/>
    <w:rsid w:val="002C52B7"/>
    <w:pPr>
      <w:pBdr>
        <w:left w:val="single" w:sz="4" w:space="0" w:color="auto"/>
      </w:pBdr>
      <w:spacing w:before="100" w:beforeAutospacing="1" w:after="100" w:afterAutospacing="1"/>
      <w:ind w:firstLine="0"/>
      <w:jc w:val="left"/>
      <w:textAlignment w:val="center"/>
    </w:pPr>
    <w:rPr>
      <w:color w:val="7030A0"/>
      <w:sz w:val="20"/>
      <w:szCs w:val="20"/>
    </w:rPr>
  </w:style>
  <w:style w:type="paragraph" w:customStyle="1" w:styleId="xl177">
    <w:name w:val="xl177"/>
    <w:basedOn w:val="Normal"/>
    <w:uiPriority w:val="99"/>
    <w:rsid w:val="002C52B7"/>
    <w:pPr>
      <w:pBdr>
        <w:left w:val="single" w:sz="8" w:space="0" w:color="auto"/>
        <w:bottom w:val="single" w:sz="4" w:space="0" w:color="auto"/>
      </w:pBdr>
      <w:spacing w:before="100" w:beforeAutospacing="1" w:after="100" w:afterAutospacing="1"/>
      <w:ind w:firstLine="0"/>
      <w:jc w:val="center"/>
      <w:textAlignment w:val="center"/>
    </w:pPr>
    <w:rPr>
      <w:color w:val="00B0F0"/>
      <w:sz w:val="20"/>
      <w:szCs w:val="20"/>
    </w:rPr>
  </w:style>
  <w:style w:type="paragraph" w:customStyle="1" w:styleId="xl178">
    <w:name w:val="xl178"/>
    <w:basedOn w:val="Normal"/>
    <w:uiPriority w:val="99"/>
    <w:rsid w:val="002C52B7"/>
    <w:pPr>
      <w:pBdr>
        <w:top w:val="single" w:sz="8" w:space="0" w:color="auto"/>
      </w:pBdr>
      <w:spacing w:before="100" w:beforeAutospacing="1" w:after="100" w:afterAutospacing="1"/>
      <w:ind w:firstLine="0"/>
      <w:jc w:val="center"/>
      <w:textAlignment w:val="center"/>
    </w:pPr>
    <w:rPr>
      <w:color w:val="00B0F0"/>
      <w:sz w:val="20"/>
      <w:szCs w:val="20"/>
    </w:rPr>
  </w:style>
  <w:style w:type="paragraph" w:customStyle="1" w:styleId="xl179">
    <w:name w:val="xl179"/>
    <w:basedOn w:val="Normal"/>
    <w:uiPriority w:val="99"/>
    <w:rsid w:val="002C52B7"/>
    <w:pPr>
      <w:spacing w:before="100" w:beforeAutospacing="1" w:after="100" w:afterAutospacing="1"/>
      <w:ind w:firstLine="0"/>
      <w:jc w:val="center"/>
      <w:textAlignment w:val="center"/>
    </w:pPr>
    <w:rPr>
      <w:color w:val="00B0F0"/>
      <w:sz w:val="20"/>
      <w:szCs w:val="20"/>
    </w:rPr>
  </w:style>
  <w:style w:type="paragraph" w:customStyle="1" w:styleId="xl180">
    <w:name w:val="xl180"/>
    <w:basedOn w:val="Normal"/>
    <w:uiPriority w:val="99"/>
    <w:rsid w:val="002C52B7"/>
    <w:pPr>
      <w:pBdr>
        <w:bottom w:val="single" w:sz="8" w:space="0" w:color="auto"/>
      </w:pBdr>
      <w:spacing w:before="100" w:beforeAutospacing="1" w:after="100" w:afterAutospacing="1"/>
      <w:ind w:firstLine="0"/>
      <w:jc w:val="center"/>
      <w:textAlignment w:val="center"/>
    </w:pPr>
    <w:rPr>
      <w:color w:val="00B0F0"/>
      <w:sz w:val="20"/>
      <w:szCs w:val="20"/>
    </w:rPr>
  </w:style>
  <w:style w:type="paragraph" w:customStyle="1" w:styleId="xl181">
    <w:name w:val="xl181"/>
    <w:basedOn w:val="Normal"/>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20"/>
      <w:szCs w:val="20"/>
    </w:rPr>
  </w:style>
  <w:style w:type="paragraph" w:customStyle="1" w:styleId="xl182">
    <w:name w:val="xl182"/>
    <w:basedOn w:val="Normal"/>
    <w:uiPriority w:val="99"/>
    <w:rsid w:val="002C52B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4F81BD"/>
      <w:sz w:val="16"/>
      <w:szCs w:val="16"/>
    </w:rPr>
  </w:style>
  <w:style w:type="paragraph" w:customStyle="1" w:styleId="xl183">
    <w:name w:val="xl183"/>
    <w:basedOn w:val="Normal"/>
    <w:uiPriority w:val="99"/>
    <w:rsid w:val="002C52B7"/>
    <w:pPr>
      <w:pBdr>
        <w:left w:val="single" w:sz="4" w:space="0" w:color="auto"/>
        <w:right w:val="single" w:sz="4" w:space="0" w:color="auto"/>
      </w:pBdr>
      <w:spacing w:before="100" w:beforeAutospacing="1" w:after="100" w:afterAutospacing="1"/>
      <w:ind w:firstLine="0"/>
      <w:jc w:val="center"/>
      <w:textAlignment w:val="center"/>
    </w:pPr>
    <w:rPr>
      <w:color w:val="4F81BD"/>
      <w:sz w:val="16"/>
      <w:szCs w:val="16"/>
    </w:rPr>
  </w:style>
  <w:style w:type="paragraph" w:customStyle="1" w:styleId="xl184">
    <w:name w:val="xl184"/>
    <w:basedOn w:val="Normal"/>
    <w:uiPriority w:val="99"/>
    <w:rsid w:val="002C52B7"/>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4F81BD"/>
      <w:sz w:val="16"/>
      <w:szCs w:val="16"/>
    </w:rPr>
  </w:style>
  <w:style w:type="paragraph" w:customStyle="1" w:styleId="xl185">
    <w:name w:val="xl185"/>
    <w:basedOn w:val="Normal"/>
    <w:uiPriority w:val="99"/>
    <w:rsid w:val="002C52B7"/>
    <w:pPr>
      <w:pBdr>
        <w:top w:val="single" w:sz="4" w:space="0" w:color="auto"/>
        <w:left w:val="single" w:sz="4" w:space="0" w:color="auto"/>
      </w:pBdr>
      <w:spacing w:before="100" w:beforeAutospacing="1" w:after="100" w:afterAutospacing="1"/>
      <w:ind w:firstLine="0"/>
      <w:jc w:val="left"/>
      <w:textAlignment w:val="center"/>
    </w:pPr>
    <w:rPr>
      <w:sz w:val="20"/>
      <w:szCs w:val="20"/>
    </w:rPr>
  </w:style>
  <w:style w:type="paragraph" w:customStyle="1" w:styleId="xl186">
    <w:name w:val="xl186"/>
    <w:basedOn w:val="Normal"/>
    <w:uiPriority w:val="99"/>
    <w:rsid w:val="002C52B7"/>
    <w:pPr>
      <w:pBdr>
        <w:top w:val="single" w:sz="4" w:space="0" w:color="auto"/>
        <w:right w:val="single" w:sz="4" w:space="0" w:color="auto"/>
      </w:pBdr>
      <w:spacing w:before="100" w:beforeAutospacing="1" w:after="100" w:afterAutospacing="1"/>
      <w:ind w:firstLine="0"/>
      <w:jc w:val="left"/>
      <w:textAlignment w:val="center"/>
    </w:pPr>
    <w:rPr>
      <w:sz w:val="20"/>
      <w:szCs w:val="20"/>
    </w:rPr>
  </w:style>
  <w:style w:type="paragraph" w:customStyle="1" w:styleId="xl187">
    <w:name w:val="xl187"/>
    <w:basedOn w:val="Normal"/>
    <w:uiPriority w:val="99"/>
    <w:rsid w:val="002C52B7"/>
    <w:pPr>
      <w:pBdr>
        <w:left w:val="single" w:sz="4" w:space="0" w:color="auto"/>
      </w:pBdr>
      <w:spacing w:before="100" w:beforeAutospacing="1" w:after="100" w:afterAutospacing="1"/>
      <w:ind w:firstLine="0"/>
      <w:jc w:val="left"/>
      <w:textAlignment w:val="center"/>
    </w:pPr>
    <w:rPr>
      <w:sz w:val="20"/>
      <w:szCs w:val="20"/>
    </w:rPr>
  </w:style>
  <w:style w:type="paragraph" w:customStyle="1" w:styleId="xl188">
    <w:name w:val="xl188"/>
    <w:basedOn w:val="Normal"/>
    <w:uiPriority w:val="99"/>
    <w:rsid w:val="002C52B7"/>
    <w:pPr>
      <w:pBdr>
        <w:right w:val="single" w:sz="4" w:space="0" w:color="auto"/>
      </w:pBdr>
      <w:spacing w:before="100" w:beforeAutospacing="1" w:after="100" w:afterAutospacing="1"/>
      <w:ind w:firstLine="0"/>
      <w:jc w:val="left"/>
      <w:textAlignment w:val="center"/>
    </w:pPr>
    <w:rPr>
      <w:sz w:val="20"/>
      <w:szCs w:val="20"/>
    </w:rPr>
  </w:style>
  <w:style w:type="paragraph" w:customStyle="1" w:styleId="xl189">
    <w:name w:val="xl189"/>
    <w:basedOn w:val="Normal"/>
    <w:uiPriority w:val="99"/>
    <w:rsid w:val="002C52B7"/>
    <w:pPr>
      <w:pBdr>
        <w:left w:val="single" w:sz="4" w:space="0" w:color="auto"/>
        <w:bottom w:val="single" w:sz="4" w:space="0" w:color="auto"/>
      </w:pBdr>
      <w:spacing w:before="100" w:beforeAutospacing="1" w:after="100" w:afterAutospacing="1"/>
      <w:ind w:firstLine="0"/>
      <w:jc w:val="left"/>
      <w:textAlignment w:val="center"/>
    </w:pPr>
    <w:rPr>
      <w:sz w:val="20"/>
      <w:szCs w:val="20"/>
    </w:rPr>
  </w:style>
  <w:style w:type="paragraph" w:customStyle="1" w:styleId="xl190">
    <w:name w:val="xl190"/>
    <w:basedOn w:val="Normal"/>
    <w:uiPriority w:val="99"/>
    <w:rsid w:val="002C52B7"/>
    <w:pPr>
      <w:pBdr>
        <w:bottom w:val="single" w:sz="4" w:space="0" w:color="auto"/>
        <w:right w:val="single" w:sz="4" w:space="0" w:color="auto"/>
      </w:pBdr>
      <w:spacing w:before="100" w:beforeAutospacing="1" w:after="100" w:afterAutospacing="1"/>
      <w:ind w:firstLine="0"/>
      <w:jc w:val="left"/>
      <w:textAlignment w:val="center"/>
    </w:pPr>
    <w:rPr>
      <w:sz w:val="20"/>
      <w:szCs w:val="20"/>
    </w:rPr>
  </w:style>
  <w:style w:type="paragraph" w:customStyle="1" w:styleId="xl191">
    <w:name w:val="xl191"/>
    <w:basedOn w:val="Normal"/>
    <w:uiPriority w:val="99"/>
    <w:rsid w:val="002C52B7"/>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192">
    <w:name w:val="xl192"/>
    <w:basedOn w:val="Normal"/>
    <w:uiPriority w:val="99"/>
    <w:rsid w:val="002C52B7"/>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193">
    <w:name w:val="xl193"/>
    <w:basedOn w:val="Normal"/>
    <w:uiPriority w:val="99"/>
    <w:rsid w:val="002C52B7"/>
    <w:pPr>
      <w:pBdr>
        <w:top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94">
    <w:name w:val="xl194"/>
    <w:basedOn w:val="Normal"/>
    <w:uiPriority w:val="99"/>
    <w:rsid w:val="002C52B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95">
    <w:name w:val="xl195"/>
    <w:basedOn w:val="Normal"/>
    <w:uiPriority w:val="99"/>
    <w:rsid w:val="002C52B7"/>
    <w:pPr>
      <w:pBdr>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96">
    <w:name w:val="xl196"/>
    <w:basedOn w:val="Normal"/>
    <w:uiPriority w:val="99"/>
    <w:rsid w:val="002C52B7"/>
    <w:pPr>
      <w:pBdr>
        <w:top w:val="single" w:sz="4" w:space="0" w:color="auto"/>
        <w:left w:val="single" w:sz="4" w:space="0" w:color="auto"/>
      </w:pBdr>
      <w:spacing w:before="100" w:beforeAutospacing="1" w:after="100" w:afterAutospacing="1"/>
      <w:ind w:firstLine="0"/>
      <w:jc w:val="center"/>
      <w:textAlignment w:val="center"/>
    </w:pPr>
    <w:rPr>
      <w:sz w:val="20"/>
      <w:szCs w:val="20"/>
    </w:rPr>
  </w:style>
  <w:style w:type="paragraph" w:customStyle="1" w:styleId="xl197">
    <w:name w:val="xl197"/>
    <w:basedOn w:val="Normal"/>
    <w:uiPriority w:val="99"/>
    <w:rsid w:val="002C52B7"/>
    <w:pPr>
      <w:pBdr>
        <w:left w:val="single" w:sz="4" w:space="0" w:color="auto"/>
      </w:pBdr>
      <w:spacing w:before="100" w:beforeAutospacing="1" w:after="100" w:afterAutospacing="1"/>
      <w:ind w:firstLine="0"/>
      <w:jc w:val="center"/>
      <w:textAlignment w:val="center"/>
    </w:pPr>
    <w:rPr>
      <w:sz w:val="20"/>
      <w:szCs w:val="20"/>
    </w:rPr>
  </w:style>
  <w:style w:type="paragraph" w:customStyle="1" w:styleId="xl198">
    <w:name w:val="xl198"/>
    <w:basedOn w:val="Normal"/>
    <w:uiPriority w:val="99"/>
    <w:rsid w:val="002C52B7"/>
    <w:pPr>
      <w:pBdr>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199">
    <w:name w:val="xl199"/>
    <w:basedOn w:val="Normal"/>
    <w:uiPriority w:val="99"/>
    <w:rsid w:val="002C52B7"/>
    <w:pPr>
      <w:pBdr>
        <w:top w:val="single" w:sz="4" w:space="0" w:color="auto"/>
        <w:left w:val="single" w:sz="4" w:space="0" w:color="auto"/>
      </w:pBdr>
      <w:spacing w:before="100" w:beforeAutospacing="1" w:after="100" w:afterAutospacing="1"/>
      <w:ind w:firstLine="0"/>
      <w:jc w:val="center"/>
      <w:textAlignment w:val="center"/>
    </w:pPr>
    <w:rPr>
      <w:sz w:val="20"/>
      <w:szCs w:val="20"/>
    </w:rPr>
  </w:style>
  <w:style w:type="paragraph" w:customStyle="1" w:styleId="xl200">
    <w:name w:val="xl200"/>
    <w:basedOn w:val="Normal"/>
    <w:uiPriority w:val="99"/>
    <w:rsid w:val="002C52B7"/>
    <w:pPr>
      <w:pBdr>
        <w:top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201">
    <w:name w:val="xl201"/>
    <w:basedOn w:val="Normal"/>
    <w:uiPriority w:val="99"/>
    <w:rsid w:val="002C52B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202">
    <w:name w:val="xl202"/>
    <w:basedOn w:val="Normal"/>
    <w:uiPriority w:val="99"/>
    <w:rsid w:val="002C52B7"/>
    <w:pPr>
      <w:pBdr>
        <w:left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203">
    <w:name w:val="xl203"/>
    <w:basedOn w:val="Normal"/>
    <w:uiPriority w:val="99"/>
    <w:rsid w:val="002C52B7"/>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color w:val="00B0F0"/>
      <w:sz w:val="20"/>
      <w:szCs w:val="20"/>
    </w:rPr>
  </w:style>
  <w:style w:type="paragraph" w:customStyle="1" w:styleId="xl204">
    <w:name w:val="xl204"/>
    <w:basedOn w:val="Normal"/>
    <w:uiPriority w:val="99"/>
    <w:rsid w:val="002C52B7"/>
    <w:pPr>
      <w:pBdr>
        <w:top w:val="single" w:sz="4" w:space="0" w:color="auto"/>
        <w:bottom w:val="single" w:sz="4" w:space="0" w:color="auto"/>
      </w:pBdr>
      <w:spacing w:before="100" w:beforeAutospacing="1" w:after="100" w:afterAutospacing="1"/>
      <w:ind w:firstLine="0"/>
      <w:jc w:val="center"/>
      <w:textAlignment w:val="center"/>
    </w:pPr>
    <w:rPr>
      <w:color w:val="00B0F0"/>
      <w:sz w:val="20"/>
      <w:szCs w:val="20"/>
    </w:rPr>
  </w:style>
  <w:style w:type="paragraph" w:customStyle="1" w:styleId="xl205">
    <w:name w:val="xl205"/>
    <w:basedOn w:val="Normal"/>
    <w:uiPriority w:val="99"/>
    <w:rsid w:val="002C52B7"/>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206">
    <w:name w:val="xl206"/>
    <w:basedOn w:val="Normal"/>
    <w:uiPriority w:val="99"/>
    <w:rsid w:val="002C52B7"/>
    <w:pPr>
      <w:pBdr>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207">
    <w:name w:val="xl207"/>
    <w:basedOn w:val="Normal"/>
    <w:uiPriority w:val="99"/>
    <w:rsid w:val="002C52B7"/>
    <w:pPr>
      <w:pBdr>
        <w:top w:val="single" w:sz="4" w:space="0" w:color="auto"/>
        <w:left w:val="single" w:sz="4" w:space="0" w:color="auto"/>
      </w:pBdr>
      <w:spacing w:before="100" w:beforeAutospacing="1" w:after="100" w:afterAutospacing="1"/>
      <w:ind w:firstLine="0"/>
      <w:jc w:val="center"/>
      <w:textAlignment w:val="center"/>
    </w:pPr>
    <w:rPr>
      <w:sz w:val="20"/>
      <w:szCs w:val="20"/>
    </w:rPr>
  </w:style>
  <w:style w:type="paragraph" w:customStyle="1" w:styleId="xl208">
    <w:name w:val="xl208"/>
    <w:basedOn w:val="Normal"/>
    <w:uiPriority w:val="99"/>
    <w:rsid w:val="002C52B7"/>
    <w:pPr>
      <w:pBdr>
        <w:top w:val="single" w:sz="4" w:space="0" w:color="auto"/>
      </w:pBdr>
      <w:spacing w:before="100" w:beforeAutospacing="1" w:after="100" w:afterAutospacing="1"/>
      <w:ind w:firstLine="0"/>
      <w:jc w:val="center"/>
      <w:textAlignment w:val="center"/>
    </w:pPr>
    <w:rPr>
      <w:sz w:val="20"/>
      <w:szCs w:val="20"/>
    </w:rPr>
  </w:style>
  <w:style w:type="paragraph" w:customStyle="1" w:styleId="xl209">
    <w:name w:val="xl209"/>
    <w:basedOn w:val="Normal"/>
    <w:uiPriority w:val="99"/>
    <w:rsid w:val="002C52B7"/>
    <w:pPr>
      <w:pBdr>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210">
    <w:name w:val="xl210"/>
    <w:basedOn w:val="Normal"/>
    <w:uiPriority w:val="99"/>
    <w:rsid w:val="002C52B7"/>
    <w:pPr>
      <w:pBdr>
        <w:bottom w:val="single" w:sz="4" w:space="0" w:color="auto"/>
      </w:pBdr>
      <w:spacing w:before="100" w:beforeAutospacing="1" w:after="100" w:afterAutospacing="1"/>
      <w:ind w:firstLine="0"/>
      <w:jc w:val="center"/>
      <w:textAlignment w:val="center"/>
    </w:pPr>
    <w:rPr>
      <w:sz w:val="20"/>
      <w:szCs w:val="20"/>
    </w:rPr>
  </w:style>
  <w:style w:type="paragraph" w:customStyle="1" w:styleId="xl211">
    <w:name w:val="xl211"/>
    <w:basedOn w:val="Normal"/>
    <w:uiPriority w:val="99"/>
    <w:rsid w:val="002C52B7"/>
    <w:pPr>
      <w:pBdr>
        <w:top w:val="single" w:sz="4" w:space="0" w:color="auto"/>
        <w:bottom w:val="single" w:sz="4" w:space="0" w:color="auto"/>
      </w:pBdr>
      <w:spacing w:before="100" w:beforeAutospacing="1" w:after="100" w:afterAutospacing="1"/>
      <w:ind w:firstLine="0"/>
      <w:jc w:val="center"/>
      <w:textAlignment w:val="center"/>
    </w:pPr>
    <w:rPr>
      <w:color w:val="FF0000"/>
      <w:sz w:val="20"/>
      <w:szCs w:val="20"/>
    </w:rPr>
  </w:style>
  <w:style w:type="paragraph" w:customStyle="1" w:styleId="xl212">
    <w:name w:val="xl212"/>
    <w:basedOn w:val="Normal"/>
    <w:uiPriority w:val="99"/>
    <w:rsid w:val="002C52B7"/>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color w:val="FF0000"/>
      <w:sz w:val="20"/>
      <w:szCs w:val="20"/>
    </w:rPr>
  </w:style>
  <w:style w:type="paragraph" w:customStyle="1" w:styleId="xl213">
    <w:name w:val="xl213"/>
    <w:basedOn w:val="Normal"/>
    <w:uiPriority w:val="99"/>
    <w:rsid w:val="002C52B7"/>
    <w:pPr>
      <w:pBdr>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214">
    <w:name w:val="xl214"/>
    <w:basedOn w:val="Normal"/>
    <w:uiPriority w:val="99"/>
    <w:rsid w:val="002C52B7"/>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215">
    <w:name w:val="xl215"/>
    <w:basedOn w:val="Normal"/>
    <w:uiPriority w:val="99"/>
    <w:rsid w:val="002C52B7"/>
    <w:pPr>
      <w:pBdr>
        <w:top w:val="single" w:sz="4" w:space="0" w:color="auto"/>
        <w:left w:val="single" w:sz="4" w:space="0" w:color="auto"/>
      </w:pBdr>
      <w:spacing w:before="100" w:beforeAutospacing="1" w:after="100" w:afterAutospacing="1"/>
      <w:ind w:firstLine="0"/>
      <w:jc w:val="left"/>
      <w:textAlignment w:val="center"/>
    </w:pPr>
    <w:rPr>
      <w:color w:val="4F81BD"/>
      <w:sz w:val="20"/>
      <w:szCs w:val="20"/>
    </w:rPr>
  </w:style>
  <w:style w:type="paragraph" w:customStyle="1" w:styleId="xl216">
    <w:name w:val="xl216"/>
    <w:basedOn w:val="Normal"/>
    <w:uiPriority w:val="99"/>
    <w:rsid w:val="002C52B7"/>
    <w:pPr>
      <w:pBdr>
        <w:top w:val="single" w:sz="4" w:space="0" w:color="auto"/>
        <w:right w:val="single" w:sz="4" w:space="0" w:color="auto"/>
      </w:pBdr>
      <w:spacing w:before="100" w:beforeAutospacing="1" w:after="100" w:afterAutospacing="1"/>
      <w:ind w:firstLine="0"/>
      <w:jc w:val="left"/>
      <w:textAlignment w:val="center"/>
    </w:pPr>
    <w:rPr>
      <w:color w:val="4F81BD"/>
      <w:sz w:val="20"/>
      <w:szCs w:val="20"/>
    </w:rPr>
  </w:style>
  <w:style w:type="paragraph" w:customStyle="1" w:styleId="xl217">
    <w:name w:val="xl217"/>
    <w:basedOn w:val="Normal"/>
    <w:uiPriority w:val="99"/>
    <w:rsid w:val="002C52B7"/>
    <w:pPr>
      <w:pBdr>
        <w:left w:val="single" w:sz="4" w:space="0" w:color="auto"/>
      </w:pBdr>
      <w:spacing w:before="100" w:beforeAutospacing="1" w:after="100" w:afterAutospacing="1"/>
      <w:ind w:firstLine="0"/>
      <w:jc w:val="left"/>
      <w:textAlignment w:val="center"/>
    </w:pPr>
    <w:rPr>
      <w:color w:val="4F81BD"/>
      <w:sz w:val="20"/>
      <w:szCs w:val="20"/>
    </w:rPr>
  </w:style>
  <w:style w:type="paragraph" w:customStyle="1" w:styleId="xl218">
    <w:name w:val="xl218"/>
    <w:basedOn w:val="Normal"/>
    <w:uiPriority w:val="99"/>
    <w:rsid w:val="002C52B7"/>
    <w:pPr>
      <w:pBdr>
        <w:right w:val="single" w:sz="4" w:space="0" w:color="auto"/>
      </w:pBdr>
      <w:spacing w:before="100" w:beforeAutospacing="1" w:after="100" w:afterAutospacing="1"/>
      <w:ind w:firstLine="0"/>
      <w:jc w:val="left"/>
      <w:textAlignment w:val="center"/>
    </w:pPr>
    <w:rPr>
      <w:color w:val="4F81BD"/>
      <w:sz w:val="20"/>
      <w:szCs w:val="20"/>
    </w:rPr>
  </w:style>
  <w:style w:type="paragraph" w:customStyle="1" w:styleId="xl219">
    <w:name w:val="xl219"/>
    <w:basedOn w:val="Normal"/>
    <w:uiPriority w:val="99"/>
    <w:rsid w:val="002C52B7"/>
    <w:pPr>
      <w:pBdr>
        <w:left w:val="single" w:sz="4" w:space="0" w:color="auto"/>
        <w:bottom w:val="single" w:sz="4" w:space="0" w:color="auto"/>
      </w:pBdr>
      <w:spacing w:before="100" w:beforeAutospacing="1" w:after="100" w:afterAutospacing="1"/>
      <w:ind w:firstLine="0"/>
      <w:jc w:val="left"/>
      <w:textAlignment w:val="center"/>
    </w:pPr>
    <w:rPr>
      <w:color w:val="4F81BD"/>
      <w:sz w:val="20"/>
      <w:szCs w:val="20"/>
    </w:rPr>
  </w:style>
  <w:style w:type="paragraph" w:customStyle="1" w:styleId="xl220">
    <w:name w:val="xl220"/>
    <w:basedOn w:val="Normal"/>
    <w:uiPriority w:val="99"/>
    <w:rsid w:val="002C52B7"/>
    <w:pPr>
      <w:pBdr>
        <w:bottom w:val="single" w:sz="4" w:space="0" w:color="auto"/>
        <w:right w:val="single" w:sz="4" w:space="0" w:color="auto"/>
      </w:pBdr>
      <w:spacing w:before="100" w:beforeAutospacing="1" w:after="100" w:afterAutospacing="1"/>
      <w:ind w:firstLine="0"/>
      <w:jc w:val="left"/>
      <w:textAlignment w:val="center"/>
    </w:pPr>
    <w:rPr>
      <w:color w:val="4F81BD"/>
      <w:sz w:val="20"/>
      <w:szCs w:val="20"/>
    </w:rPr>
  </w:style>
  <w:style w:type="paragraph" w:customStyle="1" w:styleId="xl221">
    <w:name w:val="xl221"/>
    <w:basedOn w:val="Normal"/>
    <w:uiPriority w:val="99"/>
    <w:rsid w:val="002C52B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222">
    <w:name w:val="xl222"/>
    <w:basedOn w:val="Normal"/>
    <w:uiPriority w:val="99"/>
    <w:rsid w:val="002C52B7"/>
    <w:pPr>
      <w:pBdr>
        <w:left w:val="single" w:sz="4" w:space="0" w:color="auto"/>
        <w:righ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223">
    <w:name w:val="xl223"/>
    <w:basedOn w:val="Normal"/>
    <w:uiPriority w:val="99"/>
    <w:rsid w:val="002C52B7"/>
    <w:pPr>
      <w:pBdr>
        <w:top w:val="single" w:sz="4" w:space="0" w:color="auto"/>
        <w:lef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224">
    <w:name w:val="xl224"/>
    <w:basedOn w:val="Normal"/>
    <w:uiPriority w:val="99"/>
    <w:rsid w:val="002C52B7"/>
    <w:pPr>
      <w:pBdr>
        <w:top w:val="single" w:sz="4" w:space="0" w:color="auto"/>
      </w:pBdr>
      <w:spacing w:before="100" w:beforeAutospacing="1" w:after="100" w:afterAutospacing="1"/>
      <w:ind w:firstLine="0"/>
      <w:jc w:val="center"/>
      <w:textAlignment w:val="center"/>
    </w:pPr>
    <w:rPr>
      <w:color w:val="4F81BD"/>
      <w:sz w:val="20"/>
      <w:szCs w:val="20"/>
    </w:rPr>
  </w:style>
  <w:style w:type="paragraph" w:customStyle="1" w:styleId="xl225">
    <w:name w:val="xl225"/>
    <w:basedOn w:val="Normal"/>
    <w:uiPriority w:val="99"/>
    <w:rsid w:val="002C52B7"/>
    <w:pPr>
      <w:pBdr>
        <w:top w:val="single" w:sz="4" w:space="0" w:color="auto"/>
        <w:righ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226">
    <w:name w:val="xl226"/>
    <w:basedOn w:val="Normal"/>
    <w:uiPriority w:val="99"/>
    <w:rsid w:val="002C52B7"/>
    <w:pPr>
      <w:pBdr>
        <w:top w:val="single" w:sz="4" w:space="0" w:color="auto"/>
      </w:pBdr>
      <w:spacing w:before="100" w:beforeAutospacing="1" w:after="100" w:afterAutospacing="1"/>
      <w:ind w:firstLine="0"/>
      <w:jc w:val="center"/>
      <w:textAlignment w:val="center"/>
    </w:pPr>
    <w:rPr>
      <w:sz w:val="20"/>
      <w:szCs w:val="20"/>
    </w:rPr>
  </w:style>
  <w:style w:type="paragraph" w:customStyle="1" w:styleId="xl227">
    <w:name w:val="xl227"/>
    <w:basedOn w:val="Normal"/>
    <w:uiPriority w:val="99"/>
    <w:rsid w:val="002C52B7"/>
    <w:pPr>
      <w:pBdr>
        <w:bottom w:val="single" w:sz="4" w:space="0" w:color="auto"/>
      </w:pBdr>
      <w:spacing w:before="100" w:beforeAutospacing="1" w:after="100" w:afterAutospacing="1"/>
      <w:ind w:firstLine="0"/>
      <w:jc w:val="center"/>
      <w:textAlignment w:val="center"/>
    </w:pPr>
    <w:rPr>
      <w:sz w:val="20"/>
      <w:szCs w:val="20"/>
    </w:rPr>
  </w:style>
  <w:style w:type="paragraph" w:customStyle="1" w:styleId="xl228">
    <w:name w:val="xl228"/>
    <w:basedOn w:val="Normal"/>
    <w:uiPriority w:val="99"/>
    <w:rsid w:val="002C52B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7030A0"/>
      <w:sz w:val="20"/>
      <w:szCs w:val="20"/>
    </w:rPr>
  </w:style>
  <w:style w:type="paragraph" w:customStyle="1" w:styleId="xl229">
    <w:name w:val="xl229"/>
    <w:basedOn w:val="Normal"/>
    <w:uiPriority w:val="99"/>
    <w:rsid w:val="002C52B7"/>
    <w:pPr>
      <w:pBdr>
        <w:left w:val="single" w:sz="4" w:space="0" w:color="auto"/>
        <w:right w:val="single" w:sz="4" w:space="0" w:color="auto"/>
      </w:pBdr>
      <w:spacing w:before="100" w:beforeAutospacing="1" w:after="100" w:afterAutospacing="1"/>
      <w:ind w:firstLine="0"/>
      <w:jc w:val="center"/>
      <w:textAlignment w:val="center"/>
    </w:pPr>
    <w:rPr>
      <w:color w:val="7030A0"/>
      <w:sz w:val="20"/>
      <w:szCs w:val="20"/>
    </w:rPr>
  </w:style>
  <w:style w:type="paragraph" w:customStyle="1" w:styleId="xl230">
    <w:name w:val="xl230"/>
    <w:basedOn w:val="Normal"/>
    <w:uiPriority w:val="99"/>
    <w:rsid w:val="002C52B7"/>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7030A0"/>
      <w:sz w:val="20"/>
      <w:szCs w:val="20"/>
    </w:rPr>
  </w:style>
  <w:style w:type="paragraph" w:customStyle="1" w:styleId="xl231">
    <w:name w:val="xl231"/>
    <w:basedOn w:val="Normal"/>
    <w:uiPriority w:val="99"/>
    <w:rsid w:val="002C52B7"/>
    <w:pPr>
      <w:pBdr>
        <w:top w:val="single" w:sz="4" w:space="0" w:color="auto"/>
        <w:bottom w:val="single" w:sz="4" w:space="0" w:color="auto"/>
        <w:right w:val="single" w:sz="4" w:space="0" w:color="auto"/>
      </w:pBdr>
      <w:spacing w:before="100" w:beforeAutospacing="1" w:after="100" w:afterAutospacing="1"/>
      <w:ind w:firstLine="0"/>
      <w:jc w:val="left"/>
      <w:textAlignment w:val="center"/>
    </w:pPr>
    <w:rPr>
      <w:color w:val="FF0000"/>
      <w:sz w:val="20"/>
      <w:szCs w:val="20"/>
    </w:rPr>
  </w:style>
  <w:style w:type="paragraph" w:customStyle="1" w:styleId="xl232">
    <w:name w:val="xl232"/>
    <w:basedOn w:val="Normal"/>
    <w:uiPriority w:val="99"/>
    <w:rsid w:val="002C52B7"/>
    <w:pPr>
      <w:pBdr>
        <w:right w:val="single" w:sz="4" w:space="0" w:color="auto"/>
      </w:pBdr>
      <w:spacing w:before="100" w:beforeAutospacing="1" w:after="100" w:afterAutospacing="1"/>
      <w:ind w:firstLine="0"/>
      <w:jc w:val="center"/>
      <w:textAlignment w:val="center"/>
    </w:pPr>
    <w:rPr>
      <w:sz w:val="20"/>
      <w:szCs w:val="20"/>
    </w:rPr>
  </w:style>
  <w:style w:type="paragraph" w:customStyle="1" w:styleId="xl233">
    <w:name w:val="xl233"/>
    <w:basedOn w:val="Normal"/>
    <w:uiPriority w:val="99"/>
    <w:rsid w:val="002C52B7"/>
    <w:pPr>
      <w:pBdr>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234">
    <w:name w:val="xl234"/>
    <w:basedOn w:val="Normal"/>
    <w:uiPriority w:val="99"/>
    <w:rsid w:val="002C52B7"/>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color w:val="7030A0"/>
      <w:sz w:val="20"/>
      <w:szCs w:val="20"/>
    </w:rPr>
  </w:style>
  <w:style w:type="paragraph" w:customStyle="1" w:styleId="xl235">
    <w:name w:val="xl235"/>
    <w:basedOn w:val="Normal"/>
    <w:uiPriority w:val="99"/>
    <w:rsid w:val="002C52B7"/>
    <w:pPr>
      <w:pBdr>
        <w:top w:val="single" w:sz="4" w:space="0" w:color="auto"/>
        <w:bottom w:val="single" w:sz="4" w:space="0" w:color="auto"/>
      </w:pBdr>
      <w:spacing w:before="100" w:beforeAutospacing="1" w:after="100" w:afterAutospacing="1"/>
      <w:ind w:firstLine="0"/>
      <w:jc w:val="center"/>
      <w:textAlignment w:val="center"/>
    </w:pPr>
    <w:rPr>
      <w:color w:val="7030A0"/>
      <w:sz w:val="20"/>
      <w:szCs w:val="20"/>
    </w:rPr>
  </w:style>
  <w:style w:type="paragraph" w:customStyle="1" w:styleId="xl236">
    <w:name w:val="xl236"/>
    <w:basedOn w:val="Normal"/>
    <w:uiPriority w:val="99"/>
    <w:rsid w:val="002C52B7"/>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color w:val="7030A0"/>
      <w:sz w:val="20"/>
      <w:szCs w:val="20"/>
    </w:rPr>
  </w:style>
  <w:style w:type="paragraph" w:customStyle="1" w:styleId="xl237">
    <w:name w:val="xl237"/>
    <w:basedOn w:val="Normal"/>
    <w:uiPriority w:val="99"/>
    <w:rsid w:val="002C52B7"/>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238">
    <w:name w:val="xl238"/>
    <w:basedOn w:val="Normal"/>
    <w:uiPriority w:val="99"/>
    <w:rsid w:val="002C52B7"/>
    <w:pPr>
      <w:pBdr>
        <w:top w:val="single" w:sz="4" w:space="0" w:color="auto"/>
        <w:lef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239">
    <w:name w:val="xl239"/>
    <w:basedOn w:val="Normal"/>
    <w:uiPriority w:val="99"/>
    <w:rsid w:val="002C52B7"/>
    <w:pPr>
      <w:pBdr>
        <w:top w:val="single" w:sz="4" w:space="0" w:color="auto"/>
      </w:pBdr>
      <w:spacing w:before="100" w:beforeAutospacing="1" w:after="100" w:afterAutospacing="1"/>
      <w:ind w:firstLine="0"/>
      <w:jc w:val="center"/>
      <w:textAlignment w:val="center"/>
    </w:pPr>
    <w:rPr>
      <w:color w:val="00B0F0"/>
      <w:sz w:val="20"/>
      <w:szCs w:val="20"/>
    </w:rPr>
  </w:style>
  <w:style w:type="paragraph" w:customStyle="1" w:styleId="xl240">
    <w:name w:val="xl240"/>
    <w:basedOn w:val="Normal"/>
    <w:uiPriority w:val="99"/>
    <w:rsid w:val="002C52B7"/>
    <w:pPr>
      <w:pBdr>
        <w:top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241">
    <w:name w:val="xl241"/>
    <w:basedOn w:val="Normal"/>
    <w:uiPriority w:val="99"/>
    <w:rsid w:val="002C52B7"/>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center"/>
    </w:pPr>
    <w:rPr>
      <w:color w:val="00B0F0"/>
      <w:sz w:val="20"/>
      <w:szCs w:val="20"/>
    </w:rPr>
  </w:style>
  <w:style w:type="paragraph" w:customStyle="1" w:styleId="xl242">
    <w:name w:val="xl242"/>
    <w:basedOn w:val="Normal"/>
    <w:uiPriority w:val="99"/>
    <w:rsid w:val="002C52B7"/>
    <w:pPr>
      <w:pBdr>
        <w:top w:val="single" w:sz="4" w:space="0" w:color="auto"/>
        <w:bottom w:val="single" w:sz="4"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243">
    <w:name w:val="xl243"/>
    <w:basedOn w:val="Normal"/>
    <w:uiPriority w:val="99"/>
    <w:rsid w:val="002C52B7"/>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244">
    <w:name w:val="xl244"/>
    <w:basedOn w:val="Normal"/>
    <w:uiPriority w:val="99"/>
    <w:rsid w:val="002C52B7"/>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color w:val="F79646"/>
      <w:sz w:val="20"/>
      <w:szCs w:val="20"/>
    </w:rPr>
  </w:style>
  <w:style w:type="paragraph" w:customStyle="1" w:styleId="xl245">
    <w:name w:val="xl245"/>
    <w:basedOn w:val="Normal"/>
    <w:uiPriority w:val="99"/>
    <w:rsid w:val="002C52B7"/>
    <w:pPr>
      <w:pBdr>
        <w:left w:val="single" w:sz="4" w:space="0" w:color="auto"/>
        <w:right w:val="single" w:sz="4" w:space="0" w:color="auto"/>
      </w:pBdr>
      <w:shd w:val="clear" w:color="000000" w:fill="FFFFFF"/>
      <w:spacing w:before="100" w:beforeAutospacing="1" w:after="100" w:afterAutospacing="1"/>
      <w:ind w:firstLine="0"/>
      <w:jc w:val="center"/>
      <w:textAlignment w:val="center"/>
    </w:pPr>
    <w:rPr>
      <w:color w:val="F79646"/>
      <w:sz w:val="20"/>
      <w:szCs w:val="20"/>
    </w:rPr>
  </w:style>
  <w:style w:type="paragraph" w:customStyle="1" w:styleId="xl246">
    <w:name w:val="xl246"/>
    <w:basedOn w:val="Normal"/>
    <w:uiPriority w:val="99"/>
    <w:rsid w:val="002C52B7"/>
    <w:pPr>
      <w:pBdr>
        <w:top w:val="single" w:sz="8" w:space="0" w:color="auto"/>
        <w:left w:val="single" w:sz="4" w:space="0" w:color="auto"/>
        <w:right w:val="single" w:sz="8" w:space="0" w:color="auto"/>
      </w:pBdr>
      <w:spacing w:before="100" w:beforeAutospacing="1" w:after="100" w:afterAutospacing="1"/>
      <w:ind w:firstLine="0"/>
      <w:jc w:val="left"/>
      <w:textAlignment w:val="top"/>
    </w:pPr>
    <w:rPr>
      <w:color w:val="00B0F0"/>
      <w:sz w:val="20"/>
      <w:szCs w:val="20"/>
    </w:rPr>
  </w:style>
  <w:style w:type="paragraph" w:customStyle="1" w:styleId="xl247">
    <w:name w:val="xl247"/>
    <w:basedOn w:val="Normal"/>
    <w:uiPriority w:val="99"/>
    <w:rsid w:val="002C52B7"/>
    <w:pPr>
      <w:pBdr>
        <w:left w:val="single" w:sz="4" w:space="0" w:color="auto"/>
        <w:right w:val="single" w:sz="8" w:space="0" w:color="auto"/>
      </w:pBdr>
      <w:spacing w:before="100" w:beforeAutospacing="1" w:after="100" w:afterAutospacing="1"/>
      <w:ind w:firstLine="0"/>
      <w:jc w:val="left"/>
      <w:textAlignment w:val="top"/>
    </w:pPr>
    <w:rPr>
      <w:color w:val="00B0F0"/>
      <w:sz w:val="20"/>
      <w:szCs w:val="20"/>
    </w:rPr>
  </w:style>
  <w:style w:type="paragraph" w:customStyle="1" w:styleId="xl248">
    <w:name w:val="xl248"/>
    <w:basedOn w:val="Normal"/>
    <w:uiPriority w:val="99"/>
    <w:rsid w:val="002C52B7"/>
    <w:pPr>
      <w:pBdr>
        <w:left w:val="single" w:sz="4" w:space="0" w:color="auto"/>
        <w:bottom w:val="single" w:sz="8" w:space="0" w:color="auto"/>
        <w:right w:val="single" w:sz="8" w:space="0" w:color="auto"/>
      </w:pBdr>
      <w:spacing w:before="100" w:beforeAutospacing="1" w:after="100" w:afterAutospacing="1"/>
      <w:ind w:firstLine="0"/>
      <w:jc w:val="left"/>
      <w:textAlignment w:val="top"/>
    </w:pPr>
    <w:rPr>
      <w:color w:val="00B0F0"/>
      <w:sz w:val="20"/>
      <w:szCs w:val="20"/>
    </w:rPr>
  </w:style>
  <w:style w:type="paragraph" w:customStyle="1" w:styleId="xl249">
    <w:name w:val="xl249"/>
    <w:basedOn w:val="Normal"/>
    <w:uiPriority w:val="99"/>
    <w:rsid w:val="002C52B7"/>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color w:val="FF0000"/>
      <w:sz w:val="20"/>
      <w:szCs w:val="20"/>
    </w:rPr>
  </w:style>
  <w:style w:type="paragraph" w:customStyle="1" w:styleId="xl250">
    <w:name w:val="xl250"/>
    <w:basedOn w:val="Normal"/>
    <w:uiPriority w:val="99"/>
    <w:rsid w:val="002C52B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4F81BD"/>
      <w:sz w:val="20"/>
      <w:szCs w:val="20"/>
    </w:rPr>
  </w:style>
  <w:style w:type="paragraph" w:customStyle="1" w:styleId="xl251">
    <w:name w:val="xl251"/>
    <w:basedOn w:val="Normal"/>
    <w:uiPriority w:val="99"/>
    <w:rsid w:val="002C52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4F81BD"/>
      <w:sz w:val="20"/>
      <w:szCs w:val="20"/>
    </w:rPr>
  </w:style>
  <w:style w:type="paragraph" w:customStyle="1" w:styleId="xl252">
    <w:name w:val="xl252"/>
    <w:basedOn w:val="Normal"/>
    <w:uiPriority w:val="99"/>
    <w:rsid w:val="002C52B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ind w:firstLine="0"/>
      <w:jc w:val="center"/>
      <w:textAlignment w:val="center"/>
    </w:pPr>
    <w:rPr>
      <w:color w:val="4F81BD"/>
      <w:sz w:val="20"/>
      <w:szCs w:val="20"/>
    </w:rPr>
  </w:style>
  <w:style w:type="paragraph" w:customStyle="1" w:styleId="xl253">
    <w:name w:val="xl253"/>
    <w:basedOn w:val="Normal"/>
    <w:uiPriority w:val="99"/>
    <w:rsid w:val="002C52B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center"/>
      <w:textAlignment w:val="center"/>
    </w:pPr>
    <w:rPr>
      <w:color w:val="4F81BD"/>
      <w:sz w:val="20"/>
      <w:szCs w:val="20"/>
    </w:rPr>
  </w:style>
  <w:style w:type="paragraph" w:customStyle="1" w:styleId="xl254">
    <w:name w:val="xl254"/>
    <w:basedOn w:val="Normal"/>
    <w:uiPriority w:val="99"/>
    <w:rsid w:val="002C52B7"/>
    <w:pPr>
      <w:pBdr>
        <w:top w:val="single" w:sz="4" w:space="0" w:color="auto"/>
        <w:left w:val="single" w:sz="4" w:space="0" w:color="auto"/>
        <w:bottom w:val="single" w:sz="8" w:space="0" w:color="auto"/>
      </w:pBdr>
      <w:shd w:val="clear" w:color="000000" w:fill="FFFFFF"/>
      <w:spacing w:before="100" w:beforeAutospacing="1" w:after="100" w:afterAutospacing="1"/>
      <w:ind w:firstLine="0"/>
      <w:jc w:val="center"/>
      <w:textAlignment w:val="center"/>
    </w:pPr>
    <w:rPr>
      <w:color w:val="4F81BD"/>
      <w:sz w:val="20"/>
      <w:szCs w:val="20"/>
    </w:rPr>
  </w:style>
  <w:style w:type="paragraph" w:customStyle="1" w:styleId="xl255">
    <w:name w:val="xl255"/>
    <w:basedOn w:val="Normal"/>
    <w:uiPriority w:val="99"/>
    <w:rsid w:val="002C52B7"/>
    <w:pPr>
      <w:pBdr>
        <w:top w:val="single" w:sz="4" w:space="0" w:color="auto"/>
        <w:bottom w:val="single" w:sz="8" w:space="0" w:color="auto"/>
      </w:pBdr>
      <w:shd w:val="clear" w:color="000000" w:fill="FFFFFF"/>
      <w:spacing w:before="100" w:beforeAutospacing="1" w:after="100" w:afterAutospacing="1"/>
      <w:ind w:firstLine="0"/>
      <w:jc w:val="center"/>
      <w:textAlignment w:val="center"/>
    </w:pPr>
    <w:rPr>
      <w:color w:val="4F81BD"/>
      <w:sz w:val="20"/>
      <w:szCs w:val="20"/>
    </w:rPr>
  </w:style>
  <w:style w:type="paragraph" w:customStyle="1" w:styleId="xl256">
    <w:name w:val="xl256"/>
    <w:basedOn w:val="Normal"/>
    <w:uiPriority w:val="99"/>
    <w:rsid w:val="002C52B7"/>
    <w:pPr>
      <w:pBdr>
        <w:top w:val="single" w:sz="4" w:space="0" w:color="auto"/>
        <w:bottom w:val="single" w:sz="8" w:space="0" w:color="auto"/>
        <w:right w:val="single" w:sz="4" w:space="0" w:color="auto"/>
      </w:pBdr>
      <w:shd w:val="clear" w:color="000000" w:fill="FFFFFF"/>
      <w:spacing w:before="100" w:beforeAutospacing="1" w:after="100" w:afterAutospacing="1"/>
      <w:ind w:firstLine="0"/>
      <w:jc w:val="center"/>
      <w:textAlignment w:val="center"/>
    </w:pPr>
    <w:rPr>
      <w:color w:val="4F81BD"/>
      <w:sz w:val="20"/>
      <w:szCs w:val="20"/>
    </w:rPr>
  </w:style>
  <w:style w:type="paragraph" w:customStyle="1" w:styleId="xl257">
    <w:name w:val="xl257"/>
    <w:basedOn w:val="Normal"/>
    <w:uiPriority w:val="99"/>
    <w:rsid w:val="002C52B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258">
    <w:name w:val="xl258"/>
    <w:basedOn w:val="Normal"/>
    <w:uiPriority w:val="99"/>
    <w:rsid w:val="002C52B7"/>
    <w:pPr>
      <w:pBdr>
        <w:left w:val="single" w:sz="4" w:space="0" w:color="auto"/>
        <w:righ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259">
    <w:name w:val="xl259"/>
    <w:basedOn w:val="Normal"/>
    <w:uiPriority w:val="99"/>
    <w:rsid w:val="002C52B7"/>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260">
    <w:name w:val="xl260"/>
    <w:basedOn w:val="Normal"/>
    <w:uiPriority w:val="99"/>
    <w:rsid w:val="002C52B7"/>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261">
    <w:name w:val="xl261"/>
    <w:basedOn w:val="Normal"/>
    <w:uiPriority w:val="99"/>
    <w:rsid w:val="002C52B7"/>
    <w:pPr>
      <w:pBdr>
        <w:top w:val="single" w:sz="8" w:space="0" w:color="auto"/>
        <w:left w:val="single" w:sz="8" w:space="0" w:color="auto"/>
      </w:pBdr>
      <w:spacing w:before="100" w:beforeAutospacing="1" w:after="100" w:afterAutospacing="1"/>
      <w:ind w:firstLine="0"/>
      <w:jc w:val="center"/>
      <w:textAlignment w:val="center"/>
    </w:pPr>
    <w:rPr>
      <w:color w:val="00B0F0"/>
      <w:sz w:val="20"/>
      <w:szCs w:val="20"/>
    </w:rPr>
  </w:style>
  <w:style w:type="paragraph" w:customStyle="1" w:styleId="xl262">
    <w:name w:val="xl262"/>
    <w:basedOn w:val="Normal"/>
    <w:uiPriority w:val="99"/>
    <w:rsid w:val="002C52B7"/>
    <w:pPr>
      <w:pBdr>
        <w:top w:val="single" w:sz="8"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263">
    <w:name w:val="xl263"/>
    <w:basedOn w:val="Normal"/>
    <w:uiPriority w:val="99"/>
    <w:rsid w:val="002C52B7"/>
    <w:pPr>
      <w:pBdr>
        <w:left w:val="single" w:sz="8" w:space="0" w:color="auto"/>
      </w:pBdr>
      <w:spacing w:before="100" w:beforeAutospacing="1" w:after="100" w:afterAutospacing="1"/>
      <w:ind w:firstLine="0"/>
      <w:jc w:val="center"/>
      <w:textAlignment w:val="center"/>
    </w:pPr>
    <w:rPr>
      <w:color w:val="00B0F0"/>
      <w:sz w:val="20"/>
      <w:szCs w:val="20"/>
    </w:rPr>
  </w:style>
  <w:style w:type="paragraph" w:customStyle="1" w:styleId="xl264">
    <w:name w:val="xl264"/>
    <w:basedOn w:val="Normal"/>
    <w:uiPriority w:val="99"/>
    <w:rsid w:val="002C52B7"/>
    <w:pPr>
      <w:pBdr>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265">
    <w:name w:val="xl265"/>
    <w:basedOn w:val="Normal"/>
    <w:uiPriority w:val="99"/>
    <w:rsid w:val="002C52B7"/>
    <w:pPr>
      <w:pBdr>
        <w:bottom w:val="single" w:sz="4" w:space="0" w:color="auto"/>
      </w:pBdr>
      <w:spacing w:before="100" w:beforeAutospacing="1" w:after="100" w:afterAutospacing="1"/>
      <w:ind w:firstLine="0"/>
      <w:jc w:val="center"/>
      <w:textAlignment w:val="center"/>
    </w:pPr>
    <w:rPr>
      <w:color w:val="00B0F0"/>
      <w:sz w:val="20"/>
      <w:szCs w:val="20"/>
    </w:rPr>
  </w:style>
  <w:style w:type="paragraph" w:customStyle="1" w:styleId="xl266">
    <w:name w:val="xl266"/>
    <w:basedOn w:val="Normal"/>
    <w:uiPriority w:val="99"/>
    <w:rsid w:val="002C52B7"/>
    <w:pPr>
      <w:pBdr>
        <w:bottom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267">
    <w:name w:val="xl267"/>
    <w:basedOn w:val="Normal"/>
    <w:uiPriority w:val="99"/>
    <w:rsid w:val="002C52B7"/>
    <w:pPr>
      <w:pBdr>
        <w:left w:val="single" w:sz="4" w:space="0" w:color="auto"/>
        <w:right w:val="single" w:sz="8" w:space="0" w:color="auto"/>
      </w:pBdr>
      <w:spacing w:before="100" w:beforeAutospacing="1" w:after="100" w:afterAutospacing="1"/>
      <w:ind w:firstLine="0"/>
      <w:jc w:val="left"/>
      <w:textAlignment w:val="top"/>
    </w:pPr>
    <w:rPr>
      <w:color w:val="7030A0"/>
      <w:sz w:val="20"/>
      <w:szCs w:val="20"/>
    </w:rPr>
  </w:style>
  <w:style w:type="paragraph" w:customStyle="1" w:styleId="xl268">
    <w:name w:val="xl268"/>
    <w:basedOn w:val="Normal"/>
    <w:uiPriority w:val="99"/>
    <w:rsid w:val="002C52B7"/>
    <w:pPr>
      <w:pBdr>
        <w:left w:val="single" w:sz="4" w:space="0" w:color="auto"/>
        <w:bottom w:val="single" w:sz="8" w:space="0" w:color="auto"/>
        <w:right w:val="single" w:sz="8" w:space="0" w:color="auto"/>
      </w:pBdr>
      <w:spacing w:before="100" w:beforeAutospacing="1" w:after="100" w:afterAutospacing="1"/>
      <w:ind w:firstLine="0"/>
      <w:jc w:val="left"/>
      <w:textAlignment w:val="top"/>
    </w:pPr>
    <w:rPr>
      <w:color w:val="7030A0"/>
      <w:sz w:val="20"/>
      <w:szCs w:val="20"/>
    </w:rPr>
  </w:style>
  <w:style w:type="paragraph" w:customStyle="1" w:styleId="xl269">
    <w:name w:val="xl269"/>
    <w:basedOn w:val="Normal"/>
    <w:uiPriority w:val="99"/>
    <w:rsid w:val="002C52B7"/>
    <w:pPr>
      <w:pBdr>
        <w:left w:val="single" w:sz="8"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270">
    <w:name w:val="xl270"/>
    <w:basedOn w:val="Normal"/>
    <w:uiPriority w:val="99"/>
    <w:rsid w:val="002C52B7"/>
    <w:pPr>
      <w:pBdr>
        <w:left w:val="single" w:sz="8"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271">
    <w:name w:val="xl271"/>
    <w:basedOn w:val="Normal"/>
    <w:uiPriority w:val="99"/>
    <w:rsid w:val="002C52B7"/>
    <w:pPr>
      <w:pBdr>
        <w:top w:val="single" w:sz="8" w:space="0" w:color="auto"/>
        <w:left w:val="single" w:sz="8"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272">
    <w:name w:val="xl272"/>
    <w:basedOn w:val="Normal"/>
    <w:uiPriority w:val="99"/>
    <w:rsid w:val="002C52B7"/>
    <w:pPr>
      <w:pBdr>
        <w:top w:val="single" w:sz="8"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273">
    <w:name w:val="xl273"/>
    <w:basedOn w:val="Normal"/>
    <w:uiPriority w:val="99"/>
    <w:rsid w:val="002C52B7"/>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274">
    <w:name w:val="xl274"/>
    <w:basedOn w:val="Normal"/>
    <w:uiPriority w:val="99"/>
    <w:rsid w:val="002C52B7"/>
    <w:pPr>
      <w:pBdr>
        <w:left w:val="single" w:sz="4" w:space="0" w:color="auto"/>
      </w:pBdr>
      <w:shd w:val="clear" w:color="000000" w:fill="FFFFFF"/>
      <w:spacing w:before="100" w:beforeAutospacing="1" w:after="100" w:afterAutospacing="1"/>
      <w:ind w:firstLine="0"/>
      <w:jc w:val="left"/>
      <w:textAlignment w:val="center"/>
    </w:pPr>
    <w:rPr>
      <w:color w:val="FFC000"/>
      <w:sz w:val="20"/>
      <w:szCs w:val="20"/>
    </w:rPr>
  </w:style>
  <w:style w:type="paragraph" w:customStyle="1" w:styleId="xl275">
    <w:name w:val="xl275"/>
    <w:basedOn w:val="Normal"/>
    <w:uiPriority w:val="99"/>
    <w:rsid w:val="002C52B7"/>
    <w:pPr>
      <w:pBdr>
        <w:right w:val="single" w:sz="4" w:space="0" w:color="auto"/>
      </w:pBdr>
      <w:shd w:val="clear" w:color="000000" w:fill="FFFFFF"/>
      <w:spacing w:before="100" w:beforeAutospacing="1" w:after="100" w:afterAutospacing="1"/>
      <w:ind w:firstLine="0"/>
      <w:jc w:val="left"/>
      <w:textAlignment w:val="center"/>
    </w:pPr>
    <w:rPr>
      <w:color w:val="FFC000"/>
      <w:sz w:val="20"/>
      <w:szCs w:val="20"/>
    </w:rPr>
  </w:style>
  <w:style w:type="paragraph" w:customStyle="1" w:styleId="xl276">
    <w:name w:val="xl276"/>
    <w:basedOn w:val="Normal"/>
    <w:uiPriority w:val="99"/>
    <w:rsid w:val="002C52B7"/>
    <w:pPr>
      <w:pBdr>
        <w:left w:val="single" w:sz="4" w:space="0" w:color="auto"/>
        <w:right w:val="single" w:sz="4" w:space="0" w:color="auto"/>
      </w:pBdr>
      <w:shd w:val="clear" w:color="000000" w:fill="FFFFFF"/>
      <w:spacing w:before="100" w:beforeAutospacing="1" w:after="100" w:afterAutospacing="1"/>
      <w:ind w:firstLine="0"/>
      <w:jc w:val="center"/>
      <w:textAlignment w:val="center"/>
    </w:pPr>
    <w:rPr>
      <w:color w:val="FFC000"/>
      <w:sz w:val="20"/>
      <w:szCs w:val="20"/>
    </w:rPr>
  </w:style>
  <w:style w:type="paragraph" w:customStyle="1" w:styleId="xl277">
    <w:name w:val="xl277"/>
    <w:basedOn w:val="Normal"/>
    <w:uiPriority w:val="99"/>
    <w:rsid w:val="002C52B7"/>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center"/>
    </w:pPr>
    <w:rPr>
      <w:color w:val="FFC000"/>
      <w:sz w:val="20"/>
      <w:szCs w:val="20"/>
    </w:rPr>
  </w:style>
  <w:style w:type="paragraph" w:customStyle="1" w:styleId="xl278">
    <w:name w:val="xl278"/>
    <w:basedOn w:val="Normal"/>
    <w:uiPriority w:val="99"/>
    <w:rsid w:val="002C52B7"/>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FFC000"/>
      <w:sz w:val="20"/>
      <w:szCs w:val="20"/>
    </w:rPr>
  </w:style>
  <w:style w:type="paragraph" w:customStyle="1" w:styleId="xl279">
    <w:name w:val="xl279"/>
    <w:basedOn w:val="Normal"/>
    <w:uiPriority w:val="99"/>
    <w:rsid w:val="002C52B7"/>
    <w:pPr>
      <w:pBdr>
        <w:top w:val="single" w:sz="4" w:space="0" w:color="auto"/>
        <w:left w:val="single" w:sz="4" w:space="0" w:color="auto"/>
      </w:pBdr>
      <w:shd w:val="clear" w:color="000000" w:fill="FFFFFF"/>
      <w:spacing w:before="100" w:beforeAutospacing="1" w:after="100" w:afterAutospacing="1"/>
      <w:ind w:firstLine="0"/>
      <w:jc w:val="center"/>
      <w:textAlignment w:val="center"/>
    </w:pPr>
    <w:rPr>
      <w:color w:val="FFC000"/>
      <w:sz w:val="20"/>
      <w:szCs w:val="20"/>
    </w:rPr>
  </w:style>
  <w:style w:type="paragraph" w:customStyle="1" w:styleId="xl280">
    <w:name w:val="xl280"/>
    <w:basedOn w:val="Normal"/>
    <w:uiPriority w:val="99"/>
    <w:rsid w:val="002C52B7"/>
    <w:pPr>
      <w:pBdr>
        <w:top w:val="single" w:sz="4" w:space="0" w:color="auto"/>
        <w:right w:val="single" w:sz="4" w:space="0" w:color="auto"/>
      </w:pBdr>
      <w:shd w:val="clear" w:color="000000" w:fill="FFFFFF"/>
      <w:spacing w:before="100" w:beforeAutospacing="1" w:after="100" w:afterAutospacing="1"/>
      <w:ind w:firstLine="0"/>
      <w:jc w:val="center"/>
      <w:textAlignment w:val="center"/>
    </w:pPr>
    <w:rPr>
      <w:color w:val="FFC000"/>
      <w:sz w:val="20"/>
      <w:szCs w:val="20"/>
    </w:rPr>
  </w:style>
  <w:style w:type="paragraph" w:customStyle="1" w:styleId="xl281">
    <w:name w:val="xl281"/>
    <w:basedOn w:val="Normal"/>
    <w:uiPriority w:val="99"/>
    <w:rsid w:val="002C52B7"/>
    <w:pPr>
      <w:pBdr>
        <w:top w:val="single" w:sz="4" w:space="0" w:color="auto"/>
        <w:right w:val="single" w:sz="4" w:space="0" w:color="auto"/>
      </w:pBdr>
      <w:spacing w:before="100" w:beforeAutospacing="1" w:after="100" w:afterAutospacing="1"/>
      <w:ind w:firstLine="0"/>
      <w:jc w:val="left"/>
      <w:textAlignment w:val="center"/>
    </w:pPr>
    <w:rPr>
      <w:color w:val="7030A0"/>
      <w:sz w:val="20"/>
      <w:szCs w:val="20"/>
    </w:rPr>
  </w:style>
  <w:style w:type="paragraph" w:customStyle="1" w:styleId="xl282">
    <w:name w:val="xl282"/>
    <w:basedOn w:val="Normal"/>
    <w:uiPriority w:val="99"/>
    <w:rsid w:val="002C52B7"/>
    <w:pPr>
      <w:pBdr>
        <w:right w:val="single" w:sz="4" w:space="0" w:color="auto"/>
      </w:pBdr>
      <w:spacing w:before="100" w:beforeAutospacing="1" w:after="100" w:afterAutospacing="1"/>
      <w:ind w:firstLine="0"/>
      <w:jc w:val="left"/>
      <w:textAlignment w:val="center"/>
    </w:pPr>
    <w:rPr>
      <w:color w:val="7030A0"/>
      <w:sz w:val="20"/>
      <w:szCs w:val="20"/>
    </w:rPr>
  </w:style>
  <w:style w:type="paragraph" w:customStyle="1" w:styleId="xl283">
    <w:name w:val="xl283"/>
    <w:basedOn w:val="Normal"/>
    <w:uiPriority w:val="99"/>
    <w:rsid w:val="002C52B7"/>
    <w:pPr>
      <w:pBdr>
        <w:left w:val="single" w:sz="4" w:space="0" w:color="auto"/>
        <w:bottom w:val="single" w:sz="4" w:space="0" w:color="auto"/>
      </w:pBdr>
      <w:spacing w:before="100" w:beforeAutospacing="1" w:after="100" w:afterAutospacing="1"/>
      <w:ind w:firstLine="0"/>
      <w:jc w:val="left"/>
      <w:textAlignment w:val="center"/>
    </w:pPr>
    <w:rPr>
      <w:color w:val="7030A0"/>
      <w:sz w:val="20"/>
      <w:szCs w:val="20"/>
    </w:rPr>
  </w:style>
  <w:style w:type="paragraph" w:customStyle="1" w:styleId="xl284">
    <w:name w:val="xl284"/>
    <w:basedOn w:val="Normal"/>
    <w:uiPriority w:val="99"/>
    <w:rsid w:val="002C52B7"/>
    <w:pPr>
      <w:pBdr>
        <w:bottom w:val="single" w:sz="4" w:space="0" w:color="auto"/>
        <w:right w:val="single" w:sz="4" w:space="0" w:color="auto"/>
      </w:pBdr>
      <w:spacing w:before="100" w:beforeAutospacing="1" w:after="100" w:afterAutospacing="1"/>
      <w:ind w:firstLine="0"/>
      <w:jc w:val="left"/>
      <w:textAlignment w:val="center"/>
    </w:pPr>
    <w:rPr>
      <w:color w:val="7030A0"/>
      <w:sz w:val="20"/>
      <w:szCs w:val="20"/>
    </w:rPr>
  </w:style>
  <w:style w:type="paragraph" w:customStyle="1" w:styleId="xl285">
    <w:name w:val="xl285"/>
    <w:basedOn w:val="Normal"/>
    <w:uiPriority w:val="99"/>
    <w:rsid w:val="002C52B7"/>
    <w:pPr>
      <w:pBdr>
        <w:top w:val="single" w:sz="4" w:space="0" w:color="auto"/>
        <w:left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286">
    <w:name w:val="xl286"/>
    <w:basedOn w:val="Normal"/>
    <w:uiPriority w:val="99"/>
    <w:rsid w:val="002C52B7"/>
    <w:pPr>
      <w:pBdr>
        <w:left w:val="single" w:sz="8"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287">
    <w:name w:val="xl287"/>
    <w:basedOn w:val="Normal"/>
    <w:uiPriority w:val="99"/>
    <w:rsid w:val="002C52B7"/>
    <w:pPr>
      <w:pBdr>
        <w:top w:val="single" w:sz="4" w:space="0" w:color="auto"/>
        <w:left w:val="single" w:sz="8" w:space="0" w:color="auto"/>
      </w:pBdr>
      <w:spacing w:before="100" w:beforeAutospacing="1" w:after="100" w:afterAutospacing="1"/>
      <w:ind w:firstLine="0"/>
      <w:jc w:val="center"/>
      <w:textAlignment w:val="center"/>
    </w:pPr>
    <w:rPr>
      <w:color w:val="2D2D2D"/>
      <w:sz w:val="20"/>
      <w:szCs w:val="20"/>
    </w:rPr>
  </w:style>
  <w:style w:type="paragraph" w:customStyle="1" w:styleId="xl288">
    <w:name w:val="xl288"/>
    <w:basedOn w:val="Normal"/>
    <w:uiPriority w:val="99"/>
    <w:rsid w:val="002C52B7"/>
    <w:pPr>
      <w:pBdr>
        <w:top w:val="single" w:sz="4" w:space="0" w:color="auto"/>
      </w:pBdr>
      <w:spacing w:before="100" w:beforeAutospacing="1" w:after="100" w:afterAutospacing="1"/>
      <w:ind w:firstLine="0"/>
      <w:jc w:val="center"/>
      <w:textAlignment w:val="center"/>
    </w:pPr>
    <w:rPr>
      <w:color w:val="2D2D2D"/>
      <w:sz w:val="20"/>
      <w:szCs w:val="20"/>
    </w:rPr>
  </w:style>
  <w:style w:type="paragraph" w:customStyle="1" w:styleId="xl289">
    <w:name w:val="xl289"/>
    <w:basedOn w:val="Normal"/>
    <w:uiPriority w:val="99"/>
    <w:rsid w:val="002C52B7"/>
    <w:pPr>
      <w:pBdr>
        <w:top w:val="single" w:sz="4" w:space="0" w:color="auto"/>
        <w:right w:val="single" w:sz="4" w:space="0" w:color="auto"/>
      </w:pBdr>
      <w:spacing w:before="100" w:beforeAutospacing="1" w:after="100" w:afterAutospacing="1"/>
      <w:ind w:firstLine="0"/>
      <w:jc w:val="center"/>
      <w:textAlignment w:val="center"/>
    </w:pPr>
    <w:rPr>
      <w:color w:val="2D2D2D"/>
      <w:sz w:val="20"/>
      <w:szCs w:val="20"/>
    </w:rPr>
  </w:style>
  <w:style w:type="paragraph" w:customStyle="1" w:styleId="xl290">
    <w:name w:val="xl290"/>
    <w:basedOn w:val="Normal"/>
    <w:uiPriority w:val="99"/>
    <w:rsid w:val="002C52B7"/>
    <w:pPr>
      <w:pBdr>
        <w:left w:val="single" w:sz="8" w:space="0" w:color="auto"/>
        <w:bottom w:val="single" w:sz="4" w:space="0" w:color="auto"/>
      </w:pBdr>
      <w:spacing w:before="100" w:beforeAutospacing="1" w:after="100" w:afterAutospacing="1"/>
      <w:ind w:firstLine="0"/>
      <w:jc w:val="center"/>
      <w:textAlignment w:val="center"/>
    </w:pPr>
    <w:rPr>
      <w:color w:val="2D2D2D"/>
      <w:sz w:val="20"/>
      <w:szCs w:val="20"/>
    </w:rPr>
  </w:style>
  <w:style w:type="paragraph" w:customStyle="1" w:styleId="xl291">
    <w:name w:val="xl291"/>
    <w:basedOn w:val="Normal"/>
    <w:uiPriority w:val="99"/>
    <w:rsid w:val="002C52B7"/>
    <w:pPr>
      <w:pBdr>
        <w:bottom w:val="single" w:sz="4" w:space="0" w:color="auto"/>
      </w:pBdr>
      <w:spacing w:before="100" w:beforeAutospacing="1" w:after="100" w:afterAutospacing="1"/>
      <w:ind w:firstLine="0"/>
      <w:jc w:val="center"/>
      <w:textAlignment w:val="center"/>
    </w:pPr>
    <w:rPr>
      <w:color w:val="2D2D2D"/>
      <w:sz w:val="20"/>
      <w:szCs w:val="20"/>
    </w:rPr>
  </w:style>
  <w:style w:type="paragraph" w:customStyle="1" w:styleId="xl292">
    <w:name w:val="xl292"/>
    <w:basedOn w:val="Normal"/>
    <w:uiPriority w:val="99"/>
    <w:rsid w:val="002C52B7"/>
    <w:pPr>
      <w:pBdr>
        <w:bottom w:val="single" w:sz="4" w:space="0" w:color="auto"/>
        <w:right w:val="single" w:sz="4" w:space="0" w:color="auto"/>
      </w:pBdr>
      <w:spacing w:before="100" w:beforeAutospacing="1" w:after="100" w:afterAutospacing="1"/>
      <w:ind w:firstLine="0"/>
      <w:jc w:val="center"/>
      <w:textAlignment w:val="center"/>
    </w:pPr>
    <w:rPr>
      <w:color w:val="2D2D2D"/>
      <w:sz w:val="20"/>
      <w:szCs w:val="20"/>
    </w:rPr>
  </w:style>
  <w:style w:type="paragraph" w:customStyle="1" w:styleId="xl293">
    <w:name w:val="xl293"/>
    <w:basedOn w:val="Normal"/>
    <w:uiPriority w:val="99"/>
    <w:rsid w:val="002C52B7"/>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color w:val="2D2D2D"/>
      <w:sz w:val="20"/>
      <w:szCs w:val="20"/>
    </w:rPr>
  </w:style>
  <w:style w:type="paragraph" w:customStyle="1" w:styleId="xl294">
    <w:name w:val="xl294"/>
    <w:basedOn w:val="Normal"/>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2D2D2D"/>
      <w:sz w:val="20"/>
      <w:szCs w:val="20"/>
    </w:rPr>
  </w:style>
  <w:style w:type="paragraph" w:customStyle="1" w:styleId="xl295">
    <w:name w:val="xl295"/>
    <w:basedOn w:val="Normal"/>
    <w:uiPriority w:val="99"/>
    <w:rsid w:val="002C52B7"/>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color w:val="2D2D2D"/>
      <w:sz w:val="20"/>
      <w:szCs w:val="20"/>
    </w:rPr>
  </w:style>
  <w:style w:type="paragraph" w:customStyle="1" w:styleId="xl296">
    <w:name w:val="xl296"/>
    <w:basedOn w:val="Normal"/>
    <w:uiPriority w:val="99"/>
    <w:rsid w:val="002C52B7"/>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color w:val="2D2D2D"/>
      <w:sz w:val="20"/>
      <w:szCs w:val="20"/>
    </w:rPr>
  </w:style>
  <w:style w:type="paragraph" w:customStyle="1" w:styleId="xl297">
    <w:name w:val="xl297"/>
    <w:basedOn w:val="Normal"/>
    <w:uiPriority w:val="99"/>
    <w:rsid w:val="002C52B7"/>
    <w:pPr>
      <w:pBdr>
        <w:top w:val="single" w:sz="8" w:space="0" w:color="auto"/>
        <w:left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298">
    <w:name w:val="xl298"/>
    <w:basedOn w:val="Normal"/>
    <w:uiPriority w:val="99"/>
    <w:rsid w:val="002C52B7"/>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color w:val="00B0F0"/>
      <w:sz w:val="20"/>
      <w:szCs w:val="20"/>
    </w:rPr>
  </w:style>
  <w:style w:type="paragraph" w:customStyle="1" w:styleId="xl299">
    <w:name w:val="xl299"/>
    <w:basedOn w:val="Normal"/>
    <w:uiPriority w:val="99"/>
    <w:rsid w:val="002C52B7"/>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300">
    <w:name w:val="xl300"/>
    <w:basedOn w:val="Normal"/>
    <w:uiPriority w:val="99"/>
    <w:rsid w:val="002C52B7"/>
    <w:pPr>
      <w:pBdr>
        <w:left w:val="single" w:sz="4" w:space="0" w:color="auto"/>
        <w:bottom w:val="single" w:sz="4" w:space="0" w:color="auto"/>
      </w:pBdr>
      <w:spacing w:before="100" w:beforeAutospacing="1" w:after="100" w:afterAutospacing="1"/>
      <w:ind w:firstLine="0"/>
      <w:jc w:val="center"/>
      <w:textAlignment w:val="center"/>
    </w:pPr>
    <w:rPr>
      <w:color w:val="00B0F0"/>
      <w:sz w:val="20"/>
      <w:szCs w:val="20"/>
    </w:rPr>
  </w:style>
  <w:style w:type="paragraph" w:customStyle="1" w:styleId="xl301">
    <w:name w:val="xl301"/>
    <w:basedOn w:val="Normal"/>
    <w:uiPriority w:val="99"/>
    <w:rsid w:val="002C52B7"/>
    <w:pPr>
      <w:pBdr>
        <w:bottom w:val="single" w:sz="8"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302">
    <w:name w:val="xl302"/>
    <w:basedOn w:val="Normal"/>
    <w:uiPriority w:val="99"/>
    <w:rsid w:val="002C52B7"/>
    <w:pPr>
      <w:pBdr>
        <w:left w:val="single" w:sz="8" w:space="0" w:color="auto"/>
      </w:pBdr>
      <w:spacing w:before="100" w:beforeAutospacing="1" w:after="100" w:afterAutospacing="1"/>
      <w:ind w:firstLine="0"/>
      <w:jc w:val="center"/>
      <w:textAlignment w:val="center"/>
    </w:pPr>
    <w:rPr>
      <w:b/>
      <w:bCs/>
      <w:sz w:val="20"/>
      <w:szCs w:val="20"/>
    </w:rPr>
  </w:style>
  <w:style w:type="paragraph" w:customStyle="1" w:styleId="xl303">
    <w:name w:val="xl303"/>
    <w:basedOn w:val="Normal"/>
    <w:uiPriority w:val="99"/>
    <w:rsid w:val="002C52B7"/>
    <w:pPr>
      <w:spacing w:before="100" w:beforeAutospacing="1" w:after="100" w:afterAutospacing="1"/>
      <w:ind w:firstLine="0"/>
      <w:jc w:val="center"/>
      <w:textAlignment w:val="center"/>
    </w:pPr>
    <w:rPr>
      <w:b/>
      <w:bCs/>
      <w:sz w:val="20"/>
      <w:szCs w:val="20"/>
    </w:rPr>
  </w:style>
  <w:style w:type="paragraph" w:customStyle="1" w:styleId="xl304">
    <w:name w:val="xl304"/>
    <w:basedOn w:val="Normal"/>
    <w:uiPriority w:val="99"/>
    <w:rsid w:val="002C52B7"/>
    <w:pPr>
      <w:pBdr>
        <w:right w:val="single" w:sz="8" w:space="0" w:color="auto"/>
      </w:pBdr>
      <w:spacing w:before="100" w:beforeAutospacing="1" w:after="100" w:afterAutospacing="1"/>
      <w:ind w:firstLine="0"/>
      <w:jc w:val="center"/>
      <w:textAlignment w:val="center"/>
    </w:pPr>
    <w:rPr>
      <w:b/>
      <w:bCs/>
      <w:sz w:val="20"/>
      <w:szCs w:val="20"/>
    </w:rPr>
  </w:style>
  <w:style w:type="paragraph" w:customStyle="1" w:styleId="xl305">
    <w:name w:val="xl305"/>
    <w:basedOn w:val="Normal"/>
    <w:uiPriority w:val="99"/>
    <w:rsid w:val="002C52B7"/>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color w:val="00B0F0"/>
      <w:sz w:val="18"/>
      <w:szCs w:val="18"/>
    </w:rPr>
  </w:style>
  <w:style w:type="paragraph" w:customStyle="1" w:styleId="xl306">
    <w:name w:val="xl306"/>
    <w:basedOn w:val="Normal"/>
    <w:uiPriority w:val="99"/>
    <w:rsid w:val="002C52B7"/>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color w:val="00B0F0"/>
      <w:sz w:val="18"/>
      <w:szCs w:val="18"/>
    </w:rPr>
  </w:style>
  <w:style w:type="paragraph" w:customStyle="1" w:styleId="xl307">
    <w:name w:val="xl307"/>
    <w:basedOn w:val="Normal"/>
    <w:uiPriority w:val="99"/>
    <w:rsid w:val="002C52B7"/>
    <w:pPr>
      <w:pBdr>
        <w:top w:val="single" w:sz="4" w:space="0" w:color="auto"/>
        <w:left w:val="single" w:sz="4" w:space="0" w:color="auto"/>
        <w:bottom w:val="single" w:sz="8" w:space="0" w:color="auto"/>
        <w:right w:val="single" w:sz="8" w:space="0" w:color="auto"/>
      </w:pBdr>
      <w:spacing w:before="100" w:beforeAutospacing="1" w:after="100" w:afterAutospacing="1"/>
      <w:ind w:firstLine="0"/>
      <w:jc w:val="left"/>
      <w:textAlignment w:val="top"/>
    </w:pPr>
    <w:rPr>
      <w:color w:val="00B0F0"/>
      <w:sz w:val="18"/>
      <w:szCs w:val="18"/>
    </w:rPr>
  </w:style>
  <w:style w:type="paragraph" w:customStyle="1" w:styleId="xl308">
    <w:name w:val="xl308"/>
    <w:basedOn w:val="Normal"/>
    <w:uiPriority w:val="99"/>
    <w:rsid w:val="002C52B7"/>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2D2D2D"/>
      <w:sz w:val="20"/>
      <w:szCs w:val="20"/>
    </w:rPr>
  </w:style>
  <w:style w:type="paragraph" w:customStyle="1" w:styleId="xl309">
    <w:name w:val="xl309"/>
    <w:basedOn w:val="Normal"/>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color w:val="2D2D2D"/>
      <w:sz w:val="20"/>
      <w:szCs w:val="20"/>
    </w:rPr>
  </w:style>
  <w:style w:type="paragraph" w:customStyle="1" w:styleId="xl310">
    <w:name w:val="xl310"/>
    <w:basedOn w:val="Normal"/>
    <w:uiPriority w:val="99"/>
    <w:rsid w:val="002C52B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00B050"/>
      <w:sz w:val="20"/>
      <w:szCs w:val="20"/>
    </w:rPr>
  </w:style>
  <w:style w:type="paragraph" w:customStyle="1" w:styleId="xl311">
    <w:name w:val="xl311"/>
    <w:basedOn w:val="Normal"/>
    <w:uiPriority w:val="99"/>
    <w:rsid w:val="002C52B7"/>
    <w:pPr>
      <w:pBdr>
        <w:top w:val="single" w:sz="4" w:space="0" w:color="auto"/>
        <w:left w:val="single" w:sz="4" w:space="0" w:color="auto"/>
        <w:right w:val="single" w:sz="4" w:space="0" w:color="auto"/>
      </w:pBdr>
      <w:spacing w:before="100" w:beforeAutospacing="1" w:after="100" w:afterAutospacing="1"/>
      <w:ind w:firstLine="0"/>
      <w:jc w:val="left"/>
      <w:textAlignment w:val="center"/>
    </w:pPr>
    <w:rPr>
      <w:sz w:val="20"/>
      <w:szCs w:val="20"/>
    </w:rPr>
  </w:style>
  <w:style w:type="paragraph" w:customStyle="1" w:styleId="xl312">
    <w:name w:val="xl312"/>
    <w:basedOn w:val="Normal"/>
    <w:uiPriority w:val="99"/>
    <w:rsid w:val="002C52B7"/>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color w:val="2D2D2D"/>
      <w:sz w:val="20"/>
      <w:szCs w:val="20"/>
    </w:rPr>
  </w:style>
  <w:style w:type="paragraph" w:customStyle="1" w:styleId="xl313">
    <w:name w:val="xl313"/>
    <w:basedOn w:val="Normal"/>
    <w:uiPriority w:val="99"/>
    <w:rsid w:val="002C52B7"/>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color w:val="7030A0"/>
      <w:sz w:val="20"/>
      <w:szCs w:val="20"/>
    </w:rPr>
  </w:style>
  <w:style w:type="paragraph" w:customStyle="1" w:styleId="xl314">
    <w:name w:val="xl314"/>
    <w:basedOn w:val="Normal"/>
    <w:uiPriority w:val="99"/>
    <w:rsid w:val="002C52B7"/>
    <w:pPr>
      <w:pBdr>
        <w:top w:val="single" w:sz="4" w:space="0" w:color="auto"/>
        <w:left w:val="single" w:sz="4" w:space="0" w:color="auto"/>
      </w:pBdr>
      <w:spacing w:before="100" w:beforeAutospacing="1" w:after="100" w:afterAutospacing="1"/>
      <w:ind w:firstLine="0"/>
      <w:jc w:val="center"/>
      <w:textAlignment w:val="top"/>
    </w:pPr>
    <w:rPr>
      <w:color w:val="4F81BD"/>
      <w:sz w:val="20"/>
      <w:szCs w:val="20"/>
    </w:rPr>
  </w:style>
  <w:style w:type="paragraph" w:customStyle="1" w:styleId="xl315">
    <w:name w:val="xl315"/>
    <w:basedOn w:val="Normal"/>
    <w:uiPriority w:val="99"/>
    <w:rsid w:val="002C52B7"/>
    <w:pPr>
      <w:pBdr>
        <w:top w:val="single" w:sz="4" w:space="0" w:color="auto"/>
        <w:right w:val="single" w:sz="4" w:space="0" w:color="auto"/>
      </w:pBdr>
      <w:spacing w:before="100" w:beforeAutospacing="1" w:after="100" w:afterAutospacing="1"/>
      <w:ind w:firstLine="0"/>
      <w:jc w:val="center"/>
      <w:textAlignment w:val="top"/>
    </w:pPr>
    <w:rPr>
      <w:color w:val="4F81BD"/>
      <w:sz w:val="20"/>
      <w:szCs w:val="20"/>
    </w:rPr>
  </w:style>
  <w:style w:type="paragraph" w:customStyle="1" w:styleId="xl316">
    <w:name w:val="xl316"/>
    <w:basedOn w:val="Normal"/>
    <w:uiPriority w:val="99"/>
    <w:rsid w:val="002C52B7"/>
    <w:pPr>
      <w:pBdr>
        <w:left w:val="single" w:sz="4" w:space="0" w:color="auto"/>
      </w:pBdr>
      <w:spacing w:before="100" w:beforeAutospacing="1" w:after="100" w:afterAutospacing="1"/>
      <w:ind w:firstLine="0"/>
      <w:jc w:val="center"/>
      <w:textAlignment w:val="top"/>
    </w:pPr>
    <w:rPr>
      <w:color w:val="4F81BD"/>
      <w:sz w:val="20"/>
      <w:szCs w:val="20"/>
    </w:rPr>
  </w:style>
  <w:style w:type="paragraph" w:customStyle="1" w:styleId="xl317">
    <w:name w:val="xl317"/>
    <w:basedOn w:val="Normal"/>
    <w:uiPriority w:val="99"/>
    <w:rsid w:val="002C52B7"/>
    <w:pPr>
      <w:pBdr>
        <w:right w:val="single" w:sz="4" w:space="0" w:color="auto"/>
      </w:pBdr>
      <w:spacing w:before="100" w:beforeAutospacing="1" w:after="100" w:afterAutospacing="1"/>
      <w:ind w:firstLine="0"/>
      <w:jc w:val="center"/>
      <w:textAlignment w:val="top"/>
    </w:pPr>
    <w:rPr>
      <w:color w:val="4F81BD"/>
      <w:sz w:val="20"/>
      <w:szCs w:val="20"/>
    </w:rPr>
  </w:style>
  <w:style w:type="paragraph" w:customStyle="1" w:styleId="xl318">
    <w:name w:val="xl318"/>
    <w:basedOn w:val="Normal"/>
    <w:uiPriority w:val="99"/>
    <w:rsid w:val="002C52B7"/>
    <w:pPr>
      <w:pBdr>
        <w:left w:val="single" w:sz="4" w:space="0" w:color="auto"/>
        <w:bottom w:val="single" w:sz="4" w:space="0" w:color="auto"/>
      </w:pBdr>
      <w:spacing w:before="100" w:beforeAutospacing="1" w:after="100" w:afterAutospacing="1"/>
      <w:ind w:firstLine="0"/>
      <w:jc w:val="center"/>
      <w:textAlignment w:val="top"/>
    </w:pPr>
    <w:rPr>
      <w:color w:val="4F81BD"/>
      <w:sz w:val="20"/>
      <w:szCs w:val="20"/>
    </w:rPr>
  </w:style>
  <w:style w:type="paragraph" w:customStyle="1" w:styleId="xl319">
    <w:name w:val="xl319"/>
    <w:basedOn w:val="Normal"/>
    <w:uiPriority w:val="99"/>
    <w:rsid w:val="002C52B7"/>
    <w:pPr>
      <w:pBdr>
        <w:bottom w:val="single" w:sz="4" w:space="0" w:color="auto"/>
        <w:right w:val="single" w:sz="4" w:space="0" w:color="auto"/>
      </w:pBdr>
      <w:spacing w:before="100" w:beforeAutospacing="1" w:after="100" w:afterAutospacing="1"/>
      <w:ind w:firstLine="0"/>
      <w:jc w:val="center"/>
      <w:textAlignment w:val="top"/>
    </w:pPr>
    <w:rPr>
      <w:color w:val="4F81BD"/>
      <w:sz w:val="20"/>
      <w:szCs w:val="20"/>
    </w:rPr>
  </w:style>
  <w:style w:type="paragraph" w:customStyle="1" w:styleId="xl320">
    <w:name w:val="xl320"/>
    <w:basedOn w:val="Normal"/>
    <w:uiPriority w:val="99"/>
    <w:rsid w:val="002C52B7"/>
    <w:pPr>
      <w:pBdr>
        <w:left w:val="single" w:sz="4" w:space="0" w:color="auto"/>
        <w:bottom w:val="single" w:sz="8" w:space="0" w:color="auto"/>
      </w:pBdr>
      <w:spacing w:before="100" w:beforeAutospacing="1" w:after="100" w:afterAutospacing="1"/>
      <w:ind w:firstLine="0"/>
      <w:jc w:val="center"/>
      <w:textAlignment w:val="top"/>
    </w:pPr>
    <w:rPr>
      <w:color w:val="4F81BD"/>
      <w:sz w:val="20"/>
      <w:szCs w:val="20"/>
    </w:rPr>
  </w:style>
  <w:style w:type="paragraph" w:customStyle="1" w:styleId="xl321">
    <w:name w:val="xl321"/>
    <w:basedOn w:val="Normal"/>
    <w:uiPriority w:val="99"/>
    <w:rsid w:val="002C52B7"/>
    <w:pPr>
      <w:pBdr>
        <w:bottom w:val="single" w:sz="8" w:space="0" w:color="auto"/>
        <w:right w:val="single" w:sz="4" w:space="0" w:color="auto"/>
      </w:pBdr>
      <w:spacing w:before="100" w:beforeAutospacing="1" w:after="100" w:afterAutospacing="1"/>
      <w:ind w:firstLine="0"/>
      <w:jc w:val="center"/>
      <w:textAlignment w:val="top"/>
    </w:pPr>
    <w:rPr>
      <w:color w:val="4F81BD"/>
      <w:sz w:val="20"/>
      <w:szCs w:val="20"/>
    </w:rPr>
  </w:style>
  <w:style w:type="paragraph" w:customStyle="1" w:styleId="xl322">
    <w:name w:val="xl322"/>
    <w:basedOn w:val="Normal"/>
    <w:uiPriority w:val="99"/>
    <w:rsid w:val="002C52B7"/>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323">
    <w:name w:val="xl323"/>
    <w:basedOn w:val="Normal"/>
    <w:uiPriority w:val="99"/>
    <w:rsid w:val="002C52B7"/>
    <w:pPr>
      <w:pBdr>
        <w:top w:val="single" w:sz="4" w:space="0" w:color="auto"/>
        <w:left w:val="single" w:sz="8" w:space="0" w:color="auto"/>
        <w:right w:val="single" w:sz="4" w:space="0" w:color="auto"/>
      </w:pBdr>
      <w:spacing w:before="100" w:beforeAutospacing="1" w:after="100" w:afterAutospacing="1"/>
      <w:ind w:firstLine="0"/>
      <w:jc w:val="center"/>
      <w:textAlignment w:val="top"/>
    </w:pPr>
    <w:rPr>
      <w:color w:val="4F81BD"/>
      <w:sz w:val="20"/>
      <w:szCs w:val="20"/>
    </w:rPr>
  </w:style>
  <w:style w:type="paragraph" w:customStyle="1" w:styleId="xl324">
    <w:name w:val="xl324"/>
    <w:basedOn w:val="Normal"/>
    <w:uiPriority w:val="99"/>
    <w:rsid w:val="002C52B7"/>
    <w:pPr>
      <w:pBdr>
        <w:left w:val="single" w:sz="8" w:space="0" w:color="auto"/>
        <w:right w:val="single" w:sz="4" w:space="0" w:color="auto"/>
      </w:pBdr>
      <w:spacing w:before="100" w:beforeAutospacing="1" w:after="100" w:afterAutospacing="1"/>
      <w:ind w:firstLine="0"/>
      <w:jc w:val="center"/>
      <w:textAlignment w:val="top"/>
    </w:pPr>
    <w:rPr>
      <w:color w:val="4F81BD"/>
      <w:sz w:val="20"/>
      <w:szCs w:val="20"/>
    </w:rPr>
  </w:style>
  <w:style w:type="paragraph" w:customStyle="1" w:styleId="xl325">
    <w:name w:val="xl325"/>
    <w:basedOn w:val="Normal"/>
    <w:uiPriority w:val="99"/>
    <w:rsid w:val="002C52B7"/>
    <w:pPr>
      <w:pBdr>
        <w:left w:val="single" w:sz="8" w:space="0" w:color="auto"/>
        <w:bottom w:val="single" w:sz="8" w:space="0" w:color="auto"/>
        <w:right w:val="single" w:sz="4" w:space="0" w:color="auto"/>
      </w:pBdr>
      <w:spacing w:before="100" w:beforeAutospacing="1" w:after="100" w:afterAutospacing="1"/>
      <w:ind w:firstLine="0"/>
      <w:jc w:val="center"/>
      <w:textAlignment w:val="top"/>
    </w:pPr>
    <w:rPr>
      <w:color w:val="4F81BD"/>
      <w:sz w:val="20"/>
      <w:szCs w:val="20"/>
    </w:rPr>
  </w:style>
  <w:style w:type="paragraph" w:customStyle="1" w:styleId="xl326">
    <w:name w:val="xl326"/>
    <w:basedOn w:val="Normal"/>
    <w:uiPriority w:val="99"/>
    <w:rsid w:val="002C52B7"/>
    <w:pPr>
      <w:pBdr>
        <w:top w:val="single" w:sz="4" w:space="0" w:color="auto"/>
        <w:left w:val="single" w:sz="4" w:space="0" w:color="auto"/>
        <w:bottom w:val="single" w:sz="4" w:space="0" w:color="auto"/>
      </w:pBdr>
      <w:spacing w:before="100" w:beforeAutospacing="1" w:after="100" w:afterAutospacing="1"/>
      <w:ind w:firstLine="0"/>
      <w:jc w:val="center"/>
      <w:textAlignment w:val="top"/>
    </w:pPr>
    <w:rPr>
      <w:color w:val="4F81BD"/>
      <w:sz w:val="20"/>
      <w:szCs w:val="20"/>
    </w:rPr>
  </w:style>
  <w:style w:type="paragraph" w:customStyle="1" w:styleId="xl327">
    <w:name w:val="xl327"/>
    <w:basedOn w:val="Normal"/>
    <w:uiPriority w:val="99"/>
    <w:rsid w:val="002C52B7"/>
    <w:pPr>
      <w:pBdr>
        <w:top w:val="single" w:sz="4" w:space="0" w:color="auto"/>
        <w:bottom w:val="single" w:sz="4" w:space="0" w:color="auto"/>
        <w:right w:val="single" w:sz="4" w:space="0" w:color="auto"/>
      </w:pBdr>
      <w:spacing w:before="100" w:beforeAutospacing="1" w:after="100" w:afterAutospacing="1"/>
      <w:ind w:firstLine="0"/>
      <w:jc w:val="center"/>
      <w:textAlignment w:val="top"/>
    </w:pPr>
    <w:rPr>
      <w:color w:val="4F81BD"/>
      <w:sz w:val="20"/>
      <w:szCs w:val="20"/>
    </w:rPr>
  </w:style>
  <w:style w:type="paragraph" w:customStyle="1" w:styleId="xl328">
    <w:name w:val="xl328"/>
    <w:basedOn w:val="Normal"/>
    <w:uiPriority w:val="99"/>
    <w:rsid w:val="002C52B7"/>
    <w:pPr>
      <w:pBdr>
        <w:top w:val="single" w:sz="4" w:space="0" w:color="auto"/>
        <w:bottom w:val="single" w:sz="4" w:space="0" w:color="auto"/>
      </w:pBdr>
      <w:spacing w:before="100" w:beforeAutospacing="1" w:after="100" w:afterAutospacing="1"/>
      <w:ind w:firstLine="0"/>
      <w:jc w:val="center"/>
      <w:textAlignment w:val="center"/>
    </w:pPr>
    <w:rPr>
      <w:color w:val="4F81BD"/>
      <w:sz w:val="20"/>
      <w:szCs w:val="20"/>
    </w:rPr>
  </w:style>
  <w:style w:type="paragraph" w:customStyle="1" w:styleId="xl329">
    <w:name w:val="xl329"/>
    <w:basedOn w:val="Normal"/>
    <w:uiPriority w:val="99"/>
    <w:rsid w:val="002C52B7"/>
    <w:pPr>
      <w:pBdr>
        <w:top w:val="single" w:sz="4" w:space="0" w:color="auto"/>
        <w:left w:val="single" w:sz="4" w:space="0" w:color="auto"/>
        <w:right w:val="single" w:sz="4" w:space="0" w:color="auto"/>
      </w:pBdr>
      <w:spacing w:before="100" w:beforeAutospacing="1" w:after="100" w:afterAutospacing="1"/>
      <w:ind w:firstLine="0"/>
      <w:jc w:val="center"/>
      <w:textAlignment w:val="top"/>
    </w:pPr>
    <w:rPr>
      <w:color w:val="4F81BD"/>
      <w:sz w:val="20"/>
      <w:szCs w:val="20"/>
    </w:rPr>
  </w:style>
  <w:style w:type="paragraph" w:customStyle="1" w:styleId="xl330">
    <w:name w:val="xl330"/>
    <w:basedOn w:val="Normal"/>
    <w:uiPriority w:val="99"/>
    <w:rsid w:val="002C52B7"/>
    <w:pPr>
      <w:pBdr>
        <w:left w:val="single" w:sz="4" w:space="0" w:color="auto"/>
        <w:right w:val="single" w:sz="4" w:space="0" w:color="auto"/>
      </w:pBdr>
      <w:spacing w:before="100" w:beforeAutospacing="1" w:after="100" w:afterAutospacing="1"/>
      <w:ind w:firstLine="0"/>
      <w:jc w:val="center"/>
      <w:textAlignment w:val="top"/>
    </w:pPr>
    <w:rPr>
      <w:color w:val="4F81BD"/>
      <w:sz w:val="20"/>
      <w:szCs w:val="20"/>
    </w:rPr>
  </w:style>
  <w:style w:type="paragraph" w:customStyle="1" w:styleId="xl331">
    <w:name w:val="xl331"/>
    <w:basedOn w:val="Normal"/>
    <w:uiPriority w:val="99"/>
    <w:rsid w:val="002C52B7"/>
    <w:pPr>
      <w:pBdr>
        <w:left w:val="single" w:sz="4" w:space="0" w:color="auto"/>
        <w:bottom w:val="single" w:sz="4" w:space="0" w:color="auto"/>
        <w:right w:val="single" w:sz="4" w:space="0" w:color="auto"/>
      </w:pBdr>
      <w:spacing w:before="100" w:beforeAutospacing="1" w:after="100" w:afterAutospacing="1"/>
      <w:ind w:firstLine="0"/>
      <w:jc w:val="center"/>
      <w:textAlignment w:val="top"/>
    </w:pPr>
    <w:rPr>
      <w:color w:val="4F81BD"/>
      <w:sz w:val="20"/>
      <w:szCs w:val="20"/>
    </w:rPr>
  </w:style>
  <w:style w:type="paragraph" w:customStyle="1" w:styleId="xl332">
    <w:name w:val="xl332"/>
    <w:basedOn w:val="Normal"/>
    <w:uiPriority w:val="99"/>
    <w:rsid w:val="002C52B7"/>
    <w:pPr>
      <w:pBdr>
        <w:left w:val="single" w:sz="4" w:space="0" w:color="auto"/>
        <w:bottom w:val="single" w:sz="4" w:space="0" w:color="auto"/>
      </w:pBdr>
      <w:spacing w:before="100" w:beforeAutospacing="1" w:after="100" w:afterAutospacing="1"/>
      <w:ind w:firstLine="0"/>
      <w:jc w:val="center"/>
      <w:textAlignment w:val="center"/>
    </w:pPr>
    <w:rPr>
      <w:color w:val="4F81BD"/>
      <w:sz w:val="20"/>
      <w:szCs w:val="20"/>
    </w:rPr>
  </w:style>
  <w:style w:type="paragraph" w:customStyle="1" w:styleId="xl333">
    <w:name w:val="xl333"/>
    <w:basedOn w:val="Normal"/>
    <w:uiPriority w:val="99"/>
    <w:rsid w:val="002C52B7"/>
    <w:pPr>
      <w:pBdr>
        <w:top w:val="single" w:sz="8" w:space="0" w:color="auto"/>
        <w:left w:val="single" w:sz="8" w:space="0" w:color="auto"/>
      </w:pBdr>
      <w:spacing w:before="100" w:beforeAutospacing="1" w:after="100" w:afterAutospacing="1"/>
      <w:ind w:firstLine="0"/>
      <w:jc w:val="center"/>
      <w:textAlignment w:val="center"/>
    </w:pPr>
    <w:rPr>
      <w:b/>
      <w:bCs/>
      <w:sz w:val="20"/>
      <w:szCs w:val="20"/>
    </w:rPr>
  </w:style>
  <w:style w:type="paragraph" w:customStyle="1" w:styleId="xl334">
    <w:name w:val="xl334"/>
    <w:basedOn w:val="Normal"/>
    <w:uiPriority w:val="99"/>
    <w:rsid w:val="002C52B7"/>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color w:val="FF0000"/>
      <w:sz w:val="20"/>
      <w:szCs w:val="20"/>
    </w:rPr>
  </w:style>
  <w:style w:type="paragraph" w:customStyle="1" w:styleId="xl335">
    <w:name w:val="xl335"/>
    <w:basedOn w:val="Normal"/>
    <w:uiPriority w:val="99"/>
    <w:rsid w:val="002C52B7"/>
    <w:pPr>
      <w:pBdr>
        <w:top w:val="single" w:sz="4" w:space="0" w:color="auto"/>
        <w:bottom w:val="single" w:sz="4" w:space="0" w:color="auto"/>
        <w:right w:val="single" w:sz="4" w:space="0" w:color="auto"/>
      </w:pBdr>
      <w:spacing w:before="100" w:beforeAutospacing="1" w:after="100" w:afterAutospacing="1"/>
      <w:ind w:firstLine="0"/>
      <w:jc w:val="left"/>
      <w:textAlignment w:val="center"/>
    </w:pPr>
    <w:rPr>
      <w:color w:val="7030A0"/>
      <w:sz w:val="20"/>
      <w:szCs w:val="20"/>
    </w:rPr>
  </w:style>
  <w:style w:type="paragraph" w:customStyle="1" w:styleId="xl336">
    <w:name w:val="xl336"/>
    <w:basedOn w:val="Normal"/>
    <w:uiPriority w:val="99"/>
    <w:rsid w:val="002C52B7"/>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337">
    <w:name w:val="xl337"/>
    <w:basedOn w:val="Normal"/>
    <w:uiPriority w:val="99"/>
    <w:rsid w:val="002C52B7"/>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338">
    <w:name w:val="xl338"/>
    <w:basedOn w:val="Normal"/>
    <w:uiPriority w:val="99"/>
    <w:rsid w:val="002C52B7"/>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sz w:val="20"/>
      <w:szCs w:val="20"/>
    </w:rPr>
  </w:style>
  <w:style w:type="paragraph" w:customStyle="1" w:styleId="xl339">
    <w:name w:val="xl339"/>
    <w:basedOn w:val="Normal"/>
    <w:uiPriority w:val="99"/>
    <w:rsid w:val="002C52B7"/>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sz w:val="20"/>
      <w:szCs w:val="20"/>
    </w:rPr>
  </w:style>
  <w:style w:type="paragraph" w:customStyle="1" w:styleId="xl340">
    <w:name w:val="xl340"/>
    <w:basedOn w:val="Normal"/>
    <w:uiPriority w:val="99"/>
    <w:rsid w:val="002C52B7"/>
    <w:pPr>
      <w:pBdr>
        <w:top w:val="single" w:sz="4" w:space="0" w:color="auto"/>
        <w:left w:val="single" w:sz="4" w:space="0" w:color="auto"/>
        <w:bottom w:val="single" w:sz="8" w:space="0" w:color="auto"/>
        <w:right w:val="single" w:sz="8" w:space="0" w:color="auto"/>
      </w:pBdr>
      <w:spacing w:before="100" w:beforeAutospacing="1" w:after="100" w:afterAutospacing="1"/>
      <w:ind w:firstLine="0"/>
      <w:jc w:val="left"/>
      <w:textAlignment w:val="top"/>
    </w:pPr>
    <w:rPr>
      <w:sz w:val="20"/>
      <w:szCs w:val="20"/>
    </w:rPr>
  </w:style>
  <w:style w:type="paragraph" w:customStyle="1" w:styleId="xl341">
    <w:name w:val="xl341"/>
    <w:basedOn w:val="Normal"/>
    <w:uiPriority w:val="99"/>
    <w:rsid w:val="002C52B7"/>
    <w:pPr>
      <w:pBdr>
        <w:top w:val="single" w:sz="8" w:space="0" w:color="auto"/>
        <w:left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342">
    <w:name w:val="xl342"/>
    <w:basedOn w:val="Normal"/>
    <w:uiPriority w:val="99"/>
    <w:rsid w:val="002C52B7"/>
    <w:pPr>
      <w:pBdr>
        <w:left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343">
    <w:name w:val="xl343"/>
    <w:basedOn w:val="Normal"/>
    <w:uiPriority w:val="99"/>
    <w:rsid w:val="002C52B7"/>
    <w:pPr>
      <w:pBdr>
        <w:left w:val="single" w:sz="8" w:space="0" w:color="auto"/>
        <w:bottom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344">
    <w:name w:val="xl344"/>
    <w:basedOn w:val="Normal"/>
    <w:uiPriority w:val="99"/>
    <w:rsid w:val="002C52B7"/>
    <w:pPr>
      <w:pBdr>
        <w:top w:val="single" w:sz="8" w:space="0" w:color="auto"/>
        <w:left w:val="single" w:sz="4" w:space="0" w:color="auto"/>
        <w:right w:val="single" w:sz="8" w:space="0" w:color="auto"/>
      </w:pBdr>
      <w:spacing w:before="100" w:beforeAutospacing="1" w:after="100" w:afterAutospacing="1"/>
      <w:ind w:firstLine="0"/>
      <w:jc w:val="left"/>
      <w:textAlignment w:val="top"/>
    </w:pPr>
    <w:rPr>
      <w:sz w:val="20"/>
      <w:szCs w:val="20"/>
    </w:rPr>
  </w:style>
  <w:style w:type="paragraph" w:customStyle="1" w:styleId="xl345">
    <w:name w:val="xl345"/>
    <w:basedOn w:val="Normal"/>
    <w:uiPriority w:val="99"/>
    <w:rsid w:val="002C52B7"/>
    <w:pPr>
      <w:pBdr>
        <w:left w:val="single" w:sz="4" w:space="0" w:color="auto"/>
        <w:bottom w:val="single" w:sz="8" w:space="0" w:color="auto"/>
        <w:right w:val="single" w:sz="8" w:space="0" w:color="auto"/>
      </w:pBdr>
      <w:spacing w:before="100" w:beforeAutospacing="1" w:after="100" w:afterAutospacing="1"/>
      <w:ind w:firstLine="0"/>
      <w:jc w:val="left"/>
      <w:textAlignment w:val="top"/>
    </w:pPr>
    <w:rPr>
      <w:sz w:val="20"/>
      <w:szCs w:val="20"/>
    </w:rPr>
  </w:style>
  <w:style w:type="paragraph" w:customStyle="1" w:styleId="xl346">
    <w:name w:val="xl346"/>
    <w:basedOn w:val="Normal"/>
    <w:uiPriority w:val="99"/>
    <w:rsid w:val="002C52B7"/>
    <w:pPr>
      <w:pBdr>
        <w:left w:val="single" w:sz="4" w:space="0" w:color="auto"/>
        <w:bottom w:val="single" w:sz="8"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347">
    <w:name w:val="xl347"/>
    <w:basedOn w:val="Normal"/>
    <w:uiPriority w:val="99"/>
    <w:rsid w:val="002C52B7"/>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color w:val="00B0F0"/>
      <w:sz w:val="20"/>
      <w:szCs w:val="20"/>
    </w:rPr>
  </w:style>
  <w:style w:type="paragraph" w:customStyle="1" w:styleId="xl348">
    <w:name w:val="xl348"/>
    <w:basedOn w:val="Normal"/>
    <w:uiPriority w:val="99"/>
    <w:rsid w:val="002C52B7"/>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color w:val="00B0F0"/>
      <w:sz w:val="20"/>
      <w:szCs w:val="20"/>
    </w:rPr>
  </w:style>
  <w:style w:type="paragraph" w:customStyle="1" w:styleId="xl349">
    <w:name w:val="xl349"/>
    <w:basedOn w:val="Normal"/>
    <w:uiPriority w:val="99"/>
    <w:rsid w:val="002C52B7"/>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top"/>
    </w:pPr>
    <w:rPr>
      <w:color w:val="00B0F0"/>
      <w:sz w:val="20"/>
      <w:szCs w:val="20"/>
    </w:rPr>
  </w:style>
  <w:style w:type="paragraph" w:customStyle="1" w:styleId="xl350">
    <w:name w:val="xl350"/>
    <w:basedOn w:val="Normal"/>
    <w:uiPriority w:val="99"/>
    <w:rsid w:val="002C52B7"/>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00B0F0"/>
      <w:sz w:val="20"/>
      <w:szCs w:val="20"/>
    </w:rPr>
  </w:style>
  <w:style w:type="paragraph" w:customStyle="1" w:styleId="xl351">
    <w:name w:val="xl351"/>
    <w:basedOn w:val="Normal"/>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00B0F0"/>
      <w:sz w:val="20"/>
      <w:szCs w:val="20"/>
    </w:rPr>
  </w:style>
  <w:style w:type="paragraph" w:customStyle="1" w:styleId="xl352">
    <w:name w:val="xl352"/>
    <w:basedOn w:val="Normal"/>
    <w:uiPriority w:val="99"/>
    <w:rsid w:val="002C52B7"/>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top"/>
    </w:pPr>
    <w:rPr>
      <w:color w:val="00B0F0"/>
      <w:sz w:val="20"/>
      <w:szCs w:val="20"/>
    </w:rPr>
  </w:style>
  <w:style w:type="paragraph" w:customStyle="1" w:styleId="xl353">
    <w:name w:val="xl353"/>
    <w:basedOn w:val="Normal"/>
    <w:uiPriority w:val="99"/>
    <w:rsid w:val="002C52B7"/>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354">
    <w:name w:val="xl354"/>
    <w:basedOn w:val="Normal"/>
    <w:uiPriority w:val="99"/>
    <w:rsid w:val="002C52B7"/>
    <w:pPr>
      <w:pBdr>
        <w:left w:val="single" w:sz="4" w:space="0" w:color="auto"/>
        <w:bottom w:val="single" w:sz="8" w:space="0" w:color="auto"/>
        <w:righ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355">
    <w:name w:val="xl355"/>
    <w:basedOn w:val="Normal"/>
    <w:uiPriority w:val="99"/>
    <w:rsid w:val="002C52B7"/>
    <w:pPr>
      <w:pBdr>
        <w:bottom w:val="single" w:sz="8" w:space="0" w:color="auto"/>
      </w:pBdr>
      <w:spacing w:before="100" w:beforeAutospacing="1" w:after="100" w:afterAutospacing="1"/>
      <w:ind w:firstLine="0"/>
      <w:jc w:val="center"/>
      <w:textAlignment w:val="center"/>
    </w:pPr>
    <w:rPr>
      <w:b/>
      <w:bCs/>
      <w:sz w:val="28"/>
      <w:szCs w:val="28"/>
    </w:rPr>
  </w:style>
  <w:style w:type="paragraph" w:customStyle="1" w:styleId="xl356">
    <w:name w:val="xl356"/>
    <w:basedOn w:val="Normal"/>
    <w:uiPriority w:val="99"/>
    <w:rsid w:val="002C52B7"/>
    <w:pPr>
      <w:pBdr>
        <w:left w:val="single" w:sz="8"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357">
    <w:name w:val="xl357"/>
    <w:basedOn w:val="Normal"/>
    <w:uiPriority w:val="99"/>
    <w:rsid w:val="002C52B7"/>
    <w:pPr>
      <w:pBdr>
        <w:bottom w:val="single" w:sz="8" w:space="0" w:color="auto"/>
      </w:pBdr>
      <w:spacing w:before="100" w:beforeAutospacing="1" w:after="100" w:afterAutospacing="1"/>
      <w:ind w:firstLine="0"/>
      <w:jc w:val="center"/>
      <w:textAlignment w:val="center"/>
    </w:pPr>
    <w:rPr>
      <w:b/>
      <w:bCs/>
      <w:sz w:val="20"/>
      <w:szCs w:val="20"/>
    </w:rPr>
  </w:style>
  <w:style w:type="paragraph" w:customStyle="1" w:styleId="xl358">
    <w:name w:val="xl358"/>
    <w:basedOn w:val="Normal"/>
    <w:uiPriority w:val="99"/>
    <w:rsid w:val="002C52B7"/>
    <w:pPr>
      <w:pBdr>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359">
    <w:name w:val="xl359"/>
    <w:basedOn w:val="Normal"/>
    <w:uiPriority w:val="99"/>
    <w:rsid w:val="002C52B7"/>
    <w:pPr>
      <w:pBdr>
        <w:top w:val="single" w:sz="8" w:space="0" w:color="auto"/>
        <w:left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360">
    <w:name w:val="xl360"/>
    <w:basedOn w:val="Normal"/>
    <w:uiPriority w:val="99"/>
    <w:rsid w:val="002C52B7"/>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361">
    <w:name w:val="xl361"/>
    <w:basedOn w:val="Normal"/>
    <w:uiPriority w:val="99"/>
    <w:rsid w:val="002C52B7"/>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362">
    <w:name w:val="xl362"/>
    <w:basedOn w:val="Normal"/>
    <w:uiPriority w:val="99"/>
    <w:rsid w:val="002C52B7"/>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363">
    <w:name w:val="xl363"/>
    <w:basedOn w:val="Normal"/>
    <w:uiPriority w:val="99"/>
    <w:rsid w:val="002C52B7"/>
    <w:pPr>
      <w:pBdr>
        <w:top w:val="single" w:sz="4" w:space="0" w:color="auto"/>
        <w:left w:val="single" w:sz="8"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364">
    <w:name w:val="xl364"/>
    <w:basedOn w:val="Normal"/>
    <w:uiPriority w:val="99"/>
    <w:rsid w:val="002C52B7"/>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365">
    <w:name w:val="xl365"/>
    <w:basedOn w:val="Normal"/>
    <w:uiPriority w:val="99"/>
    <w:rsid w:val="002C52B7"/>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color w:val="00B0F0"/>
      <w:sz w:val="20"/>
      <w:szCs w:val="20"/>
    </w:rPr>
  </w:style>
  <w:style w:type="paragraph" w:customStyle="1" w:styleId="xl366">
    <w:name w:val="xl366"/>
    <w:basedOn w:val="Normal"/>
    <w:uiPriority w:val="99"/>
    <w:rsid w:val="002C52B7"/>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color w:val="2D2D2D"/>
      <w:sz w:val="20"/>
      <w:szCs w:val="20"/>
    </w:rPr>
  </w:style>
  <w:style w:type="paragraph" w:customStyle="1" w:styleId="xl367">
    <w:name w:val="xl367"/>
    <w:basedOn w:val="Normal"/>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color w:val="2D2D2D"/>
      <w:sz w:val="20"/>
      <w:szCs w:val="20"/>
    </w:rPr>
  </w:style>
  <w:style w:type="paragraph" w:customStyle="1" w:styleId="xl368">
    <w:name w:val="xl368"/>
    <w:basedOn w:val="Normal"/>
    <w:uiPriority w:val="99"/>
    <w:rsid w:val="002C52B7"/>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textAlignment w:val="top"/>
    </w:pPr>
    <w:rPr>
      <w:color w:val="2D2D2D"/>
      <w:sz w:val="20"/>
      <w:szCs w:val="20"/>
    </w:rPr>
  </w:style>
  <w:style w:type="paragraph" w:customStyle="1" w:styleId="xl369">
    <w:name w:val="xl369"/>
    <w:basedOn w:val="Normal"/>
    <w:uiPriority w:val="99"/>
    <w:rsid w:val="002C52B7"/>
    <w:pPr>
      <w:pBdr>
        <w:top w:val="single" w:sz="8" w:space="0" w:color="auto"/>
        <w:right w:val="single" w:sz="8" w:space="0" w:color="auto"/>
      </w:pBdr>
      <w:spacing w:before="100" w:beforeAutospacing="1" w:after="100" w:afterAutospacing="1"/>
      <w:ind w:firstLine="0"/>
      <w:jc w:val="left"/>
      <w:textAlignment w:val="top"/>
    </w:pPr>
    <w:rPr>
      <w:sz w:val="20"/>
      <w:szCs w:val="20"/>
    </w:rPr>
  </w:style>
  <w:style w:type="paragraph" w:customStyle="1" w:styleId="xl370">
    <w:name w:val="xl370"/>
    <w:basedOn w:val="Normal"/>
    <w:uiPriority w:val="99"/>
    <w:rsid w:val="002C52B7"/>
    <w:pPr>
      <w:pBdr>
        <w:right w:val="single" w:sz="8" w:space="0" w:color="auto"/>
      </w:pBdr>
      <w:spacing w:before="100" w:beforeAutospacing="1" w:after="100" w:afterAutospacing="1"/>
      <w:ind w:firstLine="0"/>
      <w:jc w:val="left"/>
      <w:textAlignment w:val="top"/>
    </w:pPr>
    <w:rPr>
      <w:sz w:val="20"/>
      <w:szCs w:val="20"/>
    </w:rPr>
  </w:style>
  <w:style w:type="paragraph" w:customStyle="1" w:styleId="xl371">
    <w:name w:val="xl371"/>
    <w:basedOn w:val="Normal"/>
    <w:uiPriority w:val="99"/>
    <w:rsid w:val="002C52B7"/>
    <w:pPr>
      <w:pBdr>
        <w:bottom w:val="single" w:sz="8" w:space="0" w:color="auto"/>
        <w:right w:val="single" w:sz="8" w:space="0" w:color="auto"/>
      </w:pBdr>
      <w:spacing w:before="100" w:beforeAutospacing="1" w:after="100" w:afterAutospacing="1"/>
      <w:ind w:firstLine="0"/>
      <w:jc w:val="left"/>
      <w:textAlignment w:val="top"/>
    </w:pPr>
    <w:rPr>
      <w:sz w:val="20"/>
      <w:szCs w:val="20"/>
    </w:rPr>
  </w:style>
  <w:style w:type="paragraph" w:customStyle="1" w:styleId="xl372">
    <w:name w:val="xl372"/>
    <w:basedOn w:val="Normal"/>
    <w:uiPriority w:val="99"/>
    <w:rsid w:val="002C52B7"/>
    <w:pPr>
      <w:pBdr>
        <w:righ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373">
    <w:name w:val="xl373"/>
    <w:basedOn w:val="Normal"/>
    <w:uiPriority w:val="99"/>
    <w:rsid w:val="002C52B7"/>
    <w:pPr>
      <w:pBdr>
        <w:bottom w:val="single" w:sz="4" w:space="0" w:color="auto"/>
        <w:righ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374">
    <w:name w:val="xl374"/>
    <w:basedOn w:val="Normal"/>
    <w:uiPriority w:val="99"/>
    <w:rsid w:val="002C52B7"/>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sz w:val="20"/>
      <w:szCs w:val="20"/>
    </w:rPr>
  </w:style>
  <w:style w:type="paragraph" w:customStyle="1" w:styleId="xl375">
    <w:name w:val="xl375"/>
    <w:basedOn w:val="Normal"/>
    <w:uiPriority w:val="99"/>
    <w:rsid w:val="002C52B7"/>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sz w:val="20"/>
      <w:szCs w:val="20"/>
    </w:rPr>
  </w:style>
  <w:style w:type="paragraph" w:customStyle="1" w:styleId="xl376">
    <w:name w:val="xl376"/>
    <w:basedOn w:val="Normal"/>
    <w:uiPriority w:val="99"/>
    <w:rsid w:val="002C52B7"/>
    <w:pPr>
      <w:pBdr>
        <w:top w:val="single" w:sz="4" w:space="0" w:color="auto"/>
        <w:left w:val="single" w:sz="4" w:space="0" w:color="auto"/>
        <w:right w:val="single" w:sz="8" w:space="0" w:color="auto"/>
      </w:pBdr>
      <w:spacing w:before="100" w:beforeAutospacing="1" w:after="100" w:afterAutospacing="1"/>
      <w:ind w:firstLine="0"/>
      <w:jc w:val="left"/>
      <w:textAlignment w:val="top"/>
    </w:pPr>
    <w:rPr>
      <w:sz w:val="20"/>
      <w:szCs w:val="20"/>
    </w:rPr>
  </w:style>
  <w:style w:type="paragraph" w:customStyle="1" w:styleId="xl377">
    <w:name w:val="xl377"/>
    <w:basedOn w:val="Normal"/>
    <w:uiPriority w:val="99"/>
    <w:rsid w:val="002C52B7"/>
    <w:pPr>
      <w:pBdr>
        <w:top w:val="single" w:sz="4" w:space="0" w:color="auto"/>
        <w:left w:val="single" w:sz="8" w:space="0" w:color="auto"/>
        <w:right w:val="single" w:sz="4" w:space="0" w:color="auto"/>
      </w:pBdr>
      <w:spacing w:before="100" w:beforeAutospacing="1" w:after="100" w:afterAutospacing="1"/>
      <w:ind w:firstLine="0"/>
      <w:jc w:val="center"/>
      <w:textAlignment w:val="top"/>
    </w:pPr>
    <w:rPr>
      <w:color w:val="00B0F0"/>
      <w:sz w:val="20"/>
      <w:szCs w:val="20"/>
    </w:rPr>
  </w:style>
  <w:style w:type="paragraph" w:customStyle="1" w:styleId="xl378">
    <w:name w:val="xl378"/>
    <w:basedOn w:val="Normal"/>
    <w:uiPriority w:val="99"/>
    <w:rsid w:val="002C52B7"/>
    <w:pPr>
      <w:pBdr>
        <w:top w:val="single" w:sz="4" w:space="0" w:color="auto"/>
        <w:left w:val="single" w:sz="4" w:space="0" w:color="auto"/>
        <w:right w:val="single" w:sz="4" w:space="0" w:color="auto"/>
      </w:pBdr>
      <w:spacing w:before="100" w:beforeAutospacing="1" w:after="100" w:afterAutospacing="1"/>
      <w:ind w:firstLine="0"/>
      <w:jc w:val="center"/>
      <w:textAlignment w:val="top"/>
    </w:pPr>
    <w:rPr>
      <w:color w:val="00B0F0"/>
      <w:sz w:val="20"/>
      <w:szCs w:val="20"/>
    </w:rPr>
  </w:style>
  <w:style w:type="paragraph" w:customStyle="1" w:styleId="xl379">
    <w:name w:val="xl379"/>
    <w:basedOn w:val="Normal"/>
    <w:uiPriority w:val="99"/>
    <w:rsid w:val="002C52B7"/>
    <w:pPr>
      <w:pBdr>
        <w:left w:val="single" w:sz="4" w:space="0" w:color="auto"/>
        <w:right w:val="single" w:sz="4" w:space="0" w:color="auto"/>
      </w:pBdr>
      <w:spacing w:before="100" w:beforeAutospacing="1" w:after="100" w:afterAutospacing="1"/>
      <w:ind w:firstLine="0"/>
      <w:jc w:val="center"/>
      <w:textAlignment w:val="center"/>
    </w:pPr>
    <w:rPr>
      <w:color w:val="7030A0"/>
      <w:sz w:val="20"/>
      <w:szCs w:val="20"/>
    </w:rPr>
  </w:style>
  <w:style w:type="paragraph" w:customStyle="1" w:styleId="xl380">
    <w:name w:val="xl380"/>
    <w:basedOn w:val="Normal"/>
    <w:uiPriority w:val="99"/>
    <w:rsid w:val="002C52B7"/>
    <w:pPr>
      <w:pBdr>
        <w:top w:val="single" w:sz="8" w:space="0" w:color="auto"/>
        <w:left w:val="single" w:sz="4" w:space="0" w:color="auto"/>
        <w:right w:val="single" w:sz="8" w:space="0" w:color="auto"/>
      </w:pBdr>
      <w:spacing w:before="100" w:beforeAutospacing="1" w:after="100" w:afterAutospacing="1"/>
      <w:ind w:firstLine="0"/>
      <w:jc w:val="center"/>
      <w:textAlignment w:val="top"/>
    </w:pPr>
    <w:rPr>
      <w:sz w:val="20"/>
      <w:szCs w:val="20"/>
    </w:rPr>
  </w:style>
  <w:style w:type="paragraph" w:customStyle="1" w:styleId="xl381">
    <w:name w:val="xl381"/>
    <w:basedOn w:val="Normal"/>
    <w:uiPriority w:val="99"/>
    <w:rsid w:val="002C52B7"/>
    <w:pPr>
      <w:pBdr>
        <w:left w:val="single" w:sz="4" w:space="0" w:color="auto"/>
        <w:right w:val="single" w:sz="8" w:space="0" w:color="auto"/>
      </w:pBdr>
      <w:spacing w:before="100" w:beforeAutospacing="1" w:after="100" w:afterAutospacing="1"/>
      <w:ind w:firstLine="0"/>
      <w:jc w:val="center"/>
      <w:textAlignment w:val="top"/>
    </w:pPr>
    <w:rPr>
      <w:sz w:val="20"/>
      <w:szCs w:val="20"/>
    </w:rPr>
  </w:style>
  <w:style w:type="paragraph" w:customStyle="1" w:styleId="xl382">
    <w:name w:val="xl382"/>
    <w:basedOn w:val="Normal"/>
    <w:uiPriority w:val="99"/>
    <w:rsid w:val="002C52B7"/>
    <w:pPr>
      <w:pBdr>
        <w:left w:val="single" w:sz="4" w:space="0" w:color="auto"/>
        <w:bottom w:val="single" w:sz="8" w:space="0" w:color="auto"/>
        <w:right w:val="single" w:sz="8" w:space="0" w:color="auto"/>
      </w:pBdr>
      <w:spacing w:before="100" w:beforeAutospacing="1" w:after="100" w:afterAutospacing="1"/>
      <w:ind w:firstLine="0"/>
      <w:jc w:val="center"/>
      <w:textAlignment w:val="top"/>
    </w:pPr>
    <w:rPr>
      <w:sz w:val="20"/>
      <w:szCs w:val="20"/>
    </w:rPr>
  </w:style>
  <w:style w:type="paragraph" w:customStyle="1" w:styleId="xl383">
    <w:name w:val="xl383"/>
    <w:basedOn w:val="Normal"/>
    <w:uiPriority w:val="99"/>
    <w:rsid w:val="002C52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color w:val="FF0000"/>
      <w:sz w:val="20"/>
      <w:szCs w:val="20"/>
    </w:rPr>
  </w:style>
  <w:style w:type="paragraph" w:customStyle="1" w:styleId="xl384">
    <w:name w:val="xl384"/>
    <w:basedOn w:val="Normal"/>
    <w:uiPriority w:val="99"/>
    <w:rsid w:val="002C52B7"/>
    <w:pPr>
      <w:pBdr>
        <w:top w:val="single" w:sz="8" w:space="0" w:color="auto"/>
        <w:left w:val="single" w:sz="4" w:space="0" w:color="auto"/>
      </w:pBdr>
      <w:spacing w:before="100" w:beforeAutospacing="1" w:after="100" w:afterAutospacing="1"/>
      <w:ind w:firstLine="0"/>
      <w:jc w:val="center"/>
      <w:textAlignment w:val="top"/>
    </w:pPr>
    <w:rPr>
      <w:color w:val="4F81BD"/>
      <w:sz w:val="20"/>
      <w:szCs w:val="20"/>
    </w:rPr>
  </w:style>
  <w:style w:type="paragraph" w:customStyle="1" w:styleId="xl385">
    <w:name w:val="xl385"/>
    <w:basedOn w:val="Normal"/>
    <w:uiPriority w:val="99"/>
    <w:rsid w:val="002C52B7"/>
    <w:pPr>
      <w:pBdr>
        <w:top w:val="single" w:sz="8" w:space="0" w:color="auto"/>
        <w:right w:val="single" w:sz="4" w:space="0" w:color="auto"/>
      </w:pBdr>
      <w:spacing w:before="100" w:beforeAutospacing="1" w:after="100" w:afterAutospacing="1"/>
      <w:ind w:firstLine="0"/>
      <w:jc w:val="center"/>
      <w:textAlignment w:val="top"/>
    </w:pPr>
    <w:rPr>
      <w:color w:val="4F81BD"/>
      <w:sz w:val="20"/>
      <w:szCs w:val="20"/>
    </w:rPr>
  </w:style>
  <w:style w:type="paragraph" w:customStyle="1" w:styleId="xl386">
    <w:name w:val="xl386"/>
    <w:basedOn w:val="Normal"/>
    <w:uiPriority w:val="99"/>
    <w:rsid w:val="002C52B7"/>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387">
    <w:name w:val="xl387"/>
    <w:basedOn w:val="Normal"/>
    <w:uiPriority w:val="99"/>
    <w:rsid w:val="002C52B7"/>
    <w:pPr>
      <w:pBdr>
        <w:top w:val="single" w:sz="4" w:space="0" w:color="auto"/>
        <w:left w:val="single" w:sz="4" w:space="0" w:color="auto"/>
      </w:pBdr>
      <w:spacing w:before="100" w:beforeAutospacing="1" w:after="100" w:afterAutospacing="1"/>
      <w:ind w:firstLine="0"/>
      <w:jc w:val="left"/>
      <w:textAlignment w:val="center"/>
    </w:pPr>
    <w:rPr>
      <w:color w:val="00B0F0"/>
      <w:sz w:val="20"/>
      <w:szCs w:val="20"/>
    </w:rPr>
  </w:style>
  <w:style w:type="paragraph" w:customStyle="1" w:styleId="xl388">
    <w:name w:val="xl388"/>
    <w:basedOn w:val="Normal"/>
    <w:uiPriority w:val="99"/>
    <w:rsid w:val="002C52B7"/>
    <w:pPr>
      <w:pBdr>
        <w:top w:val="single" w:sz="4" w:space="0" w:color="auto"/>
        <w:right w:val="single" w:sz="4" w:space="0" w:color="auto"/>
      </w:pBdr>
      <w:spacing w:before="100" w:beforeAutospacing="1" w:after="100" w:afterAutospacing="1"/>
      <w:ind w:firstLine="0"/>
      <w:jc w:val="left"/>
      <w:textAlignment w:val="center"/>
    </w:pPr>
    <w:rPr>
      <w:color w:val="00B0F0"/>
      <w:sz w:val="20"/>
      <w:szCs w:val="20"/>
    </w:rPr>
  </w:style>
  <w:style w:type="paragraph" w:customStyle="1" w:styleId="xl389">
    <w:name w:val="xl389"/>
    <w:basedOn w:val="Normal"/>
    <w:uiPriority w:val="99"/>
    <w:rsid w:val="002C52B7"/>
    <w:pPr>
      <w:pBdr>
        <w:left w:val="single" w:sz="4" w:space="0" w:color="auto"/>
      </w:pBdr>
      <w:spacing w:before="100" w:beforeAutospacing="1" w:after="100" w:afterAutospacing="1"/>
      <w:ind w:firstLine="0"/>
      <w:jc w:val="left"/>
      <w:textAlignment w:val="center"/>
    </w:pPr>
    <w:rPr>
      <w:color w:val="00B0F0"/>
      <w:sz w:val="20"/>
      <w:szCs w:val="20"/>
    </w:rPr>
  </w:style>
  <w:style w:type="paragraph" w:customStyle="1" w:styleId="xl390">
    <w:name w:val="xl390"/>
    <w:basedOn w:val="Normal"/>
    <w:uiPriority w:val="99"/>
    <w:rsid w:val="002C52B7"/>
    <w:pPr>
      <w:pBdr>
        <w:right w:val="single" w:sz="4" w:space="0" w:color="auto"/>
      </w:pBdr>
      <w:spacing w:before="100" w:beforeAutospacing="1" w:after="100" w:afterAutospacing="1"/>
      <w:ind w:firstLine="0"/>
      <w:jc w:val="left"/>
      <w:textAlignment w:val="center"/>
    </w:pPr>
    <w:rPr>
      <w:color w:val="00B0F0"/>
      <w:sz w:val="20"/>
      <w:szCs w:val="20"/>
    </w:rPr>
  </w:style>
  <w:style w:type="paragraph" w:customStyle="1" w:styleId="xl391">
    <w:name w:val="xl391"/>
    <w:basedOn w:val="Normal"/>
    <w:uiPriority w:val="99"/>
    <w:rsid w:val="002C52B7"/>
    <w:pPr>
      <w:pBdr>
        <w:left w:val="single" w:sz="4" w:space="0" w:color="auto"/>
        <w:bottom w:val="single" w:sz="4" w:space="0" w:color="auto"/>
      </w:pBdr>
      <w:spacing w:before="100" w:beforeAutospacing="1" w:after="100" w:afterAutospacing="1"/>
      <w:ind w:firstLine="0"/>
      <w:jc w:val="left"/>
      <w:textAlignment w:val="center"/>
    </w:pPr>
    <w:rPr>
      <w:color w:val="00B0F0"/>
      <w:sz w:val="20"/>
      <w:szCs w:val="20"/>
    </w:rPr>
  </w:style>
  <w:style w:type="paragraph" w:customStyle="1" w:styleId="xl392">
    <w:name w:val="xl392"/>
    <w:basedOn w:val="Normal"/>
    <w:uiPriority w:val="99"/>
    <w:rsid w:val="002C52B7"/>
    <w:pPr>
      <w:pBdr>
        <w:bottom w:val="single" w:sz="4" w:space="0" w:color="auto"/>
        <w:right w:val="single" w:sz="4" w:space="0" w:color="auto"/>
      </w:pBdr>
      <w:spacing w:before="100" w:beforeAutospacing="1" w:after="100" w:afterAutospacing="1"/>
      <w:ind w:firstLine="0"/>
      <w:jc w:val="left"/>
      <w:textAlignment w:val="center"/>
    </w:pPr>
    <w:rPr>
      <w:color w:val="00B0F0"/>
      <w:sz w:val="20"/>
      <w:szCs w:val="20"/>
    </w:rPr>
  </w:style>
  <w:style w:type="paragraph" w:customStyle="1" w:styleId="xl393">
    <w:name w:val="xl393"/>
    <w:basedOn w:val="Normal"/>
    <w:uiPriority w:val="99"/>
    <w:rsid w:val="002C52B7"/>
    <w:pPr>
      <w:pBdr>
        <w:top w:val="single" w:sz="8" w:space="0" w:color="auto"/>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394">
    <w:name w:val="xl394"/>
    <w:basedOn w:val="Normal"/>
    <w:uiPriority w:val="99"/>
    <w:rsid w:val="002C52B7"/>
    <w:pPr>
      <w:pBdr>
        <w:top w:val="single" w:sz="8" w:space="0" w:color="auto"/>
        <w:left w:val="single" w:sz="4" w:space="0" w:color="auto"/>
        <w:right w:val="single" w:sz="8" w:space="0" w:color="auto"/>
      </w:pBdr>
      <w:spacing w:before="100" w:beforeAutospacing="1" w:after="100" w:afterAutospacing="1"/>
      <w:ind w:firstLine="0"/>
      <w:jc w:val="left"/>
      <w:textAlignment w:val="top"/>
    </w:pPr>
    <w:rPr>
      <w:sz w:val="20"/>
      <w:szCs w:val="20"/>
    </w:rPr>
  </w:style>
  <w:style w:type="paragraph" w:customStyle="1" w:styleId="xl395">
    <w:name w:val="xl395"/>
    <w:basedOn w:val="Normal"/>
    <w:uiPriority w:val="99"/>
    <w:rsid w:val="002C52B7"/>
    <w:pPr>
      <w:pBdr>
        <w:left w:val="single" w:sz="4" w:space="0" w:color="auto"/>
        <w:bottom w:val="single" w:sz="8" w:space="0" w:color="auto"/>
        <w:right w:val="single" w:sz="8" w:space="0" w:color="auto"/>
      </w:pBdr>
      <w:spacing w:before="100" w:beforeAutospacing="1" w:after="100" w:afterAutospacing="1"/>
      <w:ind w:firstLine="0"/>
      <w:jc w:val="left"/>
      <w:textAlignment w:val="top"/>
    </w:pPr>
    <w:rPr>
      <w:sz w:val="20"/>
      <w:szCs w:val="20"/>
    </w:rPr>
  </w:style>
  <w:style w:type="paragraph" w:customStyle="1" w:styleId="xl396">
    <w:name w:val="xl396"/>
    <w:basedOn w:val="Normal"/>
    <w:uiPriority w:val="99"/>
    <w:rsid w:val="002C52B7"/>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color w:val="4F81BD"/>
      <w:sz w:val="20"/>
      <w:szCs w:val="20"/>
    </w:rPr>
  </w:style>
  <w:style w:type="paragraph" w:customStyle="1" w:styleId="xl397">
    <w:name w:val="xl397"/>
    <w:basedOn w:val="Normal"/>
    <w:uiPriority w:val="99"/>
    <w:rsid w:val="002C52B7"/>
    <w:pPr>
      <w:pBdr>
        <w:top w:val="single" w:sz="8" w:space="0" w:color="auto"/>
        <w:bottom w:val="single" w:sz="4" w:space="0" w:color="auto"/>
      </w:pBdr>
      <w:spacing w:before="100" w:beforeAutospacing="1" w:after="100" w:afterAutospacing="1"/>
      <w:ind w:firstLine="0"/>
      <w:jc w:val="center"/>
      <w:textAlignment w:val="center"/>
    </w:pPr>
    <w:rPr>
      <w:color w:val="4F81BD"/>
      <w:sz w:val="20"/>
      <w:szCs w:val="20"/>
    </w:rPr>
  </w:style>
  <w:style w:type="paragraph" w:customStyle="1" w:styleId="xl398">
    <w:name w:val="xl398"/>
    <w:basedOn w:val="Normal"/>
    <w:uiPriority w:val="99"/>
    <w:rsid w:val="002C52B7"/>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399">
    <w:name w:val="xl399"/>
    <w:basedOn w:val="Normal"/>
    <w:uiPriority w:val="99"/>
    <w:rsid w:val="002C52B7"/>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color w:val="4F81BD"/>
      <w:sz w:val="20"/>
      <w:szCs w:val="20"/>
    </w:rPr>
  </w:style>
  <w:style w:type="paragraph" w:customStyle="1" w:styleId="xl400">
    <w:name w:val="xl400"/>
    <w:basedOn w:val="Normal"/>
    <w:uiPriority w:val="99"/>
    <w:rsid w:val="002C52B7"/>
    <w:pPr>
      <w:pBdr>
        <w:top w:val="single" w:sz="4" w:space="0" w:color="auto"/>
        <w:bottom w:val="single" w:sz="4" w:space="0" w:color="auto"/>
      </w:pBdr>
      <w:spacing w:before="100" w:beforeAutospacing="1" w:after="100" w:afterAutospacing="1"/>
      <w:ind w:firstLine="0"/>
      <w:jc w:val="center"/>
      <w:textAlignment w:val="center"/>
    </w:pPr>
    <w:rPr>
      <w:color w:val="4F81BD"/>
      <w:sz w:val="20"/>
      <w:szCs w:val="20"/>
    </w:rPr>
  </w:style>
  <w:style w:type="paragraph" w:customStyle="1" w:styleId="xl401">
    <w:name w:val="xl401"/>
    <w:basedOn w:val="Normal"/>
    <w:uiPriority w:val="99"/>
    <w:rsid w:val="002C52B7"/>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402">
    <w:name w:val="xl402"/>
    <w:basedOn w:val="Normal"/>
    <w:uiPriority w:val="99"/>
    <w:rsid w:val="002C52B7"/>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color w:val="4F81BD"/>
      <w:sz w:val="20"/>
      <w:szCs w:val="20"/>
    </w:rPr>
  </w:style>
  <w:style w:type="paragraph" w:customStyle="1" w:styleId="xl403">
    <w:name w:val="xl403"/>
    <w:basedOn w:val="Normal"/>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4F81BD"/>
      <w:sz w:val="20"/>
      <w:szCs w:val="20"/>
    </w:rPr>
  </w:style>
  <w:style w:type="paragraph" w:customStyle="1" w:styleId="xl404">
    <w:name w:val="xl404"/>
    <w:basedOn w:val="Normal"/>
    <w:uiPriority w:val="99"/>
    <w:rsid w:val="002C52B7"/>
    <w:pPr>
      <w:pBdr>
        <w:top w:val="single" w:sz="4" w:space="0" w:color="auto"/>
        <w:left w:val="single" w:sz="8" w:space="0" w:color="auto"/>
      </w:pBdr>
      <w:spacing w:before="100" w:beforeAutospacing="1" w:after="100" w:afterAutospacing="1"/>
      <w:ind w:firstLine="0"/>
      <w:jc w:val="center"/>
      <w:textAlignment w:val="top"/>
    </w:pPr>
    <w:rPr>
      <w:color w:val="4F81BD"/>
      <w:sz w:val="20"/>
      <w:szCs w:val="20"/>
    </w:rPr>
  </w:style>
  <w:style w:type="paragraph" w:customStyle="1" w:styleId="xl405">
    <w:name w:val="xl405"/>
    <w:basedOn w:val="Normal"/>
    <w:uiPriority w:val="99"/>
    <w:rsid w:val="002C52B7"/>
    <w:pPr>
      <w:pBdr>
        <w:top w:val="single" w:sz="4" w:space="0" w:color="auto"/>
      </w:pBdr>
      <w:spacing w:before="100" w:beforeAutospacing="1" w:after="100" w:afterAutospacing="1"/>
      <w:ind w:firstLine="0"/>
      <w:jc w:val="center"/>
      <w:textAlignment w:val="top"/>
    </w:pPr>
    <w:rPr>
      <w:color w:val="4F81BD"/>
      <w:sz w:val="20"/>
      <w:szCs w:val="20"/>
    </w:rPr>
  </w:style>
  <w:style w:type="paragraph" w:customStyle="1" w:styleId="xl406">
    <w:name w:val="xl406"/>
    <w:basedOn w:val="Normal"/>
    <w:uiPriority w:val="99"/>
    <w:rsid w:val="002C52B7"/>
    <w:pPr>
      <w:pBdr>
        <w:left w:val="single" w:sz="8" w:space="0" w:color="auto"/>
        <w:bottom w:val="single" w:sz="4" w:space="0" w:color="auto"/>
      </w:pBdr>
      <w:spacing w:before="100" w:beforeAutospacing="1" w:after="100" w:afterAutospacing="1"/>
      <w:ind w:firstLine="0"/>
      <w:jc w:val="center"/>
      <w:textAlignment w:val="top"/>
    </w:pPr>
    <w:rPr>
      <w:color w:val="4F81BD"/>
      <w:sz w:val="20"/>
      <w:szCs w:val="20"/>
    </w:rPr>
  </w:style>
  <w:style w:type="paragraph" w:customStyle="1" w:styleId="xl407">
    <w:name w:val="xl407"/>
    <w:basedOn w:val="Normal"/>
    <w:uiPriority w:val="99"/>
    <w:rsid w:val="002C52B7"/>
    <w:pPr>
      <w:pBdr>
        <w:bottom w:val="single" w:sz="4" w:space="0" w:color="auto"/>
      </w:pBdr>
      <w:spacing w:before="100" w:beforeAutospacing="1" w:after="100" w:afterAutospacing="1"/>
      <w:ind w:firstLine="0"/>
      <w:jc w:val="center"/>
      <w:textAlignment w:val="top"/>
    </w:pPr>
    <w:rPr>
      <w:color w:val="4F81BD"/>
      <w:sz w:val="20"/>
      <w:szCs w:val="20"/>
    </w:rPr>
  </w:style>
  <w:style w:type="paragraph" w:customStyle="1" w:styleId="xl408">
    <w:name w:val="xl408"/>
    <w:basedOn w:val="Normal"/>
    <w:uiPriority w:val="99"/>
    <w:rsid w:val="002C52B7"/>
    <w:pPr>
      <w:pBdr>
        <w:top w:val="single" w:sz="8" w:space="0" w:color="auto"/>
        <w:left w:val="single" w:sz="8" w:space="0" w:color="auto"/>
        <w:right w:val="single" w:sz="4" w:space="0" w:color="auto"/>
      </w:pBdr>
      <w:spacing w:before="100" w:beforeAutospacing="1" w:after="100" w:afterAutospacing="1"/>
      <w:ind w:firstLine="0"/>
      <w:jc w:val="center"/>
      <w:textAlignment w:val="top"/>
    </w:pPr>
    <w:rPr>
      <w:color w:val="4F81BD"/>
      <w:sz w:val="20"/>
      <w:szCs w:val="20"/>
    </w:rPr>
  </w:style>
  <w:style w:type="paragraph" w:customStyle="1" w:styleId="xl409">
    <w:name w:val="xl409"/>
    <w:basedOn w:val="Normal"/>
    <w:uiPriority w:val="99"/>
    <w:rsid w:val="002C52B7"/>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top"/>
    </w:pPr>
    <w:rPr>
      <w:color w:val="4F81BD"/>
      <w:sz w:val="20"/>
      <w:szCs w:val="20"/>
    </w:rPr>
  </w:style>
  <w:style w:type="paragraph" w:customStyle="1" w:styleId="xl410">
    <w:name w:val="xl410"/>
    <w:basedOn w:val="Normal"/>
    <w:uiPriority w:val="99"/>
    <w:rsid w:val="002C52B7"/>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top"/>
    </w:pPr>
    <w:rPr>
      <w:color w:val="4F81BD"/>
      <w:sz w:val="20"/>
      <w:szCs w:val="20"/>
    </w:rPr>
  </w:style>
  <w:style w:type="paragraph" w:customStyle="1" w:styleId="xl411">
    <w:name w:val="xl411"/>
    <w:basedOn w:val="Normal"/>
    <w:uiPriority w:val="99"/>
    <w:rsid w:val="002C52B7"/>
    <w:pPr>
      <w:pBdr>
        <w:lef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412">
    <w:name w:val="xl412"/>
    <w:basedOn w:val="Normal"/>
    <w:uiPriority w:val="99"/>
    <w:rsid w:val="002C52B7"/>
    <w:pPr>
      <w:pBdr>
        <w:left w:val="single" w:sz="8" w:space="0" w:color="auto"/>
        <w:bottom w:val="single" w:sz="4" w:space="0" w:color="auto"/>
        <w:right w:val="single" w:sz="4" w:space="0" w:color="auto"/>
      </w:pBdr>
      <w:spacing w:before="100" w:beforeAutospacing="1" w:after="100" w:afterAutospacing="1"/>
      <w:ind w:firstLine="0"/>
      <w:jc w:val="center"/>
      <w:textAlignment w:val="top"/>
    </w:pPr>
    <w:rPr>
      <w:color w:val="4F81BD"/>
      <w:sz w:val="20"/>
      <w:szCs w:val="20"/>
    </w:rPr>
  </w:style>
  <w:style w:type="paragraph" w:customStyle="1" w:styleId="xl413">
    <w:name w:val="xl413"/>
    <w:basedOn w:val="Normal"/>
    <w:uiPriority w:val="99"/>
    <w:rsid w:val="002C52B7"/>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414">
    <w:name w:val="xl414"/>
    <w:basedOn w:val="Normal"/>
    <w:uiPriority w:val="99"/>
    <w:rsid w:val="002C52B7"/>
    <w:pPr>
      <w:pBdr>
        <w:top w:val="single" w:sz="4" w:space="0" w:color="auto"/>
        <w:left w:val="single" w:sz="8" w:space="0" w:color="auto"/>
        <w:bottom w:val="single" w:sz="4" w:space="0" w:color="auto"/>
      </w:pBdr>
      <w:spacing w:before="100" w:beforeAutospacing="1" w:after="100" w:afterAutospacing="1"/>
      <w:ind w:firstLine="0"/>
      <w:jc w:val="center"/>
      <w:textAlignment w:val="center"/>
    </w:pPr>
    <w:rPr>
      <w:color w:val="FF0000"/>
      <w:sz w:val="20"/>
      <w:szCs w:val="20"/>
    </w:rPr>
  </w:style>
  <w:style w:type="paragraph" w:customStyle="1" w:styleId="xl415">
    <w:name w:val="xl415"/>
    <w:basedOn w:val="Normal"/>
    <w:uiPriority w:val="99"/>
    <w:rsid w:val="002C52B7"/>
    <w:pPr>
      <w:pBdr>
        <w:top w:val="single" w:sz="4" w:space="0" w:color="auto"/>
        <w:left w:val="single" w:sz="8" w:space="0" w:color="auto"/>
      </w:pBdr>
      <w:spacing w:before="100" w:beforeAutospacing="1" w:after="100" w:afterAutospacing="1"/>
      <w:ind w:firstLine="0"/>
      <w:jc w:val="center"/>
      <w:textAlignment w:val="center"/>
    </w:pPr>
    <w:rPr>
      <w:color w:val="7030A0"/>
      <w:sz w:val="20"/>
      <w:szCs w:val="20"/>
    </w:rPr>
  </w:style>
  <w:style w:type="paragraph" w:customStyle="1" w:styleId="xl416">
    <w:name w:val="xl416"/>
    <w:basedOn w:val="Normal"/>
    <w:uiPriority w:val="99"/>
    <w:rsid w:val="002C52B7"/>
    <w:pPr>
      <w:pBdr>
        <w:top w:val="single" w:sz="4" w:space="0" w:color="auto"/>
      </w:pBdr>
      <w:spacing w:before="100" w:beforeAutospacing="1" w:after="100" w:afterAutospacing="1"/>
      <w:ind w:firstLine="0"/>
      <w:jc w:val="center"/>
      <w:textAlignment w:val="center"/>
    </w:pPr>
    <w:rPr>
      <w:color w:val="7030A0"/>
      <w:sz w:val="20"/>
      <w:szCs w:val="20"/>
    </w:rPr>
  </w:style>
  <w:style w:type="paragraph" w:customStyle="1" w:styleId="xl417">
    <w:name w:val="xl417"/>
    <w:basedOn w:val="Normal"/>
    <w:uiPriority w:val="99"/>
    <w:rsid w:val="002C52B7"/>
    <w:pPr>
      <w:pBdr>
        <w:top w:val="single" w:sz="4" w:space="0" w:color="auto"/>
        <w:right w:val="single" w:sz="4" w:space="0" w:color="auto"/>
      </w:pBdr>
      <w:spacing w:before="100" w:beforeAutospacing="1" w:after="100" w:afterAutospacing="1"/>
      <w:ind w:firstLine="0"/>
      <w:jc w:val="center"/>
      <w:textAlignment w:val="center"/>
    </w:pPr>
    <w:rPr>
      <w:color w:val="7030A0"/>
      <w:sz w:val="20"/>
      <w:szCs w:val="20"/>
    </w:rPr>
  </w:style>
  <w:style w:type="paragraph" w:customStyle="1" w:styleId="xl418">
    <w:name w:val="xl418"/>
    <w:basedOn w:val="Normal"/>
    <w:uiPriority w:val="99"/>
    <w:rsid w:val="002C52B7"/>
    <w:pPr>
      <w:pBdr>
        <w:left w:val="single" w:sz="8" w:space="0" w:color="auto"/>
      </w:pBdr>
      <w:spacing w:before="100" w:beforeAutospacing="1" w:after="100" w:afterAutospacing="1"/>
      <w:ind w:firstLine="0"/>
      <w:jc w:val="center"/>
      <w:textAlignment w:val="center"/>
    </w:pPr>
    <w:rPr>
      <w:color w:val="7030A0"/>
      <w:sz w:val="20"/>
      <w:szCs w:val="20"/>
    </w:rPr>
  </w:style>
  <w:style w:type="paragraph" w:customStyle="1" w:styleId="xl419">
    <w:name w:val="xl419"/>
    <w:basedOn w:val="Normal"/>
    <w:uiPriority w:val="99"/>
    <w:rsid w:val="002C52B7"/>
    <w:pPr>
      <w:spacing w:before="100" w:beforeAutospacing="1" w:after="100" w:afterAutospacing="1"/>
      <w:ind w:firstLine="0"/>
      <w:jc w:val="center"/>
      <w:textAlignment w:val="center"/>
    </w:pPr>
    <w:rPr>
      <w:color w:val="7030A0"/>
      <w:sz w:val="20"/>
      <w:szCs w:val="20"/>
    </w:rPr>
  </w:style>
  <w:style w:type="paragraph" w:customStyle="1" w:styleId="xl420">
    <w:name w:val="xl420"/>
    <w:basedOn w:val="Normal"/>
    <w:uiPriority w:val="99"/>
    <w:rsid w:val="002C52B7"/>
    <w:pPr>
      <w:pBdr>
        <w:right w:val="single" w:sz="4" w:space="0" w:color="auto"/>
      </w:pBdr>
      <w:spacing w:before="100" w:beforeAutospacing="1" w:after="100" w:afterAutospacing="1"/>
      <w:ind w:firstLine="0"/>
      <w:jc w:val="center"/>
      <w:textAlignment w:val="center"/>
    </w:pPr>
    <w:rPr>
      <w:color w:val="7030A0"/>
      <w:sz w:val="20"/>
      <w:szCs w:val="20"/>
    </w:rPr>
  </w:style>
  <w:style w:type="paragraph" w:customStyle="1" w:styleId="xl421">
    <w:name w:val="xl421"/>
    <w:basedOn w:val="Normal"/>
    <w:uiPriority w:val="99"/>
    <w:rsid w:val="002C52B7"/>
    <w:pPr>
      <w:pBdr>
        <w:top w:val="single" w:sz="8" w:space="0" w:color="auto"/>
        <w:left w:val="single" w:sz="4" w:space="0" w:color="auto"/>
        <w:right w:val="single" w:sz="8" w:space="0" w:color="auto"/>
      </w:pBdr>
      <w:spacing w:before="100" w:beforeAutospacing="1" w:after="100" w:afterAutospacing="1"/>
      <w:ind w:firstLine="0"/>
      <w:jc w:val="left"/>
      <w:textAlignment w:val="top"/>
    </w:pPr>
    <w:rPr>
      <w:sz w:val="16"/>
      <w:szCs w:val="16"/>
    </w:rPr>
  </w:style>
  <w:style w:type="paragraph" w:customStyle="1" w:styleId="xl422">
    <w:name w:val="xl422"/>
    <w:basedOn w:val="Normal"/>
    <w:uiPriority w:val="99"/>
    <w:rsid w:val="002C52B7"/>
    <w:pPr>
      <w:pBdr>
        <w:left w:val="single" w:sz="4" w:space="0" w:color="auto"/>
        <w:right w:val="single" w:sz="8" w:space="0" w:color="auto"/>
      </w:pBdr>
      <w:spacing w:before="100" w:beforeAutospacing="1" w:after="100" w:afterAutospacing="1"/>
      <w:ind w:firstLine="0"/>
      <w:jc w:val="left"/>
      <w:textAlignment w:val="top"/>
    </w:pPr>
    <w:rPr>
      <w:sz w:val="16"/>
      <w:szCs w:val="16"/>
    </w:rPr>
  </w:style>
  <w:style w:type="paragraph" w:customStyle="1" w:styleId="xl423">
    <w:name w:val="xl423"/>
    <w:basedOn w:val="Normal"/>
    <w:uiPriority w:val="99"/>
    <w:rsid w:val="002C52B7"/>
    <w:pPr>
      <w:pBdr>
        <w:left w:val="single" w:sz="4" w:space="0" w:color="auto"/>
        <w:bottom w:val="single" w:sz="8" w:space="0" w:color="auto"/>
        <w:right w:val="single" w:sz="8" w:space="0" w:color="auto"/>
      </w:pBdr>
      <w:spacing w:before="100" w:beforeAutospacing="1" w:after="100" w:afterAutospacing="1"/>
      <w:ind w:firstLine="0"/>
      <w:jc w:val="left"/>
      <w:textAlignment w:val="top"/>
    </w:pPr>
    <w:rPr>
      <w:sz w:val="16"/>
      <w:szCs w:val="16"/>
    </w:rPr>
  </w:style>
  <w:style w:type="paragraph" w:customStyle="1" w:styleId="xl424">
    <w:name w:val="xl424"/>
    <w:basedOn w:val="Normal"/>
    <w:uiPriority w:val="99"/>
    <w:rsid w:val="002C52B7"/>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425">
    <w:name w:val="xl425"/>
    <w:basedOn w:val="Normal"/>
    <w:uiPriority w:val="99"/>
    <w:rsid w:val="002C52B7"/>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426">
    <w:name w:val="xl426"/>
    <w:basedOn w:val="Normal"/>
    <w:uiPriority w:val="99"/>
    <w:rsid w:val="002C52B7"/>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sz w:val="20"/>
      <w:szCs w:val="20"/>
    </w:rPr>
  </w:style>
  <w:style w:type="paragraph" w:customStyle="1" w:styleId="xl427">
    <w:name w:val="xl427"/>
    <w:basedOn w:val="Normal"/>
    <w:uiPriority w:val="99"/>
    <w:rsid w:val="002C52B7"/>
    <w:pPr>
      <w:pBdr>
        <w:top w:val="single" w:sz="4" w:space="0" w:color="auto"/>
        <w:bottom w:val="single" w:sz="8" w:space="0" w:color="auto"/>
      </w:pBdr>
      <w:spacing w:before="100" w:beforeAutospacing="1" w:after="100" w:afterAutospacing="1"/>
      <w:ind w:firstLine="0"/>
      <w:jc w:val="center"/>
      <w:textAlignment w:val="center"/>
    </w:pPr>
    <w:rPr>
      <w:sz w:val="20"/>
      <w:szCs w:val="20"/>
    </w:rPr>
  </w:style>
  <w:style w:type="paragraph" w:customStyle="1" w:styleId="xl428">
    <w:name w:val="xl428"/>
    <w:basedOn w:val="Normal"/>
    <w:uiPriority w:val="99"/>
    <w:rsid w:val="002C52B7"/>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429">
    <w:name w:val="xl429"/>
    <w:basedOn w:val="Normal"/>
    <w:uiPriority w:val="99"/>
    <w:rsid w:val="002C52B7"/>
    <w:pPr>
      <w:pBdr>
        <w:top w:val="single" w:sz="8" w:space="0" w:color="auto"/>
        <w:left w:val="single" w:sz="4" w:space="0" w:color="auto"/>
      </w:pBdr>
      <w:spacing w:before="100" w:beforeAutospacing="1" w:after="100" w:afterAutospacing="1"/>
      <w:ind w:firstLine="0"/>
      <w:jc w:val="center"/>
      <w:textAlignment w:val="center"/>
    </w:pPr>
    <w:rPr>
      <w:sz w:val="20"/>
      <w:szCs w:val="20"/>
    </w:rPr>
  </w:style>
  <w:style w:type="paragraph" w:customStyle="1" w:styleId="xl430">
    <w:name w:val="xl430"/>
    <w:basedOn w:val="Normal"/>
    <w:uiPriority w:val="99"/>
    <w:rsid w:val="002C52B7"/>
    <w:pPr>
      <w:pBdr>
        <w:top w:val="single" w:sz="8" w:space="0" w:color="auto"/>
      </w:pBdr>
      <w:spacing w:before="100" w:beforeAutospacing="1" w:after="100" w:afterAutospacing="1"/>
      <w:ind w:firstLine="0"/>
      <w:jc w:val="center"/>
      <w:textAlignment w:val="center"/>
    </w:pPr>
    <w:rPr>
      <w:sz w:val="20"/>
      <w:szCs w:val="20"/>
    </w:rPr>
  </w:style>
  <w:style w:type="paragraph" w:customStyle="1" w:styleId="xl431">
    <w:name w:val="xl431"/>
    <w:basedOn w:val="Normal"/>
    <w:uiPriority w:val="99"/>
    <w:rsid w:val="002C52B7"/>
    <w:pPr>
      <w:pBdr>
        <w:top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432">
    <w:name w:val="xl432"/>
    <w:basedOn w:val="Normal"/>
    <w:uiPriority w:val="99"/>
    <w:rsid w:val="002C52B7"/>
    <w:pPr>
      <w:pBdr>
        <w:top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433">
    <w:name w:val="xl433"/>
    <w:basedOn w:val="Normal"/>
    <w:uiPriority w:val="99"/>
    <w:rsid w:val="002C52B7"/>
    <w:pPr>
      <w:pBdr>
        <w:left w:val="single" w:sz="4" w:space="0" w:color="auto"/>
      </w:pBdr>
      <w:spacing w:before="100" w:beforeAutospacing="1" w:after="100" w:afterAutospacing="1"/>
      <w:ind w:firstLine="0"/>
      <w:jc w:val="center"/>
      <w:textAlignment w:val="center"/>
    </w:pPr>
    <w:rPr>
      <w:sz w:val="20"/>
      <w:szCs w:val="20"/>
    </w:rPr>
  </w:style>
  <w:style w:type="paragraph" w:customStyle="1" w:styleId="xl434">
    <w:name w:val="xl434"/>
    <w:basedOn w:val="Normal"/>
    <w:uiPriority w:val="99"/>
    <w:rsid w:val="002C52B7"/>
    <w:pPr>
      <w:pBdr>
        <w:right w:val="single" w:sz="4" w:space="0" w:color="auto"/>
      </w:pBdr>
      <w:spacing w:before="100" w:beforeAutospacing="1" w:after="100" w:afterAutospacing="1"/>
      <w:ind w:firstLine="0"/>
      <w:jc w:val="center"/>
      <w:textAlignment w:val="center"/>
    </w:pPr>
    <w:rPr>
      <w:sz w:val="20"/>
      <w:szCs w:val="20"/>
    </w:rPr>
  </w:style>
  <w:style w:type="paragraph" w:customStyle="1" w:styleId="xl435">
    <w:name w:val="xl435"/>
    <w:basedOn w:val="Normal"/>
    <w:uiPriority w:val="99"/>
    <w:rsid w:val="002C52B7"/>
    <w:pPr>
      <w:pBdr>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436">
    <w:name w:val="xl436"/>
    <w:basedOn w:val="Normal"/>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437">
    <w:name w:val="xl437"/>
    <w:basedOn w:val="Normal"/>
    <w:uiPriority w:val="99"/>
    <w:rsid w:val="002C52B7"/>
    <w:pPr>
      <w:pBdr>
        <w:top w:val="single" w:sz="4" w:space="0" w:color="auto"/>
        <w:left w:val="single" w:sz="8" w:space="0" w:color="auto"/>
        <w:bottom w:val="single" w:sz="8" w:space="0" w:color="auto"/>
      </w:pBdr>
      <w:spacing w:before="100" w:beforeAutospacing="1" w:after="100" w:afterAutospacing="1"/>
      <w:ind w:firstLine="0"/>
      <w:jc w:val="center"/>
      <w:textAlignment w:val="center"/>
    </w:pPr>
    <w:rPr>
      <w:color w:val="FF0000"/>
      <w:sz w:val="20"/>
      <w:szCs w:val="20"/>
    </w:rPr>
  </w:style>
  <w:style w:type="paragraph" w:customStyle="1" w:styleId="xl438">
    <w:name w:val="xl438"/>
    <w:basedOn w:val="Normal"/>
    <w:uiPriority w:val="99"/>
    <w:rsid w:val="002C52B7"/>
    <w:pPr>
      <w:pBdr>
        <w:top w:val="single" w:sz="4" w:space="0" w:color="auto"/>
        <w:bottom w:val="single" w:sz="8" w:space="0" w:color="auto"/>
      </w:pBdr>
      <w:spacing w:before="100" w:beforeAutospacing="1" w:after="100" w:afterAutospacing="1"/>
      <w:ind w:firstLine="0"/>
      <w:jc w:val="center"/>
      <w:textAlignment w:val="center"/>
    </w:pPr>
    <w:rPr>
      <w:color w:val="FF0000"/>
      <w:sz w:val="20"/>
      <w:szCs w:val="20"/>
    </w:rPr>
  </w:style>
  <w:style w:type="paragraph" w:customStyle="1" w:styleId="xl439">
    <w:name w:val="xl439"/>
    <w:basedOn w:val="Normal"/>
    <w:uiPriority w:val="99"/>
    <w:rsid w:val="002C52B7"/>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color w:val="FF0000"/>
      <w:sz w:val="20"/>
      <w:szCs w:val="20"/>
    </w:rPr>
  </w:style>
  <w:style w:type="paragraph" w:customStyle="1" w:styleId="xl440">
    <w:name w:val="xl440"/>
    <w:basedOn w:val="Normal"/>
    <w:uiPriority w:val="99"/>
    <w:rsid w:val="002C52B7"/>
    <w:pPr>
      <w:pBdr>
        <w:left w:val="single" w:sz="4" w:space="0" w:color="auto"/>
        <w:bottom w:val="single" w:sz="4" w:space="0" w:color="auto"/>
      </w:pBdr>
      <w:spacing w:before="100" w:beforeAutospacing="1" w:after="100" w:afterAutospacing="1"/>
      <w:ind w:firstLine="0"/>
      <w:jc w:val="center"/>
      <w:textAlignment w:val="center"/>
    </w:pPr>
    <w:rPr>
      <w:color w:val="FF0000"/>
      <w:sz w:val="20"/>
      <w:szCs w:val="20"/>
    </w:rPr>
  </w:style>
  <w:style w:type="paragraph" w:customStyle="1" w:styleId="xl441">
    <w:name w:val="xl441"/>
    <w:basedOn w:val="Normal"/>
    <w:uiPriority w:val="99"/>
    <w:rsid w:val="002C52B7"/>
    <w:pPr>
      <w:pBdr>
        <w:bottom w:val="single" w:sz="4" w:space="0" w:color="auto"/>
        <w:right w:val="single" w:sz="4" w:space="0" w:color="auto"/>
      </w:pBdr>
      <w:spacing w:before="100" w:beforeAutospacing="1" w:after="100" w:afterAutospacing="1"/>
      <w:ind w:firstLine="0"/>
      <w:jc w:val="center"/>
      <w:textAlignment w:val="center"/>
    </w:pPr>
    <w:rPr>
      <w:color w:val="FF0000"/>
      <w:sz w:val="20"/>
      <w:szCs w:val="20"/>
    </w:rPr>
  </w:style>
  <w:style w:type="paragraph" w:customStyle="1" w:styleId="xl442">
    <w:name w:val="xl442"/>
    <w:basedOn w:val="Normal"/>
    <w:uiPriority w:val="99"/>
    <w:rsid w:val="002C52B7"/>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443">
    <w:name w:val="xl443"/>
    <w:basedOn w:val="Normal"/>
    <w:uiPriority w:val="99"/>
    <w:rsid w:val="002C52B7"/>
    <w:pPr>
      <w:pBdr>
        <w:left w:val="single" w:sz="4"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444">
    <w:name w:val="xl444"/>
    <w:basedOn w:val="Normal"/>
    <w:uiPriority w:val="99"/>
    <w:rsid w:val="002C52B7"/>
    <w:pPr>
      <w:pBdr>
        <w:right w:val="single" w:sz="4"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445">
    <w:name w:val="xl445"/>
    <w:basedOn w:val="Normal"/>
    <w:uiPriority w:val="99"/>
    <w:rsid w:val="002C52B7"/>
    <w:pPr>
      <w:pBdr>
        <w:left w:val="single" w:sz="4" w:space="0" w:color="auto"/>
        <w:bottom w:val="single" w:sz="4"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446">
    <w:name w:val="xl446"/>
    <w:basedOn w:val="Normal"/>
    <w:uiPriority w:val="99"/>
    <w:rsid w:val="002C52B7"/>
    <w:pPr>
      <w:pBdr>
        <w:bottom w:val="single" w:sz="4" w:space="0" w:color="auto"/>
        <w:right w:val="single" w:sz="4"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447">
    <w:name w:val="xl447"/>
    <w:basedOn w:val="Normal"/>
    <w:uiPriority w:val="99"/>
    <w:rsid w:val="002C52B7"/>
    <w:pPr>
      <w:pBdr>
        <w:top w:val="single" w:sz="4" w:space="0" w:color="auto"/>
        <w:left w:val="single" w:sz="4"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448">
    <w:name w:val="xl448"/>
    <w:basedOn w:val="Normal"/>
    <w:uiPriority w:val="99"/>
    <w:rsid w:val="002C52B7"/>
    <w:pPr>
      <w:pBdr>
        <w:top w:val="single" w:sz="4" w:space="0" w:color="auto"/>
        <w:right w:val="single" w:sz="4"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449">
    <w:name w:val="xl449"/>
    <w:basedOn w:val="Normal"/>
    <w:uiPriority w:val="99"/>
    <w:rsid w:val="002C52B7"/>
    <w:pPr>
      <w:pBdr>
        <w:top w:val="single" w:sz="4" w:space="0" w:color="auto"/>
        <w:left w:val="single" w:sz="4" w:space="0" w:color="auto"/>
      </w:pBdr>
      <w:spacing w:before="100" w:beforeAutospacing="1" w:after="100" w:afterAutospacing="1"/>
      <w:ind w:firstLine="0"/>
      <w:jc w:val="center"/>
      <w:textAlignment w:val="center"/>
    </w:pPr>
    <w:rPr>
      <w:color w:val="7030A0"/>
      <w:sz w:val="20"/>
      <w:szCs w:val="20"/>
    </w:rPr>
  </w:style>
  <w:style w:type="paragraph" w:customStyle="1" w:styleId="xl450">
    <w:name w:val="xl450"/>
    <w:basedOn w:val="Normal"/>
    <w:uiPriority w:val="99"/>
    <w:rsid w:val="002C52B7"/>
    <w:pPr>
      <w:pBdr>
        <w:left w:val="single" w:sz="4" w:space="0" w:color="auto"/>
        <w:bottom w:val="single" w:sz="4" w:space="0" w:color="auto"/>
      </w:pBdr>
      <w:spacing w:before="100" w:beforeAutospacing="1" w:after="100" w:afterAutospacing="1"/>
      <w:ind w:firstLine="0"/>
      <w:jc w:val="center"/>
      <w:textAlignment w:val="center"/>
    </w:pPr>
    <w:rPr>
      <w:color w:val="7030A0"/>
      <w:sz w:val="20"/>
      <w:szCs w:val="20"/>
    </w:rPr>
  </w:style>
  <w:style w:type="paragraph" w:customStyle="1" w:styleId="xl451">
    <w:name w:val="xl451"/>
    <w:basedOn w:val="Normal"/>
    <w:uiPriority w:val="99"/>
    <w:rsid w:val="002C52B7"/>
    <w:pPr>
      <w:pBdr>
        <w:bottom w:val="single" w:sz="4" w:space="0" w:color="auto"/>
      </w:pBdr>
      <w:spacing w:before="100" w:beforeAutospacing="1" w:after="100" w:afterAutospacing="1"/>
      <w:ind w:firstLine="0"/>
      <w:jc w:val="center"/>
      <w:textAlignment w:val="center"/>
    </w:pPr>
    <w:rPr>
      <w:color w:val="7030A0"/>
      <w:sz w:val="20"/>
      <w:szCs w:val="20"/>
    </w:rPr>
  </w:style>
  <w:style w:type="paragraph" w:customStyle="1" w:styleId="xl452">
    <w:name w:val="xl452"/>
    <w:basedOn w:val="Normal"/>
    <w:uiPriority w:val="99"/>
    <w:rsid w:val="002C52B7"/>
    <w:pPr>
      <w:pBdr>
        <w:top w:val="single" w:sz="4" w:space="0" w:color="auto"/>
        <w:lef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453">
    <w:name w:val="xl453"/>
    <w:basedOn w:val="Normal"/>
    <w:uiPriority w:val="99"/>
    <w:rsid w:val="002C52B7"/>
    <w:pPr>
      <w:pBdr>
        <w:top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454">
    <w:name w:val="xl454"/>
    <w:basedOn w:val="Normal"/>
    <w:uiPriority w:val="99"/>
    <w:rsid w:val="002C52B7"/>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color w:val="00B0F0"/>
      <w:sz w:val="20"/>
      <w:szCs w:val="20"/>
    </w:rPr>
  </w:style>
  <w:style w:type="paragraph" w:customStyle="1" w:styleId="xl455">
    <w:name w:val="xl455"/>
    <w:basedOn w:val="Normal"/>
    <w:uiPriority w:val="99"/>
    <w:rsid w:val="002C52B7"/>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456">
    <w:name w:val="xl456"/>
    <w:basedOn w:val="Normal"/>
    <w:uiPriority w:val="99"/>
    <w:rsid w:val="002C52B7"/>
    <w:pPr>
      <w:pBdr>
        <w:left w:val="single" w:sz="4" w:space="0" w:color="auto"/>
        <w:bottom w:val="single" w:sz="4" w:space="0" w:color="auto"/>
      </w:pBdr>
      <w:spacing w:before="100" w:beforeAutospacing="1" w:after="100" w:afterAutospacing="1"/>
      <w:ind w:firstLine="0"/>
      <w:jc w:val="center"/>
      <w:textAlignment w:val="center"/>
    </w:pPr>
    <w:rPr>
      <w:color w:val="00B0F0"/>
      <w:sz w:val="20"/>
      <w:szCs w:val="20"/>
    </w:rPr>
  </w:style>
  <w:style w:type="paragraph" w:customStyle="1" w:styleId="xl457">
    <w:name w:val="xl457"/>
    <w:basedOn w:val="Normal"/>
    <w:uiPriority w:val="99"/>
    <w:rsid w:val="002C52B7"/>
    <w:pPr>
      <w:pBdr>
        <w:bottom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458">
    <w:name w:val="xl458"/>
    <w:basedOn w:val="Normal"/>
    <w:uiPriority w:val="99"/>
    <w:rsid w:val="002C52B7"/>
    <w:pPr>
      <w:pBdr>
        <w:lef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459">
    <w:name w:val="xl459"/>
    <w:basedOn w:val="Normal"/>
    <w:uiPriority w:val="99"/>
    <w:rsid w:val="002C52B7"/>
    <w:pPr>
      <w:pBdr>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460">
    <w:name w:val="xl460"/>
    <w:basedOn w:val="Normal"/>
    <w:uiPriority w:val="99"/>
    <w:rsid w:val="002C52B7"/>
    <w:pPr>
      <w:pBdr>
        <w:top w:val="single" w:sz="4" w:space="0" w:color="auto"/>
        <w:left w:val="single" w:sz="4" w:space="0" w:color="auto"/>
      </w:pBdr>
      <w:spacing w:before="100" w:beforeAutospacing="1" w:after="100" w:afterAutospacing="1"/>
      <w:ind w:firstLine="0"/>
      <w:jc w:val="center"/>
      <w:textAlignment w:val="top"/>
    </w:pPr>
    <w:rPr>
      <w:color w:val="00B0F0"/>
      <w:sz w:val="20"/>
      <w:szCs w:val="20"/>
    </w:rPr>
  </w:style>
  <w:style w:type="paragraph" w:customStyle="1" w:styleId="xl461">
    <w:name w:val="xl461"/>
    <w:basedOn w:val="Normal"/>
    <w:uiPriority w:val="99"/>
    <w:rsid w:val="002C52B7"/>
    <w:pPr>
      <w:pBdr>
        <w:top w:val="single" w:sz="4" w:space="0" w:color="auto"/>
        <w:right w:val="single" w:sz="4" w:space="0" w:color="auto"/>
      </w:pBdr>
      <w:spacing w:before="100" w:beforeAutospacing="1" w:after="100" w:afterAutospacing="1"/>
      <w:ind w:firstLine="0"/>
      <w:jc w:val="center"/>
      <w:textAlignment w:val="top"/>
    </w:pPr>
    <w:rPr>
      <w:color w:val="00B0F0"/>
      <w:sz w:val="20"/>
      <w:szCs w:val="20"/>
    </w:rPr>
  </w:style>
  <w:style w:type="paragraph" w:customStyle="1" w:styleId="xl462">
    <w:name w:val="xl462"/>
    <w:basedOn w:val="Normal"/>
    <w:uiPriority w:val="99"/>
    <w:rsid w:val="002C52B7"/>
    <w:pPr>
      <w:pBdr>
        <w:top w:val="single" w:sz="4" w:space="0" w:color="auto"/>
        <w:left w:val="single" w:sz="4" w:space="0" w:color="auto"/>
        <w:right w:val="single" w:sz="4" w:space="0" w:color="auto"/>
      </w:pBdr>
      <w:spacing w:before="100" w:beforeAutospacing="1" w:after="100" w:afterAutospacing="1"/>
      <w:ind w:firstLine="0"/>
      <w:jc w:val="center"/>
      <w:textAlignment w:val="top"/>
    </w:pPr>
    <w:rPr>
      <w:color w:val="00B0F0"/>
      <w:sz w:val="20"/>
      <w:szCs w:val="20"/>
    </w:rPr>
  </w:style>
  <w:style w:type="paragraph" w:customStyle="1" w:styleId="xl463">
    <w:name w:val="xl463"/>
    <w:basedOn w:val="Normal"/>
    <w:uiPriority w:val="99"/>
    <w:rsid w:val="002C52B7"/>
    <w:pPr>
      <w:pBdr>
        <w:left w:val="single" w:sz="4" w:space="0" w:color="auto"/>
      </w:pBdr>
      <w:spacing w:before="100" w:beforeAutospacing="1" w:after="100" w:afterAutospacing="1"/>
      <w:ind w:firstLine="0"/>
      <w:jc w:val="center"/>
      <w:textAlignment w:val="top"/>
    </w:pPr>
    <w:rPr>
      <w:color w:val="00B0F0"/>
      <w:sz w:val="20"/>
      <w:szCs w:val="20"/>
    </w:rPr>
  </w:style>
  <w:style w:type="paragraph" w:customStyle="1" w:styleId="xl464">
    <w:name w:val="xl464"/>
    <w:basedOn w:val="Normal"/>
    <w:uiPriority w:val="99"/>
    <w:rsid w:val="002C52B7"/>
    <w:pPr>
      <w:pBdr>
        <w:right w:val="single" w:sz="4" w:space="0" w:color="auto"/>
      </w:pBdr>
      <w:spacing w:before="100" w:beforeAutospacing="1" w:after="100" w:afterAutospacing="1"/>
      <w:ind w:firstLine="0"/>
      <w:jc w:val="center"/>
      <w:textAlignment w:val="top"/>
    </w:pPr>
    <w:rPr>
      <w:color w:val="00B0F0"/>
      <w:sz w:val="20"/>
      <w:szCs w:val="20"/>
    </w:rPr>
  </w:style>
  <w:style w:type="paragraph" w:customStyle="1" w:styleId="xl465">
    <w:name w:val="xl465"/>
    <w:basedOn w:val="Normal"/>
    <w:uiPriority w:val="99"/>
    <w:rsid w:val="002C52B7"/>
    <w:pPr>
      <w:pBdr>
        <w:left w:val="single" w:sz="4" w:space="0" w:color="auto"/>
        <w:right w:val="single" w:sz="4" w:space="0" w:color="auto"/>
      </w:pBdr>
      <w:spacing w:before="100" w:beforeAutospacing="1" w:after="100" w:afterAutospacing="1"/>
      <w:ind w:firstLine="0"/>
      <w:jc w:val="center"/>
      <w:textAlignment w:val="top"/>
    </w:pPr>
    <w:rPr>
      <w:color w:val="00B0F0"/>
      <w:sz w:val="20"/>
      <w:szCs w:val="20"/>
    </w:rPr>
  </w:style>
  <w:style w:type="paragraph" w:customStyle="1" w:styleId="xl466">
    <w:name w:val="xl466"/>
    <w:basedOn w:val="Normal"/>
    <w:uiPriority w:val="99"/>
    <w:rsid w:val="002C52B7"/>
    <w:pPr>
      <w:pBdr>
        <w:left w:val="single" w:sz="4" w:space="0" w:color="auto"/>
        <w:bottom w:val="single" w:sz="4" w:space="0" w:color="auto"/>
      </w:pBdr>
      <w:spacing w:before="100" w:beforeAutospacing="1" w:after="100" w:afterAutospacing="1"/>
      <w:ind w:firstLine="0"/>
      <w:jc w:val="center"/>
      <w:textAlignment w:val="top"/>
    </w:pPr>
    <w:rPr>
      <w:color w:val="00B0F0"/>
      <w:sz w:val="20"/>
      <w:szCs w:val="20"/>
    </w:rPr>
  </w:style>
  <w:style w:type="paragraph" w:customStyle="1" w:styleId="xl467">
    <w:name w:val="xl467"/>
    <w:basedOn w:val="Normal"/>
    <w:uiPriority w:val="99"/>
    <w:rsid w:val="002C52B7"/>
    <w:pPr>
      <w:pBdr>
        <w:bottom w:val="single" w:sz="4" w:space="0" w:color="auto"/>
        <w:right w:val="single" w:sz="4" w:space="0" w:color="auto"/>
      </w:pBdr>
      <w:spacing w:before="100" w:beforeAutospacing="1" w:after="100" w:afterAutospacing="1"/>
      <w:ind w:firstLine="0"/>
      <w:jc w:val="center"/>
      <w:textAlignment w:val="top"/>
    </w:pPr>
    <w:rPr>
      <w:color w:val="00B0F0"/>
      <w:sz w:val="20"/>
      <w:szCs w:val="20"/>
    </w:rPr>
  </w:style>
  <w:style w:type="paragraph" w:customStyle="1" w:styleId="xl468">
    <w:name w:val="xl468"/>
    <w:basedOn w:val="Normal"/>
    <w:uiPriority w:val="99"/>
    <w:rsid w:val="002C52B7"/>
    <w:pPr>
      <w:pBdr>
        <w:left w:val="single" w:sz="4" w:space="0" w:color="auto"/>
        <w:bottom w:val="single" w:sz="4" w:space="0" w:color="auto"/>
        <w:right w:val="single" w:sz="4" w:space="0" w:color="auto"/>
      </w:pBdr>
      <w:spacing w:before="100" w:beforeAutospacing="1" w:after="100" w:afterAutospacing="1"/>
      <w:ind w:firstLine="0"/>
      <w:jc w:val="center"/>
      <w:textAlignment w:val="top"/>
    </w:pPr>
    <w:rPr>
      <w:color w:val="00B0F0"/>
      <w:sz w:val="20"/>
      <w:szCs w:val="20"/>
    </w:rPr>
  </w:style>
  <w:style w:type="paragraph" w:customStyle="1" w:styleId="xl469">
    <w:name w:val="xl469"/>
    <w:basedOn w:val="Normal"/>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00B0F0"/>
      <w:sz w:val="20"/>
      <w:szCs w:val="20"/>
    </w:rPr>
  </w:style>
  <w:style w:type="paragraph" w:customStyle="1" w:styleId="xl470">
    <w:name w:val="xl470"/>
    <w:basedOn w:val="Normal"/>
    <w:uiPriority w:val="99"/>
    <w:rsid w:val="002C52B7"/>
    <w:pPr>
      <w:pBdr>
        <w:top w:val="single" w:sz="4" w:space="0" w:color="auto"/>
        <w:left w:val="single" w:sz="4" w:space="0" w:color="auto"/>
      </w:pBdr>
      <w:spacing w:before="100" w:beforeAutospacing="1" w:after="100" w:afterAutospacing="1"/>
      <w:ind w:firstLine="0"/>
      <w:jc w:val="center"/>
      <w:textAlignment w:val="top"/>
    </w:pPr>
    <w:rPr>
      <w:color w:val="00B0F0"/>
      <w:sz w:val="20"/>
      <w:szCs w:val="20"/>
    </w:rPr>
  </w:style>
  <w:style w:type="paragraph" w:customStyle="1" w:styleId="xl471">
    <w:name w:val="xl471"/>
    <w:basedOn w:val="Normal"/>
    <w:uiPriority w:val="99"/>
    <w:rsid w:val="002C52B7"/>
    <w:pPr>
      <w:pBdr>
        <w:top w:val="single" w:sz="4" w:space="0" w:color="auto"/>
      </w:pBdr>
      <w:spacing w:before="100" w:beforeAutospacing="1" w:after="100" w:afterAutospacing="1"/>
      <w:ind w:firstLine="0"/>
      <w:jc w:val="center"/>
      <w:textAlignment w:val="top"/>
    </w:pPr>
    <w:rPr>
      <w:color w:val="00B0F0"/>
      <w:sz w:val="20"/>
      <w:szCs w:val="20"/>
    </w:rPr>
  </w:style>
  <w:style w:type="paragraph" w:customStyle="1" w:styleId="xl472">
    <w:name w:val="xl472"/>
    <w:basedOn w:val="Normal"/>
    <w:uiPriority w:val="99"/>
    <w:rsid w:val="002C52B7"/>
    <w:pPr>
      <w:pBdr>
        <w:top w:val="single" w:sz="4" w:space="0" w:color="auto"/>
        <w:right w:val="single" w:sz="4" w:space="0" w:color="auto"/>
      </w:pBdr>
      <w:spacing w:before="100" w:beforeAutospacing="1" w:after="100" w:afterAutospacing="1"/>
      <w:ind w:firstLine="0"/>
      <w:jc w:val="center"/>
      <w:textAlignment w:val="top"/>
    </w:pPr>
    <w:rPr>
      <w:color w:val="00B0F0"/>
      <w:sz w:val="20"/>
      <w:szCs w:val="20"/>
    </w:rPr>
  </w:style>
  <w:style w:type="paragraph" w:customStyle="1" w:styleId="xl473">
    <w:name w:val="xl473"/>
    <w:basedOn w:val="Normal"/>
    <w:uiPriority w:val="99"/>
    <w:rsid w:val="002C52B7"/>
    <w:pPr>
      <w:pBdr>
        <w:left w:val="single" w:sz="4" w:space="0" w:color="auto"/>
      </w:pBdr>
      <w:spacing w:before="100" w:beforeAutospacing="1" w:after="100" w:afterAutospacing="1"/>
      <w:ind w:firstLine="0"/>
      <w:jc w:val="center"/>
      <w:textAlignment w:val="top"/>
    </w:pPr>
    <w:rPr>
      <w:color w:val="00B0F0"/>
      <w:sz w:val="20"/>
      <w:szCs w:val="20"/>
    </w:rPr>
  </w:style>
  <w:style w:type="paragraph" w:customStyle="1" w:styleId="xl474">
    <w:name w:val="xl474"/>
    <w:basedOn w:val="Normal"/>
    <w:uiPriority w:val="99"/>
    <w:rsid w:val="002C52B7"/>
    <w:pPr>
      <w:spacing w:before="100" w:beforeAutospacing="1" w:after="100" w:afterAutospacing="1"/>
      <w:ind w:firstLine="0"/>
      <w:jc w:val="center"/>
      <w:textAlignment w:val="top"/>
    </w:pPr>
    <w:rPr>
      <w:color w:val="00B0F0"/>
      <w:sz w:val="20"/>
      <w:szCs w:val="20"/>
    </w:rPr>
  </w:style>
  <w:style w:type="paragraph" w:customStyle="1" w:styleId="xl475">
    <w:name w:val="xl475"/>
    <w:basedOn w:val="Normal"/>
    <w:uiPriority w:val="99"/>
    <w:rsid w:val="002C52B7"/>
    <w:pPr>
      <w:pBdr>
        <w:right w:val="single" w:sz="4" w:space="0" w:color="auto"/>
      </w:pBdr>
      <w:spacing w:before="100" w:beforeAutospacing="1" w:after="100" w:afterAutospacing="1"/>
      <w:ind w:firstLine="0"/>
      <w:jc w:val="center"/>
      <w:textAlignment w:val="top"/>
    </w:pPr>
    <w:rPr>
      <w:color w:val="00B0F0"/>
      <w:sz w:val="20"/>
      <w:szCs w:val="20"/>
    </w:rPr>
  </w:style>
  <w:style w:type="paragraph" w:customStyle="1" w:styleId="xl476">
    <w:name w:val="xl476"/>
    <w:basedOn w:val="Normal"/>
    <w:uiPriority w:val="99"/>
    <w:rsid w:val="002C52B7"/>
    <w:pPr>
      <w:pBdr>
        <w:left w:val="single" w:sz="4" w:space="0" w:color="auto"/>
        <w:bottom w:val="single" w:sz="4" w:space="0" w:color="auto"/>
      </w:pBdr>
      <w:spacing w:before="100" w:beforeAutospacing="1" w:after="100" w:afterAutospacing="1"/>
      <w:ind w:firstLine="0"/>
      <w:jc w:val="center"/>
      <w:textAlignment w:val="top"/>
    </w:pPr>
    <w:rPr>
      <w:color w:val="00B0F0"/>
      <w:sz w:val="20"/>
      <w:szCs w:val="20"/>
    </w:rPr>
  </w:style>
  <w:style w:type="paragraph" w:customStyle="1" w:styleId="xl477">
    <w:name w:val="xl477"/>
    <w:basedOn w:val="Normal"/>
    <w:uiPriority w:val="99"/>
    <w:rsid w:val="002C52B7"/>
    <w:pPr>
      <w:pBdr>
        <w:bottom w:val="single" w:sz="4" w:space="0" w:color="auto"/>
      </w:pBdr>
      <w:spacing w:before="100" w:beforeAutospacing="1" w:after="100" w:afterAutospacing="1"/>
      <w:ind w:firstLine="0"/>
      <w:jc w:val="center"/>
      <w:textAlignment w:val="top"/>
    </w:pPr>
    <w:rPr>
      <w:color w:val="00B0F0"/>
      <w:sz w:val="20"/>
      <w:szCs w:val="20"/>
    </w:rPr>
  </w:style>
  <w:style w:type="paragraph" w:customStyle="1" w:styleId="xl478">
    <w:name w:val="xl478"/>
    <w:basedOn w:val="Normal"/>
    <w:uiPriority w:val="99"/>
    <w:rsid w:val="002C52B7"/>
    <w:pPr>
      <w:pBdr>
        <w:bottom w:val="single" w:sz="4" w:space="0" w:color="auto"/>
        <w:right w:val="single" w:sz="4" w:space="0" w:color="auto"/>
      </w:pBdr>
      <w:spacing w:before="100" w:beforeAutospacing="1" w:after="100" w:afterAutospacing="1"/>
      <w:ind w:firstLine="0"/>
      <w:jc w:val="center"/>
      <w:textAlignment w:val="top"/>
    </w:pPr>
    <w:rPr>
      <w:color w:val="00B0F0"/>
      <w:sz w:val="20"/>
      <w:szCs w:val="20"/>
    </w:rPr>
  </w:style>
  <w:style w:type="paragraph" w:customStyle="1" w:styleId="xl479">
    <w:name w:val="xl479"/>
    <w:basedOn w:val="Normal"/>
    <w:uiPriority w:val="99"/>
    <w:rsid w:val="002C52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2D2D2D"/>
      <w:sz w:val="20"/>
      <w:szCs w:val="20"/>
    </w:rPr>
  </w:style>
  <w:style w:type="paragraph" w:customStyle="1" w:styleId="xl480">
    <w:name w:val="xl480"/>
    <w:basedOn w:val="Normal"/>
    <w:uiPriority w:val="99"/>
    <w:rsid w:val="002C52B7"/>
    <w:pPr>
      <w:pBdr>
        <w:top w:val="single" w:sz="4" w:space="0" w:color="auto"/>
        <w:left w:val="single" w:sz="4" w:space="0" w:color="auto"/>
      </w:pBdr>
      <w:spacing w:before="100" w:beforeAutospacing="1" w:after="100" w:afterAutospacing="1"/>
      <w:ind w:firstLine="0"/>
      <w:jc w:val="left"/>
      <w:textAlignment w:val="top"/>
    </w:pPr>
    <w:rPr>
      <w:color w:val="00B0F0"/>
      <w:sz w:val="20"/>
      <w:szCs w:val="20"/>
    </w:rPr>
  </w:style>
  <w:style w:type="paragraph" w:customStyle="1" w:styleId="xl481">
    <w:name w:val="xl481"/>
    <w:basedOn w:val="Normal"/>
    <w:uiPriority w:val="99"/>
    <w:rsid w:val="002C52B7"/>
    <w:pPr>
      <w:pBdr>
        <w:top w:val="single" w:sz="4" w:space="0" w:color="auto"/>
        <w:right w:val="single" w:sz="4" w:space="0" w:color="auto"/>
      </w:pBdr>
      <w:spacing w:before="100" w:beforeAutospacing="1" w:after="100" w:afterAutospacing="1"/>
      <w:ind w:firstLine="0"/>
      <w:jc w:val="left"/>
      <w:textAlignment w:val="top"/>
    </w:pPr>
    <w:rPr>
      <w:color w:val="00B0F0"/>
      <w:sz w:val="20"/>
      <w:szCs w:val="20"/>
    </w:rPr>
  </w:style>
  <w:style w:type="paragraph" w:customStyle="1" w:styleId="xl482">
    <w:name w:val="xl482"/>
    <w:basedOn w:val="Normal"/>
    <w:uiPriority w:val="99"/>
    <w:rsid w:val="002C52B7"/>
    <w:pPr>
      <w:pBdr>
        <w:left w:val="single" w:sz="4" w:space="0" w:color="auto"/>
      </w:pBdr>
      <w:spacing w:before="100" w:beforeAutospacing="1" w:after="100" w:afterAutospacing="1"/>
      <w:ind w:firstLine="0"/>
      <w:jc w:val="left"/>
      <w:textAlignment w:val="top"/>
    </w:pPr>
    <w:rPr>
      <w:color w:val="00B0F0"/>
      <w:sz w:val="20"/>
      <w:szCs w:val="20"/>
    </w:rPr>
  </w:style>
  <w:style w:type="paragraph" w:customStyle="1" w:styleId="xl483">
    <w:name w:val="xl483"/>
    <w:basedOn w:val="Normal"/>
    <w:uiPriority w:val="99"/>
    <w:rsid w:val="002C52B7"/>
    <w:pPr>
      <w:pBdr>
        <w:right w:val="single" w:sz="4" w:space="0" w:color="auto"/>
      </w:pBdr>
      <w:spacing w:before="100" w:beforeAutospacing="1" w:after="100" w:afterAutospacing="1"/>
      <w:ind w:firstLine="0"/>
      <w:jc w:val="left"/>
      <w:textAlignment w:val="top"/>
    </w:pPr>
    <w:rPr>
      <w:color w:val="00B0F0"/>
      <w:sz w:val="20"/>
      <w:szCs w:val="20"/>
    </w:rPr>
  </w:style>
  <w:style w:type="paragraph" w:customStyle="1" w:styleId="xl484">
    <w:name w:val="xl484"/>
    <w:basedOn w:val="Normal"/>
    <w:uiPriority w:val="99"/>
    <w:rsid w:val="002C52B7"/>
    <w:pPr>
      <w:pBdr>
        <w:left w:val="single" w:sz="4" w:space="0" w:color="auto"/>
        <w:bottom w:val="single" w:sz="4" w:space="0" w:color="auto"/>
      </w:pBdr>
      <w:spacing w:before="100" w:beforeAutospacing="1" w:after="100" w:afterAutospacing="1"/>
      <w:ind w:firstLine="0"/>
      <w:jc w:val="left"/>
      <w:textAlignment w:val="top"/>
    </w:pPr>
    <w:rPr>
      <w:color w:val="00B0F0"/>
      <w:sz w:val="20"/>
      <w:szCs w:val="20"/>
    </w:rPr>
  </w:style>
  <w:style w:type="paragraph" w:customStyle="1" w:styleId="xl485">
    <w:name w:val="xl485"/>
    <w:basedOn w:val="Normal"/>
    <w:uiPriority w:val="99"/>
    <w:rsid w:val="002C52B7"/>
    <w:pPr>
      <w:pBdr>
        <w:bottom w:val="single" w:sz="4" w:space="0" w:color="auto"/>
        <w:right w:val="single" w:sz="4" w:space="0" w:color="auto"/>
      </w:pBdr>
      <w:spacing w:before="100" w:beforeAutospacing="1" w:after="100" w:afterAutospacing="1"/>
      <w:ind w:firstLine="0"/>
      <w:jc w:val="left"/>
      <w:textAlignment w:val="top"/>
    </w:pPr>
    <w:rPr>
      <w:color w:val="00B0F0"/>
      <w:sz w:val="20"/>
      <w:szCs w:val="20"/>
    </w:rPr>
  </w:style>
  <w:style w:type="paragraph" w:customStyle="1" w:styleId="xl486">
    <w:name w:val="xl486"/>
    <w:basedOn w:val="Normal"/>
    <w:uiPriority w:val="99"/>
    <w:rsid w:val="002C52B7"/>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color w:val="00B0F0"/>
      <w:sz w:val="20"/>
      <w:szCs w:val="20"/>
    </w:rPr>
  </w:style>
  <w:style w:type="paragraph" w:customStyle="1" w:styleId="xl487">
    <w:name w:val="xl487"/>
    <w:basedOn w:val="Normal"/>
    <w:uiPriority w:val="99"/>
    <w:rsid w:val="002C52B7"/>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color w:val="00B0F0"/>
      <w:sz w:val="20"/>
      <w:szCs w:val="20"/>
    </w:rPr>
  </w:style>
  <w:style w:type="paragraph" w:customStyle="1" w:styleId="xl488">
    <w:name w:val="xl488"/>
    <w:basedOn w:val="Normal"/>
    <w:uiPriority w:val="99"/>
    <w:rsid w:val="002C52B7"/>
    <w:pPr>
      <w:pBdr>
        <w:top w:val="single" w:sz="4" w:space="0" w:color="auto"/>
        <w:left w:val="single" w:sz="8" w:space="0" w:color="auto"/>
        <w:right w:val="single" w:sz="4"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489">
    <w:name w:val="xl489"/>
    <w:basedOn w:val="Normal"/>
    <w:uiPriority w:val="99"/>
    <w:rsid w:val="002C52B7"/>
    <w:pPr>
      <w:pBdr>
        <w:left w:val="single" w:sz="8" w:space="0" w:color="auto"/>
        <w:right w:val="single" w:sz="4"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490">
    <w:name w:val="xl490"/>
    <w:basedOn w:val="Normal"/>
    <w:uiPriority w:val="99"/>
    <w:rsid w:val="002C52B7"/>
    <w:pPr>
      <w:pBdr>
        <w:left w:val="single" w:sz="8"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491">
    <w:name w:val="xl491"/>
    <w:basedOn w:val="Normal"/>
    <w:uiPriority w:val="99"/>
    <w:rsid w:val="002C52B7"/>
    <w:pPr>
      <w:pBdr>
        <w:top w:val="single" w:sz="4" w:space="0" w:color="auto"/>
        <w:left w:val="single" w:sz="4" w:space="0" w:color="auto"/>
        <w:right w:val="single" w:sz="8" w:space="0" w:color="auto"/>
      </w:pBdr>
      <w:spacing w:before="100" w:beforeAutospacing="1" w:after="100" w:afterAutospacing="1"/>
      <w:ind w:firstLine="0"/>
      <w:jc w:val="left"/>
      <w:textAlignment w:val="top"/>
    </w:pPr>
    <w:rPr>
      <w:color w:val="4F81BD"/>
      <w:sz w:val="20"/>
      <w:szCs w:val="20"/>
    </w:rPr>
  </w:style>
  <w:style w:type="paragraph" w:customStyle="1" w:styleId="xl492">
    <w:name w:val="xl492"/>
    <w:basedOn w:val="Normal"/>
    <w:uiPriority w:val="99"/>
    <w:rsid w:val="002C52B7"/>
    <w:pPr>
      <w:pBdr>
        <w:left w:val="single" w:sz="4" w:space="0" w:color="auto"/>
        <w:right w:val="single" w:sz="8" w:space="0" w:color="auto"/>
      </w:pBdr>
      <w:spacing w:before="100" w:beforeAutospacing="1" w:after="100" w:afterAutospacing="1"/>
      <w:ind w:firstLine="0"/>
      <w:jc w:val="left"/>
      <w:textAlignment w:val="top"/>
    </w:pPr>
    <w:rPr>
      <w:color w:val="4F81BD"/>
      <w:sz w:val="20"/>
      <w:szCs w:val="20"/>
    </w:rPr>
  </w:style>
  <w:style w:type="paragraph" w:customStyle="1" w:styleId="xl493">
    <w:name w:val="xl493"/>
    <w:basedOn w:val="Normal"/>
    <w:uiPriority w:val="99"/>
    <w:rsid w:val="002C52B7"/>
    <w:pPr>
      <w:pBdr>
        <w:left w:val="single" w:sz="4" w:space="0" w:color="auto"/>
        <w:bottom w:val="single" w:sz="4" w:space="0" w:color="auto"/>
        <w:right w:val="single" w:sz="8" w:space="0" w:color="auto"/>
      </w:pBdr>
      <w:spacing w:before="100" w:beforeAutospacing="1" w:after="100" w:afterAutospacing="1"/>
      <w:ind w:firstLine="0"/>
      <w:jc w:val="left"/>
      <w:textAlignment w:val="top"/>
    </w:pPr>
    <w:rPr>
      <w:color w:val="4F81BD"/>
      <w:sz w:val="20"/>
      <w:szCs w:val="20"/>
    </w:rPr>
  </w:style>
  <w:style w:type="paragraph" w:customStyle="1" w:styleId="xl494">
    <w:name w:val="xl494"/>
    <w:basedOn w:val="Normal"/>
    <w:uiPriority w:val="99"/>
    <w:rsid w:val="002C52B7"/>
    <w:pPr>
      <w:pBdr>
        <w:top w:val="single" w:sz="4" w:space="0" w:color="auto"/>
        <w:left w:val="single" w:sz="4" w:space="0" w:color="auto"/>
        <w:right w:val="single" w:sz="8" w:space="0" w:color="auto"/>
      </w:pBdr>
      <w:shd w:val="clear" w:color="000000" w:fill="FFFFFF"/>
      <w:spacing w:before="100" w:beforeAutospacing="1" w:after="100" w:afterAutospacing="1"/>
      <w:ind w:firstLine="0"/>
      <w:jc w:val="left"/>
      <w:textAlignment w:val="top"/>
    </w:pPr>
    <w:rPr>
      <w:color w:val="00B0F0"/>
      <w:sz w:val="24"/>
      <w:szCs w:val="24"/>
    </w:rPr>
  </w:style>
  <w:style w:type="paragraph" w:customStyle="1" w:styleId="xl495">
    <w:name w:val="xl495"/>
    <w:basedOn w:val="Normal"/>
    <w:uiPriority w:val="99"/>
    <w:rsid w:val="002C52B7"/>
    <w:pPr>
      <w:pBdr>
        <w:left w:val="single" w:sz="4" w:space="0" w:color="auto"/>
        <w:right w:val="single" w:sz="8" w:space="0" w:color="auto"/>
      </w:pBdr>
      <w:shd w:val="clear" w:color="000000" w:fill="FFFFFF"/>
      <w:spacing w:before="100" w:beforeAutospacing="1" w:after="100" w:afterAutospacing="1"/>
      <w:ind w:firstLine="0"/>
      <w:jc w:val="left"/>
      <w:textAlignment w:val="top"/>
    </w:pPr>
    <w:rPr>
      <w:color w:val="00B0F0"/>
      <w:sz w:val="24"/>
      <w:szCs w:val="24"/>
    </w:rPr>
  </w:style>
  <w:style w:type="paragraph" w:customStyle="1" w:styleId="xl496">
    <w:name w:val="xl496"/>
    <w:basedOn w:val="Normal"/>
    <w:uiPriority w:val="99"/>
    <w:rsid w:val="002C52B7"/>
    <w:pPr>
      <w:pBdr>
        <w:left w:val="single" w:sz="4" w:space="0" w:color="auto"/>
        <w:bottom w:val="single" w:sz="4" w:space="0" w:color="auto"/>
        <w:right w:val="single" w:sz="8" w:space="0" w:color="auto"/>
      </w:pBdr>
      <w:shd w:val="clear" w:color="000000" w:fill="FFFFFF"/>
      <w:spacing w:before="100" w:beforeAutospacing="1" w:after="100" w:afterAutospacing="1"/>
      <w:ind w:firstLine="0"/>
      <w:jc w:val="left"/>
      <w:textAlignment w:val="top"/>
    </w:pPr>
    <w:rPr>
      <w:color w:val="00B0F0"/>
      <w:sz w:val="24"/>
      <w:szCs w:val="24"/>
    </w:rPr>
  </w:style>
  <w:style w:type="paragraph" w:customStyle="1" w:styleId="xl497">
    <w:name w:val="xl497"/>
    <w:basedOn w:val="Normal"/>
    <w:uiPriority w:val="99"/>
    <w:rsid w:val="002C52B7"/>
    <w:pPr>
      <w:pBdr>
        <w:left w:val="single" w:sz="8" w:space="0" w:color="auto"/>
        <w:right w:val="single" w:sz="4" w:space="0" w:color="auto"/>
      </w:pBdr>
      <w:spacing w:before="100" w:beforeAutospacing="1" w:after="100" w:afterAutospacing="1"/>
      <w:ind w:firstLine="0"/>
      <w:jc w:val="center"/>
      <w:textAlignment w:val="top"/>
    </w:pPr>
    <w:rPr>
      <w:color w:val="00B0F0"/>
      <w:sz w:val="20"/>
      <w:szCs w:val="20"/>
    </w:rPr>
  </w:style>
  <w:style w:type="paragraph" w:customStyle="1" w:styleId="xl498">
    <w:name w:val="xl498"/>
    <w:basedOn w:val="Normal"/>
    <w:uiPriority w:val="99"/>
    <w:rsid w:val="002C52B7"/>
    <w:pPr>
      <w:pBdr>
        <w:top w:val="single" w:sz="4" w:space="0" w:color="auto"/>
        <w:left w:val="single" w:sz="4" w:space="0" w:color="auto"/>
        <w:right w:val="single" w:sz="8" w:space="0" w:color="auto"/>
      </w:pBdr>
      <w:spacing w:before="100" w:beforeAutospacing="1" w:after="100" w:afterAutospacing="1"/>
      <w:ind w:firstLine="0"/>
      <w:jc w:val="center"/>
      <w:textAlignment w:val="top"/>
    </w:pPr>
    <w:rPr>
      <w:sz w:val="24"/>
      <w:szCs w:val="24"/>
    </w:rPr>
  </w:style>
  <w:style w:type="paragraph" w:customStyle="1" w:styleId="xl499">
    <w:name w:val="xl499"/>
    <w:basedOn w:val="Normal"/>
    <w:uiPriority w:val="99"/>
    <w:rsid w:val="002C52B7"/>
    <w:pPr>
      <w:pBdr>
        <w:left w:val="single" w:sz="4" w:space="0" w:color="auto"/>
        <w:right w:val="single" w:sz="8" w:space="0" w:color="auto"/>
      </w:pBdr>
      <w:spacing w:before="100" w:beforeAutospacing="1" w:after="100" w:afterAutospacing="1"/>
      <w:ind w:firstLine="0"/>
      <w:jc w:val="center"/>
      <w:textAlignment w:val="top"/>
    </w:pPr>
    <w:rPr>
      <w:sz w:val="24"/>
      <w:szCs w:val="24"/>
    </w:rPr>
  </w:style>
  <w:style w:type="paragraph" w:customStyle="1" w:styleId="xl500">
    <w:name w:val="xl500"/>
    <w:basedOn w:val="Normal"/>
    <w:uiPriority w:val="99"/>
    <w:rsid w:val="002C52B7"/>
    <w:pPr>
      <w:pBdr>
        <w:left w:val="single" w:sz="4" w:space="0" w:color="auto"/>
        <w:bottom w:val="single" w:sz="4" w:space="0" w:color="auto"/>
        <w:right w:val="single" w:sz="8" w:space="0" w:color="auto"/>
      </w:pBdr>
      <w:spacing w:before="100" w:beforeAutospacing="1" w:after="100" w:afterAutospacing="1"/>
      <w:ind w:firstLine="0"/>
      <w:jc w:val="center"/>
      <w:textAlignment w:val="top"/>
    </w:pPr>
    <w:rPr>
      <w:sz w:val="24"/>
      <w:szCs w:val="24"/>
    </w:rPr>
  </w:style>
  <w:style w:type="paragraph" w:customStyle="1" w:styleId="xl501">
    <w:name w:val="xl501"/>
    <w:basedOn w:val="Normal"/>
    <w:uiPriority w:val="99"/>
    <w:rsid w:val="002C52B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2D2D2D"/>
      <w:sz w:val="20"/>
      <w:szCs w:val="20"/>
    </w:rPr>
  </w:style>
  <w:style w:type="paragraph" w:customStyle="1" w:styleId="xl502">
    <w:name w:val="xl502"/>
    <w:basedOn w:val="Normal"/>
    <w:uiPriority w:val="99"/>
    <w:rsid w:val="002C52B7"/>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sz w:val="24"/>
      <w:szCs w:val="24"/>
    </w:rPr>
  </w:style>
  <w:style w:type="paragraph" w:customStyle="1" w:styleId="xl503">
    <w:name w:val="xl503"/>
    <w:basedOn w:val="Normal"/>
    <w:uiPriority w:val="99"/>
    <w:rsid w:val="002C52B7"/>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sz w:val="24"/>
      <w:szCs w:val="24"/>
    </w:rPr>
  </w:style>
  <w:style w:type="paragraph" w:customStyle="1" w:styleId="xl504">
    <w:name w:val="xl504"/>
    <w:basedOn w:val="Normal"/>
    <w:uiPriority w:val="99"/>
    <w:rsid w:val="002C52B7"/>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505">
    <w:name w:val="xl505"/>
    <w:basedOn w:val="Normal"/>
    <w:uiPriority w:val="99"/>
    <w:rsid w:val="002C52B7"/>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506">
    <w:name w:val="xl506"/>
    <w:basedOn w:val="Normal"/>
    <w:uiPriority w:val="99"/>
    <w:rsid w:val="002C52B7"/>
    <w:pPr>
      <w:pBdr>
        <w:top w:val="single" w:sz="4" w:space="0" w:color="auto"/>
        <w:left w:val="single" w:sz="4" w:space="0" w:color="auto"/>
        <w:bottom w:val="single" w:sz="8" w:space="0" w:color="auto"/>
        <w:right w:val="single" w:sz="8" w:space="0" w:color="auto"/>
      </w:pBdr>
      <w:spacing w:before="100" w:beforeAutospacing="1" w:after="100" w:afterAutospacing="1"/>
      <w:ind w:firstLine="0"/>
      <w:jc w:val="left"/>
      <w:textAlignment w:val="top"/>
    </w:pPr>
    <w:rPr>
      <w:sz w:val="24"/>
      <w:szCs w:val="24"/>
    </w:rPr>
  </w:style>
  <w:style w:type="paragraph" w:customStyle="1" w:styleId="xl63">
    <w:name w:val="xl63"/>
    <w:basedOn w:val="Normal"/>
    <w:uiPriority w:val="99"/>
    <w:rsid w:val="002C52B7"/>
    <w:pPr>
      <w:spacing w:before="100" w:beforeAutospacing="1" w:after="100" w:afterAutospacing="1"/>
      <w:ind w:firstLine="0"/>
      <w:jc w:val="left"/>
    </w:pPr>
    <w:rPr>
      <w:sz w:val="24"/>
      <w:szCs w:val="24"/>
    </w:rPr>
  </w:style>
  <w:style w:type="paragraph" w:customStyle="1" w:styleId="xl64">
    <w:name w:val="xl64"/>
    <w:basedOn w:val="Normal"/>
    <w:uiPriority w:val="99"/>
    <w:rsid w:val="002C52B7"/>
    <w:pPr>
      <w:spacing w:before="100" w:beforeAutospacing="1" w:after="100" w:afterAutospacing="1"/>
      <w:ind w:firstLine="0"/>
      <w:jc w:val="center"/>
    </w:pPr>
    <w:rPr>
      <w:sz w:val="24"/>
      <w:szCs w:val="24"/>
    </w:rPr>
  </w:style>
  <w:style w:type="character" w:customStyle="1" w:styleId="ecattext">
    <w:name w:val="ecattext"/>
    <w:basedOn w:val="DefaultParagraphFont"/>
    <w:uiPriority w:val="99"/>
    <w:rsid w:val="002C52B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8B759CDC4448B83158B7CCF04E7B5700EEE4A0EE1584C67D03D70D2E17DB3551597E2C8BA1DDFE4D4EBE6E79615997DF64912ADFD209ECIBf1G" TargetMode="External"/><Relationship Id="rId13" Type="http://schemas.openxmlformats.org/officeDocument/2006/relationships/hyperlink" Target="consultantplus://offline/ref=0E6612F33C52406EFC5F0AEBA2ED6455910061611EFF70610DEC1AD5C4W3KCE" TargetMode="External"/><Relationship Id="rId18" Type="http://schemas.openxmlformats.org/officeDocument/2006/relationships/hyperlink" Target="consultantplus://offline/ref=0E6612F33C52406EFC5F0AEBA2ED64559100616218FA70610DEC1AD5C43CE919B3C903F9EA39E2FEW5K2E" TargetMode="External"/><Relationship Id="rId26" Type="http://schemas.openxmlformats.org/officeDocument/2006/relationships/hyperlink" Target="https://docs.cntd.ru/document/456054209" TargetMode="External"/><Relationship Id="rId39" Type="http://schemas.openxmlformats.org/officeDocument/2006/relationships/hyperlink" Target="https://wiki2.org/ru/%D0%A0%D0%BE%D0%B2%D0%BD%D0%BE%D0%B5_(%D0%91%D0%B5%D0%BB%D0%B3%D0%BE%D1%80%D0%BE%D0%B4%D1%81%D0%BA%D0%B0%D1%8F_%D0%BE%D0%B1%D0%BB%D0%B0%D1%81%D1%82%D1%8C)" TargetMode="External"/><Relationship Id="rId3" Type="http://schemas.openxmlformats.org/officeDocument/2006/relationships/settings" Target="settings.xml"/><Relationship Id="rId21" Type="http://schemas.openxmlformats.org/officeDocument/2006/relationships/hyperlink" Target="https://login.consultant.ru/link/?req=doc&amp;base=RLAW404&amp;n=75271&amp;dst=100009" TargetMode="External"/><Relationship Id="rId34" Type="http://schemas.openxmlformats.org/officeDocument/2006/relationships/hyperlink" Target="https://wiki2.org/ru/%D0%92%D0%B0%D1%82%D1%83%D1%82%D0%B8%D0%BD%D0%BE_(%D0%91%D0%B5%D0%BB%D0%B3%D0%BE%D1%80%D0%BE%D0%B4%D1%81%D0%BA%D0%B0%D1%8F_%D0%BE%D0%B1%D0%BB%D0%B0%D1%81%D1%82%D1%8C)" TargetMode="External"/><Relationship Id="rId42" Type="http://schemas.openxmlformats.org/officeDocument/2006/relationships/hyperlink" Target="https://wiki2.org/ru/%D0%A3%D1%80%D0%B0%D0%B7%D0%BE%D0%B2%D0%BE_(%D0%91%D0%B5%D0%BB%D0%B3%D0%BE%D1%80%D0%BE%D0%B4%D1%81%D0%BA%D0%B0%D1%8F_%D0%BE%D0%B1%D0%BB%D0%B0%D1%81%D1%82%D1%8C)" TargetMode="External"/><Relationship Id="rId7" Type="http://schemas.openxmlformats.org/officeDocument/2006/relationships/image" Target="media/image1.png"/><Relationship Id="rId12" Type="http://schemas.openxmlformats.org/officeDocument/2006/relationships/hyperlink" Target="consultantplus://offline/ref=0E6612F33C52406EFC5F0AEBA2ED64559100616218FA70610DEC1AD5C4W3KCE" TargetMode="External"/><Relationship Id="rId17" Type="http://schemas.openxmlformats.org/officeDocument/2006/relationships/hyperlink" Target="consultantplus://offline/ref=0E6612F33C52406EFC5F0AEBA2ED64559100616218FA70610DEC1AD5C43CE919B3C903F9EA39ECFFW5K0E" TargetMode="External"/><Relationship Id="rId25" Type="http://schemas.openxmlformats.org/officeDocument/2006/relationships/hyperlink" Target="https://docs.cntd.ru/document/444707137" TargetMode="External"/><Relationship Id="rId33" Type="http://schemas.openxmlformats.org/officeDocument/2006/relationships/hyperlink" Target="https://wiki2.org/ru/%D0%91%D0%BE%D1%80%D0%BA%D0%B8_(%D0%91%D0%B5%D0%BB%D0%B3%D0%BE%D1%80%D0%BE%D0%B4%D1%81%D0%BA%D0%B0%D1%8F_%D0%BE%D0%B1%D0%BB%D0%B0%D1%81%D1%82%D1%8C)" TargetMode="External"/><Relationship Id="rId38" Type="http://schemas.openxmlformats.org/officeDocument/2006/relationships/hyperlink" Target="https://wiki2.org/ru/%D0%9E%D0%B2%D1%87%D0%B8%D0%BD%D0%BD%D0%B8%D0%BA%D0%BE%D0%B2%D0%BE_(%D0%91%D0%B5%D0%BB%D0%B3%D0%BE%D1%80%D0%BE%D0%B4%D1%81%D0%BA%D0%B0%D1%8F_%D0%BE%D0%B1%D0%BB%D0%B0%D1%81%D1%82%D1%8C)" TargetMode="External"/><Relationship Id="rId2" Type="http://schemas.openxmlformats.org/officeDocument/2006/relationships/styles" Target="styles.xml"/><Relationship Id="rId16" Type="http://schemas.openxmlformats.org/officeDocument/2006/relationships/hyperlink" Target="consultantplus://offline/ref=0E6612F33C52406EFC5F0AEBA2ED64559100616218FA70610DEC1AD5C43CE919B3C903F9EA39ECFFW5K1E" TargetMode="External"/><Relationship Id="rId20" Type="http://schemas.openxmlformats.org/officeDocument/2006/relationships/hyperlink" Target="https://login.consultant.ru/link/?req=doc&amp;base=RLAW404&amp;n=52818" TargetMode="External"/><Relationship Id="rId29" Type="http://schemas.openxmlformats.org/officeDocument/2006/relationships/hyperlink" Target="https://docs.cntd.ru/document/444707137" TargetMode="External"/><Relationship Id="rId41" Type="http://schemas.openxmlformats.org/officeDocument/2006/relationships/hyperlink" Target="https://wiki2.org/ru/%D0%A2%D0%B8%D0%BC%D0%BE%D0%BD%D0%BE%D0%B2%D0%BE_(%D0%91%D0%B5%D0%BB%D0%B3%D0%BE%D1%80%D0%BE%D0%B4%D1%81%D0%BA%D0%B0%D1%8F_%D0%BE%D0%B1%D0%BB%D0%B0%D1%81%D1%82%D1%8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E6612F33C52406EFC5F0AEBA2ED64559100616218FA70610DEC1AD5C4W3KCE" TargetMode="External"/><Relationship Id="rId24" Type="http://schemas.openxmlformats.org/officeDocument/2006/relationships/hyperlink" Target="https://docs.cntd.ru/document/444707137" TargetMode="External"/><Relationship Id="rId32" Type="http://schemas.openxmlformats.org/officeDocument/2006/relationships/hyperlink" Target="https://wiki2.org/ru/%D0%92%D0%B0%D0%BB%D1%83%D0%B9%D0%BA%D0%B8" TargetMode="External"/><Relationship Id="rId37" Type="http://schemas.openxmlformats.org/officeDocument/2006/relationships/hyperlink" Target="https://wiki2.org/ru/%D0%9D%D0%B0%D1%81%D0%BE%D0%BD%D0%BE%D0%B2%D0%BE_(%D0%91%D0%B5%D0%BB%D0%B3%D0%BE%D1%80%D0%BE%D0%B4%D1%81%D0%BA%D0%B0%D1%8F_%D0%BE%D0%B1%D0%BB%D0%B0%D1%81%D1%82%D1%8C)" TargetMode="External"/><Relationship Id="rId40" Type="http://schemas.openxmlformats.org/officeDocument/2006/relationships/hyperlink" Target="https://wiki2.org/ru/%D0%A0%D0%BE%D1%89%D0%B8%D0%BD%D0%BE_(%D0%91%D0%B5%D0%BB%D0%B3%D0%BE%D1%80%D0%BE%D0%B4%D1%81%D0%BA%D0%B0%D1%8F_%D0%BE%D0%B1%D0%BB%D0%B0%D1%81%D1%82%D1%8C)"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0E6612F33C52406EFC5F0AEBA2ED64559100616218FA70610DEC1AD5C43CE919B3C903F9EA39ECFFW5K3E" TargetMode="External"/><Relationship Id="rId23" Type="http://schemas.openxmlformats.org/officeDocument/2006/relationships/hyperlink" Target="https://docs.cntd.ru/document/456054201" TargetMode="External"/><Relationship Id="rId28" Type="http://schemas.openxmlformats.org/officeDocument/2006/relationships/hyperlink" Target="https://docs.cntd.ru/document/444707137" TargetMode="External"/><Relationship Id="rId36" Type="http://schemas.openxmlformats.org/officeDocument/2006/relationships/hyperlink" Target="https://wiki2.org/ru/%D0%9B%D1%83%D1%87%D0%BA%D0%B0_(%D0%91%D0%B5%D0%BB%D0%B3%D0%BE%D1%80%D0%BE%D0%B4%D1%81%D0%BA%D0%B0%D1%8F_%D0%BE%D0%B1%D0%BB%D0%B0%D1%81%D1%82%D1%8C)" TargetMode="External"/><Relationship Id="rId10" Type="http://schemas.openxmlformats.org/officeDocument/2006/relationships/hyperlink" Target="consultantplus://offline/ref=E4C358F97DADC89D090A8C55AC0452C5BDD581F9AFF04DA014D97979AD3C0767CEB43FE366881824C6L8I" TargetMode="External"/><Relationship Id="rId19" Type="http://schemas.openxmlformats.org/officeDocument/2006/relationships/header" Target="header1.xml"/><Relationship Id="rId31" Type="http://schemas.openxmlformats.org/officeDocument/2006/relationships/hyperlink" Target="https://ru.wikipedia.org/wiki/%D0%A3%D1%80%D0%B0%D0%B7%D0%BE%D0%B2%D0%BE_(%D0%91%D0%B5%D0%BB%D0%B3%D0%BE%D1%80%D0%BE%D0%B4%D1%81%D0%BA%D0%B0%D1%8F_%D0%BE%D0%B1%D0%BB%D0%B0%D1%81%D1%82%D1%8C)"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E4C358F97DADC89D090A8C55AC0452C5BDD581F9AFF04DA014D97979AD3C0767CEB43FE366881824C6L8I" TargetMode="External"/><Relationship Id="rId14" Type="http://schemas.openxmlformats.org/officeDocument/2006/relationships/hyperlink" Target="consultantplus://offline/ref=0E6612F33C52406EFC5F0AEBA2ED6455910061611EFF70610DEC1AD5C4W3KCE" TargetMode="External"/><Relationship Id="rId22" Type="http://schemas.openxmlformats.org/officeDocument/2006/relationships/hyperlink" Target="https://docs.cntd.ru/document/1200084087" TargetMode="External"/><Relationship Id="rId27" Type="http://schemas.openxmlformats.org/officeDocument/2006/relationships/hyperlink" Target="https://docs.cntd.ru/document/5200163" TargetMode="External"/><Relationship Id="rId30" Type="http://schemas.openxmlformats.org/officeDocument/2006/relationships/hyperlink" Target="https://ru.wikipedia.org/wiki/%D0%92%D0%B0%D0%BB%D1%83%D0%B9%D0%BA%D0%B8" TargetMode="External"/><Relationship Id="rId35" Type="http://schemas.openxmlformats.org/officeDocument/2006/relationships/hyperlink" Target="https://wiki2.org/ru/%D0%9A%D0%B0%D0%B7%D0%B8%D0%BD%D0%BA%D0%B0_(%D0%91%D0%B5%D0%BB%D0%B3%D0%BE%D1%80%D0%BE%D0%B4%D1%81%D0%BA%D0%B0%D1%8F_%D0%BE%D0%B1%D0%BB%D0%B0%D1%81%D1%82%D1%8C)" TargetMode="External"/><Relationship Id="rId43" Type="http://schemas.openxmlformats.org/officeDocument/2006/relationships/hyperlink" Target="https://wiki2.org/ru/%D0%A5%D0%BC%D0%B5%D0%BB%D0%B5%D0%B2%D0%B5%D1%86_(%D0%91%D0%B5%D0%BB%D0%B3%D0%BE%D1%80%D0%BE%D0%B4%D1%81%D0%BA%D0%B0%D1%8F_%D0%BE%D0%B1%D0%BB%D0%B0%D1%81%D1%82%D1%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63</Pages>
  <Words>16087</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Колобова</dc:creator>
  <cp:keywords/>
  <dc:description/>
  <cp:lastModifiedBy>МунСовет</cp:lastModifiedBy>
  <cp:revision>159</cp:revision>
  <cp:lastPrinted>2025-09-25T08:43:00Z</cp:lastPrinted>
  <dcterms:created xsi:type="dcterms:W3CDTF">2018-07-13T13:24:00Z</dcterms:created>
  <dcterms:modified xsi:type="dcterms:W3CDTF">2025-09-25T08:46:00Z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EAB85B144ABA4DDE9B7DB29564A55B9C_13</vt:lpwstr>
  </property>
</Properties>
</file>