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52" w:rsidRDefault="00EC75A2">
      <w:pPr>
        <w:pStyle w:val="20"/>
        <w:shd w:val="clear" w:color="auto" w:fill="auto"/>
        <w:ind w:left="80"/>
        <w:rPr>
          <w:rFonts w:ascii="Times New Roman" w:hAnsi="Times New Roman"/>
          <w:b w:val="0"/>
          <w:bCs w:val="0"/>
          <w:sz w:val="28"/>
          <w:szCs w:val="28"/>
        </w:rPr>
      </w:pPr>
      <w:r>
        <w:rPr>
          <w:rStyle w:val="2"/>
          <w:b/>
          <w:bCs/>
          <w:color w:val="000000"/>
          <w:sz w:val="28"/>
          <w:szCs w:val="28"/>
        </w:rPr>
        <w:t>Протокол № 3</w:t>
      </w:r>
      <w:r w:rsidR="00171C6A">
        <w:rPr>
          <w:rStyle w:val="2"/>
          <w:b/>
          <w:bCs/>
          <w:color w:val="000000"/>
          <w:sz w:val="28"/>
          <w:szCs w:val="28"/>
        </w:rPr>
        <w:t>1</w:t>
      </w:r>
    </w:p>
    <w:p w:rsidR="00EC0552" w:rsidRDefault="00EC75A2">
      <w:pPr>
        <w:ind w:left="14" w:hangingChars="5" w:hanging="14"/>
        <w:jc w:val="center"/>
        <w:rPr>
          <w:rStyle w:val="2"/>
          <w:sz w:val="28"/>
          <w:szCs w:val="28"/>
        </w:rPr>
      </w:pPr>
      <w:r>
        <w:rPr>
          <w:rStyle w:val="2"/>
          <w:sz w:val="28"/>
          <w:szCs w:val="28"/>
        </w:rPr>
        <w:t xml:space="preserve">заседания общественной комиссии по обеспечению реализации муниципальной программы «Формирование современной городской среды на территории </w:t>
      </w:r>
      <w:proofErr w:type="spellStart"/>
      <w:r>
        <w:rPr>
          <w:rStyle w:val="2"/>
          <w:sz w:val="28"/>
          <w:szCs w:val="28"/>
        </w:rPr>
        <w:t>Валуйского</w:t>
      </w:r>
      <w:proofErr w:type="spellEnd"/>
      <w:r>
        <w:rPr>
          <w:rStyle w:val="2"/>
          <w:sz w:val="28"/>
          <w:szCs w:val="28"/>
        </w:rPr>
        <w:t xml:space="preserve"> городского округа»</w:t>
      </w:r>
    </w:p>
    <w:p w:rsidR="00EC0552" w:rsidRDefault="00EC0552">
      <w:pPr>
        <w:ind w:firstLineChars="171" w:firstLine="481"/>
        <w:jc w:val="center"/>
        <w:rPr>
          <w:rStyle w:val="2"/>
          <w:sz w:val="28"/>
          <w:szCs w:val="28"/>
        </w:rPr>
      </w:pPr>
    </w:p>
    <w:p w:rsidR="00EC0552" w:rsidRDefault="00EC75A2">
      <w:pPr>
        <w:ind w:firstLineChars="50" w:firstLine="141"/>
        <w:rPr>
          <w:rStyle w:val="2"/>
          <w:sz w:val="28"/>
          <w:szCs w:val="28"/>
        </w:rPr>
      </w:pPr>
      <w:r>
        <w:rPr>
          <w:rStyle w:val="2"/>
          <w:sz w:val="28"/>
          <w:szCs w:val="28"/>
        </w:rPr>
        <w:t xml:space="preserve">г. Валуйки                                                                                        </w:t>
      </w:r>
      <w:r w:rsidRPr="000D295C">
        <w:rPr>
          <w:rStyle w:val="2"/>
          <w:sz w:val="28"/>
          <w:szCs w:val="28"/>
        </w:rPr>
        <w:t>«2</w:t>
      </w:r>
      <w:r w:rsidR="00C43752">
        <w:rPr>
          <w:rStyle w:val="2"/>
          <w:sz w:val="28"/>
          <w:szCs w:val="28"/>
        </w:rPr>
        <w:t>7</w:t>
      </w:r>
      <w:bookmarkStart w:id="0" w:name="_GoBack"/>
      <w:bookmarkEnd w:id="0"/>
      <w:r w:rsidRPr="000D295C">
        <w:rPr>
          <w:rStyle w:val="2"/>
          <w:sz w:val="28"/>
          <w:szCs w:val="28"/>
        </w:rPr>
        <w:t>» марта 2023 года</w:t>
      </w:r>
    </w:p>
    <w:p w:rsidR="00EC0552" w:rsidRDefault="00EC0552">
      <w:pPr>
        <w:ind w:firstLineChars="171" w:firstLine="481"/>
        <w:rPr>
          <w:rStyle w:val="2"/>
          <w:sz w:val="28"/>
          <w:szCs w:val="28"/>
        </w:rPr>
      </w:pPr>
    </w:p>
    <w:p w:rsidR="00EC0552" w:rsidRDefault="00EC75A2">
      <w:pPr>
        <w:pStyle w:val="a4"/>
        <w:spacing w:after="0"/>
        <w:ind w:firstLineChars="171" w:firstLine="481"/>
        <w:jc w:val="both"/>
        <w:rPr>
          <w:b/>
          <w:bCs/>
          <w:sz w:val="28"/>
          <w:szCs w:val="28"/>
        </w:rPr>
      </w:pPr>
      <w:r>
        <w:rPr>
          <w:b/>
          <w:bCs/>
          <w:sz w:val="28"/>
          <w:szCs w:val="28"/>
        </w:rPr>
        <w:t>ПРИСУТСТВОВАЛИ: из 13 членов общественной комиссии:</w:t>
      </w:r>
    </w:p>
    <w:p w:rsidR="00EC0552" w:rsidRDefault="00EC0552">
      <w:pPr>
        <w:rPr>
          <w:rStyle w:val="2"/>
          <w:sz w:val="28"/>
          <w:szCs w:val="28"/>
        </w:rPr>
      </w:pPr>
    </w:p>
    <w:tbl>
      <w:tblPr>
        <w:tblW w:w="103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7530"/>
      </w:tblGrid>
      <w:tr w:rsidR="00EC0552">
        <w:trPr>
          <w:trHeight w:val="714"/>
        </w:trPr>
        <w:tc>
          <w:tcPr>
            <w:tcW w:w="2833" w:type="dxa"/>
            <w:tcBorders>
              <w:top w:val="nil"/>
              <w:left w:val="nil"/>
              <w:bottom w:val="nil"/>
              <w:right w:val="nil"/>
            </w:tcBorders>
          </w:tcPr>
          <w:p w:rsidR="00EC0552" w:rsidRDefault="00EC75A2">
            <w:pPr>
              <w:pStyle w:val="20"/>
              <w:jc w:val="left"/>
              <w:rPr>
                <w:rFonts w:ascii="Times New Roman" w:hAnsi="Times New Roman"/>
                <w:sz w:val="28"/>
                <w:szCs w:val="28"/>
              </w:rPr>
            </w:pPr>
            <w:r>
              <w:rPr>
                <w:rFonts w:ascii="Times New Roman" w:hAnsi="Times New Roman"/>
                <w:sz w:val="28"/>
                <w:szCs w:val="28"/>
              </w:rPr>
              <w:t>Дыбов Алексей Иванович</w:t>
            </w:r>
          </w:p>
          <w:p w:rsidR="00EC0552" w:rsidRDefault="00EC0552">
            <w:pPr>
              <w:pStyle w:val="20"/>
              <w:jc w:val="left"/>
              <w:rPr>
                <w:rFonts w:ascii="Times New Roman" w:hAnsi="Times New Roman"/>
                <w:sz w:val="28"/>
                <w:szCs w:val="28"/>
              </w:rPr>
            </w:pPr>
          </w:p>
          <w:p w:rsidR="00EC0552" w:rsidRDefault="00EC75A2">
            <w:pPr>
              <w:pStyle w:val="20"/>
              <w:jc w:val="left"/>
              <w:rPr>
                <w:rFonts w:ascii="Times New Roman" w:hAnsi="Times New Roman"/>
                <w:sz w:val="28"/>
                <w:szCs w:val="28"/>
              </w:rPr>
            </w:pPr>
            <w:proofErr w:type="spellStart"/>
            <w:r>
              <w:rPr>
                <w:rFonts w:ascii="Times New Roman" w:hAnsi="Times New Roman"/>
                <w:sz w:val="28"/>
                <w:szCs w:val="28"/>
              </w:rPr>
              <w:t>Стрыжакова</w:t>
            </w:r>
            <w:proofErr w:type="spellEnd"/>
            <w:r>
              <w:rPr>
                <w:rFonts w:ascii="Times New Roman" w:hAnsi="Times New Roman"/>
                <w:sz w:val="28"/>
                <w:szCs w:val="28"/>
              </w:rPr>
              <w:t xml:space="preserve"> Светлана Леонидовна</w:t>
            </w:r>
          </w:p>
        </w:tc>
        <w:tc>
          <w:tcPr>
            <w:tcW w:w="7530" w:type="dxa"/>
            <w:tcBorders>
              <w:top w:val="nil"/>
              <w:left w:val="nil"/>
              <w:bottom w:val="nil"/>
              <w:right w:val="nil"/>
            </w:tcBorders>
          </w:tcPr>
          <w:p w:rsidR="00EC0552" w:rsidRDefault="00EC75A2">
            <w:pPr>
              <w:pStyle w:val="20"/>
              <w:jc w:val="both"/>
              <w:rPr>
                <w:rStyle w:val="a5"/>
                <w:b w:val="0"/>
                <w:bCs w:val="0"/>
                <w:color w:val="000000"/>
                <w:sz w:val="28"/>
                <w:szCs w:val="28"/>
              </w:rPr>
            </w:pPr>
            <w:r>
              <w:rPr>
                <w:rStyle w:val="a5"/>
                <w:b w:val="0"/>
                <w:bCs w:val="0"/>
                <w:color w:val="000000"/>
                <w:sz w:val="28"/>
                <w:szCs w:val="28"/>
              </w:rPr>
              <w:t xml:space="preserve">глава администрации </w:t>
            </w:r>
            <w:proofErr w:type="spellStart"/>
            <w:r>
              <w:rPr>
                <w:rStyle w:val="a5"/>
                <w:b w:val="0"/>
                <w:bCs w:val="0"/>
                <w:color w:val="000000"/>
                <w:sz w:val="28"/>
                <w:szCs w:val="28"/>
              </w:rPr>
              <w:t>Валуйского</w:t>
            </w:r>
            <w:proofErr w:type="spellEnd"/>
            <w:r>
              <w:rPr>
                <w:rStyle w:val="a5"/>
                <w:b w:val="0"/>
                <w:bCs w:val="0"/>
                <w:color w:val="000000"/>
                <w:sz w:val="28"/>
                <w:szCs w:val="28"/>
              </w:rPr>
              <w:t xml:space="preserve"> городского округа, председатель общественной комиссии;</w:t>
            </w:r>
          </w:p>
          <w:p w:rsidR="00EC0552" w:rsidRDefault="00EC0552">
            <w:pPr>
              <w:pStyle w:val="20"/>
              <w:jc w:val="both"/>
              <w:rPr>
                <w:rStyle w:val="a5"/>
                <w:b w:val="0"/>
                <w:bCs w:val="0"/>
                <w:color w:val="000000"/>
                <w:sz w:val="28"/>
                <w:szCs w:val="28"/>
              </w:rPr>
            </w:pPr>
          </w:p>
          <w:p w:rsidR="00EC0552" w:rsidRPr="00171C6A" w:rsidRDefault="00EC75A2">
            <w:pPr>
              <w:pStyle w:val="20"/>
              <w:jc w:val="both"/>
              <w:rPr>
                <w:rStyle w:val="a5"/>
                <w:b w:val="0"/>
                <w:bCs w:val="0"/>
                <w:color w:val="000000"/>
                <w:sz w:val="28"/>
                <w:szCs w:val="28"/>
              </w:rPr>
            </w:pPr>
            <w:r>
              <w:rPr>
                <w:rStyle w:val="a5"/>
                <w:b w:val="0"/>
                <w:bCs w:val="0"/>
                <w:color w:val="000000"/>
                <w:sz w:val="28"/>
                <w:szCs w:val="28"/>
              </w:rPr>
              <w:t>заместитель</w:t>
            </w:r>
            <w:r w:rsidRPr="00171C6A">
              <w:rPr>
                <w:rStyle w:val="a5"/>
                <w:b w:val="0"/>
                <w:bCs w:val="0"/>
                <w:color w:val="000000"/>
                <w:sz w:val="28"/>
                <w:szCs w:val="28"/>
              </w:rPr>
              <w:t xml:space="preserve"> главы администрации </w:t>
            </w:r>
            <w:proofErr w:type="spellStart"/>
            <w:r w:rsidRPr="00171C6A">
              <w:rPr>
                <w:rStyle w:val="a5"/>
                <w:b w:val="0"/>
                <w:bCs w:val="0"/>
                <w:color w:val="000000"/>
                <w:sz w:val="28"/>
                <w:szCs w:val="28"/>
              </w:rPr>
              <w:t>Валуйского</w:t>
            </w:r>
            <w:proofErr w:type="spellEnd"/>
            <w:r w:rsidRPr="00171C6A">
              <w:rPr>
                <w:rStyle w:val="a5"/>
                <w:b w:val="0"/>
                <w:bCs w:val="0"/>
                <w:color w:val="000000"/>
                <w:sz w:val="28"/>
                <w:szCs w:val="28"/>
              </w:rPr>
              <w:t xml:space="preserve"> городского округа по строительству, транспорту, ЖКХ и системам жизнеобеспечения - начальник управления ЖКХ;</w:t>
            </w:r>
          </w:p>
          <w:p w:rsidR="00EC0552" w:rsidRPr="00171C6A" w:rsidRDefault="00EC0552">
            <w:pPr>
              <w:pStyle w:val="20"/>
              <w:jc w:val="both"/>
              <w:rPr>
                <w:rStyle w:val="a5"/>
                <w:b w:val="0"/>
                <w:bCs w:val="0"/>
                <w:color w:val="000000"/>
                <w:sz w:val="28"/>
                <w:szCs w:val="28"/>
              </w:rPr>
            </w:pPr>
          </w:p>
        </w:tc>
      </w:tr>
      <w:tr w:rsidR="00EC0552">
        <w:tc>
          <w:tcPr>
            <w:tcW w:w="2833" w:type="dxa"/>
            <w:tcBorders>
              <w:top w:val="nil"/>
              <w:left w:val="nil"/>
              <w:bottom w:val="nil"/>
              <w:right w:val="nil"/>
            </w:tcBorders>
          </w:tcPr>
          <w:p w:rsidR="00EC0552" w:rsidRDefault="00EC75A2">
            <w:pPr>
              <w:pStyle w:val="20"/>
              <w:jc w:val="left"/>
              <w:rPr>
                <w:rFonts w:ascii="Times New Roman" w:hAnsi="Times New Roman"/>
                <w:sz w:val="28"/>
                <w:szCs w:val="28"/>
              </w:rPr>
            </w:pPr>
            <w:proofErr w:type="spellStart"/>
            <w:r>
              <w:rPr>
                <w:rFonts w:ascii="Times New Roman" w:hAnsi="Times New Roman"/>
                <w:sz w:val="28"/>
                <w:szCs w:val="28"/>
              </w:rPr>
              <w:t>Катникова</w:t>
            </w:r>
            <w:proofErr w:type="spellEnd"/>
            <w:r>
              <w:rPr>
                <w:rFonts w:ascii="Times New Roman" w:hAnsi="Times New Roman"/>
                <w:sz w:val="28"/>
                <w:szCs w:val="28"/>
              </w:rPr>
              <w:t xml:space="preserve"> Елена Анатольевна</w:t>
            </w:r>
          </w:p>
          <w:p w:rsidR="00EC0552" w:rsidRDefault="00EC0552">
            <w:pPr>
              <w:pStyle w:val="20"/>
              <w:jc w:val="left"/>
              <w:rPr>
                <w:rFonts w:ascii="Times New Roman" w:hAnsi="Times New Roman"/>
                <w:sz w:val="28"/>
                <w:szCs w:val="28"/>
              </w:rPr>
            </w:pPr>
          </w:p>
        </w:tc>
        <w:tc>
          <w:tcPr>
            <w:tcW w:w="7530" w:type="dxa"/>
            <w:tcBorders>
              <w:top w:val="nil"/>
              <w:left w:val="nil"/>
              <w:bottom w:val="nil"/>
              <w:right w:val="nil"/>
            </w:tcBorders>
          </w:tcPr>
          <w:p w:rsidR="00EC0552" w:rsidRDefault="00EC75A2">
            <w:pPr>
              <w:pStyle w:val="20"/>
              <w:jc w:val="both"/>
              <w:rPr>
                <w:rFonts w:ascii="Times New Roman" w:hAnsi="Times New Roman"/>
                <w:b w:val="0"/>
                <w:bCs w:val="0"/>
                <w:sz w:val="28"/>
                <w:szCs w:val="28"/>
              </w:rPr>
            </w:pPr>
            <w:r>
              <w:rPr>
                <w:rFonts w:ascii="Times New Roman" w:hAnsi="Times New Roman"/>
                <w:b w:val="0"/>
                <w:bCs w:val="0"/>
                <w:sz w:val="28"/>
                <w:szCs w:val="28"/>
              </w:rPr>
              <w:t xml:space="preserve">начальник отдела благоустройства и организации работы с ТКО управления жилищно-коммунального хозяйства администрации </w:t>
            </w:r>
            <w:proofErr w:type="spellStart"/>
            <w:r>
              <w:rPr>
                <w:rFonts w:ascii="Times New Roman" w:hAnsi="Times New Roman"/>
                <w:b w:val="0"/>
                <w:bCs w:val="0"/>
                <w:sz w:val="28"/>
                <w:szCs w:val="28"/>
              </w:rPr>
              <w:t>Валуйского</w:t>
            </w:r>
            <w:proofErr w:type="spellEnd"/>
            <w:r>
              <w:rPr>
                <w:rFonts w:ascii="Times New Roman" w:hAnsi="Times New Roman"/>
                <w:b w:val="0"/>
                <w:bCs w:val="0"/>
                <w:sz w:val="28"/>
                <w:szCs w:val="28"/>
              </w:rPr>
              <w:t xml:space="preserve"> городского округа, секретарь общественной комиссии;</w:t>
            </w:r>
          </w:p>
          <w:p w:rsidR="00EC0552" w:rsidRDefault="00EC0552">
            <w:pPr>
              <w:pStyle w:val="20"/>
              <w:jc w:val="both"/>
              <w:rPr>
                <w:rFonts w:ascii="Times New Roman" w:hAnsi="Times New Roman"/>
                <w:b w:val="0"/>
                <w:bCs w:val="0"/>
                <w:sz w:val="28"/>
                <w:szCs w:val="28"/>
              </w:rPr>
            </w:pPr>
          </w:p>
        </w:tc>
      </w:tr>
      <w:tr w:rsidR="00EC0552">
        <w:tc>
          <w:tcPr>
            <w:tcW w:w="2833" w:type="dxa"/>
            <w:tcBorders>
              <w:top w:val="nil"/>
              <w:left w:val="nil"/>
              <w:bottom w:val="nil"/>
              <w:right w:val="nil"/>
            </w:tcBorders>
          </w:tcPr>
          <w:p w:rsidR="00EC0552" w:rsidRDefault="00EC75A2">
            <w:pPr>
              <w:pStyle w:val="20"/>
              <w:jc w:val="left"/>
              <w:rPr>
                <w:rFonts w:ascii="Times New Roman" w:hAnsi="Times New Roman"/>
                <w:sz w:val="28"/>
                <w:szCs w:val="28"/>
              </w:rPr>
            </w:pPr>
            <w:r>
              <w:rPr>
                <w:rFonts w:ascii="Times New Roman" w:hAnsi="Times New Roman"/>
                <w:sz w:val="28"/>
                <w:szCs w:val="28"/>
              </w:rPr>
              <w:t>Седина Лариса Алексеевна</w:t>
            </w:r>
          </w:p>
          <w:p w:rsidR="00EC0552" w:rsidRDefault="00EC0552">
            <w:pPr>
              <w:pStyle w:val="20"/>
              <w:jc w:val="left"/>
              <w:rPr>
                <w:rFonts w:ascii="Times New Roman" w:hAnsi="Times New Roman"/>
                <w:sz w:val="28"/>
                <w:szCs w:val="28"/>
              </w:rPr>
            </w:pPr>
          </w:p>
        </w:tc>
        <w:tc>
          <w:tcPr>
            <w:tcW w:w="7530" w:type="dxa"/>
            <w:tcBorders>
              <w:top w:val="nil"/>
              <w:left w:val="nil"/>
              <w:bottom w:val="nil"/>
              <w:right w:val="nil"/>
            </w:tcBorders>
          </w:tcPr>
          <w:p w:rsidR="00EC0552" w:rsidRDefault="00EC75A2">
            <w:pPr>
              <w:pStyle w:val="20"/>
              <w:jc w:val="both"/>
              <w:rPr>
                <w:rFonts w:ascii="Times New Roman" w:hAnsi="Times New Roman"/>
                <w:b w:val="0"/>
                <w:bCs w:val="0"/>
                <w:sz w:val="28"/>
                <w:szCs w:val="28"/>
              </w:rPr>
            </w:pPr>
            <w:r>
              <w:rPr>
                <w:rFonts w:ascii="Times New Roman" w:hAnsi="Times New Roman"/>
                <w:b w:val="0"/>
                <w:bCs w:val="0"/>
                <w:sz w:val="28"/>
                <w:szCs w:val="28"/>
              </w:rPr>
              <w:t xml:space="preserve">начальник управления архитектуры, капитального строительства и дорожной инфраструктуры, главный архитектор </w:t>
            </w:r>
            <w:proofErr w:type="spellStart"/>
            <w:r>
              <w:rPr>
                <w:rFonts w:ascii="Times New Roman" w:hAnsi="Times New Roman"/>
                <w:b w:val="0"/>
                <w:bCs w:val="0"/>
                <w:sz w:val="28"/>
                <w:szCs w:val="28"/>
              </w:rPr>
              <w:t>Валуйского</w:t>
            </w:r>
            <w:proofErr w:type="spellEnd"/>
            <w:r>
              <w:rPr>
                <w:rFonts w:ascii="Times New Roman" w:hAnsi="Times New Roman"/>
                <w:b w:val="0"/>
                <w:bCs w:val="0"/>
                <w:sz w:val="28"/>
                <w:szCs w:val="28"/>
              </w:rPr>
              <w:t xml:space="preserve"> городского округа администрации </w:t>
            </w:r>
            <w:proofErr w:type="spellStart"/>
            <w:r>
              <w:rPr>
                <w:rFonts w:ascii="Times New Roman" w:hAnsi="Times New Roman"/>
                <w:b w:val="0"/>
                <w:bCs w:val="0"/>
                <w:sz w:val="28"/>
                <w:szCs w:val="28"/>
              </w:rPr>
              <w:t>Валуйского</w:t>
            </w:r>
            <w:proofErr w:type="spellEnd"/>
            <w:r>
              <w:rPr>
                <w:rFonts w:ascii="Times New Roman" w:hAnsi="Times New Roman"/>
                <w:b w:val="0"/>
                <w:bCs w:val="0"/>
                <w:sz w:val="28"/>
                <w:szCs w:val="28"/>
              </w:rPr>
              <w:t xml:space="preserve"> городского округа;</w:t>
            </w:r>
          </w:p>
          <w:p w:rsidR="00EC0552" w:rsidRDefault="00EC0552">
            <w:pPr>
              <w:pStyle w:val="20"/>
              <w:jc w:val="both"/>
              <w:rPr>
                <w:rFonts w:ascii="Times New Roman" w:hAnsi="Times New Roman"/>
                <w:b w:val="0"/>
                <w:bCs w:val="0"/>
                <w:sz w:val="28"/>
                <w:szCs w:val="28"/>
              </w:rPr>
            </w:pPr>
          </w:p>
        </w:tc>
      </w:tr>
      <w:tr w:rsidR="00EC0552">
        <w:tc>
          <w:tcPr>
            <w:tcW w:w="2833" w:type="dxa"/>
            <w:tcBorders>
              <w:top w:val="nil"/>
              <w:left w:val="nil"/>
              <w:bottom w:val="nil"/>
              <w:right w:val="nil"/>
            </w:tcBorders>
          </w:tcPr>
          <w:p w:rsidR="00EC0552" w:rsidRDefault="00EC75A2">
            <w:pPr>
              <w:pStyle w:val="20"/>
              <w:jc w:val="left"/>
              <w:rPr>
                <w:rFonts w:ascii="Times New Roman" w:hAnsi="Times New Roman"/>
                <w:sz w:val="28"/>
                <w:szCs w:val="28"/>
              </w:rPr>
            </w:pPr>
            <w:r>
              <w:rPr>
                <w:rFonts w:ascii="Times New Roman" w:hAnsi="Times New Roman"/>
                <w:sz w:val="28"/>
                <w:szCs w:val="28"/>
              </w:rPr>
              <w:t>Осипов Михаил Валентинович</w:t>
            </w:r>
          </w:p>
        </w:tc>
        <w:tc>
          <w:tcPr>
            <w:tcW w:w="7530" w:type="dxa"/>
            <w:tcBorders>
              <w:top w:val="nil"/>
              <w:left w:val="nil"/>
              <w:bottom w:val="nil"/>
              <w:right w:val="nil"/>
            </w:tcBorders>
          </w:tcPr>
          <w:p w:rsidR="00EC0552" w:rsidRDefault="00EC75A2">
            <w:pPr>
              <w:pStyle w:val="20"/>
              <w:jc w:val="both"/>
              <w:rPr>
                <w:rFonts w:ascii="Times New Roman" w:hAnsi="Times New Roman"/>
                <w:b w:val="0"/>
                <w:bCs w:val="0"/>
                <w:sz w:val="28"/>
                <w:szCs w:val="28"/>
              </w:rPr>
            </w:pPr>
            <w:r>
              <w:rPr>
                <w:rFonts w:ascii="Times New Roman" w:hAnsi="Times New Roman"/>
                <w:b w:val="0"/>
                <w:bCs w:val="0"/>
                <w:sz w:val="28"/>
                <w:szCs w:val="28"/>
              </w:rPr>
              <w:t xml:space="preserve">начальник отдела жилищно-коммунального хозяйства, энергосбережения и инженерных систем управления жилищно-коммунального хозяйства администрации </w:t>
            </w:r>
            <w:proofErr w:type="spellStart"/>
            <w:r>
              <w:rPr>
                <w:rFonts w:ascii="Times New Roman" w:hAnsi="Times New Roman"/>
                <w:b w:val="0"/>
                <w:bCs w:val="0"/>
                <w:sz w:val="28"/>
                <w:szCs w:val="28"/>
              </w:rPr>
              <w:t>Валуйского</w:t>
            </w:r>
            <w:proofErr w:type="spellEnd"/>
            <w:r>
              <w:rPr>
                <w:rFonts w:ascii="Times New Roman" w:hAnsi="Times New Roman"/>
                <w:b w:val="0"/>
                <w:bCs w:val="0"/>
                <w:sz w:val="28"/>
                <w:szCs w:val="28"/>
              </w:rPr>
              <w:t xml:space="preserve"> городского округа;</w:t>
            </w:r>
          </w:p>
          <w:p w:rsidR="00EC0552" w:rsidRDefault="00EC0552">
            <w:pPr>
              <w:pStyle w:val="20"/>
              <w:jc w:val="both"/>
              <w:rPr>
                <w:rFonts w:ascii="Times New Roman" w:hAnsi="Times New Roman"/>
                <w:b w:val="0"/>
                <w:bCs w:val="0"/>
                <w:sz w:val="28"/>
                <w:szCs w:val="28"/>
              </w:rPr>
            </w:pPr>
          </w:p>
        </w:tc>
      </w:tr>
      <w:tr w:rsidR="00EC0552">
        <w:tc>
          <w:tcPr>
            <w:tcW w:w="2833" w:type="dxa"/>
            <w:tcBorders>
              <w:top w:val="nil"/>
              <w:left w:val="nil"/>
              <w:bottom w:val="nil"/>
              <w:right w:val="nil"/>
            </w:tcBorders>
          </w:tcPr>
          <w:p w:rsidR="00EC0552" w:rsidRDefault="00EC75A2">
            <w:pPr>
              <w:pStyle w:val="20"/>
              <w:jc w:val="left"/>
              <w:rPr>
                <w:rFonts w:ascii="Times New Roman" w:hAnsi="Times New Roman"/>
                <w:sz w:val="28"/>
                <w:szCs w:val="28"/>
              </w:rPr>
            </w:pPr>
            <w:r>
              <w:rPr>
                <w:rFonts w:ascii="Times New Roman" w:hAnsi="Times New Roman"/>
                <w:sz w:val="28"/>
                <w:szCs w:val="28"/>
              </w:rPr>
              <w:t>Радченко Евгений Валерьевич</w:t>
            </w:r>
          </w:p>
          <w:p w:rsidR="00EC0552" w:rsidRDefault="00EC0552">
            <w:pPr>
              <w:pStyle w:val="20"/>
              <w:jc w:val="left"/>
              <w:rPr>
                <w:rFonts w:ascii="Times New Roman" w:hAnsi="Times New Roman"/>
                <w:sz w:val="28"/>
                <w:szCs w:val="28"/>
              </w:rPr>
            </w:pPr>
          </w:p>
        </w:tc>
        <w:tc>
          <w:tcPr>
            <w:tcW w:w="7530" w:type="dxa"/>
            <w:tcBorders>
              <w:top w:val="nil"/>
              <w:left w:val="nil"/>
              <w:bottom w:val="nil"/>
              <w:right w:val="nil"/>
            </w:tcBorders>
          </w:tcPr>
          <w:p w:rsidR="00EC0552" w:rsidRDefault="00EC75A2">
            <w:pPr>
              <w:pStyle w:val="20"/>
              <w:jc w:val="both"/>
              <w:rPr>
                <w:rFonts w:ascii="Times New Roman" w:hAnsi="Times New Roman"/>
                <w:b w:val="0"/>
                <w:bCs w:val="0"/>
                <w:color w:val="000000"/>
                <w:sz w:val="28"/>
                <w:szCs w:val="28"/>
                <w:shd w:val="clear" w:color="auto" w:fill="FFFFFF"/>
              </w:rPr>
            </w:pPr>
            <w:r>
              <w:rPr>
                <w:rFonts w:ascii="Times New Roman" w:hAnsi="Times New Roman"/>
                <w:b w:val="0"/>
                <w:bCs w:val="0"/>
                <w:sz w:val="28"/>
                <w:szCs w:val="28"/>
              </w:rPr>
              <w:t xml:space="preserve">начальник отдела МВД России по городу Валуйки и </w:t>
            </w:r>
            <w:proofErr w:type="spellStart"/>
            <w:r>
              <w:rPr>
                <w:rFonts w:ascii="Times New Roman" w:hAnsi="Times New Roman"/>
                <w:b w:val="0"/>
                <w:bCs w:val="0"/>
                <w:sz w:val="28"/>
                <w:szCs w:val="28"/>
              </w:rPr>
              <w:t>Валуйскому</w:t>
            </w:r>
            <w:proofErr w:type="spellEnd"/>
            <w:r>
              <w:rPr>
                <w:rFonts w:ascii="Times New Roman" w:hAnsi="Times New Roman"/>
                <w:b w:val="0"/>
                <w:bCs w:val="0"/>
                <w:sz w:val="28"/>
                <w:szCs w:val="28"/>
              </w:rPr>
              <w:t xml:space="preserve"> району (по согласованию);</w:t>
            </w:r>
          </w:p>
        </w:tc>
      </w:tr>
      <w:tr w:rsidR="00EC0552">
        <w:trPr>
          <w:trHeight w:val="80"/>
        </w:trPr>
        <w:tc>
          <w:tcPr>
            <w:tcW w:w="2833" w:type="dxa"/>
            <w:tcBorders>
              <w:top w:val="nil"/>
              <w:left w:val="nil"/>
              <w:bottom w:val="nil"/>
              <w:right w:val="nil"/>
            </w:tcBorders>
          </w:tcPr>
          <w:p w:rsidR="00EC0552" w:rsidRDefault="00EC75A2">
            <w:pPr>
              <w:pStyle w:val="20"/>
              <w:jc w:val="left"/>
              <w:rPr>
                <w:rFonts w:ascii="Times New Roman" w:hAnsi="Times New Roman"/>
                <w:sz w:val="28"/>
                <w:szCs w:val="28"/>
              </w:rPr>
            </w:pPr>
            <w:proofErr w:type="spellStart"/>
            <w:r>
              <w:rPr>
                <w:rFonts w:ascii="Times New Roman" w:hAnsi="Times New Roman"/>
                <w:sz w:val="28"/>
                <w:szCs w:val="28"/>
              </w:rPr>
              <w:t>Колтыкова</w:t>
            </w:r>
            <w:proofErr w:type="spellEnd"/>
            <w:r>
              <w:rPr>
                <w:rFonts w:ascii="Times New Roman" w:hAnsi="Times New Roman"/>
                <w:sz w:val="28"/>
                <w:szCs w:val="28"/>
              </w:rPr>
              <w:t xml:space="preserve"> Ольга Васильевна</w:t>
            </w:r>
          </w:p>
          <w:p w:rsidR="00EC0552" w:rsidRDefault="00EC0552">
            <w:pPr>
              <w:pStyle w:val="20"/>
              <w:jc w:val="left"/>
              <w:rPr>
                <w:rFonts w:ascii="Times New Roman" w:hAnsi="Times New Roman"/>
                <w:sz w:val="28"/>
                <w:szCs w:val="28"/>
              </w:rPr>
            </w:pPr>
          </w:p>
        </w:tc>
        <w:tc>
          <w:tcPr>
            <w:tcW w:w="7530" w:type="dxa"/>
            <w:tcBorders>
              <w:top w:val="nil"/>
              <w:left w:val="nil"/>
              <w:bottom w:val="nil"/>
              <w:right w:val="nil"/>
            </w:tcBorders>
          </w:tcPr>
          <w:p w:rsidR="00EC0552" w:rsidRDefault="00EC75A2">
            <w:pPr>
              <w:pStyle w:val="20"/>
              <w:jc w:val="both"/>
              <w:rPr>
                <w:rFonts w:ascii="Times New Roman" w:hAnsi="Times New Roman"/>
                <w:b w:val="0"/>
                <w:bCs w:val="0"/>
                <w:sz w:val="28"/>
                <w:szCs w:val="28"/>
              </w:rPr>
            </w:pPr>
            <w:r>
              <w:rPr>
                <w:rFonts w:ascii="Times New Roman" w:hAnsi="Times New Roman"/>
                <w:b w:val="0"/>
                <w:bCs w:val="0"/>
                <w:sz w:val="28"/>
                <w:szCs w:val="28"/>
              </w:rPr>
              <w:t>директор муниципального казенного учреждения «</w:t>
            </w:r>
            <w:proofErr w:type="spellStart"/>
            <w:r>
              <w:rPr>
                <w:rFonts w:ascii="Times New Roman" w:hAnsi="Times New Roman"/>
                <w:b w:val="0"/>
                <w:bCs w:val="0"/>
                <w:sz w:val="28"/>
                <w:szCs w:val="28"/>
              </w:rPr>
              <w:t>Валуйский</w:t>
            </w:r>
            <w:proofErr w:type="spellEnd"/>
            <w:r>
              <w:rPr>
                <w:rFonts w:ascii="Times New Roman" w:hAnsi="Times New Roman"/>
                <w:b w:val="0"/>
                <w:bCs w:val="0"/>
                <w:sz w:val="28"/>
                <w:szCs w:val="28"/>
              </w:rPr>
              <w:t xml:space="preserve"> ОКС»;</w:t>
            </w:r>
          </w:p>
          <w:p w:rsidR="00EC0552" w:rsidRDefault="00EC0552">
            <w:pPr>
              <w:pStyle w:val="20"/>
              <w:jc w:val="both"/>
              <w:rPr>
                <w:rFonts w:ascii="Times New Roman" w:hAnsi="Times New Roman"/>
                <w:b w:val="0"/>
                <w:bCs w:val="0"/>
                <w:color w:val="000000"/>
                <w:sz w:val="28"/>
                <w:szCs w:val="28"/>
                <w:shd w:val="clear" w:color="auto" w:fill="FFFFFF"/>
              </w:rPr>
            </w:pPr>
          </w:p>
        </w:tc>
      </w:tr>
      <w:tr w:rsidR="00EC0552">
        <w:trPr>
          <w:trHeight w:val="80"/>
        </w:trPr>
        <w:tc>
          <w:tcPr>
            <w:tcW w:w="2833" w:type="dxa"/>
            <w:tcBorders>
              <w:top w:val="nil"/>
              <w:left w:val="nil"/>
              <w:bottom w:val="nil"/>
              <w:right w:val="nil"/>
            </w:tcBorders>
          </w:tcPr>
          <w:p w:rsidR="00EC0552" w:rsidRDefault="00EC75A2">
            <w:pPr>
              <w:pStyle w:val="20"/>
              <w:jc w:val="left"/>
              <w:rPr>
                <w:rFonts w:ascii="Times New Roman" w:hAnsi="Times New Roman"/>
                <w:sz w:val="28"/>
                <w:szCs w:val="28"/>
              </w:rPr>
            </w:pPr>
            <w:r>
              <w:rPr>
                <w:rFonts w:ascii="Times New Roman" w:hAnsi="Times New Roman"/>
                <w:sz w:val="28"/>
                <w:szCs w:val="28"/>
              </w:rPr>
              <w:t>Жуков Алексей Иванович</w:t>
            </w:r>
          </w:p>
          <w:p w:rsidR="00EC0552" w:rsidRDefault="00EC0552">
            <w:pPr>
              <w:pStyle w:val="20"/>
              <w:jc w:val="left"/>
              <w:rPr>
                <w:rFonts w:ascii="Times New Roman" w:hAnsi="Times New Roman"/>
                <w:sz w:val="28"/>
                <w:szCs w:val="28"/>
              </w:rPr>
            </w:pPr>
          </w:p>
        </w:tc>
        <w:tc>
          <w:tcPr>
            <w:tcW w:w="7530" w:type="dxa"/>
            <w:tcBorders>
              <w:top w:val="nil"/>
              <w:left w:val="nil"/>
              <w:bottom w:val="nil"/>
              <w:right w:val="nil"/>
            </w:tcBorders>
          </w:tcPr>
          <w:p w:rsidR="00EC0552" w:rsidRDefault="00EC75A2">
            <w:pPr>
              <w:pStyle w:val="20"/>
              <w:jc w:val="both"/>
              <w:rPr>
                <w:rFonts w:ascii="Times New Roman" w:hAnsi="Times New Roman"/>
                <w:b w:val="0"/>
                <w:bCs w:val="0"/>
                <w:sz w:val="28"/>
                <w:szCs w:val="28"/>
              </w:rPr>
            </w:pPr>
            <w:r>
              <w:rPr>
                <w:rFonts w:ascii="Times New Roman" w:hAnsi="Times New Roman"/>
                <w:b w:val="0"/>
                <w:bCs w:val="0"/>
                <w:color w:val="000000"/>
                <w:sz w:val="28"/>
                <w:szCs w:val="28"/>
                <w:shd w:val="clear" w:color="auto" w:fill="FFFFFF"/>
              </w:rPr>
              <w:t>директор МОУ «Средняя общеобразовательная школа № 2 с углубленным изучением отдельных предметов»</w:t>
            </w:r>
            <w:r>
              <w:rPr>
                <w:rFonts w:ascii="Times New Roman" w:hAnsi="Times New Roman"/>
                <w:b w:val="0"/>
                <w:bCs w:val="0"/>
                <w:sz w:val="28"/>
                <w:szCs w:val="28"/>
              </w:rPr>
              <w:t>;</w:t>
            </w:r>
          </w:p>
          <w:p w:rsidR="00EC0552" w:rsidRDefault="00EC0552">
            <w:pPr>
              <w:pStyle w:val="20"/>
              <w:jc w:val="both"/>
              <w:rPr>
                <w:rFonts w:ascii="Times New Roman" w:hAnsi="Times New Roman"/>
                <w:b w:val="0"/>
                <w:bCs w:val="0"/>
                <w:color w:val="000000"/>
                <w:sz w:val="28"/>
                <w:szCs w:val="28"/>
                <w:shd w:val="clear" w:color="auto" w:fill="FFFFFF"/>
              </w:rPr>
            </w:pPr>
          </w:p>
        </w:tc>
      </w:tr>
      <w:tr w:rsidR="00EC0552">
        <w:tc>
          <w:tcPr>
            <w:tcW w:w="2833" w:type="dxa"/>
            <w:tcBorders>
              <w:top w:val="nil"/>
              <w:left w:val="nil"/>
              <w:bottom w:val="nil"/>
              <w:right w:val="nil"/>
            </w:tcBorders>
          </w:tcPr>
          <w:p w:rsidR="00EC0552" w:rsidRDefault="00EC75A2">
            <w:pPr>
              <w:pStyle w:val="20"/>
              <w:jc w:val="left"/>
              <w:rPr>
                <w:rFonts w:ascii="Times New Roman" w:hAnsi="Times New Roman"/>
                <w:sz w:val="28"/>
                <w:szCs w:val="28"/>
              </w:rPr>
            </w:pPr>
            <w:r>
              <w:rPr>
                <w:rFonts w:ascii="Times New Roman" w:hAnsi="Times New Roman"/>
                <w:sz w:val="28"/>
                <w:szCs w:val="28"/>
              </w:rPr>
              <w:t>Колесникова Наталья Васильевна</w:t>
            </w:r>
          </w:p>
          <w:p w:rsidR="00EC0552" w:rsidRDefault="00EC0552">
            <w:pPr>
              <w:pStyle w:val="20"/>
              <w:jc w:val="left"/>
              <w:rPr>
                <w:rFonts w:ascii="Times New Roman" w:hAnsi="Times New Roman"/>
                <w:sz w:val="28"/>
                <w:szCs w:val="28"/>
              </w:rPr>
            </w:pPr>
          </w:p>
        </w:tc>
        <w:tc>
          <w:tcPr>
            <w:tcW w:w="7530" w:type="dxa"/>
            <w:tcBorders>
              <w:top w:val="nil"/>
              <w:left w:val="nil"/>
              <w:bottom w:val="nil"/>
              <w:right w:val="nil"/>
            </w:tcBorders>
          </w:tcPr>
          <w:p w:rsidR="00EC0552" w:rsidRDefault="00EC75A2">
            <w:pPr>
              <w:pStyle w:val="20"/>
              <w:jc w:val="both"/>
              <w:rPr>
                <w:rFonts w:ascii="Times New Roman" w:hAnsi="Times New Roman"/>
                <w:b w:val="0"/>
                <w:bCs w:val="0"/>
                <w:sz w:val="28"/>
                <w:szCs w:val="28"/>
              </w:rPr>
            </w:pPr>
            <w:r>
              <w:rPr>
                <w:rFonts w:ascii="Times New Roman" w:hAnsi="Times New Roman"/>
                <w:b w:val="0"/>
                <w:bCs w:val="0"/>
                <w:sz w:val="28"/>
                <w:szCs w:val="28"/>
              </w:rPr>
              <w:t xml:space="preserve">руководитель исполнительного комитета </w:t>
            </w:r>
            <w:proofErr w:type="spellStart"/>
            <w:r>
              <w:rPr>
                <w:rFonts w:ascii="Times New Roman" w:hAnsi="Times New Roman"/>
                <w:b w:val="0"/>
                <w:bCs w:val="0"/>
                <w:sz w:val="28"/>
                <w:szCs w:val="28"/>
              </w:rPr>
              <w:t>Валуйского</w:t>
            </w:r>
            <w:proofErr w:type="spellEnd"/>
            <w:r>
              <w:rPr>
                <w:rFonts w:ascii="Times New Roman" w:hAnsi="Times New Roman"/>
                <w:b w:val="0"/>
                <w:bCs w:val="0"/>
                <w:sz w:val="28"/>
                <w:szCs w:val="28"/>
              </w:rPr>
              <w:t xml:space="preserve"> местного отделения всероссийской Политической партии «Единая Россия» (по согласованию);</w:t>
            </w:r>
          </w:p>
          <w:p w:rsidR="00EC0552" w:rsidRDefault="00EC0552">
            <w:pPr>
              <w:pStyle w:val="20"/>
              <w:jc w:val="both"/>
              <w:rPr>
                <w:rFonts w:ascii="Times New Roman" w:hAnsi="Times New Roman"/>
                <w:b w:val="0"/>
                <w:bCs w:val="0"/>
                <w:sz w:val="28"/>
                <w:szCs w:val="28"/>
              </w:rPr>
            </w:pPr>
          </w:p>
        </w:tc>
      </w:tr>
      <w:tr w:rsidR="00EC0552">
        <w:tc>
          <w:tcPr>
            <w:tcW w:w="2833" w:type="dxa"/>
            <w:tcBorders>
              <w:top w:val="nil"/>
              <w:left w:val="nil"/>
              <w:bottom w:val="nil"/>
              <w:right w:val="nil"/>
            </w:tcBorders>
          </w:tcPr>
          <w:p w:rsidR="00EC0552" w:rsidRDefault="00EC75A2">
            <w:pPr>
              <w:pStyle w:val="20"/>
              <w:jc w:val="left"/>
              <w:rPr>
                <w:rFonts w:ascii="Times New Roman" w:hAnsi="Times New Roman"/>
                <w:sz w:val="28"/>
                <w:szCs w:val="28"/>
              </w:rPr>
            </w:pPr>
            <w:proofErr w:type="spellStart"/>
            <w:r>
              <w:rPr>
                <w:rFonts w:ascii="Times New Roman" w:hAnsi="Times New Roman"/>
                <w:sz w:val="28"/>
                <w:szCs w:val="28"/>
              </w:rPr>
              <w:t>Семыкин</w:t>
            </w:r>
            <w:proofErr w:type="spellEnd"/>
            <w:r>
              <w:rPr>
                <w:rFonts w:ascii="Times New Roman" w:hAnsi="Times New Roman"/>
                <w:sz w:val="28"/>
                <w:szCs w:val="28"/>
              </w:rPr>
              <w:t xml:space="preserve"> Николай Леонтьевич</w:t>
            </w:r>
          </w:p>
          <w:p w:rsidR="00EC0552" w:rsidRDefault="00EC0552">
            <w:pPr>
              <w:pStyle w:val="20"/>
              <w:jc w:val="left"/>
              <w:rPr>
                <w:rFonts w:ascii="Times New Roman" w:hAnsi="Times New Roman"/>
                <w:sz w:val="28"/>
                <w:szCs w:val="28"/>
              </w:rPr>
            </w:pPr>
          </w:p>
          <w:p w:rsidR="00EC0552" w:rsidRDefault="00EC0552">
            <w:pPr>
              <w:pStyle w:val="20"/>
              <w:jc w:val="left"/>
              <w:rPr>
                <w:rFonts w:ascii="Times New Roman" w:hAnsi="Times New Roman"/>
                <w:sz w:val="28"/>
                <w:szCs w:val="28"/>
              </w:rPr>
            </w:pPr>
          </w:p>
        </w:tc>
        <w:tc>
          <w:tcPr>
            <w:tcW w:w="7530" w:type="dxa"/>
            <w:tcBorders>
              <w:top w:val="nil"/>
              <w:left w:val="nil"/>
              <w:bottom w:val="nil"/>
              <w:right w:val="nil"/>
            </w:tcBorders>
          </w:tcPr>
          <w:p w:rsidR="00EC0552" w:rsidRDefault="00EC75A2">
            <w:pPr>
              <w:pStyle w:val="20"/>
              <w:jc w:val="both"/>
              <w:rPr>
                <w:rFonts w:ascii="Times New Roman" w:hAnsi="Times New Roman"/>
                <w:b w:val="0"/>
                <w:bCs w:val="0"/>
                <w:color w:val="000000"/>
                <w:sz w:val="28"/>
                <w:szCs w:val="28"/>
              </w:rPr>
            </w:pPr>
            <w:r>
              <w:rPr>
                <w:rFonts w:ascii="Times New Roman" w:hAnsi="Times New Roman"/>
                <w:b w:val="0"/>
                <w:bCs w:val="0"/>
                <w:sz w:val="28"/>
                <w:szCs w:val="28"/>
              </w:rPr>
              <w:t xml:space="preserve">председатель </w:t>
            </w:r>
            <w:proofErr w:type="spellStart"/>
            <w:r>
              <w:rPr>
                <w:rFonts w:ascii="Times New Roman" w:hAnsi="Times New Roman"/>
                <w:b w:val="0"/>
                <w:bCs w:val="0"/>
                <w:sz w:val="28"/>
                <w:szCs w:val="28"/>
              </w:rPr>
              <w:t>Валуйской</w:t>
            </w:r>
            <w:proofErr w:type="spellEnd"/>
            <w:r>
              <w:rPr>
                <w:rFonts w:ascii="Times New Roman" w:hAnsi="Times New Roman"/>
                <w:b w:val="0"/>
                <w:bCs w:val="0"/>
                <w:sz w:val="28"/>
                <w:szCs w:val="28"/>
              </w:rPr>
              <w:t xml:space="preserve"> Местной Организации Всероссийской Общественной Организации Ветеранов (Пенсионеров) Войны, Труда, Вооруженных сил и Правоохранительных органов (по согласованию); </w:t>
            </w:r>
          </w:p>
          <w:p w:rsidR="00EC0552" w:rsidRDefault="00EC0552">
            <w:pPr>
              <w:pStyle w:val="20"/>
              <w:jc w:val="both"/>
              <w:rPr>
                <w:rFonts w:ascii="Times New Roman" w:hAnsi="Times New Roman"/>
                <w:b w:val="0"/>
                <w:bCs w:val="0"/>
                <w:color w:val="000000"/>
                <w:sz w:val="28"/>
                <w:szCs w:val="28"/>
                <w:shd w:val="clear" w:color="auto" w:fill="FFFFFF"/>
              </w:rPr>
            </w:pPr>
          </w:p>
        </w:tc>
      </w:tr>
      <w:tr w:rsidR="00EC0552">
        <w:trPr>
          <w:trHeight w:val="727"/>
        </w:trPr>
        <w:tc>
          <w:tcPr>
            <w:tcW w:w="2833" w:type="dxa"/>
            <w:tcBorders>
              <w:top w:val="nil"/>
              <w:left w:val="nil"/>
              <w:bottom w:val="nil"/>
              <w:right w:val="nil"/>
            </w:tcBorders>
          </w:tcPr>
          <w:p w:rsidR="00EC0552" w:rsidRDefault="00EC75A2">
            <w:pPr>
              <w:pStyle w:val="20"/>
              <w:jc w:val="left"/>
              <w:rPr>
                <w:rFonts w:ascii="Times New Roman" w:hAnsi="Times New Roman"/>
                <w:sz w:val="28"/>
                <w:szCs w:val="28"/>
              </w:rPr>
            </w:pPr>
            <w:r>
              <w:rPr>
                <w:rFonts w:ascii="Times New Roman" w:hAnsi="Times New Roman"/>
                <w:sz w:val="28"/>
                <w:szCs w:val="28"/>
              </w:rPr>
              <w:lastRenderedPageBreak/>
              <w:t>Рожин Алексей Николаевич</w:t>
            </w:r>
          </w:p>
        </w:tc>
        <w:tc>
          <w:tcPr>
            <w:tcW w:w="7530" w:type="dxa"/>
            <w:tcBorders>
              <w:top w:val="nil"/>
              <w:left w:val="nil"/>
              <w:bottom w:val="nil"/>
              <w:right w:val="nil"/>
            </w:tcBorders>
          </w:tcPr>
          <w:p w:rsidR="00EC0552" w:rsidRDefault="00EC75A2">
            <w:pPr>
              <w:pStyle w:val="20"/>
              <w:jc w:val="both"/>
              <w:rPr>
                <w:rFonts w:ascii="Times New Roman" w:hAnsi="Times New Roman"/>
                <w:b w:val="0"/>
                <w:bCs w:val="0"/>
                <w:color w:val="000000"/>
                <w:sz w:val="28"/>
                <w:szCs w:val="28"/>
                <w:shd w:val="clear" w:color="auto" w:fill="FFFFFF"/>
              </w:rPr>
            </w:pPr>
            <w:r>
              <w:rPr>
                <w:rFonts w:ascii="Times New Roman" w:hAnsi="Times New Roman"/>
                <w:b w:val="0"/>
                <w:bCs w:val="0"/>
                <w:color w:val="000000"/>
                <w:sz w:val="28"/>
                <w:szCs w:val="28"/>
                <w:shd w:val="clear" w:color="auto" w:fill="FFFFFF"/>
              </w:rPr>
              <w:t xml:space="preserve">глава </w:t>
            </w:r>
            <w:proofErr w:type="spellStart"/>
            <w:r>
              <w:rPr>
                <w:rFonts w:ascii="Times New Roman" w:hAnsi="Times New Roman"/>
                <w:b w:val="0"/>
                <w:bCs w:val="0"/>
                <w:color w:val="000000"/>
                <w:sz w:val="28"/>
                <w:szCs w:val="28"/>
                <w:shd w:val="clear" w:color="auto" w:fill="FFFFFF"/>
              </w:rPr>
              <w:t>Уразовской</w:t>
            </w:r>
            <w:proofErr w:type="spellEnd"/>
            <w:r>
              <w:rPr>
                <w:rFonts w:ascii="Times New Roman" w:hAnsi="Times New Roman"/>
                <w:b w:val="0"/>
                <w:bCs w:val="0"/>
                <w:color w:val="000000"/>
                <w:sz w:val="28"/>
                <w:szCs w:val="28"/>
                <w:shd w:val="clear" w:color="auto" w:fill="FFFFFF"/>
              </w:rPr>
              <w:t xml:space="preserve"> территориальной администрации </w:t>
            </w:r>
            <w:proofErr w:type="spellStart"/>
            <w:r>
              <w:rPr>
                <w:rFonts w:ascii="Times New Roman" w:hAnsi="Times New Roman"/>
                <w:b w:val="0"/>
                <w:bCs w:val="0"/>
                <w:color w:val="000000"/>
                <w:sz w:val="28"/>
                <w:szCs w:val="28"/>
                <w:shd w:val="clear" w:color="auto" w:fill="FFFFFF"/>
              </w:rPr>
              <w:t>администрации</w:t>
            </w:r>
            <w:proofErr w:type="spellEnd"/>
            <w:r>
              <w:rPr>
                <w:rFonts w:ascii="Times New Roman" w:hAnsi="Times New Roman"/>
                <w:b w:val="0"/>
                <w:bCs w:val="0"/>
                <w:color w:val="000000"/>
                <w:sz w:val="28"/>
                <w:szCs w:val="28"/>
                <w:shd w:val="clear" w:color="auto" w:fill="FFFFFF"/>
              </w:rPr>
              <w:t xml:space="preserve"> </w:t>
            </w:r>
            <w:proofErr w:type="spellStart"/>
            <w:r>
              <w:rPr>
                <w:rFonts w:ascii="Times New Roman" w:hAnsi="Times New Roman"/>
                <w:b w:val="0"/>
                <w:bCs w:val="0"/>
                <w:sz w:val="28"/>
                <w:szCs w:val="28"/>
              </w:rPr>
              <w:t>Валуйского</w:t>
            </w:r>
            <w:proofErr w:type="spellEnd"/>
            <w:r>
              <w:rPr>
                <w:rFonts w:ascii="Times New Roman" w:hAnsi="Times New Roman"/>
                <w:b w:val="0"/>
                <w:bCs w:val="0"/>
                <w:sz w:val="28"/>
                <w:szCs w:val="28"/>
              </w:rPr>
              <w:t xml:space="preserve"> городского округа;</w:t>
            </w:r>
          </w:p>
        </w:tc>
      </w:tr>
      <w:tr w:rsidR="00EC0552">
        <w:tc>
          <w:tcPr>
            <w:tcW w:w="2833" w:type="dxa"/>
            <w:tcBorders>
              <w:top w:val="nil"/>
              <w:left w:val="nil"/>
              <w:bottom w:val="nil"/>
              <w:right w:val="nil"/>
            </w:tcBorders>
          </w:tcPr>
          <w:p w:rsidR="00EC0552" w:rsidRDefault="00EC0552">
            <w:pPr>
              <w:pStyle w:val="20"/>
              <w:jc w:val="left"/>
              <w:rPr>
                <w:rFonts w:ascii="Times New Roman" w:hAnsi="Times New Roman"/>
                <w:sz w:val="28"/>
                <w:szCs w:val="28"/>
              </w:rPr>
            </w:pPr>
          </w:p>
        </w:tc>
        <w:tc>
          <w:tcPr>
            <w:tcW w:w="7530" w:type="dxa"/>
            <w:tcBorders>
              <w:top w:val="nil"/>
              <w:left w:val="nil"/>
              <w:bottom w:val="nil"/>
              <w:right w:val="nil"/>
            </w:tcBorders>
          </w:tcPr>
          <w:p w:rsidR="00EC0552" w:rsidRDefault="00EC0552">
            <w:pPr>
              <w:pStyle w:val="20"/>
              <w:jc w:val="both"/>
              <w:rPr>
                <w:rFonts w:ascii="Times New Roman" w:hAnsi="Times New Roman"/>
                <w:b w:val="0"/>
                <w:bCs w:val="0"/>
                <w:sz w:val="28"/>
                <w:szCs w:val="28"/>
              </w:rPr>
            </w:pPr>
          </w:p>
        </w:tc>
      </w:tr>
      <w:tr w:rsidR="00EC0552">
        <w:tc>
          <w:tcPr>
            <w:tcW w:w="2833" w:type="dxa"/>
            <w:tcBorders>
              <w:top w:val="nil"/>
              <w:left w:val="nil"/>
              <w:bottom w:val="nil"/>
              <w:right w:val="nil"/>
            </w:tcBorders>
          </w:tcPr>
          <w:p w:rsidR="00EC0552" w:rsidRDefault="00EC75A2">
            <w:pPr>
              <w:pStyle w:val="20"/>
              <w:jc w:val="left"/>
              <w:rPr>
                <w:rFonts w:ascii="Times New Roman" w:hAnsi="Times New Roman"/>
                <w:sz w:val="28"/>
                <w:szCs w:val="28"/>
              </w:rPr>
            </w:pPr>
            <w:r>
              <w:rPr>
                <w:rFonts w:ascii="Times New Roman" w:hAnsi="Times New Roman"/>
                <w:sz w:val="28"/>
                <w:szCs w:val="28"/>
              </w:rPr>
              <w:t>Иванова Татьяна Петровна</w:t>
            </w:r>
          </w:p>
          <w:p w:rsidR="00EC0552" w:rsidRDefault="00EC0552">
            <w:pPr>
              <w:pStyle w:val="20"/>
              <w:jc w:val="left"/>
              <w:rPr>
                <w:rFonts w:ascii="Times New Roman" w:hAnsi="Times New Roman"/>
                <w:sz w:val="28"/>
                <w:szCs w:val="28"/>
              </w:rPr>
            </w:pPr>
          </w:p>
          <w:p w:rsidR="00EC0552" w:rsidRDefault="00EC0552">
            <w:pPr>
              <w:pStyle w:val="20"/>
              <w:jc w:val="left"/>
              <w:rPr>
                <w:rFonts w:ascii="Times New Roman" w:hAnsi="Times New Roman"/>
                <w:sz w:val="28"/>
                <w:szCs w:val="28"/>
              </w:rPr>
            </w:pPr>
          </w:p>
          <w:p w:rsidR="00EC0552" w:rsidRDefault="00EC0552">
            <w:pPr>
              <w:pStyle w:val="20"/>
              <w:jc w:val="left"/>
              <w:rPr>
                <w:rFonts w:ascii="Times New Roman" w:hAnsi="Times New Roman"/>
                <w:sz w:val="28"/>
                <w:szCs w:val="28"/>
              </w:rPr>
            </w:pPr>
          </w:p>
          <w:p w:rsidR="00EC0552" w:rsidRDefault="00EC75A2">
            <w:pPr>
              <w:pStyle w:val="20"/>
              <w:jc w:val="left"/>
              <w:rPr>
                <w:rFonts w:ascii="Times New Roman" w:hAnsi="Times New Roman"/>
                <w:sz w:val="28"/>
                <w:szCs w:val="28"/>
              </w:rPr>
            </w:pPr>
            <w:r>
              <w:rPr>
                <w:rFonts w:ascii="Times New Roman" w:hAnsi="Times New Roman"/>
                <w:sz w:val="28"/>
                <w:szCs w:val="28"/>
              </w:rPr>
              <w:t xml:space="preserve">Сафронова Наталия Леонтьевна </w:t>
            </w:r>
          </w:p>
        </w:tc>
        <w:tc>
          <w:tcPr>
            <w:tcW w:w="7530" w:type="dxa"/>
            <w:tcBorders>
              <w:top w:val="nil"/>
              <w:left w:val="nil"/>
              <w:bottom w:val="nil"/>
              <w:right w:val="nil"/>
            </w:tcBorders>
          </w:tcPr>
          <w:p w:rsidR="00EC0552" w:rsidRDefault="00EC75A2">
            <w:pPr>
              <w:pStyle w:val="20"/>
              <w:jc w:val="both"/>
              <w:rPr>
                <w:rFonts w:ascii="Times New Roman" w:hAnsi="Times New Roman"/>
                <w:b w:val="0"/>
                <w:bCs w:val="0"/>
                <w:sz w:val="28"/>
                <w:szCs w:val="28"/>
              </w:rPr>
            </w:pPr>
            <w:r>
              <w:rPr>
                <w:rFonts w:ascii="Times New Roman" w:hAnsi="Times New Roman"/>
                <w:b w:val="0"/>
                <w:bCs w:val="0"/>
                <w:sz w:val="28"/>
                <w:szCs w:val="28"/>
              </w:rPr>
              <w:t xml:space="preserve">председатель территориальной организации профсоюзов работников образовательных учреждений г. Валуйки и </w:t>
            </w:r>
            <w:proofErr w:type="spellStart"/>
            <w:r>
              <w:rPr>
                <w:rFonts w:ascii="Times New Roman" w:hAnsi="Times New Roman"/>
                <w:b w:val="0"/>
                <w:bCs w:val="0"/>
                <w:sz w:val="28"/>
                <w:szCs w:val="28"/>
              </w:rPr>
              <w:t>Валуйского</w:t>
            </w:r>
            <w:proofErr w:type="spellEnd"/>
            <w:r>
              <w:rPr>
                <w:rFonts w:ascii="Times New Roman" w:hAnsi="Times New Roman"/>
                <w:b w:val="0"/>
                <w:bCs w:val="0"/>
                <w:sz w:val="28"/>
                <w:szCs w:val="28"/>
              </w:rPr>
              <w:t xml:space="preserve"> района (по согласованию);</w:t>
            </w:r>
          </w:p>
          <w:p w:rsidR="00EC0552" w:rsidRDefault="00EC0552">
            <w:pPr>
              <w:pStyle w:val="20"/>
              <w:jc w:val="both"/>
              <w:rPr>
                <w:rFonts w:ascii="Times New Roman" w:hAnsi="Times New Roman"/>
                <w:b w:val="0"/>
                <w:bCs w:val="0"/>
                <w:sz w:val="28"/>
                <w:szCs w:val="28"/>
              </w:rPr>
            </w:pPr>
          </w:p>
          <w:p w:rsidR="00EC0552" w:rsidRDefault="00EC75A2">
            <w:pPr>
              <w:pStyle w:val="20"/>
              <w:jc w:val="both"/>
              <w:rPr>
                <w:rFonts w:ascii="Times New Roman" w:hAnsi="Times New Roman"/>
                <w:b w:val="0"/>
                <w:bCs w:val="0"/>
                <w:color w:val="000000"/>
                <w:sz w:val="28"/>
                <w:szCs w:val="28"/>
                <w:shd w:val="clear" w:color="auto" w:fill="FFFFFF"/>
              </w:rPr>
            </w:pPr>
            <w:r>
              <w:rPr>
                <w:rFonts w:ascii="Times New Roman" w:hAnsi="Times New Roman"/>
                <w:b w:val="0"/>
                <w:bCs w:val="0"/>
                <w:sz w:val="28"/>
                <w:szCs w:val="28"/>
              </w:rPr>
              <w:t xml:space="preserve">Председатель </w:t>
            </w:r>
            <w:proofErr w:type="spellStart"/>
            <w:r>
              <w:rPr>
                <w:rFonts w:ascii="Times New Roman" w:hAnsi="Times New Roman"/>
                <w:b w:val="0"/>
                <w:bCs w:val="0"/>
                <w:sz w:val="28"/>
                <w:szCs w:val="28"/>
              </w:rPr>
              <w:t>Валуйской</w:t>
            </w:r>
            <w:proofErr w:type="spellEnd"/>
            <w:r>
              <w:rPr>
                <w:rFonts w:ascii="Times New Roman" w:hAnsi="Times New Roman"/>
                <w:b w:val="0"/>
                <w:bCs w:val="0"/>
                <w:sz w:val="28"/>
                <w:szCs w:val="28"/>
              </w:rPr>
              <w:t xml:space="preserve"> местной организации Белгородской региональной организации Общероссийской общественной организации «Всероссийское общество инвалидов» (по согласованию).</w:t>
            </w:r>
          </w:p>
        </w:tc>
      </w:tr>
    </w:tbl>
    <w:p w:rsidR="00EC0552" w:rsidRDefault="00EC0552">
      <w:pPr>
        <w:ind w:firstLine="709"/>
        <w:jc w:val="center"/>
        <w:rPr>
          <w:rFonts w:ascii="Times New Roman" w:hAnsi="Times New Roman" w:cs="Times New Roman"/>
          <w:sz w:val="28"/>
          <w:szCs w:val="28"/>
        </w:rPr>
      </w:pPr>
    </w:p>
    <w:p w:rsidR="00EC0552" w:rsidRDefault="00EC75A2">
      <w:pPr>
        <w:pStyle w:val="a4"/>
        <w:spacing w:after="0"/>
        <w:ind w:leftChars="200" w:left="480" w:right="-11" w:firstLineChars="257" w:firstLine="720"/>
        <w:jc w:val="both"/>
        <w:rPr>
          <w:sz w:val="28"/>
          <w:szCs w:val="28"/>
        </w:rPr>
      </w:pPr>
      <w:r>
        <w:rPr>
          <w:sz w:val="28"/>
          <w:szCs w:val="28"/>
        </w:rPr>
        <w:t>На заседании общественной комиссии присутствуют все члены комиссии. Кворум имеется. Заседание общественной комиссии правомочно.</w:t>
      </w:r>
    </w:p>
    <w:p w:rsidR="00EC0552" w:rsidRDefault="00EC0552">
      <w:pPr>
        <w:pStyle w:val="a4"/>
        <w:spacing w:after="0"/>
        <w:ind w:leftChars="200" w:left="480" w:right="-11" w:firstLineChars="257" w:firstLine="720"/>
        <w:jc w:val="both"/>
        <w:rPr>
          <w:sz w:val="28"/>
          <w:szCs w:val="28"/>
        </w:rPr>
      </w:pPr>
    </w:p>
    <w:p w:rsidR="00EC0552" w:rsidRDefault="00EC75A2">
      <w:pPr>
        <w:pStyle w:val="30"/>
        <w:shd w:val="clear" w:color="auto" w:fill="auto"/>
        <w:spacing w:before="0" w:after="0" w:line="274" w:lineRule="exact"/>
        <w:ind w:leftChars="200" w:left="480" w:right="-11" w:firstLineChars="257" w:firstLine="722"/>
        <w:jc w:val="both"/>
        <w:rPr>
          <w:rStyle w:val="3"/>
          <w:b/>
          <w:bCs/>
          <w:color w:val="000000"/>
          <w:sz w:val="28"/>
          <w:szCs w:val="28"/>
        </w:rPr>
      </w:pPr>
      <w:r>
        <w:rPr>
          <w:rStyle w:val="3"/>
          <w:b/>
          <w:bCs/>
          <w:color w:val="000000"/>
          <w:sz w:val="28"/>
          <w:szCs w:val="28"/>
        </w:rPr>
        <w:t>Повестка дня:</w:t>
      </w:r>
    </w:p>
    <w:p w:rsidR="00EC0552" w:rsidRDefault="00EC0552">
      <w:pPr>
        <w:pStyle w:val="30"/>
        <w:shd w:val="clear" w:color="auto" w:fill="auto"/>
        <w:spacing w:before="0" w:after="0" w:line="274" w:lineRule="exact"/>
        <w:ind w:leftChars="200" w:left="480" w:right="-11" w:firstLineChars="257" w:firstLine="722"/>
        <w:jc w:val="center"/>
        <w:rPr>
          <w:rFonts w:ascii="Times New Roman" w:hAnsi="Times New Roman"/>
          <w:sz w:val="28"/>
          <w:szCs w:val="28"/>
        </w:rPr>
      </w:pPr>
    </w:p>
    <w:p w:rsidR="00EC0552" w:rsidRPr="00431491" w:rsidRDefault="00431491">
      <w:pPr>
        <w:ind w:leftChars="200" w:left="480" w:right="-11" w:firstLineChars="257" w:firstLine="720"/>
        <w:jc w:val="both"/>
        <w:rPr>
          <w:rFonts w:ascii="Times New Roman" w:hAnsi="Times New Roman"/>
          <w:sz w:val="28"/>
          <w:szCs w:val="28"/>
        </w:rPr>
      </w:pPr>
      <w:r w:rsidRPr="00431491">
        <w:rPr>
          <w:rFonts w:ascii="Times New Roman" w:hAnsi="Times New Roman"/>
          <w:sz w:val="28"/>
          <w:szCs w:val="28"/>
        </w:rPr>
        <w:t>Подведение итогов приема предложений от населения города Валуйки, по определению общественной территории, в отношении которой поступило наибольшее количество предложений для реализации, для участия во Всероссийском конкурсе лучших проектов создания комфортной городской среды.</w:t>
      </w:r>
    </w:p>
    <w:p w:rsidR="00EC0552" w:rsidRDefault="00EC0552">
      <w:pPr>
        <w:pStyle w:val="30"/>
        <w:shd w:val="clear" w:color="auto" w:fill="auto"/>
        <w:spacing w:before="0" w:after="0" w:line="240" w:lineRule="auto"/>
        <w:ind w:leftChars="200" w:left="480" w:right="-11" w:firstLineChars="257" w:firstLine="722"/>
        <w:jc w:val="both"/>
        <w:rPr>
          <w:rStyle w:val="3"/>
          <w:b/>
          <w:bCs/>
          <w:color w:val="000000"/>
          <w:sz w:val="28"/>
          <w:szCs w:val="28"/>
        </w:rPr>
      </w:pPr>
    </w:p>
    <w:p w:rsidR="00EC0552" w:rsidRDefault="00EC75A2">
      <w:pPr>
        <w:pStyle w:val="30"/>
        <w:shd w:val="clear" w:color="auto" w:fill="auto"/>
        <w:spacing w:before="0" w:after="0" w:line="240" w:lineRule="auto"/>
        <w:ind w:leftChars="200" w:left="480" w:right="-11" w:firstLineChars="257" w:firstLine="722"/>
        <w:jc w:val="both"/>
        <w:rPr>
          <w:rStyle w:val="3"/>
          <w:b/>
          <w:bCs/>
          <w:color w:val="000000"/>
          <w:sz w:val="28"/>
          <w:szCs w:val="28"/>
        </w:rPr>
      </w:pPr>
      <w:r>
        <w:rPr>
          <w:rStyle w:val="3"/>
          <w:b/>
          <w:bCs/>
          <w:color w:val="000000"/>
          <w:sz w:val="28"/>
          <w:szCs w:val="28"/>
        </w:rPr>
        <w:t>По вопросу повестки дня слушали:</w:t>
      </w:r>
    </w:p>
    <w:p w:rsidR="00EC0552" w:rsidRPr="00431491" w:rsidRDefault="00EC0552" w:rsidP="00431491">
      <w:pPr>
        <w:pStyle w:val="30"/>
        <w:shd w:val="clear" w:color="auto" w:fill="auto"/>
        <w:spacing w:before="0" w:after="0" w:line="240" w:lineRule="auto"/>
        <w:ind w:leftChars="200" w:left="480" w:right="-11" w:firstLineChars="257" w:firstLine="720"/>
        <w:jc w:val="both"/>
        <w:rPr>
          <w:rFonts w:ascii="Times New Roman" w:hAnsi="Times New Roman" w:cs="Courier New"/>
          <w:b w:val="0"/>
          <w:bCs w:val="0"/>
          <w:color w:val="000000"/>
          <w:sz w:val="28"/>
          <w:szCs w:val="28"/>
          <w:lang w:eastAsia="ru-RU"/>
        </w:rPr>
      </w:pPr>
    </w:p>
    <w:p w:rsidR="00431491" w:rsidRPr="00431491" w:rsidRDefault="00431491" w:rsidP="00431491">
      <w:pPr>
        <w:ind w:leftChars="200" w:left="480" w:right="99" w:firstLineChars="257" w:firstLine="720"/>
        <w:jc w:val="both"/>
        <w:rPr>
          <w:rFonts w:ascii="Times New Roman" w:hAnsi="Times New Roman"/>
          <w:sz w:val="28"/>
          <w:szCs w:val="28"/>
        </w:rPr>
      </w:pPr>
      <w:r w:rsidRPr="00431491">
        <w:rPr>
          <w:rFonts w:ascii="Times New Roman" w:hAnsi="Times New Roman"/>
          <w:sz w:val="28"/>
          <w:szCs w:val="28"/>
        </w:rPr>
        <w:t xml:space="preserve">Седину Л.А., члена комиссии,  начальника управления архитектуры,  капитального строительства и дорожной инфраструктуры, главного архитектора </w:t>
      </w:r>
      <w:proofErr w:type="spellStart"/>
      <w:r w:rsidRPr="00431491">
        <w:rPr>
          <w:rFonts w:ascii="Times New Roman" w:hAnsi="Times New Roman"/>
          <w:sz w:val="28"/>
          <w:szCs w:val="28"/>
        </w:rPr>
        <w:t>Валуйского</w:t>
      </w:r>
      <w:proofErr w:type="spellEnd"/>
      <w:r w:rsidRPr="00431491">
        <w:rPr>
          <w:rFonts w:ascii="Times New Roman" w:hAnsi="Times New Roman"/>
          <w:sz w:val="28"/>
          <w:szCs w:val="28"/>
        </w:rPr>
        <w:t xml:space="preserve"> городского округа, которая проинформировала, что в соответствии с Постановлением Правительства Российской Федерации от 07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целях участия города Валуйки во Всероссийском конкурсе лучших проектов создания комфортной городской среды в категории «Малые города, численностью населения менее 100 тыс. человек» администрацией </w:t>
      </w:r>
      <w:proofErr w:type="spellStart"/>
      <w:r w:rsidRPr="00431491">
        <w:rPr>
          <w:rFonts w:ascii="Times New Roman" w:hAnsi="Times New Roman"/>
          <w:sz w:val="28"/>
          <w:szCs w:val="28"/>
        </w:rPr>
        <w:t>Валуйского</w:t>
      </w:r>
      <w:proofErr w:type="spellEnd"/>
      <w:r w:rsidRPr="00431491">
        <w:rPr>
          <w:rFonts w:ascii="Times New Roman" w:hAnsi="Times New Roman"/>
          <w:sz w:val="28"/>
          <w:szCs w:val="28"/>
        </w:rPr>
        <w:t xml:space="preserve"> городского округа принято постановление  от </w:t>
      </w:r>
      <w:r>
        <w:rPr>
          <w:rFonts w:ascii="Times New Roman" w:hAnsi="Times New Roman"/>
          <w:sz w:val="28"/>
          <w:szCs w:val="28"/>
        </w:rPr>
        <w:t xml:space="preserve">20.02.2023 </w:t>
      </w:r>
      <w:r w:rsidRPr="00431491">
        <w:rPr>
          <w:rFonts w:ascii="Times New Roman" w:hAnsi="Times New Roman"/>
          <w:sz w:val="28"/>
          <w:szCs w:val="28"/>
        </w:rPr>
        <w:t>года №</w:t>
      </w:r>
      <w:r>
        <w:rPr>
          <w:rFonts w:ascii="Times New Roman" w:hAnsi="Times New Roman"/>
          <w:sz w:val="28"/>
          <w:szCs w:val="28"/>
        </w:rPr>
        <w:t>239</w:t>
      </w:r>
      <w:r w:rsidRPr="00431491">
        <w:rPr>
          <w:rFonts w:ascii="Times New Roman" w:hAnsi="Times New Roman"/>
          <w:sz w:val="28"/>
          <w:szCs w:val="28"/>
        </w:rPr>
        <w:t xml:space="preserve"> «Об участии во Всероссийском конкурсе лучших проектов создания комфортной городской среды».</w:t>
      </w:r>
    </w:p>
    <w:p w:rsidR="00431491" w:rsidRPr="00431491" w:rsidRDefault="00431491" w:rsidP="00431491">
      <w:pPr>
        <w:ind w:leftChars="200" w:left="480" w:right="99" w:firstLineChars="257" w:firstLine="720"/>
        <w:jc w:val="both"/>
        <w:rPr>
          <w:rFonts w:ascii="Times New Roman" w:hAnsi="Times New Roman"/>
          <w:sz w:val="28"/>
          <w:szCs w:val="28"/>
        </w:rPr>
      </w:pPr>
      <w:r w:rsidRPr="00431491">
        <w:rPr>
          <w:rFonts w:ascii="Times New Roman" w:hAnsi="Times New Roman"/>
          <w:sz w:val="28"/>
          <w:szCs w:val="28"/>
        </w:rPr>
        <w:t xml:space="preserve"> Данное постановление определяет прием предложений от населения города Валуйки по выбору общественной территории для участия во Всероссийском конкурсе лучших проектов создания комфортной городской среды </w:t>
      </w:r>
      <w:r w:rsidR="0048223E">
        <w:rPr>
          <w:rFonts w:ascii="Times New Roman" w:hAnsi="Times New Roman"/>
          <w:sz w:val="28"/>
          <w:szCs w:val="28"/>
        </w:rPr>
        <w:t xml:space="preserve">ежедневно </w:t>
      </w:r>
      <w:r w:rsidRPr="00431491">
        <w:rPr>
          <w:rFonts w:ascii="Times New Roman" w:hAnsi="Times New Roman"/>
          <w:sz w:val="28"/>
          <w:szCs w:val="28"/>
        </w:rPr>
        <w:t xml:space="preserve">в рабочие дни с </w:t>
      </w:r>
      <w:r w:rsidR="0048223E">
        <w:rPr>
          <w:rFonts w:ascii="Times New Roman" w:hAnsi="Times New Roman"/>
          <w:sz w:val="28"/>
          <w:szCs w:val="28"/>
        </w:rPr>
        <w:t>1</w:t>
      </w:r>
      <w:r w:rsidRPr="00431491">
        <w:rPr>
          <w:rFonts w:ascii="Times New Roman" w:hAnsi="Times New Roman"/>
          <w:sz w:val="28"/>
          <w:szCs w:val="28"/>
        </w:rPr>
        <w:t xml:space="preserve"> </w:t>
      </w:r>
      <w:r w:rsidR="0048223E">
        <w:rPr>
          <w:rFonts w:ascii="Times New Roman" w:hAnsi="Times New Roman"/>
          <w:sz w:val="28"/>
          <w:szCs w:val="28"/>
        </w:rPr>
        <w:t>марта</w:t>
      </w:r>
      <w:r w:rsidRPr="00431491">
        <w:rPr>
          <w:rFonts w:ascii="Times New Roman" w:hAnsi="Times New Roman"/>
          <w:sz w:val="28"/>
          <w:szCs w:val="28"/>
        </w:rPr>
        <w:t xml:space="preserve"> 202</w:t>
      </w:r>
      <w:r w:rsidR="0048223E">
        <w:rPr>
          <w:rFonts w:ascii="Times New Roman" w:hAnsi="Times New Roman"/>
          <w:sz w:val="28"/>
          <w:szCs w:val="28"/>
        </w:rPr>
        <w:t>3</w:t>
      </w:r>
      <w:r w:rsidRPr="00431491">
        <w:rPr>
          <w:rFonts w:ascii="Times New Roman" w:hAnsi="Times New Roman"/>
          <w:sz w:val="28"/>
          <w:szCs w:val="28"/>
        </w:rPr>
        <w:t xml:space="preserve"> года по </w:t>
      </w:r>
      <w:r w:rsidR="0048223E">
        <w:rPr>
          <w:rFonts w:ascii="Times New Roman" w:hAnsi="Times New Roman"/>
          <w:sz w:val="28"/>
          <w:szCs w:val="28"/>
        </w:rPr>
        <w:t>24</w:t>
      </w:r>
      <w:r w:rsidRPr="00431491">
        <w:rPr>
          <w:rFonts w:ascii="Times New Roman" w:hAnsi="Times New Roman"/>
          <w:sz w:val="28"/>
          <w:szCs w:val="28"/>
        </w:rPr>
        <w:t xml:space="preserve"> </w:t>
      </w:r>
      <w:r w:rsidR="0048223E">
        <w:rPr>
          <w:rFonts w:ascii="Times New Roman" w:hAnsi="Times New Roman"/>
          <w:sz w:val="28"/>
          <w:szCs w:val="28"/>
        </w:rPr>
        <w:t>марта</w:t>
      </w:r>
      <w:r w:rsidRPr="00431491">
        <w:rPr>
          <w:rFonts w:ascii="Times New Roman" w:hAnsi="Times New Roman"/>
          <w:sz w:val="28"/>
          <w:szCs w:val="28"/>
        </w:rPr>
        <w:t xml:space="preserve"> 202</w:t>
      </w:r>
      <w:r w:rsidR="0048223E">
        <w:rPr>
          <w:rFonts w:ascii="Times New Roman" w:hAnsi="Times New Roman"/>
          <w:sz w:val="28"/>
          <w:szCs w:val="28"/>
        </w:rPr>
        <w:t>3</w:t>
      </w:r>
      <w:r w:rsidRPr="00431491">
        <w:rPr>
          <w:rFonts w:ascii="Times New Roman" w:hAnsi="Times New Roman"/>
          <w:sz w:val="28"/>
          <w:szCs w:val="28"/>
        </w:rPr>
        <w:t xml:space="preserve"> года включительно. Приём предложений, поступивших от населения города Валуйки по выбору общественной территории города Валуйки для участия во Всероссийском конкурсе лучших проектов создания комфортной городской среды состоялся. Комиссия произвела оценку предложений на соответствие требованиям. В результате установлено что, предложения соответствуют требованиям.</w:t>
      </w:r>
    </w:p>
    <w:p w:rsidR="00431491" w:rsidRPr="00431491" w:rsidRDefault="00431491" w:rsidP="00431491">
      <w:pPr>
        <w:ind w:leftChars="200" w:left="480" w:right="99" w:firstLineChars="257" w:firstLine="720"/>
        <w:jc w:val="both"/>
        <w:rPr>
          <w:rFonts w:ascii="Times New Roman" w:hAnsi="Times New Roman"/>
          <w:sz w:val="28"/>
          <w:szCs w:val="28"/>
        </w:rPr>
      </w:pPr>
    </w:p>
    <w:p w:rsidR="00431491" w:rsidRPr="00431491" w:rsidRDefault="00431491" w:rsidP="00431491">
      <w:pPr>
        <w:ind w:leftChars="200" w:left="480" w:right="99" w:firstLineChars="257" w:firstLine="720"/>
        <w:jc w:val="both"/>
        <w:rPr>
          <w:rFonts w:ascii="Times New Roman" w:hAnsi="Times New Roman"/>
          <w:sz w:val="28"/>
          <w:szCs w:val="28"/>
        </w:rPr>
      </w:pPr>
      <w:r w:rsidRPr="00431491">
        <w:rPr>
          <w:rFonts w:ascii="Times New Roman" w:hAnsi="Times New Roman"/>
          <w:sz w:val="28"/>
          <w:szCs w:val="28"/>
        </w:rPr>
        <w:t xml:space="preserve">За данный период принято </w:t>
      </w:r>
      <w:r w:rsidR="005B21DC">
        <w:rPr>
          <w:rFonts w:ascii="Times New Roman" w:hAnsi="Times New Roman"/>
          <w:sz w:val="28"/>
          <w:szCs w:val="28"/>
        </w:rPr>
        <w:t>2751</w:t>
      </w:r>
      <w:r w:rsidRPr="00431491">
        <w:rPr>
          <w:rFonts w:ascii="Times New Roman" w:hAnsi="Times New Roman"/>
          <w:sz w:val="28"/>
          <w:szCs w:val="28"/>
        </w:rPr>
        <w:t xml:space="preserve"> предложени</w:t>
      </w:r>
      <w:r w:rsidR="005B21DC">
        <w:rPr>
          <w:rFonts w:ascii="Times New Roman" w:hAnsi="Times New Roman"/>
          <w:sz w:val="28"/>
          <w:szCs w:val="28"/>
        </w:rPr>
        <w:t>е</w:t>
      </w:r>
      <w:r w:rsidRPr="00431491">
        <w:rPr>
          <w:rFonts w:ascii="Times New Roman" w:hAnsi="Times New Roman"/>
          <w:sz w:val="28"/>
          <w:szCs w:val="28"/>
        </w:rPr>
        <w:t xml:space="preserve"> от населения города Валуйки. Голоса распределились следующим образом:</w:t>
      </w:r>
    </w:p>
    <w:p w:rsidR="00431491" w:rsidRPr="00431491" w:rsidRDefault="00431491" w:rsidP="00431491">
      <w:pPr>
        <w:pStyle w:val="a7"/>
        <w:widowControl w:val="0"/>
        <w:numPr>
          <w:ilvl w:val="0"/>
          <w:numId w:val="1"/>
        </w:numPr>
        <w:shd w:val="clear" w:color="auto" w:fill="FFFFFF"/>
        <w:tabs>
          <w:tab w:val="clear" w:pos="0"/>
          <w:tab w:val="left" w:pos="900"/>
        </w:tabs>
        <w:spacing w:before="0" w:beforeAutospacing="0" w:after="0" w:afterAutospacing="0" w:line="300" w:lineRule="exact"/>
        <w:ind w:leftChars="200" w:left="480" w:firstLineChars="257" w:firstLine="720"/>
        <w:jc w:val="both"/>
        <w:rPr>
          <w:rFonts w:eastAsia="Calibri" w:cs="Courier New"/>
          <w:color w:val="000000"/>
          <w:sz w:val="28"/>
          <w:szCs w:val="28"/>
        </w:rPr>
      </w:pPr>
      <w:r w:rsidRPr="00431491">
        <w:rPr>
          <w:rFonts w:eastAsia="Calibri" w:cs="Courier New"/>
          <w:color w:val="000000"/>
          <w:sz w:val="28"/>
          <w:szCs w:val="28"/>
        </w:rPr>
        <w:t xml:space="preserve">Бульвар </w:t>
      </w:r>
      <w:r w:rsidR="0048223E">
        <w:rPr>
          <w:rFonts w:eastAsia="Calibri" w:cs="Courier New"/>
          <w:color w:val="000000"/>
          <w:sz w:val="28"/>
          <w:szCs w:val="28"/>
        </w:rPr>
        <w:t>по</w:t>
      </w:r>
      <w:r w:rsidRPr="00431491">
        <w:rPr>
          <w:rFonts w:eastAsia="Calibri" w:cs="Courier New"/>
          <w:color w:val="000000"/>
          <w:sz w:val="28"/>
          <w:szCs w:val="28"/>
        </w:rPr>
        <w:t xml:space="preserve"> ул.</w:t>
      </w:r>
      <w:r w:rsidR="0048223E">
        <w:rPr>
          <w:rFonts w:eastAsia="Calibri" w:cs="Courier New"/>
          <w:color w:val="000000"/>
          <w:sz w:val="28"/>
          <w:szCs w:val="28"/>
        </w:rPr>
        <w:t xml:space="preserve"> </w:t>
      </w:r>
      <w:r w:rsidRPr="00431491">
        <w:rPr>
          <w:rFonts w:eastAsia="Calibri" w:cs="Courier New"/>
          <w:color w:val="000000"/>
          <w:sz w:val="28"/>
          <w:szCs w:val="28"/>
        </w:rPr>
        <w:t>М.</w:t>
      </w:r>
      <w:r w:rsidR="0048223E">
        <w:rPr>
          <w:rFonts w:eastAsia="Calibri" w:cs="Courier New"/>
          <w:color w:val="000000"/>
          <w:sz w:val="28"/>
          <w:szCs w:val="28"/>
        </w:rPr>
        <w:t xml:space="preserve"> </w:t>
      </w:r>
      <w:r w:rsidRPr="00431491">
        <w:rPr>
          <w:rFonts w:eastAsia="Calibri" w:cs="Courier New"/>
          <w:color w:val="000000"/>
          <w:sz w:val="28"/>
          <w:szCs w:val="28"/>
        </w:rPr>
        <w:t xml:space="preserve">Горького </w:t>
      </w:r>
      <w:r w:rsidR="0048223E">
        <w:rPr>
          <w:rFonts w:eastAsia="Calibri" w:cs="Courier New"/>
          <w:color w:val="000000"/>
          <w:sz w:val="28"/>
          <w:szCs w:val="28"/>
        </w:rPr>
        <w:t xml:space="preserve">в г. Валуйки </w:t>
      </w:r>
      <w:r w:rsidRPr="00431491">
        <w:rPr>
          <w:rFonts w:eastAsia="Calibri" w:cs="Courier New"/>
          <w:color w:val="000000"/>
          <w:sz w:val="28"/>
          <w:szCs w:val="28"/>
        </w:rPr>
        <w:t>(от ул.</w:t>
      </w:r>
      <w:r w:rsidR="0048223E">
        <w:rPr>
          <w:rFonts w:eastAsia="Calibri" w:cs="Courier New"/>
          <w:color w:val="000000"/>
          <w:sz w:val="28"/>
          <w:szCs w:val="28"/>
        </w:rPr>
        <w:t xml:space="preserve"> </w:t>
      </w:r>
      <w:r w:rsidRPr="00431491">
        <w:rPr>
          <w:rFonts w:eastAsia="Calibri" w:cs="Courier New"/>
          <w:color w:val="000000"/>
          <w:sz w:val="28"/>
          <w:szCs w:val="28"/>
        </w:rPr>
        <w:t>Свердлова до ул.</w:t>
      </w:r>
      <w:r w:rsidR="0048223E">
        <w:rPr>
          <w:rFonts w:eastAsia="Calibri" w:cs="Courier New"/>
          <w:color w:val="000000"/>
          <w:sz w:val="28"/>
          <w:szCs w:val="28"/>
        </w:rPr>
        <w:t xml:space="preserve"> </w:t>
      </w:r>
      <w:r w:rsidRPr="00431491">
        <w:rPr>
          <w:rFonts w:eastAsia="Calibri" w:cs="Courier New"/>
          <w:color w:val="000000"/>
          <w:sz w:val="28"/>
          <w:szCs w:val="28"/>
        </w:rPr>
        <w:t xml:space="preserve">Никитина) </w:t>
      </w:r>
      <w:r w:rsidR="005B21DC" w:rsidRPr="005B21DC">
        <w:rPr>
          <w:rFonts w:eastAsia="Calibri" w:cs="Courier New"/>
          <w:color w:val="000000"/>
          <w:sz w:val="28"/>
          <w:szCs w:val="28"/>
        </w:rPr>
        <w:t>2013</w:t>
      </w:r>
      <w:r w:rsidRPr="00431491">
        <w:rPr>
          <w:rFonts w:eastAsia="Calibri" w:cs="Courier New"/>
          <w:color w:val="000000"/>
          <w:sz w:val="28"/>
          <w:szCs w:val="28"/>
        </w:rPr>
        <w:t xml:space="preserve"> голосов;</w:t>
      </w:r>
    </w:p>
    <w:p w:rsidR="00431491" w:rsidRPr="00431491" w:rsidRDefault="00431491" w:rsidP="00431491">
      <w:pPr>
        <w:pStyle w:val="a7"/>
        <w:widowControl w:val="0"/>
        <w:numPr>
          <w:ilvl w:val="0"/>
          <w:numId w:val="1"/>
        </w:numPr>
        <w:shd w:val="clear" w:color="auto" w:fill="FFFFFF"/>
        <w:tabs>
          <w:tab w:val="clear" w:pos="0"/>
          <w:tab w:val="left" w:pos="900"/>
        </w:tabs>
        <w:spacing w:before="0" w:beforeAutospacing="0" w:after="0" w:afterAutospacing="0" w:line="300" w:lineRule="exact"/>
        <w:ind w:leftChars="200" w:left="480" w:firstLineChars="257" w:firstLine="720"/>
        <w:jc w:val="both"/>
        <w:rPr>
          <w:rFonts w:eastAsia="Calibri" w:cs="Courier New"/>
          <w:color w:val="000000"/>
          <w:sz w:val="28"/>
          <w:szCs w:val="28"/>
        </w:rPr>
      </w:pPr>
      <w:r w:rsidRPr="00431491">
        <w:rPr>
          <w:rFonts w:eastAsia="Calibri" w:cs="Courier New"/>
          <w:color w:val="000000"/>
          <w:sz w:val="28"/>
          <w:szCs w:val="28"/>
        </w:rPr>
        <w:t>Общественная территория на пересечении ул.</w:t>
      </w:r>
      <w:r w:rsidR="0048223E">
        <w:rPr>
          <w:rFonts w:eastAsia="Calibri" w:cs="Courier New"/>
          <w:color w:val="000000"/>
          <w:sz w:val="28"/>
          <w:szCs w:val="28"/>
        </w:rPr>
        <w:t xml:space="preserve"> </w:t>
      </w:r>
      <w:r w:rsidRPr="00431491">
        <w:rPr>
          <w:rFonts w:eastAsia="Calibri" w:cs="Courier New"/>
          <w:color w:val="000000"/>
          <w:sz w:val="28"/>
          <w:szCs w:val="28"/>
        </w:rPr>
        <w:t>Фрунзе и ул.</w:t>
      </w:r>
      <w:r w:rsidR="0048223E">
        <w:rPr>
          <w:rFonts w:eastAsia="Calibri" w:cs="Courier New"/>
          <w:color w:val="000000"/>
          <w:sz w:val="28"/>
          <w:szCs w:val="28"/>
        </w:rPr>
        <w:t xml:space="preserve"> </w:t>
      </w:r>
      <w:r w:rsidRPr="00431491">
        <w:rPr>
          <w:rFonts w:eastAsia="Calibri" w:cs="Courier New"/>
          <w:color w:val="000000"/>
          <w:sz w:val="28"/>
          <w:szCs w:val="28"/>
        </w:rPr>
        <w:t>Тихая в г.</w:t>
      </w:r>
      <w:r w:rsidR="0048223E">
        <w:rPr>
          <w:rFonts w:eastAsia="Calibri" w:cs="Courier New"/>
          <w:color w:val="000000"/>
          <w:sz w:val="28"/>
          <w:szCs w:val="28"/>
        </w:rPr>
        <w:t xml:space="preserve"> </w:t>
      </w:r>
      <w:r w:rsidRPr="00431491">
        <w:rPr>
          <w:rFonts w:eastAsia="Calibri" w:cs="Courier New"/>
          <w:color w:val="000000"/>
          <w:sz w:val="28"/>
          <w:szCs w:val="28"/>
        </w:rPr>
        <w:t xml:space="preserve">Валуйки </w:t>
      </w:r>
      <w:r w:rsidR="005B21DC" w:rsidRPr="005B21DC">
        <w:rPr>
          <w:rFonts w:eastAsia="Calibri" w:cs="Courier New"/>
          <w:color w:val="000000"/>
          <w:sz w:val="28"/>
          <w:szCs w:val="28"/>
        </w:rPr>
        <w:t>110</w:t>
      </w:r>
      <w:r w:rsidRPr="00431491">
        <w:rPr>
          <w:rFonts w:eastAsia="Calibri" w:cs="Courier New"/>
          <w:color w:val="000000"/>
          <w:sz w:val="28"/>
          <w:szCs w:val="28"/>
        </w:rPr>
        <w:t xml:space="preserve"> голосов;</w:t>
      </w:r>
    </w:p>
    <w:p w:rsidR="00431491" w:rsidRPr="002B1D5A" w:rsidRDefault="00431491" w:rsidP="00D6244F">
      <w:pPr>
        <w:pStyle w:val="a7"/>
        <w:widowControl w:val="0"/>
        <w:numPr>
          <w:ilvl w:val="0"/>
          <w:numId w:val="1"/>
        </w:numPr>
        <w:shd w:val="clear" w:color="auto" w:fill="FFFFFF"/>
        <w:tabs>
          <w:tab w:val="clear" w:pos="0"/>
          <w:tab w:val="left" w:pos="900"/>
        </w:tabs>
        <w:spacing w:before="0" w:beforeAutospacing="0" w:after="0" w:afterAutospacing="0" w:line="300" w:lineRule="exact"/>
        <w:ind w:leftChars="200" w:left="480" w:right="99" w:firstLineChars="257" w:firstLine="720"/>
        <w:jc w:val="both"/>
        <w:rPr>
          <w:color w:val="000000"/>
          <w:sz w:val="28"/>
          <w:szCs w:val="28"/>
        </w:rPr>
      </w:pPr>
      <w:r w:rsidRPr="002B1D5A">
        <w:rPr>
          <w:rFonts w:eastAsia="Calibri" w:cs="Courier New"/>
          <w:color w:val="000000"/>
          <w:sz w:val="28"/>
          <w:szCs w:val="28"/>
        </w:rPr>
        <w:t xml:space="preserve">Общественная территория </w:t>
      </w:r>
      <w:r w:rsidR="002B1D5A" w:rsidRPr="002B1D5A">
        <w:rPr>
          <w:rFonts w:eastAsia="Calibri" w:cs="Courier New"/>
          <w:color w:val="000000"/>
          <w:sz w:val="28"/>
          <w:szCs w:val="28"/>
        </w:rPr>
        <w:t>у храма по ул. Никольская в г. Валуйки</w:t>
      </w:r>
      <w:r w:rsidRPr="002B1D5A">
        <w:rPr>
          <w:rFonts w:eastAsia="Calibri" w:cs="Courier New"/>
          <w:color w:val="000000"/>
          <w:sz w:val="28"/>
          <w:szCs w:val="28"/>
        </w:rPr>
        <w:t xml:space="preserve"> </w:t>
      </w:r>
      <w:r w:rsidR="005B21DC" w:rsidRPr="005B21DC">
        <w:rPr>
          <w:rFonts w:eastAsia="Calibri" w:cs="Courier New"/>
          <w:color w:val="000000"/>
          <w:sz w:val="28"/>
          <w:szCs w:val="28"/>
        </w:rPr>
        <w:t>628</w:t>
      </w:r>
      <w:r w:rsidRPr="002B1D5A">
        <w:rPr>
          <w:rFonts w:eastAsia="Calibri" w:cs="Courier New"/>
          <w:color w:val="000000"/>
          <w:sz w:val="28"/>
          <w:szCs w:val="28"/>
        </w:rPr>
        <w:t xml:space="preserve"> голосов.</w:t>
      </w:r>
    </w:p>
    <w:p w:rsidR="00431491" w:rsidRPr="00431491" w:rsidRDefault="00431491" w:rsidP="00431491">
      <w:pPr>
        <w:ind w:leftChars="200" w:left="480" w:right="99" w:firstLineChars="257" w:firstLine="720"/>
        <w:jc w:val="both"/>
        <w:rPr>
          <w:rFonts w:ascii="Times New Roman" w:hAnsi="Times New Roman"/>
          <w:sz w:val="28"/>
          <w:szCs w:val="28"/>
        </w:rPr>
      </w:pPr>
      <w:r w:rsidRPr="00431491">
        <w:rPr>
          <w:rFonts w:ascii="Times New Roman" w:hAnsi="Times New Roman"/>
          <w:sz w:val="28"/>
          <w:szCs w:val="28"/>
        </w:rPr>
        <w:t xml:space="preserve"> </w:t>
      </w:r>
      <w:r w:rsidR="003F55E5">
        <w:rPr>
          <w:rFonts w:ascii="Times New Roman" w:hAnsi="Times New Roman"/>
          <w:sz w:val="28"/>
          <w:szCs w:val="28"/>
        </w:rPr>
        <w:t xml:space="preserve">Заслушав </w:t>
      </w:r>
      <w:r w:rsidRPr="00431491">
        <w:rPr>
          <w:rFonts w:ascii="Times New Roman" w:hAnsi="Times New Roman"/>
          <w:sz w:val="28"/>
          <w:szCs w:val="28"/>
        </w:rPr>
        <w:t xml:space="preserve">информацию члена комиссии Сединой Л.А., учитывая результаты полученных предложений, глава администрации </w:t>
      </w:r>
      <w:proofErr w:type="spellStart"/>
      <w:r w:rsidRPr="00431491">
        <w:rPr>
          <w:rFonts w:ascii="Times New Roman" w:hAnsi="Times New Roman"/>
          <w:sz w:val="28"/>
          <w:szCs w:val="28"/>
        </w:rPr>
        <w:t>Валуйского</w:t>
      </w:r>
      <w:proofErr w:type="spellEnd"/>
      <w:r w:rsidRPr="00431491">
        <w:rPr>
          <w:rFonts w:ascii="Times New Roman" w:hAnsi="Times New Roman"/>
          <w:sz w:val="28"/>
          <w:szCs w:val="28"/>
        </w:rPr>
        <w:t xml:space="preserve"> городского округа А.</w:t>
      </w:r>
      <w:r w:rsidR="00EE760A">
        <w:rPr>
          <w:rFonts w:ascii="Times New Roman" w:hAnsi="Times New Roman"/>
          <w:sz w:val="28"/>
          <w:szCs w:val="28"/>
        </w:rPr>
        <w:t xml:space="preserve"> </w:t>
      </w:r>
      <w:r w:rsidRPr="00431491">
        <w:rPr>
          <w:rFonts w:ascii="Times New Roman" w:hAnsi="Times New Roman"/>
          <w:sz w:val="28"/>
          <w:szCs w:val="28"/>
        </w:rPr>
        <w:t>И. Дыбов предложил разработать проектно-сметную документацию для участия во Всероссийском конкурсе лучших проектов создания комфортной городской среды.</w:t>
      </w:r>
    </w:p>
    <w:p w:rsidR="00431491" w:rsidRPr="00431491" w:rsidRDefault="00431491" w:rsidP="00431491">
      <w:pPr>
        <w:ind w:leftChars="200" w:left="480" w:right="99" w:firstLineChars="257" w:firstLine="720"/>
        <w:jc w:val="both"/>
        <w:rPr>
          <w:rFonts w:ascii="Times New Roman" w:hAnsi="Times New Roman"/>
          <w:sz w:val="28"/>
          <w:szCs w:val="28"/>
        </w:rPr>
      </w:pPr>
    </w:p>
    <w:p w:rsidR="00431491" w:rsidRPr="00431491" w:rsidRDefault="00431491" w:rsidP="00431491">
      <w:pPr>
        <w:ind w:leftChars="200" w:left="480" w:right="1075" w:firstLineChars="257" w:firstLine="720"/>
        <w:jc w:val="both"/>
        <w:rPr>
          <w:rFonts w:ascii="Times New Roman" w:hAnsi="Times New Roman"/>
          <w:sz w:val="28"/>
          <w:szCs w:val="28"/>
        </w:rPr>
      </w:pPr>
      <w:r w:rsidRPr="00431491">
        <w:rPr>
          <w:rFonts w:ascii="Times New Roman" w:hAnsi="Times New Roman"/>
          <w:sz w:val="28"/>
          <w:szCs w:val="28"/>
        </w:rPr>
        <w:t>Предложено проголосовать:</w:t>
      </w:r>
    </w:p>
    <w:p w:rsidR="00431491" w:rsidRPr="00431491" w:rsidRDefault="00431491" w:rsidP="00431491">
      <w:pPr>
        <w:ind w:leftChars="200" w:left="480" w:right="-81" w:firstLineChars="257" w:firstLine="720"/>
        <w:jc w:val="both"/>
        <w:rPr>
          <w:rFonts w:ascii="Times New Roman" w:hAnsi="Times New Roman"/>
          <w:sz w:val="28"/>
          <w:szCs w:val="28"/>
        </w:rPr>
      </w:pPr>
      <w:r w:rsidRPr="00431491">
        <w:rPr>
          <w:rFonts w:ascii="Times New Roman" w:hAnsi="Times New Roman"/>
          <w:sz w:val="28"/>
          <w:szCs w:val="28"/>
        </w:rPr>
        <w:t>«За»-1</w:t>
      </w:r>
      <w:r w:rsidR="00EE760A">
        <w:rPr>
          <w:rFonts w:ascii="Times New Roman" w:hAnsi="Times New Roman"/>
          <w:sz w:val="28"/>
          <w:szCs w:val="28"/>
        </w:rPr>
        <w:t>3</w:t>
      </w:r>
      <w:r w:rsidRPr="00431491">
        <w:rPr>
          <w:rFonts w:ascii="Times New Roman" w:hAnsi="Times New Roman"/>
          <w:sz w:val="28"/>
          <w:szCs w:val="28"/>
        </w:rPr>
        <w:t>, «Против»-0, «Воздержались»-0. Решение принято единогласно.</w:t>
      </w:r>
    </w:p>
    <w:p w:rsidR="00431491" w:rsidRDefault="00431491" w:rsidP="00431491">
      <w:pPr>
        <w:ind w:leftChars="200" w:left="480" w:right="99" w:firstLineChars="257" w:firstLine="722"/>
        <w:jc w:val="both"/>
        <w:rPr>
          <w:rFonts w:ascii="Times New Roman" w:hAnsi="Times New Roman"/>
          <w:b/>
          <w:sz w:val="28"/>
          <w:szCs w:val="28"/>
        </w:rPr>
      </w:pPr>
    </w:p>
    <w:p w:rsidR="00431491" w:rsidRPr="00431491" w:rsidRDefault="00431491" w:rsidP="00431491">
      <w:pPr>
        <w:ind w:leftChars="200" w:left="480" w:right="99" w:firstLineChars="257" w:firstLine="722"/>
        <w:jc w:val="both"/>
        <w:rPr>
          <w:rFonts w:ascii="Times New Roman" w:hAnsi="Times New Roman"/>
          <w:sz w:val="28"/>
          <w:szCs w:val="28"/>
        </w:rPr>
      </w:pPr>
      <w:r w:rsidRPr="00431491">
        <w:rPr>
          <w:rFonts w:ascii="Times New Roman" w:hAnsi="Times New Roman"/>
          <w:b/>
          <w:sz w:val="28"/>
          <w:szCs w:val="28"/>
        </w:rPr>
        <w:t>Решили:</w:t>
      </w:r>
      <w:r w:rsidRPr="00431491">
        <w:rPr>
          <w:rFonts w:ascii="Times New Roman" w:hAnsi="Times New Roman"/>
          <w:sz w:val="28"/>
          <w:szCs w:val="28"/>
        </w:rPr>
        <w:t xml:space="preserve"> рекомендовать администрации </w:t>
      </w:r>
      <w:proofErr w:type="spellStart"/>
      <w:r w:rsidRPr="00431491">
        <w:rPr>
          <w:rFonts w:ascii="Times New Roman" w:hAnsi="Times New Roman"/>
          <w:sz w:val="28"/>
          <w:szCs w:val="28"/>
        </w:rPr>
        <w:t>Валуйского</w:t>
      </w:r>
      <w:proofErr w:type="spellEnd"/>
      <w:r w:rsidRPr="00431491">
        <w:rPr>
          <w:rFonts w:ascii="Times New Roman" w:hAnsi="Times New Roman"/>
          <w:sz w:val="28"/>
          <w:szCs w:val="28"/>
        </w:rPr>
        <w:t xml:space="preserve"> городского округа разработать проектно-сметную документацию с названием: «</w:t>
      </w:r>
      <w:r w:rsidR="00EE760A" w:rsidRPr="00431491">
        <w:rPr>
          <w:rFonts w:ascii="Times New Roman" w:hAnsi="Times New Roman"/>
          <w:sz w:val="28"/>
          <w:szCs w:val="28"/>
        </w:rPr>
        <w:t xml:space="preserve">Бульвар </w:t>
      </w:r>
      <w:r w:rsidR="00EE760A" w:rsidRPr="00EE760A">
        <w:rPr>
          <w:rFonts w:ascii="Times New Roman" w:hAnsi="Times New Roman"/>
          <w:sz w:val="28"/>
          <w:szCs w:val="28"/>
        </w:rPr>
        <w:t>по</w:t>
      </w:r>
      <w:r w:rsidR="00EE760A" w:rsidRPr="00431491">
        <w:rPr>
          <w:rFonts w:ascii="Times New Roman" w:hAnsi="Times New Roman"/>
          <w:sz w:val="28"/>
          <w:szCs w:val="28"/>
        </w:rPr>
        <w:t xml:space="preserve"> ул.</w:t>
      </w:r>
      <w:r w:rsidR="00EE760A" w:rsidRPr="00EE760A">
        <w:rPr>
          <w:rFonts w:ascii="Times New Roman" w:hAnsi="Times New Roman"/>
          <w:sz w:val="28"/>
          <w:szCs w:val="28"/>
        </w:rPr>
        <w:t xml:space="preserve"> </w:t>
      </w:r>
      <w:r w:rsidR="00EE760A" w:rsidRPr="00431491">
        <w:rPr>
          <w:rFonts w:ascii="Times New Roman" w:hAnsi="Times New Roman"/>
          <w:sz w:val="28"/>
          <w:szCs w:val="28"/>
        </w:rPr>
        <w:t>М.</w:t>
      </w:r>
      <w:r w:rsidR="00EE760A" w:rsidRPr="00EE760A">
        <w:rPr>
          <w:rFonts w:ascii="Times New Roman" w:hAnsi="Times New Roman"/>
          <w:sz w:val="28"/>
          <w:szCs w:val="28"/>
        </w:rPr>
        <w:t xml:space="preserve"> </w:t>
      </w:r>
      <w:r w:rsidR="00EE760A" w:rsidRPr="00431491">
        <w:rPr>
          <w:rFonts w:ascii="Times New Roman" w:hAnsi="Times New Roman"/>
          <w:sz w:val="28"/>
          <w:szCs w:val="28"/>
        </w:rPr>
        <w:t xml:space="preserve">Горького </w:t>
      </w:r>
      <w:r w:rsidR="00EE760A" w:rsidRPr="00EE760A">
        <w:rPr>
          <w:rFonts w:ascii="Times New Roman" w:hAnsi="Times New Roman"/>
          <w:sz w:val="28"/>
          <w:szCs w:val="28"/>
        </w:rPr>
        <w:t xml:space="preserve">в г. Валуйки </w:t>
      </w:r>
      <w:r w:rsidR="00EE760A" w:rsidRPr="00431491">
        <w:rPr>
          <w:rFonts w:ascii="Times New Roman" w:hAnsi="Times New Roman"/>
          <w:sz w:val="28"/>
          <w:szCs w:val="28"/>
        </w:rPr>
        <w:t>(от ул.</w:t>
      </w:r>
      <w:r w:rsidR="00EE760A" w:rsidRPr="00EE760A">
        <w:rPr>
          <w:rFonts w:ascii="Times New Roman" w:hAnsi="Times New Roman"/>
          <w:sz w:val="28"/>
          <w:szCs w:val="28"/>
        </w:rPr>
        <w:t xml:space="preserve"> </w:t>
      </w:r>
      <w:r w:rsidR="00EE760A" w:rsidRPr="00431491">
        <w:rPr>
          <w:rFonts w:ascii="Times New Roman" w:hAnsi="Times New Roman"/>
          <w:sz w:val="28"/>
          <w:szCs w:val="28"/>
        </w:rPr>
        <w:t>Свердлова до ул.</w:t>
      </w:r>
      <w:r w:rsidR="00EE760A" w:rsidRPr="00EE760A">
        <w:rPr>
          <w:rFonts w:ascii="Times New Roman" w:hAnsi="Times New Roman"/>
          <w:sz w:val="28"/>
          <w:szCs w:val="28"/>
        </w:rPr>
        <w:t xml:space="preserve"> </w:t>
      </w:r>
      <w:r w:rsidR="00EE760A" w:rsidRPr="00431491">
        <w:rPr>
          <w:rFonts w:ascii="Times New Roman" w:hAnsi="Times New Roman"/>
          <w:sz w:val="28"/>
          <w:szCs w:val="28"/>
        </w:rPr>
        <w:t>Никитина)</w:t>
      </w:r>
      <w:r w:rsidRPr="00431491">
        <w:rPr>
          <w:rFonts w:ascii="Times New Roman" w:hAnsi="Times New Roman"/>
          <w:sz w:val="28"/>
          <w:szCs w:val="28"/>
        </w:rPr>
        <w:t>».</w:t>
      </w:r>
    </w:p>
    <w:p w:rsidR="00431491" w:rsidRPr="00431491" w:rsidRDefault="00431491" w:rsidP="00431491">
      <w:pPr>
        <w:ind w:leftChars="200" w:left="480" w:right="99" w:firstLineChars="257" w:firstLine="720"/>
        <w:jc w:val="both"/>
        <w:rPr>
          <w:rFonts w:ascii="Times New Roman" w:hAnsi="Times New Roman"/>
          <w:sz w:val="28"/>
          <w:szCs w:val="28"/>
        </w:rPr>
      </w:pPr>
      <w:r w:rsidRPr="00431491">
        <w:rPr>
          <w:rFonts w:ascii="Times New Roman" w:hAnsi="Times New Roman"/>
          <w:sz w:val="28"/>
          <w:szCs w:val="28"/>
        </w:rPr>
        <w:t>Разработанную проектно-сметную документацию «</w:t>
      </w:r>
      <w:r w:rsidR="00EE760A" w:rsidRPr="00431491">
        <w:rPr>
          <w:rFonts w:ascii="Times New Roman" w:hAnsi="Times New Roman"/>
          <w:sz w:val="28"/>
          <w:szCs w:val="28"/>
        </w:rPr>
        <w:t xml:space="preserve">Бульвар </w:t>
      </w:r>
      <w:r w:rsidR="00EE760A" w:rsidRPr="00EE760A">
        <w:rPr>
          <w:rFonts w:ascii="Times New Roman" w:hAnsi="Times New Roman"/>
          <w:sz w:val="28"/>
          <w:szCs w:val="28"/>
        </w:rPr>
        <w:t>по</w:t>
      </w:r>
      <w:r w:rsidR="00EE760A" w:rsidRPr="00431491">
        <w:rPr>
          <w:rFonts w:ascii="Times New Roman" w:hAnsi="Times New Roman"/>
          <w:sz w:val="28"/>
          <w:szCs w:val="28"/>
        </w:rPr>
        <w:t xml:space="preserve"> ул.</w:t>
      </w:r>
      <w:r w:rsidR="00EE760A" w:rsidRPr="00EE760A">
        <w:rPr>
          <w:rFonts w:ascii="Times New Roman" w:hAnsi="Times New Roman"/>
          <w:sz w:val="28"/>
          <w:szCs w:val="28"/>
        </w:rPr>
        <w:t xml:space="preserve"> </w:t>
      </w:r>
      <w:r w:rsidR="00EE760A" w:rsidRPr="00431491">
        <w:rPr>
          <w:rFonts w:ascii="Times New Roman" w:hAnsi="Times New Roman"/>
          <w:sz w:val="28"/>
          <w:szCs w:val="28"/>
        </w:rPr>
        <w:t>М.</w:t>
      </w:r>
      <w:r w:rsidR="00EE760A" w:rsidRPr="00EE760A">
        <w:rPr>
          <w:rFonts w:ascii="Times New Roman" w:hAnsi="Times New Roman"/>
          <w:sz w:val="28"/>
          <w:szCs w:val="28"/>
        </w:rPr>
        <w:t xml:space="preserve"> </w:t>
      </w:r>
      <w:r w:rsidR="00EE760A" w:rsidRPr="00431491">
        <w:rPr>
          <w:rFonts w:ascii="Times New Roman" w:hAnsi="Times New Roman"/>
          <w:sz w:val="28"/>
          <w:szCs w:val="28"/>
        </w:rPr>
        <w:t xml:space="preserve">Горького </w:t>
      </w:r>
      <w:r w:rsidR="00EE760A" w:rsidRPr="00EE760A">
        <w:rPr>
          <w:rFonts w:ascii="Times New Roman" w:hAnsi="Times New Roman"/>
          <w:sz w:val="28"/>
          <w:szCs w:val="28"/>
        </w:rPr>
        <w:t xml:space="preserve">в г. Валуйки </w:t>
      </w:r>
      <w:r w:rsidR="00EE760A" w:rsidRPr="00431491">
        <w:rPr>
          <w:rFonts w:ascii="Times New Roman" w:hAnsi="Times New Roman"/>
          <w:sz w:val="28"/>
          <w:szCs w:val="28"/>
        </w:rPr>
        <w:t>(от ул.</w:t>
      </w:r>
      <w:r w:rsidR="00EE760A" w:rsidRPr="00EE760A">
        <w:rPr>
          <w:rFonts w:ascii="Times New Roman" w:hAnsi="Times New Roman"/>
          <w:sz w:val="28"/>
          <w:szCs w:val="28"/>
        </w:rPr>
        <w:t xml:space="preserve"> </w:t>
      </w:r>
      <w:r w:rsidR="00EE760A" w:rsidRPr="00431491">
        <w:rPr>
          <w:rFonts w:ascii="Times New Roman" w:hAnsi="Times New Roman"/>
          <w:sz w:val="28"/>
          <w:szCs w:val="28"/>
        </w:rPr>
        <w:t>Свердлова до ул.</w:t>
      </w:r>
      <w:r w:rsidR="00EE760A" w:rsidRPr="00EE760A">
        <w:rPr>
          <w:rFonts w:ascii="Times New Roman" w:hAnsi="Times New Roman"/>
          <w:sz w:val="28"/>
          <w:szCs w:val="28"/>
        </w:rPr>
        <w:t xml:space="preserve"> </w:t>
      </w:r>
      <w:r w:rsidR="00EE760A" w:rsidRPr="00431491">
        <w:rPr>
          <w:rFonts w:ascii="Times New Roman" w:hAnsi="Times New Roman"/>
          <w:sz w:val="28"/>
          <w:szCs w:val="28"/>
        </w:rPr>
        <w:t>Никитина)</w:t>
      </w:r>
      <w:r w:rsidRPr="00431491">
        <w:rPr>
          <w:rFonts w:ascii="Times New Roman" w:hAnsi="Times New Roman"/>
          <w:sz w:val="28"/>
          <w:szCs w:val="28"/>
        </w:rPr>
        <w:t>» направить для участия во Всероссийском конкурсе лучших проектов создания комфортной городской среды.</w:t>
      </w:r>
    </w:p>
    <w:p w:rsidR="00EC0552" w:rsidRDefault="00EC0552">
      <w:pPr>
        <w:autoSpaceDE w:val="0"/>
        <w:autoSpaceDN w:val="0"/>
        <w:adjustRightInd w:val="0"/>
        <w:ind w:leftChars="200" w:left="480" w:right="-11" w:firstLineChars="257" w:firstLine="720"/>
        <w:jc w:val="both"/>
        <w:rPr>
          <w:rFonts w:ascii="Times New Roman" w:hAnsi="Times New Roman" w:cs="Times New Roman"/>
          <w:sz w:val="28"/>
          <w:szCs w:val="28"/>
        </w:rPr>
      </w:pPr>
    </w:p>
    <w:p w:rsidR="00EC0552" w:rsidRDefault="00EC0552">
      <w:pPr>
        <w:ind w:leftChars="200" w:left="480" w:right="-11" w:firstLineChars="81" w:firstLine="227"/>
        <w:jc w:val="both"/>
        <w:rPr>
          <w:rFonts w:ascii="Times New Roman" w:hAnsi="Times New Roman" w:cs="Times New Roman"/>
          <w:sz w:val="28"/>
          <w:szCs w:val="28"/>
        </w:rPr>
      </w:pPr>
    </w:p>
    <w:p w:rsidR="00EC0552" w:rsidRDefault="00EC0552">
      <w:pPr>
        <w:ind w:leftChars="200" w:left="480" w:right="-11" w:firstLineChars="81" w:firstLine="227"/>
        <w:jc w:val="both"/>
        <w:rPr>
          <w:rFonts w:ascii="Times New Roman" w:hAnsi="Times New Roman" w:cs="Times New Roman"/>
          <w:sz w:val="28"/>
          <w:szCs w:val="28"/>
        </w:rPr>
      </w:pPr>
    </w:p>
    <w:p w:rsidR="00EC0552" w:rsidRDefault="00EC75A2">
      <w:pPr>
        <w:ind w:leftChars="200" w:left="480" w:right="-11"/>
        <w:jc w:val="both"/>
        <w:rPr>
          <w:rFonts w:ascii="Times New Roman" w:hAnsi="Times New Roman" w:cs="Times New Roman"/>
          <w:b/>
          <w:bCs/>
          <w:sz w:val="28"/>
          <w:szCs w:val="28"/>
        </w:rPr>
      </w:pPr>
      <w:r>
        <w:rPr>
          <w:rFonts w:ascii="Times New Roman" w:hAnsi="Times New Roman" w:cs="Times New Roman"/>
          <w:b/>
          <w:bCs/>
          <w:sz w:val="28"/>
          <w:szCs w:val="28"/>
        </w:rPr>
        <w:t>Председатель</w:t>
      </w:r>
    </w:p>
    <w:p w:rsidR="00EC0552" w:rsidRDefault="00EC75A2">
      <w:pPr>
        <w:ind w:leftChars="200" w:left="480" w:right="-11"/>
        <w:jc w:val="both"/>
        <w:rPr>
          <w:rFonts w:ascii="Times New Roman" w:hAnsi="Times New Roman" w:cs="Times New Roman"/>
          <w:b/>
          <w:bCs/>
          <w:sz w:val="28"/>
          <w:szCs w:val="28"/>
        </w:rPr>
      </w:pPr>
      <w:r>
        <w:rPr>
          <w:rFonts w:ascii="Times New Roman" w:hAnsi="Times New Roman" w:cs="Times New Roman"/>
          <w:b/>
          <w:bCs/>
          <w:sz w:val="28"/>
          <w:szCs w:val="28"/>
        </w:rPr>
        <w:t>общественной комиссии                                                      А.И. Дыбов</w:t>
      </w:r>
    </w:p>
    <w:p w:rsidR="00EC0552" w:rsidRDefault="00EC0552">
      <w:pPr>
        <w:ind w:leftChars="200" w:left="480" w:right="-11"/>
        <w:jc w:val="both"/>
        <w:rPr>
          <w:rFonts w:ascii="Times New Roman" w:hAnsi="Times New Roman" w:cs="Times New Roman"/>
          <w:b/>
          <w:bCs/>
          <w:sz w:val="28"/>
          <w:szCs w:val="28"/>
        </w:rPr>
      </w:pPr>
    </w:p>
    <w:p w:rsidR="00EC0552" w:rsidRDefault="00EC0552">
      <w:pPr>
        <w:ind w:leftChars="200" w:left="480" w:right="-11"/>
        <w:jc w:val="both"/>
        <w:rPr>
          <w:rFonts w:ascii="Times New Roman" w:hAnsi="Times New Roman" w:cs="Times New Roman"/>
          <w:b/>
          <w:bCs/>
          <w:sz w:val="28"/>
          <w:szCs w:val="28"/>
        </w:rPr>
      </w:pPr>
    </w:p>
    <w:p w:rsidR="00EC0552" w:rsidRDefault="00EC75A2">
      <w:pPr>
        <w:ind w:leftChars="200" w:left="480" w:right="-11"/>
        <w:jc w:val="both"/>
        <w:rPr>
          <w:rStyle w:val="3"/>
          <w:sz w:val="28"/>
          <w:szCs w:val="28"/>
        </w:rPr>
      </w:pPr>
      <w:r>
        <w:rPr>
          <w:rFonts w:ascii="Times New Roman" w:hAnsi="Times New Roman" w:cs="Times New Roman"/>
          <w:b/>
          <w:bCs/>
          <w:sz w:val="28"/>
          <w:szCs w:val="28"/>
        </w:rPr>
        <w:t xml:space="preserve">Секретарь общественной комиссии                                  Е.А. </w:t>
      </w:r>
      <w:proofErr w:type="spellStart"/>
      <w:r>
        <w:rPr>
          <w:rFonts w:ascii="Times New Roman" w:hAnsi="Times New Roman" w:cs="Times New Roman"/>
          <w:b/>
          <w:bCs/>
          <w:sz w:val="28"/>
          <w:szCs w:val="28"/>
        </w:rPr>
        <w:t>Катникова</w:t>
      </w:r>
      <w:proofErr w:type="spellEnd"/>
    </w:p>
    <w:sectPr w:rsidR="00EC0552">
      <w:pgSz w:w="11905" w:h="16838"/>
      <w:pgMar w:top="414" w:right="734" w:bottom="5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0A1B97"/>
    <w:multiLevelType w:val="multilevel"/>
    <w:tmpl w:val="E70A1B97"/>
    <w:lvl w:ilvl="0">
      <w:start w:val="1"/>
      <w:numFmt w:val="bullet"/>
      <w:lvlText w:val="-"/>
      <w:lvlJc w:val="left"/>
      <w:pPr>
        <w:tabs>
          <w:tab w:val="num" w:pos="0"/>
        </w:tabs>
        <w:ind w:left="0" w:firstLine="0"/>
      </w:pPr>
      <w:rPr>
        <w:rFonts w:ascii="Times New Roman" w:hAnsi="Times New Roman" w:cs="Times New Roman"/>
        <w:b w:val="0"/>
        <w:bCs w:val="0"/>
        <w:iCs w:val="0"/>
        <w:strike w:val="0"/>
        <w:dstrike w:val="0"/>
        <w:color w:val="000000"/>
        <w:spacing w:val="0"/>
        <w:w w:val="100"/>
        <w:position w:val="0"/>
        <w:sz w:val="26"/>
        <w:szCs w:val="26"/>
        <w:u w:val="none"/>
      </w:rPr>
    </w:lvl>
    <w:lvl w:ilvl="1">
      <w:start w:val="1"/>
      <w:numFmt w:val="bullet"/>
      <w:lvlText w:val="-"/>
      <w:lvlJc w:val="left"/>
      <w:pPr>
        <w:tabs>
          <w:tab w:val="num" w:pos="0"/>
        </w:tabs>
        <w:ind w:left="0" w:firstLine="0"/>
      </w:pPr>
      <w:rPr>
        <w:rFonts w:ascii="Times New Roman" w:hAnsi="Times New Roman" w:cs="Times New Roman"/>
        <w:b w:val="0"/>
        <w:bCs w:val="0"/>
        <w:iCs w:val="0"/>
        <w:strike w:val="0"/>
        <w:dstrike w:val="0"/>
        <w:color w:val="000000"/>
        <w:spacing w:val="0"/>
        <w:w w:val="100"/>
        <w:position w:val="0"/>
        <w:sz w:val="26"/>
        <w:szCs w:val="26"/>
        <w:u w:val="none"/>
      </w:rPr>
    </w:lvl>
    <w:lvl w:ilvl="2">
      <w:start w:val="1"/>
      <w:numFmt w:val="bullet"/>
      <w:lvlText w:val="-"/>
      <w:lvlJc w:val="left"/>
      <w:pPr>
        <w:tabs>
          <w:tab w:val="num" w:pos="0"/>
        </w:tabs>
        <w:ind w:left="0" w:firstLine="0"/>
      </w:pPr>
      <w:rPr>
        <w:rFonts w:ascii="Times New Roman" w:hAnsi="Times New Roman" w:cs="Times New Roman"/>
        <w:b w:val="0"/>
        <w:bCs w:val="0"/>
        <w:iCs w:val="0"/>
        <w:strike w:val="0"/>
        <w:dstrike w:val="0"/>
        <w:color w:val="000000"/>
        <w:spacing w:val="0"/>
        <w:w w:val="100"/>
        <w:position w:val="0"/>
        <w:sz w:val="26"/>
        <w:szCs w:val="26"/>
        <w:u w:val="none"/>
      </w:rPr>
    </w:lvl>
    <w:lvl w:ilvl="3">
      <w:start w:val="1"/>
      <w:numFmt w:val="bullet"/>
      <w:lvlText w:val="-"/>
      <w:lvlJc w:val="left"/>
      <w:pPr>
        <w:tabs>
          <w:tab w:val="num" w:pos="0"/>
        </w:tabs>
        <w:ind w:left="0" w:firstLine="0"/>
      </w:pPr>
      <w:rPr>
        <w:rFonts w:ascii="Times New Roman" w:hAnsi="Times New Roman" w:cs="Times New Roman"/>
        <w:b w:val="0"/>
        <w:bCs w:val="0"/>
        <w:iCs w:val="0"/>
        <w:strike w:val="0"/>
        <w:dstrike w:val="0"/>
        <w:color w:val="000000"/>
        <w:spacing w:val="0"/>
        <w:w w:val="100"/>
        <w:position w:val="0"/>
        <w:sz w:val="26"/>
        <w:szCs w:val="26"/>
        <w:u w:val="none"/>
      </w:rPr>
    </w:lvl>
    <w:lvl w:ilvl="4">
      <w:start w:val="1"/>
      <w:numFmt w:val="bullet"/>
      <w:lvlText w:val="-"/>
      <w:lvlJc w:val="left"/>
      <w:pPr>
        <w:tabs>
          <w:tab w:val="num" w:pos="0"/>
        </w:tabs>
        <w:ind w:left="0" w:firstLine="0"/>
      </w:pPr>
      <w:rPr>
        <w:rFonts w:ascii="Times New Roman" w:hAnsi="Times New Roman" w:cs="Times New Roman"/>
        <w:b w:val="0"/>
        <w:bCs w:val="0"/>
        <w:iCs w:val="0"/>
        <w:strike w:val="0"/>
        <w:dstrike w:val="0"/>
        <w:color w:val="000000"/>
        <w:spacing w:val="0"/>
        <w:w w:val="100"/>
        <w:position w:val="0"/>
        <w:sz w:val="26"/>
        <w:szCs w:val="26"/>
        <w:u w:val="none"/>
      </w:rPr>
    </w:lvl>
    <w:lvl w:ilvl="5">
      <w:start w:val="1"/>
      <w:numFmt w:val="bullet"/>
      <w:lvlText w:val="-"/>
      <w:lvlJc w:val="left"/>
      <w:pPr>
        <w:tabs>
          <w:tab w:val="num" w:pos="0"/>
        </w:tabs>
        <w:ind w:left="0" w:firstLine="0"/>
      </w:pPr>
      <w:rPr>
        <w:rFonts w:ascii="Times New Roman" w:hAnsi="Times New Roman" w:cs="Times New Roman"/>
        <w:b w:val="0"/>
        <w:bCs w:val="0"/>
        <w:iCs w:val="0"/>
        <w:strike w:val="0"/>
        <w:dstrike w:val="0"/>
        <w:color w:val="000000"/>
        <w:spacing w:val="0"/>
        <w:w w:val="100"/>
        <w:position w:val="0"/>
        <w:sz w:val="26"/>
        <w:szCs w:val="26"/>
        <w:u w:val="none"/>
      </w:rPr>
    </w:lvl>
    <w:lvl w:ilvl="6">
      <w:start w:val="1"/>
      <w:numFmt w:val="bullet"/>
      <w:lvlText w:val="-"/>
      <w:lvlJc w:val="left"/>
      <w:pPr>
        <w:tabs>
          <w:tab w:val="num" w:pos="0"/>
        </w:tabs>
        <w:ind w:left="0" w:firstLine="0"/>
      </w:pPr>
      <w:rPr>
        <w:rFonts w:ascii="Times New Roman" w:hAnsi="Times New Roman" w:cs="Times New Roman"/>
        <w:b w:val="0"/>
        <w:bCs w:val="0"/>
        <w:iCs w:val="0"/>
        <w:strike w:val="0"/>
        <w:dstrike w:val="0"/>
        <w:color w:val="000000"/>
        <w:spacing w:val="0"/>
        <w:w w:val="100"/>
        <w:position w:val="0"/>
        <w:sz w:val="26"/>
        <w:szCs w:val="26"/>
        <w:u w:val="none"/>
      </w:rPr>
    </w:lvl>
    <w:lvl w:ilvl="7">
      <w:start w:val="1"/>
      <w:numFmt w:val="bullet"/>
      <w:lvlText w:val="-"/>
      <w:lvlJc w:val="left"/>
      <w:pPr>
        <w:tabs>
          <w:tab w:val="num" w:pos="0"/>
        </w:tabs>
        <w:ind w:left="0" w:firstLine="0"/>
      </w:pPr>
      <w:rPr>
        <w:rFonts w:ascii="Times New Roman" w:hAnsi="Times New Roman" w:cs="Times New Roman"/>
        <w:b w:val="0"/>
        <w:bCs w:val="0"/>
        <w:iCs w:val="0"/>
        <w:strike w:val="0"/>
        <w:dstrike w:val="0"/>
        <w:color w:val="000000"/>
        <w:spacing w:val="0"/>
        <w:w w:val="100"/>
        <w:position w:val="0"/>
        <w:sz w:val="26"/>
        <w:szCs w:val="26"/>
        <w:u w:val="none"/>
      </w:rPr>
    </w:lvl>
    <w:lvl w:ilvl="8">
      <w:start w:val="1"/>
      <w:numFmt w:val="bullet"/>
      <w:lvlText w:val="-"/>
      <w:lvlJc w:val="left"/>
      <w:pPr>
        <w:tabs>
          <w:tab w:val="num" w:pos="0"/>
        </w:tabs>
        <w:ind w:left="0" w:firstLine="0"/>
      </w:pPr>
      <w:rPr>
        <w:rFonts w:ascii="Times New Roman" w:hAnsi="Times New Roman" w:cs="Times New Roman"/>
        <w:b w:val="0"/>
        <w:bCs w:val="0"/>
        <w:iCs w:val="0"/>
        <w:strike w:val="0"/>
        <w:d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doNotHyphenateCaps/>
  <w:characterSpacingControl w:val="doNotCompress"/>
  <w:doNotValidateAgainstSchema/>
  <w:doNotDemarcateInvalidXml/>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13"/>
    <w:rsid w:val="00000A48"/>
    <w:rsid w:val="000438B6"/>
    <w:rsid w:val="00057A52"/>
    <w:rsid w:val="000A6C26"/>
    <w:rsid w:val="000B204E"/>
    <w:rsid w:val="000D1CB1"/>
    <w:rsid w:val="000D295C"/>
    <w:rsid w:val="00127211"/>
    <w:rsid w:val="001651DB"/>
    <w:rsid w:val="00171C6A"/>
    <w:rsid w:val="00201031"/>
    <w:rsid w:val="00224169"/>
    <w:rsid w:val="00257AC6"/>
    <w:rsid w:val="00266994"/>
    <w:rsid w:val="00272C94"/>
    <w:rsid w:val="00280C4E"/>
    <w:rsid w:val="002B1D5A"/>
    <w:rsid w:val="002B2509"/>
    <w:rsid w:val="002D45E7"/>
    <w:rsid w:val="00363553"/>
    <w:rsid w:val="00380F61"/>
    <w:rsid w:val="0039226F"/>
    <w:rsid w:val="003B36B3"/>
    <w:rsid w:val="003F55E5"/>
    <w:rsid w:val="00431491"/>
    <w:rsid w:val="00466A59"/>
    <w:rsid w:val="0046728D"/>
    <w:rsid w:val="0048223E"/>
    <w:rsid w:val="00515FFA"/>
    <w:rsid w:val="005B21DC"/>
    <w:rsid w:val="005C7E2C"/>
    <w:rsid w:val="005D4CCD"/>
    <w:rsid w:val="00603A09"/>
    <w:rsid w:val="006629D8"/>
    <w:rsid w:val="006B7E7D"/>
    <w:rsid w:val="0070491F"/>
    <w:rsid w:val="007231C8"/>
    <w:rsid w:val="007237A0"/>
    <w:rsid w:val="007A6606"/>
    <w:rsid w:val="008434BA"/>
    <w:rsid w:val="008A5740"/>
    <w:rsid w:val="008B567E"/>
    <w:rsid w:val="008D1567"/>
    <w:rsid w:val="008D7425"/>
    <w:rsid w:val="008F6B11"/>
    <w:rsid w:val="00936C37"/>
    <w:rsid w:val="00947C8C"/>
    <w:rsid w:val="00952B21"/>
    <w:rsid w:val="00987664"/>
    <w:rsid w:val="00990BD7"/>
    <w:rsid w:val="009C0841"/>
    <w:rsid w:val="009D067E"/>
    <w:rsid w:val="00A03697"/>
    <w:rsid w:val="00A23DB1"/>
    <w:rsid w:val="00A34E07"/>
    <w:rsid w:val="00AE440F"/>
    <w:rsid w:val="00AF593F"/>
    <w:rsid w:val="00B2572D"/>
    <w:rsid w:val="00B42E3E"/>
    <w:rsid w:val="00B63509"/>
    <w:rsid w:val="00B844C5"/>
    <w:rsid w:val="00BA1680"/>
    <w:rsid w:val="00BB1B82"/>
    <w:rsid w:val="00BF3E24"/>
    <w:rsid w:val="00C158E1"/>
    <w:rsid w:val="00C43752"/>
    <w:rsid w:val="00C47E13"/>
    <w:rsid w:val="00CA24E0"/>
    <w:rsid w:val="00CB52D2"/>
    <w:rsid w:val="00CD5132"/>
    <w:rsid w:val="00CF3F03"/>
    <w:rsid w:val="00D456B4"/>
    <w:rsid w:val="00DB2492"/>
    <w:rsid w:val="00DC4B07"/>
    <w:rsid w:val="00DD6E64"/>
    <w:rsid w:val="00E201EA"/>
    <w:rsid w:val="00E678A3"/>
    <w:rsid w:val="00EC0552"/>
    <w:rsid w:val="00EC1467"/>
    <w:rsid w:val="00EC75A2"/>
    <w:rsid w:val="00EE09A9"/>
    <w:rsid w:val="00EE760A"/>
    <w:rsid w:val="00F106AC"/>
    <w:rsid w:val="00F37418"/>
    <w:rsid w:val="00F57150"/>
    <w:rsid w:val="00F860DB"/>
    <w:rsid w:val="00FA59B7"/>
    <w:rsid w:val="00FE5248"/>
    <w:rsid w:val="00FE697D"/>
    <w:rsid w:val="00FF0A56"/>
    <w:rsid w:val="34893735"/>
    <w:rsid w:val="476422E7"/>
    <w:rsid w:val="4E543458"/>
    <w:rsid w:val="51F35DE4"/>
    <w:rsid w:val="5C8F759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246F8"/>
  <w15:docId w15:val="{12359E18-F30C-4B80-8A13-5483E545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Body Text"/>
    <w:basedOn w:val="a"/>
    <w:link w:val="a5"/>
    <w:uiPriority w:val="99"/>
    <w:qFormat/>
    <w:pPr>
      <w:widowControl/>
      <w:spacing w:after="120"/>
    </w:pPr>
    <w:rPr>
      <w:rFonts w:ascii="Times New Roman" w:eastAsia="Times New Roman" w:hAnsi="Times New Roman" w:cs="Times New Roman"/>
      <w:color w:val="auto"/>
    </w:rPr>
  </w:style>
  <w:style w:type="character" w:customStyle="1" w:styleId="BodyTextChar">
    <w:name w:val="Body Text Char"/>
    <w:basedOn w:val="a0"/>
    <w:uiPriority w:val="99"/>
    <w:qFormat/>
    <w:locked/>
    <w:rPr>
      <w:rFonts w:ascii="Arial" w:hAnsi="Arial" w:cs="Arial"/>
      <w:sz w:val="23"/>
      <w:szCs w:val="23"/>
      <w:shd w:val="clear" w:color="auto" w:fill="FFFFFF"/>
    </w:rPr>
  </w:style>
  <w:style w:type="character" w:customStyle="1" w:styleId="2">
    <w:name w:val="Основной текст (2)_"/>
    <w:basedOn w:val="a0"/>
    <w:link w:val="20"/>
    <w:uiPriority w:val="99"/>
    <w:qFormat/>
    <w:locked/>
    <w:rPr>
      <w:rFonts w:ascii="Times New Roman" w:hAnsi="Times New Roman" w:cs="Times New Roman"/>
      <w:b/>
      <w:bCs/>
      <w:sz w:val="27"/>
      <w:szCs w:val="27"/>
      <w:shd w:val="clear" w:color="auto" w:fill="FFFFFF"/>
    </w:rPr>
  </w:style>
  <w:style w:type="paragraph" w:customStyle="1" w:styleId="20">
    <w:name w:val="Основной текст (2)"/>
    <w:basedOn w:val="a"/>
    <w:link w:val="2"/>
    <w:uiPriority w:val="99"/>
    <w:qFormat/>
    <w:pPr>
      <w:shd w:val="clear" w:color="auto" w:fill="FFFFFF"/>
      <w:spacing w:line="322" w:lineRule="exact"/>
      <w:jc w:val="center"/>
    </w:pPr>
    <w:rPr>
      <w:rFonts w:cs="Times New Roman"/>
      <w:b/>
      <w:bCs/>
      <w:color w:val="auto"/>
      <w:sz w:val="27"/>
      <w:szCs w:val="27"/>
      <w:lang w:eastAsia="en-US"/>
    </w:rPr>
  </w:style>
  <w:style w:type="character" w:customStyle="1" w:styleId="a5">
    <w:name w:val="Основной текст Знак"/>
    <w:basedOn w:val="a0"/>
    <w:link w:val="a4"/>
    <w:uiPriority w:val="99"/>
    <w:qFormat/>
    <w:locked/>
    <w:rPr>
      <w:rFonts w:ascii="Times New Roman" w:hAnsi="Times New Roman" w:cs="Times New Roman"/>
      <w:sz w:val="24"/>
      <w:szCs w:val="24"/>
      <w:lang w:eastAsia="ru-RU"/>
    </w:rPr>
  </w:style>
  <w:style w:type="character" w:customStyle="1" w:styleId="3">
    <w:name w:val="Основной текст (3)_"/>
    <w:basedOn w:val="a0"/>
    <w:link w:val="30"/>
    <w:uiPriority w:val="99"/>
    <w:qFormat/>
    <w:locked/>
    <w:rPr>
      <w:rFonts w:ascii="Times New Roman" w:hAnsi="Times New Roman" w:cs="Times New Roman"/>
      <w:b/>
      <w:bCs/>
      <w:sz w:val="23"/>
      <w:szCs w:val="23"/>
      <w:shd w:val="clear" w:color="auto" w:fill="FFFFFF"/>
    </w:rPr>
  </w:style>
  <w:style w:type="paragraph" w:customStyle="1" w:styleId="30">
    <w:name w:val="Основной текст (3)"/>
    <w:basedOn w:val="a"/>
    <w:link w:val="3"/>
    <w:uiPriority w:val="99"/>
    <w:pPr>
      <w:shd w:val="clear" w:color="auto" w:fill="FFFFFF"/>
      <w:spacing w:before="900" w:after="360" w:line="240" w:lineRule="atLeast"/>
    </w:pPr>
    <w:rPr>
      <w:rFonts w:cs="Times New Roman"/>
      <w:b/>
      <w:bCs/>
      <w:color w:val="auto"/>
      <w:sz w:val="23"/>
      <w:szCs w:val="23"/>
      <w:lang w:eastAsia="en-US"/>
    </w:rPr>
  </w:style>
  <w:style w:type="character" w:customStyle="1" w:styleId="a6">
    <w:name w:val="Основной текст + Полужирный"/>
    <w:basedOn w:val="a5"/>
    <w:uiPriority w:val="99"/>
    <w:rPr>
      <w:rFonts w:ascii="Times New Roman" w:hAnsi="Times New Roman" w:cs="Times New Roman"/>
      <w:b/>
      <w:bCs/>
      <w:sz w:val="23"/>
      <w:szCs w:val="23"/>
      <w:u w:val="none"/>
      <w:lang w:eastAsia="ru-RU"/>
    </w:rPr>
  </w:style>
  <w:style w:type="character" w:customStyle="1" w:styleId="1">
    <w:name w:val="Заголовок №1_"/>
    <w:link w:val="10"/>
    <w:uiPriority w:val="99"/>
    <w:locked/>
    <w:rPr>
      <w:rFonts w:ascii="Arial" w:hAnsi="Arial" w:cs="Arial"/>
      <w:sz w:val="23"/>
      <w:szCs w:val="23"/>
      <w:shd w:val="clear" w:color="auto" w:fill="FFFFFF"/>
    </w:rPr>
  </w:style>
  <w:style w:type="paragraph" w:customStyle="1" w:styleId="10">
    <w:name w:val="Заголовок №1"/>
    <w:basedOn w:val="a"/>
    <w:link w:val="1"/>
    <w:uiPriority w:val="99"/>
    <w:qFormat/>
    <w:pPr>
      <w:shd w:val="clear" w:color="auto" w:fill="FFFFFF"/>
      <w:spacing w:before="240" w:after="240" w:line="274" w:lineRule="exact"/>
      <w:ind w:hanging="1980"/>
      <w:outlineLvl w:val="0"/>
    </w:pPr>
    <w:rPr>
      <w:rFonts w:ascii="Arial" w:hAnsi="Arial" w:cs="Arial"/>
      <w:color w:val="auto"/>
      <w:sz w:val="23"/>
      <w:szCs w:val="23"/>
      <w:shd w:val="clear" w:color="auto" w:fill="FFFFFF"/>
    </w:rPr>
  </w:style>
  <w:style w:type="paragraph" w:customStyle="1" w:styleId="ConsPlusNormal">
    <w:name w:val="ConsPlusNormal"/>
    <w:uiPriority w:val="99"/>
    <w:pPr>
      <w:widowControl w:val="0"/>
      <w:autoSpaceDE w:val="0"/>
      <w:autoSpaceDN w:val="0"/>
    </w:pPr>
    <w:rPr>
      <w:rFonts w:eastAsia="Times New Roman" w:cs="Calibri"/>
      <w:sz w:val="22"/>
      <w:szCs w:val="22"/>
    </w:rPr>
  </w:style>
  <w:style w:type="character" w:customStyle="1" w:styleId="11">
    <w:name w:val="Знак Знак1"/>
    <w:uiPriority w:val="99"/>
    <w:qFormat/>
    <w:rPr>
      <w:rFonts w:ascii="Arial" w:hAnsi="Arial" w:cs="Arial"/>
      <w:sz w:val="23"/>
      <w:szCs w:val="23"/>
    </w:rPr>
  </w:style>
  <w:style w:type="character" w:customStyle="1" w:styleId="21">
    <w:name w:val="Знак Знак21"/>
    <w:uiPriority w:val="99"/>
    <w:rPr>
      <w:rFonts w:ascii="Arial" w:hAnsi="Arial" w:cs="Arial"/>
      <w:sz w:val="23"/>
      <w:szCs w:val="23"/>
    </w:rPr>
  </w:style>
  <w:style w:type="paragraph" w:customStyle="1" w:styleId="ConsPlusTitle">
    <w:name w:val="ConsPlusTitle"/>
    <w:uiPriority w:val="99"/>
    <w:pPr>
      <w:widowControl w:val="0"/>
      <w:autoSpaceDE w:val="0"/>
      <w:autoSpaceDN w:val="0"/>
    </w:pPr>
    <w:rPr>
      <w:rFonts w:cs="Calibri"/>
      <w:b/>
      <w:bCs/>
      <w:sz w:val="22"/>
      <w:szCs w:val="22"/>
    </w:rPr>
  </w:style>
  <w:style w:type="character" w:customStyle="1" w:styleId="5">
    <w:name w:val="Основной текст (5)_"/>
    <w:link w:val="50"/>
    <w:uiPriority w:val="99"/>
    <w:locked/>
    <w:rPr>
      <w:rFonts w:cs="Times New Roman"/>
      <w:b/>
      <w:bCs/>
      <w:sz w:val="21"/>
      <w:szCs w:val="21"/>
      <w:shd w:val="clear" w:color="auto" w:fill="FFFFFF"/>
    </w:rPr>
  </w:style>
  <w:style w:type="paragraph" w:customStyle="1" w:styleId="50">
    <w:name w:val="Основной текст (5)"/>
    <w:basedOn w:val="a"/>
    <w:link w:val="5"/>
    <w:uiPriority w:val="99"/>
    <w:pPr>
      <w:shd w:val="clear" w:color="auto" w:fill="FFFFFF"/>
      <w:spacing w:before="840" w:after="60" w:line="247" w:lineRule="exact"/>
    </w:pPr>
    <w:rPr>
      <w:rFonts w:ascii="Calibri" w:hAnsi="Calibri" w:cs="Calibri"/>
      <w:b/>
      <w:bCs/>
      <w:color w:val="auto"/>
      <w:sz w:val="21"/>
      <w:szCs w:val="21"/>
      <w:shd w:val="clear" w:color="auto" w:fill="FFFFFF"/>
    </w:rPr>
  </w:style>
  <w:style w:type="character" w:customStyle="1" w:styleId="apple-converted-space">
    <w:name w:val="apple-converted-space"/>
    <w:basedOn w:val="a0"/>
    <w:uiPriority w:val="99"/>
    <w:rPr>
      <w:rFonts w:cs="Times New Roman"/>
    </w:rPr>
  </w:style>
  <w:style w:type="character" w:customStyle="1" w:styleId="31">
    <w:name w:val="Знак Знак3"/>
    <w:uiPriority w:val="99"/>
    <w:locked/>
    <w:rPr>
      <w:rFonts w:cs="Times New Roman"/>
      <w:sz w:val="28"/>
      <w:szCs w:val="28"/>
      <w:lang w:val="ru-RU" w:eastAsia="ru-RU"/>
    </w:rPr>
  </w:style>
  <w:style w:type="paragraph" w:styleId="a7">
    <w:name w:val="Normal (Web)"/>
    <w:basedOn w:val="a"/>
    <w:rsid w:val="00431491"/>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Протокол № 15</vt:lpstr>
    </vt:vector>
  </TitlesOfParts>
  <Company>Microsoft</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15</dc:title>
  <dc:creator>Юрист2</dc:creator>
  <cp:lastModifiedBy>Arh09</cp:lastModifiedBy>
  <cp:revision>30</cp:revision>
  <dcterms:created xsi:type="dcterms:W3CDTF">2019-11-14T07:25:00Z</dcterms:created>
  <dcterms:modified xsi:type="dcterms:W3CDTF">2023-03-24T10:01:00Z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8B0A82C7628D48E28C6CD19E852A76B3</vt:lpwstr>
  </property>
</Properties>
</file>