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3" w:rsidRDefault="004718C3">
      <w:pPr>
        <w:pStyle w:val="20"/>
        <w:shd w:val="clear" w:color="auto" w:fill="auto"/>
        <w:ind w:left="8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Протокол № 25</w:t>
      </w:r>
    </w:p>
    <w:p w:rsidR="004718C3" w:rsidRDefault="004718C3" w:rsidP="002022B1">
      <w:pPr>
        <w:ind w:leftChars="199" w:left="31680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заседания общественной комиссии по обеспечению реализации муниципальной программы «Формирование современной городской среды на территории Валуйского городского округа»</w:t>
      </w:r>
    </w:p>
    <w:p w:rsidR="004718C3" w:rsidRDefault="004718C3" w:rsidP="002022B1">
      <w:pPr>
        <w:ind w:firstLineChars="171" w:firstLine="31680"/>
        <w:jc w:val="center"/>
        <w:rPr>
          <w:rStyle w:val="2"/>
          <w:sz w:val="28"/>
          <w:szCs w:val="28"/>
        </w:rPr>
      </w:pPr>
    </w:p>
    <w:p w:rsidR="004718C3" w:rsidRDefault="004718C3" w:rsidP="002022B1">
      <w:pPr>
        <w:ind w:firstLineChars="171" w:firstLine="3168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г. Валуйки                                                                       «19»</w:t>
      </w:r>
      <w:bookmarkStart w:id="0" w:name="_GoBack"/>
      <w:bookmarkEnd w:id="0"/>
      <w:r>
        <w:rPr>
          <w:rStyle w:val="2"/>
          <w:sz w:val="28"/>
          <w:szCs w:val="28"/>
        </w:rPr>
        <w:t xml:space="preserve"> марта 2021 года</w:t>
      </w:r>
    </w:p>
    <w:p w:rsidR="004718C3" w:rsidRDefault="004718C3">
      <w:pPr>
        <w:rPr>
          <w:rStyle w:val="2"/>
          <w:sz w:val="28"/>
          <w:szCs w:val="28"/>
        </w:rPr>
      </w:pPr>
    </w:p>
    <w:p w:rsidR="004718C3" w:rsidRDefault="004718C3" w:rsidP="002022B1">
      <w:pPr>
        <w:pStyle w:val="BodyText"/>
        <w:spacing w:after="0"/>
        <w:ind w:firstLineChars="171" w:firstLine="31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 из 13 членов общественной комиссии:</w:t>
      </w:r>
    </w:p>
    <w:p w:rsidR="004718C3" w:rsidRDefault="004718C3" w:rsidP="002022B1">
      <w:pPr>
        <w:pStyle w:val="BodyText"/>
        <w:spacing w:after="0"/>
        <w:ind w:firstLineChars="171" w:firstLine="31680"/>
        <w:jc w:val="both"/>
        <w:rPr>
          <w:b/>
          <w:bCs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821"/>
      </w:tblGrid>
      <w:tr w:rsidR="004718C3">
        <w:trPr>
          <w:trHeight w:val="7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Дыбов Алексей Иванович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dyTextChar1"/>
                <w:b w:val="0"/>
                <w:bCs w:val="0"/>
                <w:color w:val="000000"/>
                <w:sz w:val="28"/>
                <w:szCs w:val="28"/>
                <w:lang w:val="ru-RU"/>
              </w:rPr>
              <w:t>глава администрации Валуйского городского округа, председатель общественной комиссии;</w:t>
            </w:r>
          </w:p>
        </w:tc>
      </w:tr>
      <w:tr w:rsidR="004718C3">
        <w:trPr>
          <w:trHeight w:val="7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BodyText2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Инна Витальевна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BodyText2"/>
              <w:tabs>
                <w:tab w:val="left" w:pos="180"/>
              </w:tabs>
              <w:spacing w:line="240" w:lineRule="auto"/>
              <w:jc w:val="both"/>
              <w:rPr>
                <w:rStyle w:val="BodyTextChar1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Валуйского городского округа по строительству, транспорту, ЖКХ и системам жизнеобеспечения - начальник управления ЖКХ, заместитель председателя комиссии;</w:t>
            </w: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Комиссарова Ольга Леонидовна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благоустройства и организации работы с ТКО управления жилищно-коммунального хозяйства администрации Валуйского городского округа, секретарь общественной комиссии;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Седина Лариса Алексеевна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управления архитектуры, капитального строительства и дорожной инфраструктуры, главный архитектор Валуйского городского округа администрации Валуйского городского округа;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Осипов Михаил Валентинович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жилищно-коммунального хозяйства, энергосбережения и инженерных систем управления жилищно-коммунального хозяйства администрации Валуйского городского округа;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Радченко Евгений Валерьевич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МВД России по городу Валуйки и Валуйскому району (по согласованию);</w:t>
            </w:r>
          </w:p>
        </w:tc>
      </w:tr>
      <w:tr w:rsidR="004718C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Стрыжакова Светлана Леонидовна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директор муниципального казенного учреждения «Валуйский ОКС»;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718C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Жуков Алексей Иванович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МОУ «Средняя общеобразовательная школа № 2 с углубленным изучением отдельных предметов»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;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Колесникова Н.В.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руководитель исполнительного комитета Валуйского местного отделения всероссийской Политической партии «Единая Россия» (по согласованию);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Семыкин Николай Леонтьевич</w:t>
            </w: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председатель Валуйской Местной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718C3">
        <w:trPr>
          <w:trHeight w:val="7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Рожин Алексей Николаевич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глава Уразовской территориальной администрации администрации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Валуйского городского округа;</w:t>
            </w:r>
          </w:p>
        </w:tc>
      </w:tr>
      <w:tr w:rsidR="004718C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Иванова Татьяна Петровна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18C3" w:rsidRDefault="004718C3">
            <w:pPr>
              <w:pStyle w:val="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председатель территориальной организации профсоюзов работников образовательных учреждений г. Валуйки и Валуйского района (по согласованию).</w:t>
            </w:r>
          </w:p>
        </w:tc>
      </w:tr>
    </w:tbl>
    <w:p w:rsidR="004718C3" w:rsidRDefault="004718C3" w:rsidP="004718C3">
      <w:pPr>
        <w:pStyle w:val="BodyText"/>
        <w:spacing w:after="0"/>
        <w:ind w:leftChars="200" w:left="31680" w:right="-11" w:firstLineChars="257" w:firstLine="31680"/>
        <w:jc w:val="both"/>
        <w:rPr>
          <w:sz w:val="28"/>
          <w:szCs w:val="28"/>
        </w:rPr>
      </w:pPr>
    </w:p>
    <w:p w:rsidR="004718C3" w:rsidRDefault="004718C3" w:rsidP="002022B1">
      <w:pPr>
        <w:pStyle w:val="BodyText"/>
        <w:spacing w:after="0"/>
        <w:ind w:leftChars="200" w:left="31680" w:right="-11"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общественной комиссии присутствует большинство членов комиссии. Кворум имеется. Заседание общественной комиссии правомочно.</w:t>
      </w:r>
    </w:p>
    <w:p w:rsidR="004718C3" w:rsidRDefault="004718C3" w:rsidP="002022B1">
      <w:pPr>
        <w:pStyle w:val="BodyText"/>
        <w:spacing w:after="0"/>
        <w:ind w:leftChars="200" w:left="31680" w:right="-11" w:firstLineChars="257" w:firstLine="31680"/>
        <w:jc w:val="center"/>
        <w:rPr>
          <w:sz w:val="28"/>
          <w:szCs w:val="28"/>
        </w:rPr>
      </w:pPr>
    </w:p>
    <w:p w:rsidR="004718C3" w:rsidRDefault="004718C3" w:rsidP="002022B1">
      <w:pPr>
        <w:pStyle w:val="30"/>
        <w:shd w:val="clear" w:color="auto" w:fill="auto"/>
        <w:spacing w:before="0" w:after="0" w:line="274" w:lineRule="exact"/>
        <w:ind w:leftChars="200" w:left="31680" w:right="-11" w:firstLineChars="257" w:firstLine="31680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>Повестка дня:</w:t>
      </w:r>
    </w:p>
    <w:p w:rsidR="004718C3" w:rsidRDefault="004718C3">
      <w:pPr>
        <w:pStyle w:val="3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</w:p>
    <w:p w:rsidR="004718C3" w:rsidRDefault="00471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Char1"/>
          <w:sz w:val="28"/>
          <w:szCs w:val="28"/>
          <w:lang w:val="ru-RU"/>
        </w:rPr>
        <w:t xml:space="preserve">Рассмотрение предложения заинтересованного лица о внесении изменений </w:t>
      </w:r>
      <w:r>
        <w:rPr>
          <w:rFonts w:ascii="Times New Roman" w:hAnsi="Times New Roman" w:cs="Times New Roman"/>
          <w:sz w:val="28"/>
          <w:szCs w:val="28"/>
        </w:rPr>
        <w:t>в проект муниципальной программы «Формирование современной городской среды на территории Валуйского городского округа».</w:t>
      </w:r>
    </w:p>
    <w:p w:rsidR="004718C3" w:rsidRDefault="004718C3" w:rsidP="002022B1">
      <w:pPr>
        <w:pStyle w:val="30"/>
        <w:shd w:val="clear" w:color="auto" w:fill="auto"/>
        <w:spacing w:before="0" w:after="0" w:line="240" w:lineRule="auto"/>
        <w:ind w:leftChars="200" w:left="31680" w:right="-11" w:firstLineChars="257" w:firstLine="31680"/>
        <w:jc w:val="both"/>
        <w:rPr>
          <w:rStyle w:val="3"/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4718C3" w:rsidRDefault="004718C3" w:rsidP="002022B1">
      <w:pPr>
        <w:pStyle w:val="30"/>
        <w:shd w:val="clear" w:color="auto" w:fill="auto"/>
        <w:spacing w:before="0" w:after="0" w:line="240" w:lineRule="auto"/>
        <w:ind w:leftChars="200" w:left="31680" w:right="-11" w:firstLineChars="257" w:firstLine="31680"/>
        <w:jc w:val="center"/>
        <w:rPr>
          <w:rStyle w:val="BodyTextChar1"/>
          <w:bCs w:val="0"/>
          <w:sz w:val="28"/>
          <w:szCs w:val="28"/>
          <w:lang w:val="ru-RU"/>
        </w:rPr>
      </w:pPr>
      <w:r>
        <w:rPr>
          <w:rStyle w:val="3"/>
          <w:b/>
          <w:bCs/>
          <w:color w:val="000000"/>
          <w:sz w:val="28"/>
          <w:szCs w:val="28"/>
        </w:rPr>
        <w:t>По вопросу повестки дня слушали:</w:t>
      </w:r>
    </w:p>
    <w:p w:rsidR="004718C3" w:rsidRDefault="004718C3" w:rsidP="002022B1">
      <w:pPr>
        <w:pStyle w:val="30"/>
        <w:shd w:val="clear" w:color="auto" w:fill="auto"/>
        <w:spacing w:before="0" w:after="0" w:line="240" w:lineRule="auto"/>
        <w:ind w:leftChars="200" w:left="31680" w:right="-11" w:firstLineChars="257" w:firstLine="31680"/>
        <w:jc w:val="center"/>
        <w:rPr>
          <w:rStyle w:val="BodyTextChar1"/>
          <w:bCs w:val="0"/>
          <w:sz w:val="28"/>
          <w:szCs w:val="28"/>
          <w:lang w:val="ru-RU"/>
        </w:rPr>
      </w:pPr>
    </w:p>
    <w:p w:rsidR="004718C3" w:rsidRPr="00CE47BA" w:rsidRDefault="004718C3" w:rsidP="002022B1">
      <w:pPr>
        <w:pStyle w:val="30"/>
        <w:shd w:val="clear" w:color="auto" w:fill="auto"/>
        <w:spacing w:before="0" w:after="0" w:line="240" w:lineRule="auto"/>
        <w:ind w:right="-11" w:firstLineChars="257" w:firstLine="31680"/>
        <w:jc w:val="both"/>
        <w:rPr>
          <w:rStyle w:val="BodyTextChar1"/>
          <w:b w:val="0"/>
          <w:bCs w:val="0"/>
          <w:sz w:val="28"/>
          <w:szCs w:val="28"/>
          <w:lang w:val="ru-RU"/>
        </w:rPr>
      </w:pPr>
      <w:r>
        <w:rPr>
          <w:rStyle w:val="BodyTextChar1"/>
          <w:b w:val="0"/>
          <w:bCs w:val="0"/>
          <w:sz w:val="28"/>
          <w:szCs w:val="28"/>
          <w:lang w:val="ru-RU"/>
        </w:rPr>
        <w:t xml:space="preserve">Седину Л.А., члена комиссии </w:t>
      </w:r>
      <w:r>
        <w:rPr>
          <w:rFonts w:ascii="Times New Roman" w:hAnsi="Times New Roman"/>
          <w:b w:val="0"/>
          <w:sz w:val="28"/>
          <w:szCs w:val="28"/>
        </w:rPr>
        <w:t xml:space="preserve">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округа, </w:t>
      </w:r>
      <w:r>
        <w:rPr>
          <w:rStyle w:val="BodyTextChar1"/>
          <w:b w:val="0"/>
          <w:bCs w:val="0"/>
          <w:sz w:val="28"/>
          <w:szCs w:val="28"/>
          <w:lang w:val="ru-RU"/>
        </w:rPr>
        <w:t xml:space="preserve">которая проинформировала, что </w:t>
      </w: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CE47BA">
        <w:rPr>
          <w:rFonts w:ascii="Times New Roman" w:hAnsi="Times New Roman"/>
          <w:b w:val="0"/>
          <w:bCs w:val="0"/>
          <w:sz w:val="28"/>
          <w:szCs w:val="28"/>
        </w:rPr>
        <w:t>а основании постановления Правительства Российской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E47BA">
        <w:rPr>
          <w:rFonts w:ascii="Times New Roman" w:hAnsi="Times New Roman"/>
          <w:b w:val="0"/>
          <w:bCs w:val="0"/>
          <w:sz w:val="28"/>
          <w:szCs w:val="28"/>
        </w:rPr>
        <w:t>Федерации от 7 марта 2018 года № 237 «Об утверждении Правил 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Протокола заседания общественной комиссии по обеспечению реализации муниципальной программы «Формирование современной городской среды на территории Валуйского городского округа» № 24 и в целях актуализации и повышения эффективности реализации муниципальной программы «Формирование современной городской среды на территории Валуйского городского округа», утвержденной постановлением администрации муниципального района «Город Валуйки и Валуйский район» от 10 ноября 2017 года № 123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718C3" w:rsidRDefault="004718C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начале приема и механизме рассмотрения предложений заинтересованных лиц по </w:t>
      </w:r>
      <w:r>
        <w:rPr>
          <w:rStyle w:val="BodyTextChar1"/>
          <w:color w:val="000000"/>
          <w:sz w:val="28"/>
          <w:szCs w:val="28"/>
          <w:lang w:val="ru-RU"/>
        </w:rPr>
        <w:t xml:space="preserve">проекту внесения изменений в </w:t>
      </w:r>
      <w:r>
        <w:rPr>
          <w:sz w:val="28"/>
          <w:szCs w:val="28"/>
        </w:rPr>
        <w:t>муниципальную программу были размещены на официальном сайте администрации Валуйского городского округа.</w:t>
      </w:r>
    </w:p>
    <w:p w:rsidR="004718C3" w:rsidRDefault="004718C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Style w:val="BodyTextChar1"/>
          <w:color w:val="000000"/>
          <w:sz w:val="28"/>
          <w:szCs w:val="28"/>
          <w:lang w:val="ru-RU"/>
        </w:rPr>
        <w:t>роект п</w:t>
      </w:r>
      <w:r>
        <w:rPr>
          <w:sz w:val="28"/>
          <w:szCs w:val="28"/>
        </w:rPr>
        <w:t>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 был опубликован «Муниципальном вестнике» газеты «Валуйская звезда» от 17 февраля 2021 года.</w:t>
      </w:r>
    </w:p>
    <w:p w:rsidR="004718C3" w:rsidRDefault="004718C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заинтересованными лицами предложений установлен с 17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по 18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включительно.</w:t>
      </w:r>
    </w:p>
    <w:p w:rsidR="004718C3" w:rsidRDefault="004718C3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4718C3" w:rsidRDefault="004718C3" w:rsidP="002022B1">
      <w:pPr>
        <w:pStyle w:val="30"/>
        <w:shd w:val="clear" w:color="auto" w:fill="auto"/>
        <w:spacing w:before="0" w:after="0" w:line="240" w:lineRule="auto"/>
        <w:ind w:right="-11" w:firstLineChars="257" w:firstLine="31680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>За данный период предложение от  заинтересованных лиц не поступило.</w:t>
      </w:r>
    </w:p>
    <w:p w:rsidR="004718C3" w:rsidRDefault="004718C3" w:rsidP="002022B1">
      <w:pPr>
        <w:autoSpaceDE w:val="0"/>
        <w:autoSpaceDN w:val="0"/>
        <w:adjustRightInd w:val="0"/>
        <w:ind w:leftChars="299" w:left="31680" w:right="-1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  Сединой Л.А.,   по внесению изменений в проект постановления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123», председатель комиссии, глава администрации Валуйского городского округа А.И.Дыбов предложил  проект постановления согласовать в установленном  законом порядке.</w:t>
      </w: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РЕШИЛА: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администрации Валуйского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проект постановления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 утвердить в установленном законом порядке.</w:t>
      </w: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проголосовать:</w:t>
      </w: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- 12. «Против» - 0. «Воздержались» - 0.</w:t>
      </w:r>
    </w:p>
    <w:p w:rsidR="004718C3" w:rsidRDefault="004718C3" w:rsidP="002022B1">
      <w:pPr>
        <w:autoSpaceDE w:val="0"/>
        <w:autoSpaceDN w:val="0"/>
        <w:adjustRightInd w:val="0"/>
        <w:ind w:right="-11" w:firstLineChars="257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718C3" w:rsidRDefault="004718C3" w:rsidP="002022B1">
      <w:pPr>
        <w:ind w:leftChars="200" w:left="31680" w:right="-11" w:firstLineChars="81" w:firstLine="31680"/>
        <w:jc w:val="both"/>
        <w:rPr>
          <w:rFonts w:ascii="Times New Roman" w:hAnsi="Times New Roman" w:cs="Times New Roman"/>
          <w:sz w:val="28"/>
          <w:szCs w:val="28"/>
        </w:rPr>
      </w:pPr>
    </w:p>
    <w:p w:rsidR="004718C3" w:rsidRDefault="004718C3" w:rsidP="002022B1">
      <w:pPr>
        <w:ind w:rightChars="-5" w:right="31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718C3" w:rsidRDefault="004718C3">
      <w:pPr>
        <w:ind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                                                     А.И. Дыбов</w:t>
      </w:r>
    </w:p>
    <w:p w:rsidR="004718C3" w:rsidRDefault="004718C3" w:rsidP="002022B1">
      <w:pPr>
        <w:ind w:leftChars="200" w:left="3168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C3" w:rsidRDefault="004718C3" w:rsidP="002022B1">
      <w:pPr>
        <w:ind w:leftChars="200" w:left="3168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C3" w:rsidRDefault="004718C3" w:rsidP="006951C1">
      <w:pPr>
        <w:ind w:rightChars="-5" w:right="31680"/>
        <w:jc w:val="both"/>
        <w:rPr>
          <w:rStyle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общественной комиссии                                  О.Л. Комиссарова</w:t>
      </w:r>
    </w:p>
    <w:sectPr w:rsidR="004718C3" w:rsidSect="005604D7">
      <w:pgSz w:w="11905" w:h="16838"/>
      <w:pgMar w:top="414" w:right="734" w:bottom="5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13"/>
    <w:rsid w:val="00000A48"/>
    <w:rsid w:val="00007512"/>
    <w:rsid w:val="00011331"/>
    <w:rsid w:val="000438B6"/>
    <w:rsid w:val="00057A52"/>
    <w:rsid w:val="000A6C26"/>
    <w:rsid w:val="000B204E"/>
    <w:rsid w:val="000B6083"/>
    <w:rsid w:val="000C0535"/>
    <w:rsid w:val="000D1CB1"/>
    <w:rsid w:val="001049EA"/>
    <w:rsid w:val="00113283"/>
    <w:rsid w:val="0011658D"/>
    <w:rsid w:val="00127211"/>
    <w:rsid w:val="001651DB"/>
    <w:rsid w:val="00201031"/>
    <w:rsid w:val="002022B1"/>
    <w:rsid w:val="00224169"/>
    <w:rsid w:val="00257AC6"/>
    <w:rsid w:val="00266994"/>
    <w:rsid w:val="00272C94"/>
    <w:rsid w:val="00280C4E"/>
    <w:rsid w:val="002B2509"/>
    <w:rsid w:val="002D45E7"/>
    <w:rsid w:val="00340DAE"/>
    <w:rsid w:val="00363553"/>
    <w:rsid w:val="00380F61"/>
    <w:rsid w:val="0039226F"/>
    <w:rsid w:val="003B36B3"/>
    <w:rsid w:val="003E4C11"/>
    <w:rsid w:val="00466A59"/>
    <w:rsid w:val="0046728D"/>
    <w:rsid w:val="004718C3"/>
    <w:rsid w:val="00483615"/>
    <w:rsid w:val="00492494"/>
    <w:rsid w:val="004A452A"/>
    <w:rsid w:val="004E1EF8"/>
    <w:rsid w:val="004F7D40"/>
    <w:rsid w:val="00515FFA"/>
    <w:rsid w:val="005604D7"/>
    <w:rsid w:val="00585D2F"/>
    <w:rsid w:val="005A3D6D"/>
    <w:rsid w:val="005C7E2C"/>
    <w:rsid w:val="005D4CCD"/>
    <w:rsid w:val="006003FB"/>
    <w:rsid w:val="00603A09"/>
    <w:rsid w:val="00611269"/>
    <w:rsid w:val="00632A00"/>
    <w:rsid w:val="006629D8"/>
    <w:rsid w:val="00686FDC"/>
    <w:rsid w:val="00694BC2"/>
    <w:rsid w:val="006951C1"/>
    <w:rsid w:val="006B7E7D"/>
    <w:rsid w:val="007231C8"/>
    <w:rsid w:val="007237A0"/>
    <w:rsid w:val="007A6606"/>
    <w:rsid w:val="007B6B89"/>
    <w:rsid w:val="008434BA"/>
    <w:rsid w:val="00890529"/>
    <w:rsid w:val="008A5740"/>
    <w:rsid w:val="008B567E"/>
    <w:rsid w:val="008D1567"/>
    <w:rsid w:val="008D7425"/>
    <w:rsid w:val="008F6B11"/>
    <w:rsid w:val="00927C3E"/>
    <w:rsid w:val="00947C8C"/>
    <w:rsid w:val="00987664"/>
    <w:rsid w:val="00990BD7"/>
    <w:rsid w:val="009A0748"/>
    <w:rsid w:val="009C0841"/>
    <w:rsid w:val="009D067E"/>
    <w:rsid w:val="009E2D9C"/>
    <w:rsid w:val="00A03697"/>
    <w:rsid w:val="00A23DB1"/>
    <w:rsid w:val="00A34E07"/>
    <w:rsid w:val="00AE440F"/>
    <w:rsid w:val="00AF593F"/>
    <w:rsid w:val="00B2572D"/>
    <w:rsid w:val="00B403AF"/>
    <w:rsid w:val="00B42E3E"/>
    <w:rsid w:val="00B63509"/>
    <w:rsid w:val="00B65D8A"/>
    <w:rsid w:val="00B66C9A"/>
    <w:rsid w:val="00B844C5"/>
    <w:rsid w:val="00BA2C68"/>
    <w:rsid w:val="00BF3E24"/>
    <w:rsid w:val="00BF7941"/>
    <w:rsid w:val="00C158E1"/>
    <w:rsid w:val="00C47E13"/>
    <w:rsid w:val="00C8430C"/>
    <w:rsid w:val="00CA24E0"/>
    <w:rsid w:val="00CA590E"/>
    <w:rsid w:val="00CB52D2"/>
    <w:rsid w:val="00CD5132"/>
    <w:rsid w:val="00CD6A8D"/>
    <w:rsid w:val="00CE47BA"/>
    <w:rsid w:val="00CE5178"/>
    <w:rsid w:val="00CF0EF6"/>
    <w:rsid w:val="00CF3F03"/>
    <w:rsid w:val="00D14986"/>
    <w:rsid w:val="00D16DCE"/>
    <w:rsid w:val="00D456B4"/>
    <w:rsid w:val="00DB2492"/>
    <w:rsid w:val="00DB2F4B"/>
    <w:rsid w:val="00DC4B07"/>
    <w:rsid w:val="00DD6E64"/>
    <w:rsid w:val="00DE3BD7"/>
    <w:rsid w:val="00E02689"/>
    <w:rsid w:val="00E108BE"/>
    <w:rsid w:val="00E201EA"/>
    <w:rsid w:val="00E678A3"/>
    <w:rsid w:val="00EC1467"/>
    <w:rsid w:val="00EE09A9"/>
    <w:rsid w:val="00F106AC"/>
    <w:rsid w:val="00F21A2E"/>
    <w:rsid w:val="00F37418"/>
    <w:rsid w:val="00F57150"/>
    <w:rsid w:val="00F860DB"/>
    <w:rsid w:val="00FA59B7"/>
    <w:rsid w:val="00FE5248"/>
    <w:rsid w:val="00FE697D"/>
    <w:rsid w:val="00FF0A56"/>
    <w:rsid w:val="00FF3CE9"/>
    <w:rsid w:val="07C43D12"/>
    <w:rsid w:val="3E213B6C"/>
    <w:rsid w:val="476422E7"/>
    <w:rsid w:val="51F35DE4"/>
    <w:rsid w:val="5C8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D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604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4D7"/>
    <w:rPr>
      <w:rFonts w:ascii="Courier New" w:hAnsi="Courier New" w:cs="Courier New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5604D7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04D7"/>
    <w:rPr>
      <w:rFonts w:ascii="Arial" w:hAnsi="Arial" w:cs="Arial"/>
      <w:sz w:val="23"/>
      <w:szCs w:val="23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5604D7"/>
    <w:pPr>
      <w:widowControl/>
      <w:tabs>
        <w:tab w:val="center" w:pos="4153"/>
        <w:tab w:val="right" w:pos="8306"/>
      </w:tabs>
    </w:pPr>
    <w:rPr>
      <w:rFonts w:ascii="Times New Roman" w:eastAsia="SimSu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4D7"/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604D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604D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5604D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604D7"/>
    <w:pPr>
      <w:shd w:val="clear" w:color="auto" w:fill="FFFFFF"/>
      <w:spacing w:line="322" w:lineRule="exact"/>
      <w:jc w:val="center"/>
    </w:pPr>
    <w:rPr>
      <w:rFonts w:cs="Times New Roman"/>
      <w:b/>
      <w:bCs/>
      <w:color w:val="auto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604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604D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604D7"/>
    <w:pPr>
      <w:shd w:val="clear" w:color="auto" w:fill="FFFFFF"/>
      <w:spacing w:before="900" w:after="360" w:line="240" w:lineRule="atLeast"/>
    </w:pPr>
    <w:rPr>
      <w:rFonts w:cs="Times New Roman"/>
      <w:b/>
      <w:bCs/>
      <w:color w:val="auto"/>
      <w:sz w:val="23"/>
      <w:szCs w:val="23"/>
      <w:lang w:eastAsia="en-US"/>
    </w:rPr>
  </w:style>
  <w:style w:type="character" w:customStyle="1" w:styleId="a">
    <w:name w:val="Основной текст + Полужирный"/>
    <w:basedOn w:val="BodyTextChar1"/>
    <w:uiPriority w:val="99"/>
    <w:rsid w:val="005604D7"/>
    <w:rPr>
      <w:b/>
      <w:bCs/>
      <w:sz w:val="23"/>
      <w:szCs w:val="23"/>
      <w:u w:val="none"/>
    </w:rPr>
  </w:style>
  <w:style w:type="character" w:customStyle="1" w:styleId="1">
    <w:name w:val="Заголовок №1_"/>
    <w:link w:val="10"/>
    <w:uiPriority w:val="99"/>
    <w:locked/>
    <w:rsid w:val="005604D7"/>
    <w:rPr>
      <w:rFonts w:ascii="Arial" w:hAnsi="Arial"/>
      <w:sz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5604D7"/>
    <w:pPr>
      <w:shd w:val="clear" w:color="auto" w:fill="FFFFFF"/>
      <w:spacing w:before="240" w:after="240" w:line="274" w:lineRule="exact"/>
      <w:ind w:hanging="1980"/>
      <w:outlineLvl w:val="0"/>
    </w:pPr>
    <w:rPr>
      <w:rFonts w:ascii="Arial" w:hAnsi="Arial" w:cs="Times New Roman"/>
      <w:color w:val="auto"/>
      <w:sz w:val="23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5604D7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1">
    <w:name w:val="Знак Знак1"/>
    <w:uiPriority w:val="99"/>
    <w:rsid w:val="005604D7"/>
    <w:rPr>
      <w:rFonts w:ascii="Arial" w:hAnsi="Arial"/>
      <w:sz w:val="23"/>
    </w:rPr>
  </w:style>
  <w:style w:type="character" w:customStyle="1" w:styleId="21">
    <w:name w:val="Знак Знак21"/>
    <w:uiPriority w:val="99"/>
    <w:rsid w:val="005604D7"/>
    <w:rPr>
      <w:rFonts w:ascii="Arial" w:hAnsi="Arial"/>
      <w:sz w:val="23"/>
    </w:rPr>
  </w:style>
  <w:style w:type="paragraph" w:customStyle="1" w:styleId="ConsPlusTitle">
    <w:name w:val="ConsPlusTitle"/>
    <w:uiPriority w:val="99"/>
    <w:rsid w:val="005604D7"/>
    <w:pPr>
      <w:widowControl w:val="0"/>
      <w:autoSpaceDE w:val="0"/>
      <w:autoSpaceDN w:val="0"/>
    </w:pPr>
    <w:rPr>
      <w:rFonts w:cs="Calibri"/>
      <w:b/>
      <w:bCs/>
    </w:rPr>
  </w:style>
  <w:style w:type="character" w:customStyle="1" w:styleId="5">
    <w:name w:val="Основной текст (5)_"/>
    <w:link w:val="50"/>
    <w:uiPriority w:val="99"/>
    <w:locked/>
    <w:rsid w:val="005604D7"/>
    <w:rPr>
      <w:b/>
      <w:sz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604D7"/>
    <w:pPr>
      <w:shd w:val="clear" w:color="auto" w:fill="FFFFFF"/>
      <w:spacing w:before="840" w:after="60" w:line="247" w:lineRule="exact"/>
    </w:pPr>
    <w:rPr>
      <w:rFonts w:ascii="Calibri" w:hAnsi="Calibri" w:cs="Times New Roman"/>
      <w:b/>
      <w:color w:val="auto"/>
      <w:sz w:val="21"/>
      <w:szCs w:val="20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5604D7"/>
    <w:rPr>
      <w:rFonts w:cs="Times New Roman"/>
    </w:rPr>
  </w:style>
  <w:style w:type="character" w:customStyle="1" w:styleId="31">
    <w:name w:val="Знак Знак3"/>
    <w:uiPriority w:val="99"/>
    <w:locked/>
    <w:rsid w:val="005604D7"/>
    <w:rPr>
      <w:sz w:val="28"/>
      <w:lang w:val="ru-RU" w:eastAsia="ru-RU"/>
    </w:rPr>
  </w:style>
  <w:style w:type="character" w:customStyle="1" w:styleId="110">
    <w:name w:val="Знак Знак11"/>
    <w:basedOn w:val="DefaultParagraphFont"/>
    <w:uiPriority w:val="99"/>
    <w:locked/>
    <w:rsid w:val="005604D7"/>
    <w:rPr>
      <w:rFonts w:cs="Times New Roman"/>
      <w:sz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8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84"/>
    <w:rPr>
      <w:rFonts w:ascii="Times New Roman" w:hAnsi="Times New Roman" w:cs="Courier New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844</Words>
  <Characters>4812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15</dc:title>
  <dc:subject/>
  <dc:creator>Юрист2</dc:creator>
  <cp:keywords/>
  <dc:description/>
  <cp:lastModifiedBy>Arh02</cp:lastModifiedBy>
  <cp:revision>4</cp:revision>
  <cp:lastPrinted>2021-03-22T03:45:00Z</cp:lastPrinted>
  <dcterms:created xsi:type="dcterms:W3CDTF">2021-03-19T06:26:00Z</dcterms:created>
  <dcterms:modified xsi:type="dcterms:W3CDTF">2021-03-22T04:03:00Z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